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20785" w:rsidRPr="00FC009D" w:rsidRDefault="00020785" w:rsidP="00020785">
      <w:pPr>
        <w:pStyle w:val="1"/>
        <w:numPr>
          <w:ilvl w:val="0"/>
          <w:numId w:val="4"/>
        </w:numPr>
        <w:tabs>
          <w:tab w:val="left" w:pos="426"/>
        </w:tabs>
        <w:ind w:left="0" w:firstLine="0"/>
        <w:jc w:val="center"/>
        <w:rPr>
          <w:sz w:val="28"/>
          <w:szCs w:val="28"/>
        </w:rPr>
      </w:pPr>
      <w:bookmarkStart w:id="0" w:name="_Toc398564572"/>
      <w:bookmarkStart w:id="1" w:name="_Toc399408082"/>
      <w:bookmarkStart w:id="2" w:name="_Toc425845013"/>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p>
    <w:p w:rsidR="00020785" w:rsidRPr="00347B82" w:rsidRDefault="00020785" w:rsidP="00020785">
      <w:pPr>
        <w:rPr>
          <w:sz w:val="28"/>
          <w:szCs w:val="28"/>
        </w:rPr>
      </w:pPr>
    </w:p>
    <w:p w:rsidR="00020785" w:rsidRPr="00B86755" w:rsidRDefault="00020785" w:rsidP="00020785">
      <w:pPr>
        <w:pStyle w:val="a6"/>
        <w:numPr>
          <w:ilvl w:val="0"/>
          <w:numId w:val="3"/>
        </w:numPr>
        <w:tabs>
          <w:tab w:val="left" w:pos="0"/>
          <w:tab w:val="left" w:pos="1134"/>
        </w:tabs>
        <w:spacing w:after="0" w:line="240" w:lineRule="auto"/>
        <w:ind w:left="0" w:firstLine="709"/>
        <w:jc w:val="both"/>
        <w:rPr>
          <w:rFonts w:ascii="Times New Roman" w:hAnsi="Times New Roman"/>
          <w:b/>
          <w:i/>
        </w:rPr>
      </w:pPr>
      <w:r w:rsidRPr="00B86755">
        <w:rPr>
          <w:rFonts w:ascii="Times New Roman" w:hAnsi="Times New Roman"/>
          <w:b/>
          <w:spacing w:val="-6"/>
          <w:sz w:val="28"/>
          <w:szCs w:val="28"/>
        </w:rPr>
        <w:t>Форма и способ процедуры закупки:</w:t>
      </w:r>
      <w:r w:rsidRPr="00B86755">
        <w:rPr>
          <w:rFonts w:ascii="Times New Roman" w:hAnsi="Times New Roman"/>
          <w:spacing w:val="-6"/>
          <w:sz w:val="28"/>
          <w:szCs w:val="28"/>
        </w:rPr>
        <w:t xml:space="preserve"> </w:t>
      </w:r>
      <w:r w:rsidRPr="00B86755">
        <w:rPr>
          <w:rFonts w:ascii="Times New Roman" w:hAnsi="Times New Roman"/>
          <w:sz w:val="28"/>
          <w:szCs w:val="28"/>
        </w:rPr>
        <w:t>Открытый одноэтапный запрос предложений в электронной форме без квалификационного отбора.</w:t>
      </w:r>
    </w:p>
    <w:p w:rsidR="00020785" w:rsidRPr="005C0EFF" w:rsidRDefault="00020785" w:rsidP="00020785">
      <w:pPr>
        <w:pStyle w:val="a6"/>
        <w:numPr>
          <w:ilvl w:val="0"/>
          <w:numId w:val="3"/>
        </w:numPr>
        <w:tabs>
          <w:tab w:val="left" w:pos="0"/>
          <w:tab w:val="left" w:pos="1134"/>
        </w:tabs>
        <w:spacing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Pr>
          <w:rFonts w:ascii="Times New Roman" w:hAnsi="Times New Roman"/>
        </w:rPr>
        <w:t xml:space="preserve"> </w:t>
      </w:r>
      <w:r w:rsidRPr="003E2228">
        <w:rPr>
          <w:rFonts w:ascii="Times New Roman" w:hAnsi="Times New Roman"/>
          <w:sz w:val="28"/>
          <w:szCs w:val="28"/>
        </w:rPr>
        <w:t>(протокол от </w:t>
      </w:r>
      <w:r>
        <w:rPr>
          <w:rFonts w:ascii="Times New Roman" w:hAnsi="Times New Roman"/>
          <w:sz w:val="28"/>
          <w:szCs w:val="28"/>
        </w:rPr>
        <w:t>04.06</w:t>
      </w:r>
      <w:r w:rsidRPr="003E2228">
        <w:rPr>
          <w:rFonts w:ascii="Times New Roman" w:hAnsi="Times New Roman"/>
          <w:sz w:val="28"/>
          <w:szCs w:val="28"/>
        </w:rPr>
        <w:t>.2015 г. № 7</w:t>
      </w:r>
      <w:r>
        <w:rPr>
          <w:rFonts w:ascii="Times New Roman" w:hAnsi="Times New Roman"/>
          <w:sz w:val="28"/>
          <w:szCs w:val="28"/>
        </w:rPr>
        <w:t>3</w:t>
      </w:r>
      <w:r w:rsidRPr="005C0EFF">
        <w:rPr>
          <w:rFonts w:ascii="Times New Roman" w:hAnsi="Times New Roman"/>
        </w:rPr>
        <w:t>)</w:t>
      </w:r>
      <w:r>
        <w:rPr>
          <w:rFonts w:ascii="Times New Roman" w:hAnsi="Times New Roman"/>
          <w:b/>
          <w:i/>
        </w:rPr>
        <w:t>.</w:t>
      </w:r>
    </w:p>
    <w:p w:rsidR="00020785" w:rsidRDefault="00020785" w:rsidP="0002078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5D2B68">
        <w:rPr>
          <w:rFonts w:eastAsia="Calibri"/>
          <w:sz w:val="28"/>
          <w:szCs w:val="28"/>
          <w:lang w:eastAsia="en-US"/>
        </w:rPr>
        <w:t>распространяется</w:t>
      </w:r>
      <w:r>
        <w:rPr>
          <w:rFonts w:eastAsia="Calibri"/>
          <w:sz w:val="28"/>
          <w:szCs w:val="28"/>
          <w:lang w:eastAsia="en-US"/>
        </w:rPr>
        <w:t xml:space="preserve"> 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020785" w:rsidRPr="00B34CAB" w:rsidRDefault="00020785" w:rsidP="00020785">
      <w:pPr>
        <w:tabs>
          <w:tab w:val="left" w:pos="1134"/>
        </w:tabs>
        <w:ind w:left="709"/>
        <w:contextualSpacing/>
        <w:jc w:val="both"/>
        <w:rPr>
          <w:rFonts w:eastAsia="Calibri"/>
          <w:bCs/>
          <w:sz w:val="28"/>
          <w:szCs w:val="28"/>
          <w:lang w:eastAsia="en-US"/>
        </w:rPr>
      </w:pPr>
    </w:p>
    <w:p w:rsidR="00020785" w:rsidRPr="00B86755" w:rsidRDefault="00020785" w:rsidP="0002078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право заключения договора</w:t>
      </w:r>
      <w:r>
        <w:rPr>
          <w:rFonts w:ascii="Times New Roman" w:hAnsi="Times New Roman"/>
          <w:b/>
          <w:i/>
        </w:rPr>
        <w:t xml:space="preserve"> </w:t>
      </w:r>
      <w:r>
        <w:rPr>
          <w:rFonts w:ascii="Times New Roman" w:hAnsi="Times New Roman"/>
          <w:spacing w:val="-6"/>
          <w:sz w:val="28"/>
          <w:szCs w:val="28"/>
        </w:rPr>
        <w:t>выполнение работ по теме: «</w:t>
      </w:r>
      <w:r w:rsidRPr="002C7957">
        <w:rPr>
          <w:rFonts w:ascii="Times New Roman" w:hAnsi="Times New Roman"/>
          <w:spacing w:val="-6"/>
          <w:sz w:val="28"/>
          <w:szCs w:val="28"/>
        </w:rPr>
        <w:t>Внедрение единой учетной системы 1С</w:t>
      </w:r>
      <w:proofErr w:type="gramStart"/>
      <w:r w:rsidRPr="002C7957">
        <w:rPr>
          <w:rFonts w:ascii="Times New Roman" w:hAnsi="Times New Roman"/>
          <w:spacing w:val="-6"/>
          <w:sz w:val="28"/>
          <w:szCs w:val="28"/>
        </w:rPr>
        <w:t>:У</w:t>
      </w:r>
      <w:proofErr w:type="gramEnd"/>
      <w:r w:rsidRPr="002C7957">
        <w:rPr>
          <w:rFonts w:ascii="Times New Roman" w:hAnsi="Times New Roman"/>
          <w:spacing w:val="-6"/>
          <w:sz w:val="28"/>
          <w:szCs w:val="28"/>
        </w:rPr>
        <w:t>СО 8.2z АО «НИАЭП» - АО АСЭ в части процессов кадрового учета, учета рабочего времени, учета штатного расписания и учета расчетов с персоналом</w:t>
      </w:r>
      <w:r>
        <w:rPr>
          <w:rFonts w:ascii="Times New Roman" w:hAnsi="Times New Roman"/>
          <w:spacing w:val="-6"/>
          <w:sz w:val="28"/>
          <w:szCs w:val="28"/>
        </w:rPr>
        <w:t>»</w:t>
      </w:r>
      <w:r w:rsidRPr="005C0EFF">
        <w:rPr>
          <w:rFonts w:ascii="Times New Roman" w:hAnsi="Times New Roman"/>
          <w:spacing w:val="-6"/>
          <w:sz w:val="28"/>
          <w:szCs w:val="28"/>
        </w:rPr>
        <w:t>.</w:t>
      </w:r>
    </w:p>
    <w:p w:rsidR="00020785" w:rsidRPr="005C0EFF" w:rsidRDefault="00020785" w:rsidP="00020785">
      <w:pPr>
        <w:tabs>
          <w:tab w:val="left" w:pos="1134"/>
        </w:tabs>
        <w:ind w:left="709"/>
        <w:contextualSpacing/>
        <w:jc w:val="both"/>
        <w:rPr>
          <w:b/>
          <w:spacing w:val="-6"/>
          <w:sz w:val="28"/>
          <w:szCs w:val="28"/>
        </w:rPr>
      </w:pPr>
    </w:p>
    <w:p w:rsidR="00020785" w:rsidRPr="006A42D1" w:rsidRDefault="00020785" w:rsidP="00020785">
      <w:pPr>
        <w:pStyle w:val="a6"/>
        <w:numPr>
          <w:ilvl w:val="0"/>
          <w:numId w:val="3"/>
        </w:numPr>
        <w:tabs>
          <w:tab w:val="left" w:pos="0"/>
          <w:tab w:val="left" w:pos="1134"/>
        </w:tabs>
        <w:spacing w:after="0" w:line="240" w:lineRule="auto"/>
        <w:ind w:left="0" w:firstLine="709"/>
        <w:jc w:val="both"/>
        <w:rPr>
          <w:sz w:val="28"/>
          <w:szCs w:val="28"/>
        </w:rPr>
      </w:pPr>
      <w:r w:rsidRPr="006A42D1">
        <w:rPr>
          <w:rFonts w:ascii="Times New Roman" w:hAnsi="Times New Roman"/>
          <w:sz w:val="28"/>
          <w:szCs w:val="28"/>
        </w:rPr>
        <w:t xml:space="preserve">Заказчик, являющийся Организатором закупки: </w:t>
      </w:r>
      <w:r>
        <w:rPr>
          <w:rFonts w:ascii="Times New Roman" w:hAnsi="Times New Roman"/>
          <w:sz w:val="28"/>
          <w:szCs w:val="28"/>
        </w:rPr>
        <w:t xml:space="preserve">Акционерное общество НИЖЕГОРОДСКАЯ ИНЖИНИРИНГОВАЯ КОМПАНИЯ </w:t>
      </w:r>
      <w:r w:rsidRPr="003E2228">
        <w:rPr>
          <w:rFonts w:ascii="Times New Roman" w:hAnsi="Times New Roman"/>
          <w:sz w:val="28"/>
          <w:szCs w:val="28"/>
        </w:rPr>
        <w:t>«</w:t>
      </w:r>
      <w:r>
        <w:rPr>
          <w:rFonts w:ascii="Times New Roman" w:hAnsi="Times New Roman"/>
          <w:sz w:val="28"/>
          <w:szCs w:val="28"/>
        </w:rPr>
        <w:t>АТОМЭНЕРГОПРОЕКТ</w:t>
      </w:r>
      <w:r w:rsidRPr="003E2228">
        <w:rPr>
          <w:rFonts w:ascii="Times New Roman" w:hAnsi="Times New Roman"/>
          <w:sz w:val="28"/>
          <w:szCs w:val="28"/>
        </w:rPr>
        <w:t>»</w:t>
      </w:r>
    </w:p>
    <w:p w:rsidR="00020785" w:rsidRPr="006A42D1" w:rsidRDefault="00020785" w:rsidP="00020785">
      <w:pPr>
        <w:tabs>
          <w:tab w:val="left" w:pos="0"/>
          <w:tab w:val="left" w:pos="1134"/>
        </w:tabs>
        <w:ind w:firstLine="709"/>
        <w:jc w:val="both"/>
        <w:rPr>
          <w:sz w:val="28"/>
          <w:szCs w:val="28"/>
        </w:rPr>
      </w:pPr>
      <w:r w:rsidRPr="006A42D1">
        <w:rPr>
          <w:sz w:val="28"/>
          <w:szCs w:val="28"/>
        </w:rPr>
        <w:t xml:space="preserve">Место нахождения: </w:t>
      </w:r>
      <w:r>
        <w:rPr>
          <w:sz w:val="28"/>
          <w:szCs w:val="28"/>
        </w:rPr>
        <w:t>603006, г. Нижний Новгород, пл. Свободы, д. 3</w:t>
      </w:r>
    </w:p>
    <w:p w:rsidR="00020785" w:rsidRDefault="00020785" w:rsidP="00020785">
      <w:pPr>
        <w:ind w:firstLine="709"/>
        <w:rPr>
          <w:sz w:val="28"/>
          <w:szCs w:val="28"/>
        </w:rPr>
      </w:pPr>
      <w:r w:rsidRPr="005C0EFF">
        <w:rPr>
          <w:sz w:val="28"/>
          <w:szCs w:val="28"/>
        </w:rPr>
        <w:t xml:space="preserve">Почтовый адрес: </w:t>
      </w:r>
      <w:r>
        <w:rPr>
          <w:sz w:val="28"/>
          <w:szCs w:val="28"/>
        </w:rPr>
        <w:t>603006, г. Нижний Новгород, пл. Свободы, д. 3</w:t>
      </w:r>
    </w:p>
    <w:p w:rsidR="00020785" w:rsidRPr="00B86755" w:rsidRDefault="00020785" w:rsidP="00020785">
      <w:pPr>
        <w:ind w:left="360"/>
        <w:jc w:val="both"/>
        <w:rPr>
          <w:sz w:val="28"/>
          <w:szCs w:val="28"/>
        </w:rPr>
      </w:pPr>
      <w:r w:rsidRPr="005C0EFF">
        <w:rPr>
          <w:sz w:val="28"/>
          <w:szCs w:val="28"/>
        </w:rPr>
        <w:t>Тел./факс, эл. Почта</w:t>
      </w:r>
      <w:r>
        <w:rPr>
          <w:sz w:val="28"/>
          <w:szCs w:val="28"/>
        </w:rPr>
        <w:t>: Гармаш Елена Николаевна т</w:t>
      </w:r>
      <w:r w:rsidRPr="00CC2B95">
        <w:rPr>
          <w:sz w:val="28"/>
          <w:szCs w:val="28"/>
        </w:rPr>
        <w:t>ел./факс</w:t>
      </w:r>
      <w:r>
        <w:rPr>
          <w:sz w:val="28"/>
          <w:szCs w:val="28"/>
        </w:rPr>
        <w:t>:</w:t>
      </w:r>
      <w:r w:rsidRPr="00CC2B95">
        <w:rPr>
          <w:sz w:val="28"/>
          <w:szCs w:val="28"/>
        </w:rPr>
        <w:t xml:space="preserve"> </w:t>
      </w:r>
      <w:r>
        <w:rPr>
          <w:sz w:val="28"/>
          <w:szCs w:val="28"/>
        </w:rPr>
        <w:t xml:space="preserve"> </w:t>
      </w:r>
      <w:r w:rsidRPr="00AC28C0">
        <w:rPr>
          <w:sz w:val="28"/>
          <w:szCs w:val="28"/>
        </w:rPr>
        <w:t>(831) 421-</w:t>
      </w:r>
      <w:r>
        <w:rPr>
          <w:sz w:val="28"/>
          <w:szCs w:val="28"/>
        </w:rPr>
        <w:t xml:space="preserve">80-21, </w:t>
      </w:r>
      <w:r w:rsidRPr="00AC28C0">
        <w:rPr>
          <w:sz w:val="28"/>
          <w:szCs w:val="28"/>
          <w:lang w:val="en-US"/>
        </w:rPr>
        <w:t>e</w:t>
      </w:r>
      <w:r w:rsidRPr="00AC28C0">
        <w:rPr>
          <w:sz w:val="28"/>
          <w:szCs w:val="28"/>
        </w:rPr>
        <w:t>-</w:t>
      </w:r>
      <w:r w:rsidRPr="00AC28C0">
        <w:rPr>
          <w:sz w:val="28"/>
          <w:szCs w:val="28"/>
          <w:lang w:val="en-US"/>
        </w:rPr>
        <w:t>mail</w:t>
      </w:r>
      <w:r w:rsidRPr="00AC28C0">
        <w:rPr>
          <w:sz w:val="28"/>
          <w:szCs w:val="28"/>
        </w:rPr>
        <w:t>:</w:t>
      </w:r>
      <w:r w:rsidRPr="00B47095">
        <w:rPr>
          <w:sz w:val="28"/>
          <w:szCs w:val="28"/>
        </w:rPr>
        <w:t xml:space="preserve"> </w:t>
      </w:r>
      <w:hyperlink r:id="rId6" w:history="1">
        <w:r w:rsidRPr="00AC28C0">
          <w:rPr>
            <w:sz w:val="28"/>
            <w:szCs w:val="28"/>
          </w:rPr>
          <w:t>e.garmash@niaep.ru</w:t>
        </w:r>
      </w:hyperlink>
      <w:r>
        <w:rPr>
          <w:sz w:val="28"/>
          <w:szCs w:val="28"/>
        </w:rPr>
        <w:t xml:space="preserve">. Бутусова Марина Викторовна тел./факс: (831) 421-79-00, доб. 21-08, </w:t>
      </w:r>
      <w:r>
        <w:rPr>
          <w:sz w:val="28"/>
          <w:szCs w:val="28"/>
          <w:lang w:val="en-US"/>
        </w:rPr>
        <w:t>e</w:t>
      </w:r>
      <w:r w:rsidRPr="00F765F7">
        <w:rPr>
          <w:sz w:val="28"/>
          <w:szCs w:val="28"/>
        </w:rPr>
        <w:t>-</w:t>
      </w:r>
      <w:r>
        <w:rPr>
          <w:sz w:val="28"/>
          <w:szCs w:val="28"/>
          <w:lang w:val="en-US"/>
        </w:rPr>
        <w:t>mail</w:t>
      </w:r>
      <w:r>
        <w:rPr>
          <w:sz w:val="28"/>
          <w:szCs w:val="28"/>
        </w:rPr>
        <w:t xml:space="preserve">: </w:t>
      </w:r>
      <w:r>
        <w:rPr>
          <w:sz w:val="28"/>
          <w:szCs w:val="28"/>
          <w:lang w:val="en-US"/>
        </w:rPr>
        <w:t>m</w:t>
      </w:r>
      <w:r w:rsidRPr="00F765F7">
        <w:rPr>
          <w:sz w:val="28"/>
          <w:szCs w:val="28"/>
        </w:rPr>
        <w:t>.</w:t>
      </w:r>
      <w:proofErr w:type="spellStart"/>
      <w:r>
        <w:rPr>
          <w:sz w:val="28"/>
          <w:szCs w:val="28"/>
          <w:lang w:val="en-US"/>
        </w:rPr>
        <w:t>butusova</w:t>
      </w:r>
      <w:proofErr w:type="spellEnd"/>
      <w:r w:rsidRPr="00F765F7">
        <w:rPr>
          <w:sz w:val="28"/>
          <w:szCs w:val="28"/>
        </w:rPr>
        <w:t>@</w:t>
      </w:r>
      <w:proofErr w:type="spellStart"/>
      <w:r>
        <w:rPr>
          <w:sz w:val="28"/>
          <w:szCs w:val="28"/>
          <w:lang w:val="en-US"/>
        </w:rPr>
        <w:t>niaep</w:t>
      </w:r>
      <w:proofErr w:type="spellEnd"/>
      <w:r w:rsidRPr="00F765F7">
        <w:rPr>
          <w:sz w:val="28"/>
          <w:szCs w:val="28"/>
        </w:rPr>
        <w:t>.</w:t>
      </w:r>
      <w:proofErr w:type="spellStart"/>
      <w:r>
        <w:rPr>
          <w:sz w:val="28"/>
          <w:szCs w:val="28"/>
          <w:lang w:val="en-US"/>
        </w:rPr>
        <w:t>ru</w:t>
      </w:r>
      <w:proofErr w:type="spellEnd"/>
      <w:r>
        <w:rPr>
          <w:sz w:val="28"/>
          <w:szCs w:val="28"/>
        </w:rPr>
        <w:t>.</w:t>
      </w:r>
    </w:p>
    <w:p w:rsidR="00020785" w:rsidRPr="005C0EFF" w:rsidRDefault="00020785" w:rsidP="00020785">
      <w:pPr>
        <w:tabs>
          <w:tab w:val="left" w:pos="1134"/>
        </w:tabs>
        <w:ind w:firstLine="709"/>
        <w:contextualSpacing/>
        <w:jc w:val="both"/>
        <w:rPr>
          <w:sz w:val="28"/>
          <w:szCs w:val="28"/>
        </w:rPr>
      </w:pPr>
    </w:p>
    <w:p w:rsidR="00020785" w:rsidRPr="00EC5CDB" w:rsidRDefault="00020785" w:rsidP="00020785">
      <w:pPr>
        <w:pStyle w:val="a6"/>
        <w:numPr>
          <w:ilvl w:val="0"/>
          <w:numId w:val="3"/>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020785" w:rsidRPr="005C0EFF" w:rsidRDefault="00020785" w:rsidP="00020785">
      <w:pPr>
        <w:tabs>
          <w:tab w:val="left" w:pos="1134"/>
        </w:tabs>
        <w:ind w:firstLine="709"/>
        <w:contextualSpacing/>
        <w:rPr>
          <w:sz w:val="28"/>
          <w:szCs w:val="28"/>
        </w:rPr>
      </w:pPr>
    </w:p>
    <w:p w:rsidR="00020785" w:rsidRPr="005C0EFF" w:rsidRDefault="00020785" w:rsidP="0002078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Предмет договора</w:t>
      </w:r>
      <w:r>
        <w:rPr>
          <w:rFonts w:ascii="Times New Roman" w:hAnsi="Times New Roman"/>
          <w:sz w:val="28"/>
          <w:szCs w:val="28"/>
        </w:rPr>
        <w:t>:</w:t>
      </w:r>
      <w:r w:rsidRPr="005C0EFF">
        <w:rPr>
          <w:rFonts w:ascii="Times New Roman" w:hAnsi="Times New Roman"/>
          <w:b/>
          <w:sz w:val="28"/>
          <w:szCs w:val="28"/>
        </w:rPr>
        <w:t xml:space="preserve"> </w:t>
      </w:r>
      <w:r w:rsidRPr="005C0EFF">
        <w:rPr>
          <w:rFonts w:ascii="Times New Roman" w:hAnsi="Times New Roman"/>
          <w:spacing w:val="-6"/>
          <w:sz w:val="28"/>
          <w:szCs w:val="28"/>
        </w:rPr>
        <w:t>право заключения договора</w:t>
      </w:r>
      <w:r>
        <w:rPr>
          <w:rFonts w:ascii="Times New Roman" w:hAnsi="Times New Roman"/>
          <w:b/>
          <w:i/>
        </w:rPr>
        <w:t xml:space="preserve"> </w:t>
      </w:r>
      <w:r w:rsidRPr="005C0EFF">
        <w:rPr>
          <w:rFonts w:ascii="Times New Roman" w:hAnsi="Times New Roman"/>
          <w:spacing w:val="-6"/>
          <w:sz w:val="28"/>
          <w:szCs w:val="28"/>
        </w:rPr>
        <w:t>на</w:t>
      </w:r>
      <w:r>
        <w:rPr>
          <w:rFonts w:ascii="Times New Roman" w:hAnsi="Times New Roman"/>
          <w:spacing w:val="-6"/>
          <w:sz w:val="28"/>
          <w:szCs w:val="28"/>
        </w:rPr>
        <w:t xml:space="preserve"> выполнение работ по теме: «</w:t>
      </w:r>
      <w:r w:rsidRPr="002C7957">
        <w:rPr>
          <w:rFonts w:ascii="Times New Roman" w:hAnsi="Times New Roman"/>
          <w:spacing w:val="-6"/>
          <w:sz w:val="28"/>
          <w:szCs w:val="28"/>
        </w:rPr>
        <w:t>Внедрение единой учетной системы 1С</w:t>
      </w:r>
      <w:proofErr w:type="gramStart"/>
      <w:r w:rsidRPr="002C7957">
        <w:rPr>
          <w:rFonts w:ascii="Times New Roman" w:hAnsi="Times New Roman"/>
          <w:spacing w:val="-6"/>
          <w:sz w:val="28"/>
          <w:szCs w:val="28"/>
        </w:rPr>
        <w:t>:У</w:t>
      </w:r>
      <w:proofErr w:type="gramEnd"/>
      <w:r w:rsidRPr="002C7957">
        <w:rPr>
          <w:rFonts w:ascii="Times New Roman" w:hAnsi="Times New Roman"/>
          <w:spacing w:val="-6"/>
          <w:sz w:val="28"/>
          <w:szCs w:val="28"/>
        </w:rPr>
        <w:t>СО 8.2z АО «НИАЭП» - АО АСЭ в части процессов кадрового учета, учета рабочего времени, учета штатного расписания и учета расчетов с персоналом</w:t>
      </w:r>
      <w:r>
        <w:rPr>
          <w:rFonts w:ascii="Times New Roman" w:hAnsi="Times New Roman"/>
          <w:spacing w:val="-6"/>
          <w:sz w:val="28"/>
          <w:szCs w:val="28"/>
        </w:rPr>
        <w:t>»</w:t>
      </w:r>
      <w:r w:rsidRPr="005C0EFF">
        <w:rPr>
          <w:rFonts w:ascii="Times New Roman" w:hAnsi="Times New Roman"/>
          <w:spacing w:val="-6"/>
          <w:sz w:val="28"/>
          <w:szCs w:val="28"/>
        </w:rPr>
        <w:t>.</w:t>
      </w:r>
    </w:p>
    <w:p w:rsidR="00020785" w:rsidRPr="00A10A70" w:rsidRDefault="00020785" w:rsidP="00020785">
      <w:pPr>
        <w:tabs>
          <w:tab w:val="left" w:pos="0"/>
          <w:tab w:val="left" w:pos="1134"/>
        </w:tabs>
        <w:ind w:firstLine="709"/>
        <w:jc w:val="both"/>
        <w:rPr>
          <w:sz w:val="28"/>
          <w:szCs w:val="28"/>
        </w:rPr>
      </w:pPr>
      <w:r w:rsidRPr="00A10A70">
        <w:rPr>
          <w:sz w:val="28"/>
          <w:szCs w:val="28"/>
        </w:rPr>
        <w:t xml:space="preserve">Срок выполнения поставок/работ/услуг: в соответствии </w:t>
      </w:r>
      <w:r>
        <w:rPr>
          <w:sz w:val="28"/>
          <w:szCs w:val="28"/>
        </w:rPr>
        <w:t>с проектом Договора (Часть 3 Тома 1 закупочной документации)</w:t>
      </w:r>
      <w:r w:rsidRPr="00A10A70">
        <w:rPr>
          <w:sz w:val="28"/>
          <w:szCs w:val="28"/>
        </w:rPr>
        <w:t>.</w:t>
      </w:r>
    </w:p>
    <w:p w:rsidR="00020785" w:rsidRPr="00A10A70" w:rsidRDefault="00020785" w:rsidP="00020785">
      <w:pPr>
        <w:tabs>
          <w:tab w:val="left" w:pos="0"/>
          <w:tab w:val="left" w:pos="1134"/>
        </w:tabs>
        <w:ind w:firstLine="709"/>
        <w:jc w:val="both"/>
        <w:rPr>
          <w:sz w:val="28"/>
          <w:szCs w:val="28"/>
        </w:rPr>
      </w:pPr>
      <w:r w:rsidRPr="00A10A70">
        <w:rPr>
          <w:sz w:val="28"/>
          <w:szCs w:val="28"/>
        </w:rPr>
        <w:t xml:space="preserve">Место выполнения поставок/работ/услуг: в соответствии с </w:t>
      </w:r>
      <w:r>
        <w:rPr>
          <w:sz w:val="28"/>
          <w:szCs w:val="28"/>
        </w:rPr>
        <w:t>проектом Договора (Часть 3 Тома 1 закупочной документации)</w:t>
      </w:r>
      <w:r w:rsidRPr="00A10A70">
        <w:rPr>
          <w:sz w:val="28"/>
          <w:szCs w:val="28"/>
        </w:rPr>
        <w:t>.</w:t>
      </w:r>
    </w:p>
    <w:p w:rsidR="00020785" w:rsidRPr="00A10A70" w:rsidRDefault="00020785" w:rsidP="00020785">
      <w:pPr>
        <w:tabs>
          <w:tab w:val="left" w:pos="0"/>
          <w:tab w:val="left" w:pos="1134"/>
        </w:tabs>
        <w:ind w:firstLine="709"/>
        <w:jc w:val="both"/>
        <w:rPr>
          <w:sz w:val="28"/>
          <w:szCs w:val="28"/>
        </w:rPr>
      </w:pPr>
      <w:r w:rsidRPr="00A10A70">
        <w:rPr>
          <w:sz w:val="28"/>
          <w:szCs w:val="28"/>
        </w:rPr>
        <w:t>Состав и объем поставок/работ/услуг: все необходимые сведения приведены в Томе 2 «Техническая часть» закупочной документации.</w:t>
      </w:r>
    </w:p>
    <w:p w:rsidR="00020785" w:rsidRPr="00A10A70" w:rsidRDefault="00020785" w:rsidP="00020785">
      <w:pPr>
        <w:tabs>
          <w:tab w:val="left" w:pos="0"/>
          <w:tab w:val="left" w:pos="1134"/>
        </w:tabs>
        <w:ind w:firstLine="709"/>
        <w:jc w:val="both"/>
        <w:rPr>
          <w:sz w:val="28"/>
          <w:szCs w:val="28"/>
        </w:rPr>
      </w:pPr>
      <w:r w:rsidRPr="00A10A70">
        <w:rPr>
          <w:sz w:val="28"/>
          <w:szCs w:val="28"/>
        </w:rPr>
        <w:t>Предложение частичного выполнения поставок/работ/услуг не допускается.</w:t>
      </w:r>
    </w:p>
    <w:p w:rsidR="00020785" w:rsidRPr="005C0EFF" w:rsidRDefault="00020785" w:rsidP="00020785">
      <w:pPr>
        <w:tabs>
          <w:tab w:val="left" w:pos="1134"/>
        </w:tabs>
        <w:ind w:firstLine="709"/>
        <w:contextualSpacing/>
        <w:jc w:val="both"/>
        <w:rPr>
          <w:b/>
          <w:i/>
        </w:rPr>
      </w:pPr>
    </w:p>
    <w:p w:rsidR="00020785" w:rsidRPr="005C0EFF" w:rsidRDefault="00020785" w:rsidP="0002078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Условия оплаты</w:t>
      </w:r>
      <w:r>
        <w:rPr>
          <w:rFonts w:ascii="Times New Roman" w:hAnsi="Times New Roman"/>
          <w:sz w:val="28"/>
          <w:szCs w:val="28"/>
        </w:rPr>
        <w:t xml:space="preserve"> в соответствии с проектом Договора (Часть 3 Тома 1 закупочной документации).</w:t>
      </w:r>
    </w:p>
    <w:p w:rsidR="00020785" w:rsidRDefault="00020785" w:rsidP="00020785">
      <w:pPr>
        <w:ind w:right="153" w:firstLine="709"/>
        <w:jc w:val="both"/>
      </w:pPr>
      <w:r w:rsidRPr="005C0EFF">
        <w:rPr>
          <w:sz w:val="28"/>
          <w:szCs w:val="28"/>
        </w:rPr>
        <w:lastRenderedPageBreak/>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020785" w:rsidRPr="005C0EFF" w:rsidRDefault="00020785" w:rsidP="0002078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020785" w:rsidRPr="005C0EFF" w:rsidRDefault="00020785" w:rsidP="00020785">
      <w:pPr>
        <w:tabs>
          <w:tab w:val="left" w:pos="1134"/>
        </w:tabs>
        <w:ind w:firstLine="709"/>
        <w:contextualSpacing/>
        <w:jc w:val="both"/>
        <w:rPr>
          <w:sz w:val="28"/>
          <w:szCs w:val="28"/>
        </w:rPr>
      </w:pPr>
    </w:p>
    <w:p w:rsidR="00020785" w:rsidRPr="005C0EFF" w:rsidRDefault="00020785" w:rsidP="0002078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Начальная (максимальная) цена договора: </w:t>
      </w:r>
      <w:r>
        <w:rPr>
          <w:rFonts w:ascii="Times New Roman" w:hAnsi="Times New Roman"/>
          <w:sz w:val="28"/>
          <w:szCs w:val="28"/>
        </w:rPr>
        <w:t>2 432 165  руб. (два миллиона четыреста тридцать две тысячи сто шестьдесят пять) рублей 00 коп</w:t>
      </w:r>
      <w:proofErr w:type="gramStart"/>
      <w:r>
        <w:rPr>
          <w:rFonts w:ascii="Times New Roman" w:hAnsi="Times New Roman"/>
          <w:sz w:val="28"/>
          <w:szCs w:val="28"/>
        </w:rPr>
        <w:t>.</w:t>
      </w:r>
      <w:r w:rsidRPr="004456D3">
        <w:rPr>
          <w:rFonts w:ascii="Times New Roman" w:hAnsi="Times New Roman"/>
          <w:sz w:val="28"/>
          <w:szCs w:val="28"/>
        </w:rPr>
        <w:t xml:space="preserve">, </w:t>
      </w:r>
      <w:proofErr w:type="gramEnd"/>
      <w:r w:rsidRPr="004456D3">
        <w:rPr>
          <w:rFonts w:ascii="Times New Roman" w:hAnsi="Times New Roman"/>
          <w:sz w:val="28"/>
          <w:szCs w:val="28"/>
        </w:rPr>
        <w:t>включая НДС</w:t>
      </w:r>
      <w:r>
        <w:rPr>
          <w:rFonts w:ascii="Times New Roman" w:hAnsi="Times New Roman"/>
          <w:sz w:val="28"/>
          <w:szCs w:val="28"/>
        </w:rPr>
        <w:t>.</w:t>
      </w:r>
    </w:p>
    <w:p w:rsidR="00020785" w:rsidRPr="00D312E9" w:rsidRDefault="00020785" w:rsidP="00020785">
      <w:pPr>
        <w:tabs>
          <w:tab w:val="left" w:pos="0"/>
          <w:tab w:val="left" w:pos="1134"/>
        </w:tabs>
        <w:ind w:firstLine="709"/>
        <w:jc w:val="both"/>
        <w:rPr>
          <w:sz w:val="28"/>
          <w:szCs w:val="28"/>
        </w:rPr>
      </w:pPr>
      <w:r>
        <w:rPr>
          <w:sz w:val="28"/>
          <w:szCs w:val="28"/>
        </w:rPr>
        <w:t>2 061 156</w:t>
      </w:r>
      <w:r w:rsidRPr="00D312E9">
        <w:rPr>
          <w:sz w:val="28"/>
          <w:szCs w:val="28"/>
        </w:rPr>
        <w:t xml:space="preserve">  (</w:t>
      </w:r>
      <w:r>
        <w:rPr>
          <w:sz w:val="28"/>
          <w:szCs w:val="28"/>
        </w:rPr>
        <w:t>два миллиона шестьдесят одна тысяча сто пятьдесят шесть</w:t>
      </w:r>
      <w:r w:rsidRPr="00D312E9">
        <w:rPr>
          <w:sz w:val="28"/>
          <w:szCs w:val="28"/>
        </w:rPr>
        <w:t>) рубл</w:t>
      </w:r>
      <w:r>
        <w:rPr>
          <w:sz w:val="28"/>
          <w:szCs w:val="28"/>
        </w:rPr>
        <w:t>ей</w:t>
      </w:r>
      <w:r w:rsidRPr="00D312E9">
        <w:rPr>
          <w:sz w:val="28"/>
          <w:szCs w:val="28"/>
        </w:rPr>
        <w:t xml:space="preserve"> </w:t>
      </w:r>
      <w:r>
        <w:rPr>
          <w:sz w:val="28"/>
          <w:szCs w:val="28"/>
        </w:rPr>
        <w:t>78</w:t>
      </w:r>
      <w:r w:rsidRPr="00D312E9">
        <w:rPr>
          <w:sz w:val="28"/>
          <w:szCs w:val="28"/>
        </w:rPr>
        <w:t xml:space="preserve"> коп</w:t>
      </w:r>
      <w:proofErr w:type="gramStart"/>
      <w:r w:rsidRPr="00D312E9">
        <w:rPr>
          <w:sz w:val="28"/>
          <w:szCs w:val="28"/>
        </w:rPr>
        <w:t xml:space="preserve">., </w:t>
      </w:r>
      <w:proofErr w:type="gramEnd"/>
      <w:r w:rsidRPr="00D312E9">
        <w:rPr>
          <w:sz w:val="28"/>
          <w:szCs w:val="28"/>
        </w:rPr>
        <w:t xml:space="preserve">без учета НДС. </w:t>
      </w:r>
    </w:p>
    <w:p w:rsidR="00020785" w:rsidRPr="00D312E9" w:rsidRDefault="00020785" w:rsidP="00020785">
      <w:pPr>
        <w:tabs>
          <w:tab w:val="left" w:pos="0"/>
          <w:tab w:val="left" w:pos="1134"/>
        </w:tabs>
        <w:ind w:firstLine="709"/>
        <w:jc w:val="both"/>
        <w:rPr>
          <w:sz w:val="28"/>
          <w:szCs w:val="28"/>
        </w:rPr>
      </w:pPr>
      <w:r w:rsidRPr="00D312E9">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20785" w:rsidRPr="00594882" w:rsidRDefault="00020785" w:rsidP="0002078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020785" w:rsidRPr="00636092" w:rsidRDefault="00020785" w:rsidP="00020785">
      <w:pPr>
        <w:tabs>
          <w:tab w:val="left" w:pos="1134"/>
        </w:tabs>
        <w:ind w:firstLine="709"/>
        <w:contextualSpacing/>
        <w:jc w:val="both"/>
        <w:rPr>
          <w:rFonts w:eastAsia="Calibri"/>
          <w:bCs/>
          <w:sz w:val="28"/>
          <w:szCs w:val="22"/>
          <w:lang w:eastAsia="en-US"/>
        </w:rPr>
      </w:pPr>
      <w:bookmarkStart w:id="3" w:name="_Ref317253353"/>
      <w:r w:rsidRPr="00636092">
        <w:rPr>
          <w:rFonts w:eastAsia="Calibri"/>
          <w:sz w:val="28"/>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63609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020785" w:rsidRDefault="00020785" w:rsidP="00020785">
      <w:pPr>
        <w:tabs>
          <w:tab w:val="left" w:pos="1134"/>
        </w:tabs>
        <w:ind w:firstLine="709"/>
        <w:contextualSpacing/>
        <w:jc w:val="both"/>
        <w:rPr>
          <w:b/>
          <w:i/>
        </w:rPr>
      </w:pPr>
    </w:p>
    <w:p w:rsidR="00020785" w:rsidRPr="00594882" w:rsidRDefault="00020785" w:rsidP="0002078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020785" w:rsidRPr="00636092" w:rsidRDefault="00020785" w:rsidP="00020785">
      <w:pPr>
        <w:tabs>
          <w:tab w:val="left" w:pos="1134"/>
        </w:tabs>
        <w:ind w:firstLine="709"/>
        <w:contextualSpacing/>
        <w:jc w:val="both"/>
        <w:rPr>
          <w:rFonts w:eastAsia="Calibri"/>
          <w:sz w:val="28"/>
          <w:szCs w:val="22"/>
          <w:lang w:eastAsia="en-US"/>
        </w:rPr>
      </w:pPr>
      <w:r w:rsidRPr="0063609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020785" w:rsidRDefault="00020785" w:rsidP="00020785">
      <w:pPr>
        <w:tabs>
          <w:tab w:val="left" w:pos="1134"/>
        </w:tabs>
        <w:ind w:firstLine="709"/>
        <w:contextualSpacing/>
        <w:jc w:val="both"/>
        <w:rPr>
          <w:b/>
          <w:i/>
        </w:rPr>
      </w:pPr>
    </w:p>
    <w:p w:rsidR="00020785" w:rsidRDefault="00020785" w:rsidP="00020785">
      <w:pPr>
        <w:pStyle w:val="a6"/>
        <w:numPr>
          <w:ilvl w:val="0"/>
          <w:numId w:val="3"/>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szCs w:val="28"/>
        </w:rPr>
        <w:t xml:space="preserve"> </w:t>
      </w:r>
      <w:r w:rsidRPr="00F66437">
        <w:rPr>
          <w:rFonts w:ascii="Times New Roman" w:hAnsi="Times New Roman"/>
          <w:sz w:val="28"/>
          <w:szCs w:val="28"/>
        </w:rPr>
        <w:t>не требуется</w:t>
      </w:r>
      <w:r>
        <w:rPr>
          <w:rFonts w:ascii="Times New Roman" w:hAnsi="Times New Roman"/>
          <w:sz w:val="28"/>
          <w:szCs w:val="28"/>
        </w:rPr>
        <w:t>.</w:t>
      </w:r>
    </w:p>
    <w:p w:rsidR="00020785" w:rsidRPr="005C0EFF" w:rsidRDefault="00020785" w:rsidP="00020785">
      <w:pPr>
        <w:tabs>
          <w:tab w:val="left" w:pos="1134"/>
        </w:tabs>
        <w:ind w:firstLine="709"/>
        <w:contextualSpacing/>
        <w:jc w:val="both"/>
        <w:rPr>
          <w:rFonts w:eastAsia="Calibri"/>
          <w:b/>
          <w:i/>
          <w:lang w:eastAsia="en-US"/>
        </w:rPr>
      </w:pPr>
    </w:p>
    <w:p w:rsidR="00020785" w:rsidRPr="005C0EFF" w:rsidRDefault="00020785" w:rsidP="0002078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020785" w:rsidRPr="005C0EFF" w:rsidRDefault="00020785" w:rsidP="00020785">
      <w:pPr>
        <w:tabs>
          <w:tab w:val="left" w:pos="1134"/>
        </w:tabs>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C22520">
        <w:rPr>
          <w:sz w:val="28"/>
          <w:szCs w:val="28"/>
        </w:rPr>
        <w:t>«Аукционный Конкурсный Дом»</w:t>
      </w:r>
      <w:r w:rsidRPr="005C0EFF">
        <w:rPr>
          <w:sz w:val="28"/>
          <w:szCs w:val="28"/>
        </w:rPr>
        <w:t xml:space="preserve"> в сети «Интернет» по адресу: </w:t>
      </w:r>
      <w:hyperlink r:id="rId7" w:history="1">
        <w:r w:rsidRPr="00C22520">
          <w:rPr>
            <w:rStyle w:val="a4"/>
            <w:sz w:val="28"/>
            <w:szCs w:val="28"/>
            <w:lang w:val="en-US"/>
          </w:rPr>
          <w:t>www</w:t>
        </w:r>
        <w:r w:rsidRPr="00C22520">
          <w:rPr>
            <w:rStyle w:val="a4"/>
            <w:sz w:val="28"/>
            <w:szCs w:val="28"/>
          </w:rPr>
          <w:t>.</w:t>
        </w:r>
        <w:r w:rsidRPr="00C22520">
          <w:rPr>
            <w:rStyle w:val="a4"/>
            <w:sz w:val="28"/>
            <w:szCs w:val="28"/>
            <w:lang w:val="en-US"/>
          </w:rPr>
          <w:t>a</w:t>
        </w:r>
        <w:r w:rsidRPr="00C22520">
          <w:rPr>
            <w:rStyle w:val="a4"/>
            <w:sz w:val="28"/>
            <w:szCs w:val="28"/>
          </w:rPr>
          <w:t>-</w:t>
        </w:r>
        <w:r w:rsidRPr="00C22520">
          <w:rPr>
            <w:rStyle w:val="a4"/>
            <w:sz w:val="28"/>
            <w:szCs w:val="28"/>
            <w:lang w:val="en-US"/>
          </w:rPr>
          <w:t>k</w:t>
        </w:r>
        <w:r w:rsidRPr="00C22520">
          <w:rPr>
            <w:rStyle w:val="a4"/>
            <w:sz w:val="28"/>
            <w:szCs w:val="28"/>
          </w:rPr>
          <w:t>-</w:t>
        </w:r>
        <w:r w:rsidRPr="00C22520">
          <w:rPr>
            <w:rStyle w:val="a4"/>
            <w:sz w:val="28"/>
            <w:szCs w:val="28"/>
            <w:lang w:val="en-US"/>
          </w:rPr>
          <w:t>d</w:t>
        </w:r>
        <w:r w:rsidRPr="00C22520">
          <w:rPr>
            <w:rStyle w:val="a4"/>
            <w:sz w:val="28"/>
            <w:szCs w:val="28"/>
          </w:rPr>
          <w:t>.</w:t>
        </w:r>
        <w:proofErr w:type="spellStart"/>
        <w:r w:rsidRPr="00C22520">
          <w:rPr>
            <w:rStyle w:val="a4"/>
            <w:sz w:val="28"/>
            <w:szCs w:val="28"/>
            <w:lang w:val="en-US"/>
          </w:rPr>
          <w:t>ru</w:t>
        </w:r>
        <w:proofErr w:type="spellEnd"/>
      </w:hyperlink>
      <w:r>
        <w:rPr>
          <w:rStyle w:val="a4"/>
          <w:sz w:val="28"/>
          <w:szCs w:val="28"/>
        </w:rP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020785" w:rsidRPr="005C0EFF" w:rsidRDefault="00020785" w:rsidP="00020785">
      <w:pPr>
        <w:tabs>
          <w:tab w:val="left" w:pos="1134"/>
        </w:tabs>
        <w:ind w:firstLine="709"/>
        <w:contextualSpacing/>
        <w:jc w:val="both"/>
        <w:rPr>
          <w:sz w:val="28"/>
          <w:szCs w:val="28"/>
        </w:rPr>
      </w:pPr>
      <w:proofErr w:type="gramStart"/>
      <w:r w:rsidRPr="003445D6">
        <w:rPr>
          <w:sz w:val="28"/>
          <w:szCs w:val="28"/>
        </w:rPr>
        <w:lastRenderedPageBreak/>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020785" w:rsidRPr="005C0EFF" w:rsidRDefault="00020785" w:rsidP="0002078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020785" w:rsidRDefault="00020785" w:rsidP="00020785">
      <w:pPr>
        <w:tabs>
          <w:tab w:val="left" w:pos="1134"/>
        </w:tabs>
        <w:contextualSpacing/>
        <w:jc w:val="both"/>
        <w:rPr>
          <w:spacing w:val="-6"/>
          <w:sz w:val="28"/>
          <w:szCs w:val="28"/>
        </w:rPr>
      </w:pPr>
    </w:p>
    <w:p w:rsidR="00020785" w:rsidRDefault="00020785" w:rsidP="0002078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020785" w:rsidRDefault="00020785" w:rsidP="0002078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20785" w:rsidRPr="005C0EFF" w:rsidRDefault="00020785" w:rsidP="00020785">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8" w:history="1">
        <w:r w:rsidRPr="005C0EFF">
          <w:rPr>
            <w:rStyle w:val="a4"/>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020785" w:rsidRPr="005C0EFF" w:rsidRDefault="00020785" w:rsidP="00020785">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020785" w:rsidRPr="005C0EFF" w:rsidRDefault="00020785" w:rsidP="00020785">
      <w:pPr>
        <w:pStyle w:val="a6"/>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9" w:history="1">
        <w:r w:rsidRPr="005C0EFF">
          <w:rPr>
            <w:rStyle w:val="a4"/>
            <w:rFonts w:ascii="Times New Roman" w:hAnsi="Times New Roman"/>
            <w:sz w:val="28"/>
            <w:szCs w:val="28"/>
          </w:rPr>
          <w:t>http://zakupki.rosatom.ru</w:t>
        </w:r>
      </w:hyperlink>
      <w:r w:rsidRPr="005C0EFF">
        <w:rPr>
          <w:rFonts w:ascii="Times New Roman" w:hAnsi="Times New Roman"/>
          <w:spacing w:val="-6"/>
          <w:sz w:val="28"/>
          <w:szCs w:val="28"/>
        </w:rPr>
        <w:t>);</w:t>
      </w:r>
    </w:p>
    <w:p w:rsidR="00020785" w:rsidRPr="005C0EFF" w:rsidRDefault="00020785" w:rsidP="00020785">
      <w:pPr>
        <w:pStyle w:val="a6"/>
        <w:numPr>
          <w:ilvl w:val="0"/>
          <w:numId w:val="2"/>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Pr>
          <w:rFonts w:ascii="Times New Roman" w:hAnsi="Times New Roman"/>
          <w:sz w:val="28"/>
          <w:szCs w:val="28"/>
        </w:rPr>
        <w:t>«Аукционный Конкурсный Дом»</w:t>
      </w:r>
      <w:r w:rsidRPr="005C0EFF">
        <w:rPr>
          <w:rFonts w:ascii="Times New Roman" w:hAnsi="Times New Roman"/>
          <w:sz w:val="28"/>
          <w:szCs w:val="28"/>
        </w:rPr>
        <w:t xml:space="preserve"> </w:t>
      </w:r>
      <w:hyperlink r:id="rId10" w:history="1">
        <w:r w:rsidRPr="006739C4">
          <w:rPr>
            <w:rStyle w:val="a4"/>
            <w:rFonts w:ascii="Times New Roman" w:hAnsi="Times New Roman"/>
            <w:sz w:val="28"/>
            <w:szCs w:val="28"/>
          </w:rPr>
          <w:t>www.a-k-d.ru</w:t>
        </w:r>
      </w:hyperlink>
      <w:r w:rsidRPr="005C0EFF">
        <w:rPr>
          <w:rFonts w:ascii="Times New Roman" w:hAnsi="Times New Roman"/>
          <w:sz w:val="28"/>
          <w:szCs w:val="28"/>
        </w:rPr>
        <w:t>.</w:t>
      </w:r>
    </w:p>
    <w:p w:rsidR="00020785" w:rsidRPr="005C0EFF" w:rsidRDefault="00020785" w:rsidP="00020785">
      <w:pPr>
        <w:tabs>
          <w:tab w:val="left" w:pos="386"/>
        </w:tabs>
        <w:contextualSpacing/>
        <w:jc w:val="both"/>
        <w:rPr>
          <w:spacing w:val="-6"/>
        </w:rPr>
      </w:pPr>
    </w:p>
    <w:p w:rsidR="00020785" w:rsidRDefault="00020785" w:rsidP="0002078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F66437">
        <w:rPr>
          <w:rFonts w:ascii="Times New Roman" w:hAnsi="Times New Roman"/>
          <w:spacing w:val="-6"/>
          <w:sz w:val="28"/>
          <w:szCs w:val="28"/>
        </w:rPr>
        <w:t>не допускается</w:t>
      </w:r>
      <w:r w:rsidRPr="005C0EFF">
        <w:rPr>
          <w:rFonts w:ascii="Times New Roman" w:hAnsi="Times New Roman"/>
          <w:b/>
          <w:i/>
        </w:rPr>
        <w:t>.</w:t>
      </w:r>
    </w:p>
    <w:p w:rsidR="00020785" w:rsidRDefault="00020785" w:rsidP="00020785">
      <w:pPr>
        <w:tabs>
          <w:tab w:val="left" w:pos="1134"/>
        </w:tabs>
        <w:ind w:firstLine="709"/>
        <w:contextualSpacing/>
        <w:jc w:val="both"/>
        <w:rPr>
          <w:spacing w:val="-6"/>
          <w:sz w:val="28"/>
          <w:szCs w:val="28"/>
        </w:rPr>
      </w:pPr>
    </w:p>
    <w:p w:rsidR="00020785" w:rsidRPr="008A76BF" w:rsidRDefault="00020785" w:rsidP="00020785">
      <w:pPr>
        <w:pStyle w:val="a6"/>
        <w:numPr>
          <w:ilvl w:val="0"/>
          <w:numId w:val="3"/>
        </w:numPr>
        <w:tabs>
          <w:tab w:val="left" w:pos="0"/>
          <w:tab w:val="left" w:pos="1134"/>
        </w:tabs>
        <w:spacing w:after="0" w:line="240" w:lineRule="auto"/>
        <w:ind w:left="0" w:firstLine="709"/>
        <w:jc w:val="both"/>
        <w:rPr>
          <w:rFonts w:ascii="Times New Roman" w:hAnsi="Times New Roman"/>
          <w:bCs/>
          <w:sz w:val="28"/>
          <w:szCs w:val="28"/>
        </w:rPr>
      </w:pPr>
      <w:r w:rsidRPr="00174FE4">
        <w:rPr>
          <w:rFonts w:ascii="Times New Roman" w:hAnsi="Times New Roman"/>
          <w:sz w:val="28"/>
          <w:szCs w:val="28"/>
        </w:rPr>
        <w:t xml:space="preserve">Привлечение </w:t>
      </w:r>
      <w:r w:rsidRPr="008A76BF">
        <w:rPr>
          <w:rFonts w:ascii="Times New Roman" w:hAnsi="Times New Roman"/>
          <w:sz w:val="28"/>
          <w:szCs w:val="28"/>
        </w:rPr>
        <w:t>субподрядчиков/соисполнителей</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8A76BF">
        <w:rPr>
          <w:rFonts w:ascii="Times New Roman" w:hAnsi="Times New Roman"/>
          <w:sz w:val="28"/>
          <w:szCs w:val="28"/>
        </w:rPr>
        <w:t>выполняющих/оказывающих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8A76BF">
        <w:rPr>
          <w:rFonts w:ascii="Times New Roman" w:hAnsi="Times New Roman"/>
          <w:sz w:val="28"/>
          <w:szCs w:val="28"/>
        </w:rPr>
        <w:t>работ/услуг</w:t>
      </w:r>
      <w:r w:rsidRPr="00EA22EE">
        <w:rPr>
          <w:rFonts w:ascii="Times New Roman" w:hAnsi="Times New Roman"/>
          <w:sz w:val="28"/>
          <w:szCs w:val="28"/>
        </w:rPr>
        <w:t xml:space="preserve"> </w:t>
      </w:r>
      <w:r w:rsidRPr="00174FE4">
        <w:rPr>
          <w:rFonts w:ascii="Times New Roman" w:hAnsi="Times New Roman"/>
          <w:sz w:val="28"/>
          <w:szCs w:val="28"/>
        </w:rPr>
        <w:t>по договору):</w:t>
      </w:r>
      <w:r>
        <w:rPr>
          <w:rFonts w:ascii="Times New Roman" w:hAnsi="Times New Roman"/>
          <w:b/>
          <w:i/>
          <w:sz w:val="24"/>
          <w:szCs w:val="24"/>
        </w:rPr>
        <w:t xml:space="preserve"> </w:t>
      </w:r>
      <w:r w:rsidRPr="00F66437">
        <w:rPr>
          <w:rFonts w:ascii="Times New Roman" w:hAnsi="Times New Roman"/>
          <w:sz w:val="28"/>
          <w:szCs w:val="28"/>
        </w:rPr>
        <w:t>не допускается</w:t>
      </w:r>
      <w:r w:rsidRPr="00174FE4">
        <w:rPr>
          <w:rFonts w:ascii="Times New Roman" w:eastAsia="Times New Roman" w:hAnsi="Times New Roman"/>
          <w:b/>
          <w:i/>
          <w:sz w:val="24"/>
          <w:szCs w:val="24"/>
          <w:lang w:eastAsia="ru-RU"/>
        </w:rPr>
        <w:t>.</w:t>
      </w:r>
    </w:p>
    <w:p w:rsidR="00020785" w:rsidRPr="008A76BF" w:rsidRDefault="00020785" w:rsidP="00020785">
      <w:pPr>
        <w:pStyle w:val="a6"/>
        <w:rPr>
          <w:rFonts w:ascii="Times New Roman" w:hAnsi="Times New Roman"/>
          <w:bCs/>
          <w:sz w:val="28"/>
          <w:szCs w:val="28"/>
        </w:rPr>
      </w:pPr>
    </w:p>
    <w:p w:rsidR="00020785" w:rsidRDefault="00020785" w:rsidP="0002078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Возможность</w:t>
      </w:r>
      <w:r w:rsidRPr="00175F4B">
        <w:rPr>
          <w:rFonts w:ascii="Times New Roman" w:hAnsi="Times New Roman"/>
          <w:spacing w:val="-6"/>
          <w:sz w:val="28"/>
          <w:szCs w:val="28"/>
        </w:rPr>
        <w:t xml:space="preserve"> проведения процедуры переторжки: </w:t>
      </w:r>
      <w:r w:rsidRPr="008A76BF">
        <w:rPr>
          <w:rFonts w:ascii="Times New Roman" w:hAnsi="Times New Roman"/>
          <w:spacing w:val="-6"/>
          <w:sz w:val="28"/>
          <w:szCs w:val="28"/>
        </w:rPr>
        <w:t>возможна по снижению первоначально указанной в заявке на участие в закупке цены.</w:t>
      </w:r>
    </w:p>
    <w:p w:rsidR="00020785" w:rsidRPr="005C0EFF" w:rsidRDefault="00020785" w:rsidP="00020785">
      <w:pPr>
        <w:tabs>
          <w:tab w:val="left" w:pos="1134"/>
        </w:tabs>
        <w:ind w:firstLine="709"/>
        <w:contextualSpacing/>
        <w:jc w:val="both"/>
        <w:rPr>
          <w:spacing w:val="-6"/>
          <w:sz w:val="28"/>
          <w:szCs w:val="28"/>
        </w:rPr>
      </w:pPr>
    </w:p>
    <w:p w:rsidR="00020785" w:rsidRDefault="00020785" w:rsidP="0002078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 </w:t>
      </w:r>
      <w:r>
        <w:rPr>
          <w:rFonts w:ascii="Times New Roman" w:hAnsi="Times New Roman"/>
          <w:spacing w:val="-6"/>
          <w:sz w:val="28"/>
          <w:szCs w:val="28"/>
        </w:rPr>
        <w:t>09</w:t>
      </w:r>
      <w:r w:rsidRPr="005C0EFF">
        <w:rPr>
          <w:rFonts w:ascii="Times New Roman" w:hAnsi="Times New Roman"/>
          <w:spacing w:val="-6"/>
          <w:sz w:val="28"/>
          <w:szCs w:val="28"/>
        </w:rPr>
        <w:t>-</w:t>
      </w:r>
      <w:r>
        <w:rPr>
          <w:rFonts w:ascii="Times New Roman" w:hAnsi="Times New Roman"/>
          <w:spacing w:val="-6"/>
          <w:sz w:val="28"/>
          <w:szCs w:val="28"/>
        </w:rPr>
        <w:t>3</w:t>
      </w:r>
      <w:r w:rsidRPr="005C0EFF">
        <w:rPr>
          <w:rFonts w:ascii="Times New Roman" w:hAnsi="Times New Roman"/>
          <w:spacing w:val="-6"/>
          <w:sz w:val="28"/>
          <w:szCs w:val="28"/>
        </w:rPr>
        <w:t xml:space="preserve">0 (время московское) </w:t>
      </w:r>
      <w:r w:rsidRPr="008A76BF">
        <w:rPr>
          <w:rFonts w:ascii="Times New Roman" w:hAnsi="Times New Roman"/>
          <w:spacing w:val="-6"/>
          <w:sz w:val="28"/>
          <w:szCs w:val="28"/>
          <w:highlight w:val="yellow"/>
        </w:rPr>
        <w:t>«</w:t>
      </w:r>
      <w:r>
        <w:rPr>
          <w:rFonts w:ascii="Times New Roman" w:hAnsi="Times New Roman"/>
          <w:spacing w:val="-6"/>
          <w:sz w:val="28"/>
          <w:szCs w:val="28"/>
          <w:highlight w:val="yellow"/>
        </w:rPr>
        <w:t>10</w:t>
      </w:r>
      <w:r w:rsidRPr="008A76BF">
        <w:rPr>
          <w:rFonts w:ascii="Times New Roman" w:hAnsi="Times New Roman"/>
          <w:spacing w:val="-6"/>
          <w:sz w:val="28"/>
          <w:szCs w:val="28"/>
          <w:highlight w:val="yellow"/>
        </w:rPr>
        <w:t xml:space="preserve">» </w:t>
      </w:r>
      <w:r>
        <w:rPr>
          <w:rFonts w:ascii="Times New Roman" w:hAnsi="Times New Roman"/>
          <w:spacing w:val="-6"/>
          <w:sz w:val="28"/>
          <w:szCs w:val="28"/>
          <w:highlight w:val="yellow"/>
        </w:rPr>
        <w:t>августа</w:t>
      </w:r>
      <w:r w:rsidRPr="008A76BF">
        <w:rPr>
          <w:rFonts w:ascii="Times New Roman" w:hAnsi="Times New Roman"/>
          <w:spacing w:val="-6"/>
          <w:sz w:val="28"/>
          <w:szCs w:val="28"/>
          <w:highlight w:val="yellow"/>
        </w:rPr>
        <w:t xml:space="preserve"> 2015 года</w:t>
      </w:r>
      <w:r w:rsidRPr="005C0EFF">
        <w:rPr>
          <w:rFonts w:ascii="Times New Roman" w:hAnsi="Times New Roman"/>
          <w:spacing w:val="-6"/>
          <w:sz w:val="28"/>
          <w:szCs w:val="28"/>
        </w:rPr>
        <w:t xml:space="preserve">. </w:t>
      </w:r>
    </w:p>
    <w:p w:rsidR="00020785" w:rsidRPr="005C0EFF" w:rsidRDefault="00020785" w:rsidP="00020785">
      <w:pPr>
        <w:tabs>
          <w:tab w:val="left" w:pos="1134"/>
        </w:tabs>
        <w:ind w:left="709"/>
        <w:contextualSpacing/>
        <w:jc w:val="both"/>
        <w:rPr>
          <w:spacing w:val="-6"/>
          <w:sz w:val="28"/>
          <w:szCs w:val="28"/>
        </w:rPr>
      </w:pPr>
    </w:p>
    <w:p w:rsidR="00020785" w:rsidRDefault="00020785" w:rsidP="00020785">
      <w:pPr>
        <w:pStyle w:val="a6"/>
        <w:numPr>
          <w:ilvl w:val="0"/>
          <w:numId w:val="3"/>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Pr="00023700">
        <w:rPr>
          <w:rFonts w:ascii="Times New Roman" w:hAnsi="Times New Roman"/>
          <w:spacing w:val="-6"/>
          <w:sz w:val="28"/>
          <w:szCs w:val="28"/>
        </w:rPr>
        <w:t xml:space="preserve">: </w:t>
      </w:r>
    </w:p>
    <w:p w:rsidR="00020785" w:rsidRPr="00F66437" w:rsidRDefault="00020785" w:rsidP="00020785">
      <w:pPr>
        <w:tabs>
          <w:tab w:val="left" w:pos="1134"/>
        </w:tabs>
        <w:ind w:firstLine="709"/>
        <w:contextualSpacing/>
        <w:jc w:val="both"/>
        <w:rPr>
          <w:sz w:val="28"/>
          <w:szCs w:val="28"/>
        </w:rPr>
      </w:pPr>
      <w:r w:rsidRPr="00F66437">
        <w:rPr>
          <w:sz w:val="28"/>
          <w:szCs w:val="28"/>
        </w:rPr>
        <w:t xml:space="preserve">Отборочная стадия рассмотрения заявок на участие в закупке: адрес 603006, г. </w:t>
      </w:r>
      <w:proofErr w:type="spellStart"/>
      <w:r w:rsidRPr="00F66437">
        <w:rPr>
          <w:sz w:val="28"/>
          <w:szCs w:val="28"/>
        </w:rPr>
        <w:t>Н.Новгород</w:t>
      </w:r>
      <w:proofErr w:type="spellEnd"/>
      <w:r w:rsidRPr="00F66437">
        <w:rPr>
          <w:sz w:val="28"/>
          <w:szCs w:val="28"/>
        </w:rPr>
        <w:t xml:space="preserve">, пл. Свободы, д. 3, не позднее </w:t>
      </w:r>
      <w:r w:rsidRPr="008A76BF">
        <w:rPr>
          <w:sz w:val="28"/>
          <w:szCs w:val="28"/>
          <w:highlight w:val="yellow"/>
        </w:rPr>
        <w:t>«</w:t>
      </w:r>
      <w:r>
        <w:rPr>
          <w:sz w:val="28"/>
          <w:szCs w:val="28"/>
          <w:highlight w:val="yellow"/>
        </w:rPr>
        <w:t>23</w:t>
      </w:r>
      <w:r w:rsidRPr="008A76BF">
        <w:rPr>
          <w:sz w:val="28"/>
          <w:szCs w:val="28"/>
          <w:highlight w:val="yellow"/>
        </w:rPr>
        <w:t xml:space="preserve">» </w:t>
      </w:r>
      <w:r>
        <w:rPr>
          <w:sz w:val="28"/>
          <w:szCs w:val="28"/>
          <w:highlight w:val="yellow"/>
        </w:rPr>
        <w:t>авгу</w:t>
      </w:r>
      <w:r w:rsidR="00AD6279">
        <w:rPr>
          <w:sz w:val="28"/>
          <w:szCs w:val="28"/>
          <w:highlight w:val="yellow"/>
        </w:rPr>
        <w:t>с</w:t>
      </w:r>
      <w:r>
        <w:rPr>
          <w:sz w:val="28"/>
          <w:szCs w:val="28"/>
          <w:highlight w:val="yellow"/>
        </w:rPr>
        <w:t>та</w:t>
      </w:r>
      <w:r w:rsidRPr="008A76BF">
        <w:rPr>
          <w:sz w:val="28"/>
          <w:szCs w:val="28"/>
          <w:highlight w:val="yellow"/>
        </w:rPr>
        <w:t xml:space="preserve"> 2015 г</w:t>
      </w:r>
      <w:r w:rsidRPr="00F66437">
        <w:rPr>
          <w:sz w:val="28"/>
          <w:szCs w:val="28"/>
        </w:rPr>
        <w:t xml:space="preserve">. </w:t>
      </w:r>
    </w:p>
    <w:p w:rsidR="00020785" w:rsidRDefault="00020785" w:rsidP="00020785">
      <w:pPr>
        <w:tabs>
          <w:tab w:val="left" w:pos="1134"/>
        </w:tabs>
        <w:ind w:firstLine="709"/>
        <w:contextualSpacing/>
        <w:jc w:val="both"/>
        <w:rPr>
          <w:b/>
          <w:i/>
        </w:rPr>
      </w:pPr>
      <w:r w:rsidRPr="00F66437">
        <w:rPr>
          <w:sz w:val="28"/>
          <w:szCs w:val="28"/>
        </w:rPr>
        <w:t xml:space="preserve">Оценочная стадия рассмотрения заявок на участие в закупке и подведение итогов закупки: адрес 603006, г. </w:t>
      </w:r>
      <w:proofErr w:type="spellStart"/>
      <w:r w:rsidRPr="00F66437">
        <w:rPr>
          <w:sz w:val="28"/>
          <w:szCs w:val="28"/>
        </w:rPr>
        <w:t>Н.Новгород</w:t>
      </w:r>
      <w:proofErr w:type="spellEnd"/>
      <w:r w:rsidRPr="00F66437">
        <w:rPr>
          <w:sz w:val="28"/>
          <w:szCs w:val="28"/>
        </w:rPr>
        <w:t>, пл. С</w:t>
      </w:r>
      <w:bookmarkStart w:id="5" w:name="_GoBack"/>
      <w:bookmarkEnd w:id="5"/>
      <w:r w:rsidRPr="00F66437">
        <w:rPr>
          <w:sz w:val="28"/>
          <w:szCs w:val="28"/>
        </w:rPr>
        <w:t>вободы, д. 3, не позднее «</w:t>
      </w:r>
      <w:r>
        <w:rPr>
          <w:sz w:val="28"/>
          <w:szCs w:val="28"/>
          <w:highlight w:val="yellow"/>
        </w:rPr>
        <w:t>02</w:t>
      </w:r>
      <w:r w:rsidRPr="008A76BF">
        <w:rPr>
          <w:sz w:val="28"/>
          <w:szCs w:val="28"/>
          <w:highlight w:val="yellow"/>
        </w:rPr>
        <w:t xml:space="preserve">» </w:t>
      </w:r>
      <w:r>
        <w:rPr>
          <w:sz w:val="28"/>
          <w:szCs w:val="28"/>
          <w:highlight w:val="yellow"/>
        </w:rPr>
        <w:t>сентября</w:t>
      </w:r>
      <w:r w:rsidRPr="008A76BF">
        <w:rPr>
          <w:sz w:val="28"/>
          <w:szCs w:val="28"/>
          <w:highlight w:val="yellow"/>
        </w:rPr>
        <w:t xml:space="preserve"> 2015</w:t>
      </w:r>
      <w:r w:rsidRPr="00F66437">
        <w:rPr>
          <w:sz w:val="28"/>
          <w:szCs w:val="28"/>
        </w:rPr>
        <w:t xml:space="preserve"> г.</w:t>
      </w:r>
    </w:p>
    <w:p w:rsidR="00020785" w:rsidRPr="005C0EFF" w:rsidRDefault="00020785" w:rsidP="00020785">
      <w:pPr>
        <w:tabs>
          <w:tab w:val="left" w:pos="1134"/>
        </w:tabs>
        <w:ind w:firstLine="709"/>
        <w:contextualSpacing/>
        <w:jc w:val="both"/>
        <w:rPr>
          <w:spacing w:val="-6"/>
          <w:sz w:val="28"/>
          <w:szCs w:val="28"/>
        </w:rPr>
      </w:pPr>
    </w:p>
    <w:p w:rsidR="00020785" w:rsidRDefault="00020785" w:rsidP="00020785">
      <w:pPr>
        <w:pStyle w:val="a6"/>
        <w:numPr>
          <w:ilvl w:val="0"/>
          <w:numId w:val="3"/>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w:t>
      </w:r>
      <w:r w:rsidRPr="00A40AE4">
        <w:rPr>
          <w:rFonts w:ascii="Times New Roman" w:hAnsi="Times New Roman"/>
          <w:sz w:val="28"/>
        </w:rPr>
        <w:t xml:space="preserve">: </w:t>
      </w:r>
      <w:r w:rsidRPr="005C0EFF">
        <w:rPr>
          <w:rFonts w:ascii="Times New Roman" w:hAnsi="Times New Roman"/>
          <w:sz w:val="28"/>
        </w:rPr>
        <w:t>в течение </w:t>
      </w:r>
      <w:r>
        <w:rPr>
          <w:rFonts w:ascii="Times New Roman" w:hAnsi="Times New Roman"/>
          <w:sz w:val="28"/>
        </w:rPr>
        <w:t>28</w:t>
      </w:r>
      <w:r w:rsidRPr="00A40AE4">
        <w:rPr>
          <w:rFonts w:ascii="Times New Roman" w:hAnsi="Times New Roman"/>
          <w:sz w:val="28"/>
        </w:rPr>
        <w:t> (</w:t>
      </w:r>
      <w:r>
        <w:rPr>
          <w:rFonts w:ascii="Times New Roman" w:hAnsi="Times New Roman"/>
          <w:sz w:val="28"/>
        </w:rPr>
        <w:t>двадцати восьми дней</w:t>
      </w:r>
      <w:r w:rsidRPr="00A40AE4">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020785" w:rsidRDefault="00020785" w:rsidP="00020785">
      <w:pPr>
        <w:tabs>
          <w:tab w:val="left" w:pos="1134"/>
        </w:tabs>
        <w:ind w:firstLine="709"/>
        <w:contextualSpacing/>
        <w:jc w:val="both"/>
        <w:rPr>
          <w:sz w:val="28"/>
        </w:rPr>
      </w:pPr>
      <w:r w:rsidRPr="00B62CE7">
        <w:rPr>
          <w:sz w:val="28"/>
        </w:rPr>
        <w:lastRenderedPageBreak/>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020785" w:rsidRDefault="00020785" w:rsidP="0002078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020785" w:rsidRDefault="00020785" w:rsidP="0002078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020785" w:rsidRDefault="00020785" w:rsidP="0002078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Pr>
          <w:rFonts w:eastAsia="Calibri"/>
          <w:spacing w:val="-6"/>
          <w:sz w:val="28"/>
          <w:szCs w:val="28"/>
          <w:lang w:eastAsia="en-US"/>
        </w:rPr>
        <w:t>4 (четырех)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020785" w:rsidRDefault="00020785" w:rsidP="0002078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020785" w:rsidRDefault="00020785" w:rsidP="00020785">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FC009D">
        <w:rPr>
          <w:b/>
          <w:bCs/>
          <w:i/>
          <w:iCs/>
        </w:rPr>
        <w:t xml:space="preserve"> </w:t>
      </w:r>
      <w:r w:rsidRPr="00146DB5">
        <w:rPr>
          <w:rFonts w:eastAsia="Calibri"/>
          <w:spacing w:val="-6"/>
          <w:sz w:val="28"/>
          <w:szCs w:val="28"/>
          <w:lang w:eastAsia="en-US"/>
        </w:rPr>
        <w:t xml:space="preserve">в течение 10 (десяти) дней </w:t>
      </w:r>
      <w:r w:rsidRPr="00700C97">
        <w:rPr>
          <w:rFonts w:eastAsia="Calibri"/>
          <w:spacing w:val="-6"/>
          <w:sz w:val="28"/>
          <w:szCs w:val="28"/>
          <w:lang w:eastAsia="en-US"/>
        </w:rPr>
        <w:t>со дня направления указанного договора.</w:t>
      </w:r>
    </w:p>
    <w:p w:rsidR="00020785" w:rsidRDefault="00020785" w:rsidP="00020785">
      <w:pPr>
        <w:tabs>
          <w:tab w:val="left" w:pos="1134"/>
        </w:tabs>
        <w:ind w:left="709"/>
        <w:contextualSpacing/>
        <w:jc w:val="both"/>
        <w:rPr>
          <w:spacing w:val="-6"/>
          <w:sz w:val="32"/>
          <w:szCs w:val="28"/>
        </w:rPr>
      </w:pPr>
    </w:p>
    <w:p w:rsidR="00020785" w:rsidRPr="00146DB5" w:rsidRDefault="00020785" w:rsidP="00020785">
      <w:pPr>
        <w:pStyle w:val="a6"/>
        <w:numPr>
          <w:ilvl w:val="0"/>
          <w:numId w:val="3"/>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A40AE4">
        <w:rPr>
          <w:rFonts w:ascii="Times New Roman" w:hAnsi="Times New Roman"/>
          <w:spacing w:val="-6"/>
          <w:sz w:val="28"/>
          <w:szCs w:val="28"/>
        </w:rPr>
        <w:t>не требуется</w:t>
      </w:r>
      <w:r>
        <w:rPr>
          <w:rFonts w:ascii="Times New Roman" w:hAnsi="Times New Roman"/>
          <w:spacing w:val="-6"/>
          <w:sz w:val="28"/>
          <w:szCs w:val="28"/>
        </w:rPr>
        <w:t xml:space="preserve">. </w:t>
      </w:r>
    </w:p>
    <w:p w:rsidR="00020785" w:rsidRPr="00146DB5" w:rsidRDefault="00020785" w:rsidP="00020785">
      <w:pPr>
        <w:tabs>
          <w:tab w:val="left" w:pos="0"/>
          <w:tab w:val="left" w:pos="1134"/>
        </w:tabs>
        <w:ind w:left="709"/>
        <w:jc w:val="both"/>
        <w:rPr>
          <w:rFonts w:eastAsia="Calibri"/>
          <w:spacing w:val="-6"/>
          <w:sz w:val="28"/>
          <w:szCs w:val="28"/>
        </w:rPr>
      </w:pPr>
    </w:p>
    <w:p w:rsidR="00020785" w:rsidRDefault="00020785" w:rsidP="00020785">
      <w:pPr>
        <w:numPr>
          <w:ilvl w:val="0"/>
          <w:numId w:val="3"/>
        </w:numPr>
        <w:tabs>
          <w:tab w:val="left" w:pos="0"/>
          <w:tab w:val="left" w:pos="1134"/>
        </w:tabs>
        <w:ind w:left="0" w:firstLine="709"/>
        <w:contextualSpacing/>
        <w:jc w:val="both"/>
        <w:rPr>
          <w:sz w:val="28"/>
          <w:szCs w:val="28"/>
        </w:rPr>
      </w:pPr>
      <w:r w:rsidRPr="004A7987">
        <w:rPr>
          <w:sz w:val="28"/>
          <w:szCs w:val="28"/>
        </w:rPr>
        <w:t xml:space="preserve">Процедура </w:t>
      </w:r>
      <w:r w:rsidRPr="00A40AE4">
        <w:rPr>
          <w:sz w:val="28"/>
          <w:szCs w:val="28"/>
        </w:rPr>
        <w:t>запроса предложений</w:t>
      </w:r>
      <w:r>
        <w:rPr>
          <w:sz w:val="28"/>
          <w:szCs w:val="28"/>
        </w:rPr>
        <w:t xml:space="preserve"> </w:t>
      </w:r>
      <w:r w:rsidRPr="004A7987">
        <w:rPr>
          <w:sz w:val="28"/>
          <w:szCs w:val="28"/>
        </w:rPr>
        <w:t>не является торгами по законодательству Российской Федерации.</w:t>
      </w:r>
    </w:p>
    <w:p w:rsidR="00020785" w:rsidRPr="004A7987" w:rsidRDefault="00020785" w:rsidP="00020785">
      <w:pPr>
        <w:tabs>
          <w:tab w:val="left" w:pos="0"/>
          <w:tab w:val="left" w:pos="1134"/>
        </w:tabs>
        <w:ind w:left="709"/>
        <w:contextualSpacing/>
        <w:jc w:val="both"/>
        <w:rPr>
          <w:sz w:val="28"/>
          <w:szCs w:val="28"/>
        </w:rPr>
      </w:pPr>
    </w:p>
    <w:p w:rsidR="00020785" w:rsidRPr="00146DB5" w:rsidRDefault="00020785" w:rsidP="0002078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sidRPr="00146DB5">
        <w:rPr>
          <w:rFonts w:ascii="Times New Roman" w:hAnsi="Times New Roman"/>
          <w:sz w:val="28"/>
          <w:szCs w:val="28"/>
        </w:rPr>
        <w:t xml:space="preserve">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 </w:t>
      </w:r>
    </w:p>
    <w:p w:rsidR="00020785" w:rsidRPr="005C0EFF" w:rsidRDefault="00020785" w:rsidP="00020785">
      <w:pPr>
        <w:pStyle w:val="a5"/>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020785" w:rsidRPr="005C0EFF" w:rsidRDefault="00020785" w:rsidP="00020785">
      <w:pPr>
        <w:pStyle w:val="a5"/>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020785" w:rsidRPr="005C0EFF" w:rsidRDefault="00020785" w:rsidP="00020785">
      <w:pPr>
        <w:pStyle w:val="a5"/>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020785" w:rsidRDefault="00020785" w:rsidP="00020785">
      <w:pPr>
        <w:pStyle w:val="a5"/>
        <w:spacing w:after="0"/>
        <w:ind w:left="0" w:firstLine="709"/>
        <w:jc w:val="both"/>
        <w:rPr>
          <w:sz w:val="28"/>
          <w:szCs w:val="28"/>
        </w:rPr>
      </w:pPr>
      <w:proofErr w:type="gramStart"/>
      <w:r w:rsidRPr="001A662C">
        <w:rPr>
          <w:sz w:val="28"/>
          <w:szCs w:val="28"/>
        </w:rPr>
        <w:t xml:space="preserve">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w:t>
      </w:r>
      <w:r w:rsidRPr="001A662C">
        <w:rPr>
          <w:sz w:val="28"/>
          <w:szCs w:val="28"/>
        </w:rPr>
        <w:lastRenderedPageBreak/>
        <w:t>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020785" w:rsidRDefault="00020785" w:rsidP="00020785">
      <w:pPr>
        <w:tabs>
          <w:tab w:val="left" w:pos="1134"/>
        </w:tabs>
        <w:ind w:left="142" w:firstLine="567"/>
        <w:contextualSpacing/>
        <w:jc w:val="both"/>
        <w:rPr>
          <w:sz w:val="28"/>
          <w:szCs w:val="28"/>
        </w:rPr>
      </w:pPr>
    </w:p>
    <w:p w:rsidR="00020785" w:rsidRDefault="00020785" w:rsidP="00020785">
      <w:pPr>
        <w:pStyle w:val="a6"/>
        <w:numPr>
          <w:ilvl w:val="0"/>
          <w:numId w:val="3"/>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020785" w:rsidRDefault="00020785" w:rsidP="00020785">
      <w:pPr>
        <w:pStyle w:val="a6"/>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1" w:history="1">
        <w:r w:rsidRPr="00CD6C43">
          <w:rPr>
            <w:rFonts w:ascii="Times New Roman" w:hAnsi="Times New Roman"/>
            <w:sz w:val="28"/>
            <w:szCs w:val="28"/>
          </w:rPr>
          <w:t>arbitration@rosatom.ru</w:t>
        </w:r>
      </w:hyperlink>
      <w:r>
        <w:rPr>
          <w:rFonts w:ascii="Times New Roman" w:hAnsi="Times New Roman"/>
          <w:sz w:val="28"/>
          <w:szCs w:val="28"/>
        </w:rPr>
        <w:t>.</w:t>
      </w:r>
    </w:p>
    <w:p w:rsidR="00632946" w:rsidRDefault="00632946"/>
    <w:sectPr w:rsidR="00632946">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nsid w:val="66ED535E"/>
    <w:multiLevelType w:val="multilevel"/>
    <w:tmpl w:val="C250FD7A"/>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b w:val="0"/>
        <w:i w:val="0"/>
        <w:sz w:val="28"/>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0785"/>
    <w:rsid w:val="00020785"/>
    <w:rsid w:val="00632946"/>
    <w:rsid w:val="00AD62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078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2078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2078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2078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20785"/>
    <w:rPr>
      <w:rFonts w:ascii="Arial" w:eastAsia="Times New Roman" w:hAnsi="Arial" w:cs="Arial"/>
      <w:b/>
      <w:bCs/>
      <w:i/>
      <w:iCs/>
      <w:sz w:val="28"/>
      <w:szCs w:val="28"/>
      <w:lang w:eastAsia="ru-RU"/>
    </w:rPr>
  </w:style>
  <w:style w:type="paragraph" w:customStyle="1" w:styleId="a">
    <w:name w:val="Пункт"/>
    <w:basedOn w:val="a0"/>
    <w:rsid w:val="00020785"/>
    <w:pPr>
      <w:numPr>
        <w:ilvl w:val="2"/>
        <w:numId w:val="1"/>
      </w:numPr>
      <w:spacing w:line="360" w:lineRule="auto"/>
      <w:jc w:val="both"/>
    </w:pPr>
    <w:rPr>
      <w:snapToGrid w:val="0"/>
      <w:sz w:val="28"/>
      <w:szCs w:val="28"/>
    </w:rPr>
  </w:style>
  <w:style w:type="character" w:styleId="a4">
    <w:name w:val="Hyperlink"/>
    <w:uiPriority w:val="99"/>
    <w:rsid w:val="00020785"/>
    <w:rPr>
      <w:color w:val="0000FF"/>
      <w:u w:val="single"/>
    </w:rPr>
  </w:style>
  <w:style w:type="paragraph" w:styleId="a5">
    <w:name w:val="List Continue"/>
    <w:basedOn w:val="a0"/>
    <w:rsid w:val="00020785"/>
    <w:pPr>
      <w:spacing w:after="120"/>
      <w:ind w:left="283"/>
    </w:pPr>
  </w:style>
  <w:style w:type="paragraph" w:styleId="a6">
    <w:name w:val="List Paragraph"/>
    <w:basedOn w:val="a0"/>
    <w:link w:val="a7"/>
    <w:uiPriority w:val="34"/>
    <w:qFormat/>
    <w:rsid w:val="00020785"/>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020785"/>
    <w:rPr>
      <w:rFonts w:ascii="Calibri" w:eastAsia="Calibri" w:hAnsi="Calibri"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2078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02078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02078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02078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020785"/>
    <w:rPr>
      <w:rFonts w:ascii="Arial" w:eastAsia="Times New Roman" w:hAnsi="Arial" w:cs="Arial"/>
      <w:b/>
      <w:bCs/>
      <w:i/>
      <w:iCs/>
      <w:sz w:val="28"/>
      <w:szCs w:val="28"/>
      <w:lang w:eastAsia="ru-RU"/>
    </w:rPr>
  </w:style>
  <w:style w:type="paragraph" w:customStyle="1" w:styleId="a">
    <w:name w:val="Пункт"/>
    <w:basedOn w:val="a0"/>
    <w:rsid w:val="00020785"/>
    <w:pPr>
      <w:numPr>
        <w:ilvl w:val="2"/>
        <w:numId w:val="1"/>
      </w:numPr>
      <w:spacing w:line="360" w:lineRule="auto"/>
      <w:jc w:val="both"/>
    </w:pPr>
    <w:rPr>
      <w:snapToGrid w:val="0"/>
      <w:sz w:val="28"/>
      <w:szCs w:val="28"/>
    </w:rPr>
  </w:style>
  <w:style w:type="character" w:styleId="a4">
    <w:name w:val="Hyperlink"/>
    <w:uiPriority w:val="99"/>
    <w:rsid w:val="00020785"/>
    <w:rPr>
      <w:color w:val="0000FF"/>
      <w:u w:val="single"/>
    </w:rPr>
  </w:style>
  <w:style w:type="paragraph" w:styleId="a5">
    <w:name w:val="List Continue"/>
    <w:basedOn w:val="a0"/>
    <w:rsid w:val="00020785"/>
    <w:pPr>
      <w:spacing w:after="120"/>
      <w:ind w:left="283"/>
    </w:pPr>
  </w:style>
  <w:style w:type="paragraph" w:styleId="a6">
    <w:name w:val="List Paragraph"/>
    <w:basedOn w:val="a0"/>
    <w:link w:val="a7"/>
    <w:uiPriority w:val="34"/>
    <w:qFormat/>
    <w:rsid w:val="00020785"/>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020785"/>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1461</Words>
  <Characters>8332</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9774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Гармаш Елена Николаевна</dc:creator>
  <cp:lastModifiedBy>Гармаш Елена Николаевна</cp:lastModifiedBy>
  <cp:revision>2</cp:revision>
  <dcterms:created xsi:type="dcterms:W3CDTF">2015-07-28T12:04:00Z</dcterms:created>
  <dcterms:modified xsi:type="dcterms:W3CDTF">2015-07-28T13:48:00Z</dcterms:modified>
</cp:coreProperties>
</file>