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001B1E" w:rsidRDefault="00001B1E" w:rsidP="00001B1E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 поставку колес для нужд Ленинградского отделения филиала «Северо-западный территориальный округ» ФГУП «РосРАО»</w:t>
      </w:r>
    </w:p>
    <w:p w:rsidR="0030315B" w:rsidRPr="00E70E51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112DDB" w:rsidRPr="00001B1E" w:rsidRDefault="0030315B" w:rsidP="00001B1E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64018B" w:rsidRDefault="0064018B" w:rsidP="0064018B">
      <w:pPr>
        <w:jc w:val="center"/>
        <w:rPr>
          <w:sz w:val="28"/>
          <w:szCs w:val="28"/>
        </w:rPr>
      </w:pPr>
    </w:p>
    <w:p w:rsidR="00E70E51" w:rsidRDefault="00E70E51" w:rsidP="00E70E51">
      <w:pPr>
        <w:jc w:val="center"/>
        <w:rPr>
          <w:lang w:val="en-US"/>
        </w:rPr>
      </w:pPr>
    </w:p>
    <w:p w:rsidR="00001B1E" w:rsidRPr="00001B1E" w:rsidRDefault="00001B1E" w:rsidP="00E70E51">
      <w:pPr>
        <w:jc w:val="center"/>
        <w:rPr>
          <w:lang w:val="en-US"/>
        </w:rPr>
      </w:pP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709"/>
        <w:jc w:val="center"/>
      </w:pPr>
      <w:r w:rsidRPr="00001B1E">
        <w:t>Техническое задание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709"/>
        <w:jc w:val="center"/>
      </w:pPr>
      <w:r w:rsidRPr="00001B1E">
        <w:t>на поставку групп товаров, за исключением нестандартного технологического оборудования для объекта: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709"/>
        <w:jc w:val="center"/>
      </w:pPr>
      <w:r w:rsidRPr="00001B1E">
        <w:t>Ленинградское отделение филиала «Северо-западный территориальный округ» ФГУП «РосРАО»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709"/>
        <w:jc w:val="center"/>
      </w:pP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  <w:jc w:val="center"/>
      </w:pPr>
      <w:r w:rsidRPr="00001B1E">
        <w:t>СОДЕРЖАНИЕ</w:t>
      </w:r>
    </w:p>
    <w:p w:rsidR="00001B1E" w:rsidRPr="00001B1E" w:rsidRDefault="00001B1E" w:rsidP="00001B1E">
      <w:pPr>
        <w:widowControl w:val="0"/>
        <w:tabs>
          <w:tab w:val="left" w:pos="1985"/>
        </w:tabs>
        <w:autoSpaceDE w:val="0"/>
        <w:autoSpaceDN w:val="0"/>
        <w:adjustRightInd w:val="0"/>
        <w:ind w:left="567"/>
      </w:pPr>
      <w:r w:rsidRPr="00001B1E">
        <w:t>РАЗДЕЛ 1.    ПЕРЕЧЕНЬ ТОВАРОВ И ОБЩИХ ТРЕБОВАНИЙ.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РАЗДЕЛ 2.    СВЕДЕНИЯ О НОВИЗНЕ.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РАЗДЕЛ 3.    ТРЕБОВАНИЯ К МАРКЕРОВКЕ.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РАЗДЕЛ 4.    ТРЕБОВАНИЯ К УПАКОВКЕ.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РАЗДЕЛ 5.    ТРЕБОВАНИЯ К ПРАВИЛАМ СДАЧИ И ПРИЁМКИ.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Подраздел 5.1.   Порядок сдачи и приемки.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Подраздел 5.2.   Требования по передаче заказчику технических и иных документов.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РАЗДЕЛ 6.    ТРЕБОВАНИЯ К ТРАНСПОРТИРОВАНИЮ.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РАЗДЕЛ 7.    ТРЕБОВАНИЯ К ХРАНЕНИЮ.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1985" w:hanging="1418"/>
      </w:pPr>
      <w:r w:rsidRPr="00001B1E">
        <w:t>РАЗДЕЛ 8.    ТРЕБОВАНИЯ К ОБСЛУЖИВАНИЮ.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РАЗДЕЛ 9.    ЭКОЛОГИЧЕСКИЕ ТРЕБОВАНИЯ.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РАЗДЕЛ 10.  ТРЕБОВАНИЯ ПО БЕЗОПАСНОСТИ.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РАЗДЕЛ 11.  ТРЕБОВАНИЯ К КАЧЕСТВУ.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1985" w:hanging="1418"/>
      </w:pPr>
      <w:r w:rsidRPr="00001B1E">
        <w:t>РАЗДЕЛ 12.  ТЕХНИЧЕСКОЕ СОПРОВОЖДЕНИЕ ГРУПП ТОВАРОВ, ЗА ИСКЛЮЧЕНИЕМ НЕСТАНДАРТНОГО ОБОРУДОВАНИЯ.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1985" w:hanging="1418"/>
      </w:pPr>
      <w:r w:rsidRPr="00001B1E">
        <w:t>РАЗДЕЛ 13.  ДОПОЛНИТЕЛЬНЫЕ (ИНЫЕ) ТРЕБОВАНИЯ.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567"/>
      </w:pPr>
      <w:r w:rsidRPr="00001B1E">
        <w:t>РАЗДЕЛ 14.  ТРЕБОВАНИЯ КФОРМЕ ПРЕДСТАВЛЯЕМОЙ ИНФОРМАЦИИ.</w:t>
      </w:r>
    </w:p>
    <w:p w:rsidR="00001B1E" w:rsidRPr="00001B1E" w:rsidRDefault="00001B1E" w:rsidP="00001B1E">
      <w:pPr>
        <w:widowControl w:val="0"/>
        <w:autoSpaceDE w:val="0"/>
        <w:autoSpaceDN w:val="0"/>
        <w:adjustRightInd w:val="0"/>
        <w:ind w:left="1985" w:hanging="1418"/>
      </w:pPr>
      <w:r w:rsidRPr="00001B1E">
        <w:t>РАЗДЕЛ 15.  ТРЕБОВАНИЯ К ТЕХНИЧЕСКОМУ ОБУЧЕНИЮ ПЕРСОНАЛА ЗАКАЗЧИКА.</w:t>
      </w:r>
    </w:p>
    <w:p w:rsidR="00001B1E" w:rsidRPr="00001B1E" w:rsidRDefault="00001B1E" w:rsidP="00001B1E">
      <w:pPr>
        <w:jc w:val="center"/>
        <w:rPr>
          <w:b/>
        </w:rPr>
      </w:pPr>
    </w:p>
    <w:p w:rsidR="00001B1E" w:rsidRPr="00001B1E" w:rsidRDefault="00001B1E" w:rsidP="00001B1E">
      <w:pPr>
        <w:jc w:val="center"/>
      </w:pPr>
    </w:p>
    <w:p w:rsidR="00001B1E" w:rsidRPr="00001B1E" w:rsidRDefault="00001B1E" w:rsidP="00001B1E">
      <w:pPr>
        <w:jc w:val="center"/>
      </w:pPr>
    </w:p>
    <w:p w:rsidR="00001B1E" w:rsidRPr="00001B1E" w:rsidRDefault="00001B1E" w:rsidP="00001B1E">
      <w:pPr>
        <w:jc w:val="center"/>
      </w:pPr>
    </w:p>
    <w:p w:rsidR="00001B1E" w:rsidRPr="00001B1E" w:rsidRDefault="00001B1E" w:rsidP="00001B1E">
      <w:pPr>
        <w:jc w:val="center"/>
      </w:pPr>
    </w:p>
    <w:p w:rsidR="00001B1E" w:rsidRPr="00001B1E" w:rsidRDefault="00001B1E" w:rsidP="00001B1E">
      <w:pPr>
        <w:jc w:val="center"/>
      </w:pPr>
    </w:p>
    <w:p w:rsidR="00001B1E" w:rsidRPr="00001B1E" w:rsidRDefault="00001B1E" w:rsidP="00001B1E">
      <w:pPr>
        <w:jc w:val="center"/>
      </w:pPr>
    </w:p>
    <w:p w:rsidR="00001B1E" w:rsidRPr="00001B1E" w:rsidRDefault="00001B1E" w:rsidP="00001B1E">
      <w:pPr>
        <w:jc w:val="center"/>
      </w:pPr>
    </w:p>
    <w:p w:rsidR="00001B1E" w:rsidRPr="00001B1E" w:rsidRDefault="00001B1E" w:rsidP="00001B1E">
      <w:pPr>
        <w:jc w:val="center"/>
      </w:pPr>
    </w:p>
    <w:p w:rsidR="00001B1E" w:rsidRPr="00001B1E" w:rsidRDefault="00001B1E" w:rsidP="00001B1E">
      <w:pPr>
        <w:jc w:val="center"/>
      </w:pPr>
    </w:p>
    <w:p w:rsidR="00001B1E" w:rsidRPr="00001B1E" w:rsidRDefault="00001B1E" w:rsidP="00001B1E"/>
    <w:p w:rsidR="00001B1E" w:rsidRPr="00001B1E" w:rsidRDefault="00001B1E" w:rsidP="00001B1E">
      <w:pPr>
        <w:numPr>
          <w:ilvl w:val="0"/>
          <w:numId w:val="17"/>
        </w:numPr>
        <w:spacing w:before="240" w:after="200"/>
        <w:jc w:val="center"/>
        <w:rPr>
          <w:b/>
        </w:rPr>
      </w:pPr>
      <w:r w:rsidRPr="00001B1E">
        <w:rPr>
          <w:b/>
        </w:rPr>
        <w:t>Перечень товаров и общих требований</w:t>
      </w:r>
    </w:p>
    <w:p w:rsidR="00001B1E" w:rsidRPr="00001B1E" w:rsidRDefault="00001B1E" w:rsidP="00001B1E">
      <w:pPr>
        <w:spacing w:before="240"/>
        <w:ind w:left="720"/>
        <w:rPr>
          <w:b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3402"/>
        <w:gridCol w:w="1276"/>
        <w:gridCol w:w="1417"/>
        <w:gridCol w:w="851"/>
        <w:gridCol w:w="850"/>
        <w:gridCol w:w="851"/>
        <w:gridCol w:w="1842"/>
        <w:gridCol w:w="1985"/>
      </w:tblGrid>
      <w:tr w:rsidR="00001B1E" w:rsidRPr="00001B1E" w:rsidTr="00001B1E">
        <w:trPr>
          <w:trHeight w:val="1137"/>
        </w:trPr>
        <w:tc>
          <w:tcPr>
            <w:tcW w:w="567" w:type="dxa"/>
          </w:tcPr>
          <w:p w:rsidR="00001B1E" w:rsidRPr="00001B1E" w:rsidRDefault="00001B1E" w:rsidP="00223F51">
            <w:pPr>
              <w:pStyle w:val="afffb"/>
              <w:ind w:left="-108" w:right="-108"/>
              <w:jc w:val="center"/>
              <w:rPr>
                <w:b/>
              </w:rPr>
            </w:pPr>
          </w:p>
          <w:p w:rsidR="00001B1E" w:rsidRPr="00001B1E" w:rsidRDefault="00001B1E" w:rsidP="00001B1E">
            <w:pPr>
              <w:pStyle w:val="afffb"/>
              <w:ind w:left="-129" w:right="-391"/>
              <w:jc w:val="center"/>
              <w:rPr>
                <w:b/>
              </w:rPr>
            </w:pPr>
            <w:r w:rsidRPr="00001B1E">
              <w:rPr>
                <w:b/>
              </w:rPr>
              <w:t xml:space="preserve">№ </w:t>
            </w:r>
            <w:proofErr w:type="gramStart"/>
            <w:r w:rsidRPr="00001B1E">
              <w:rPr>
                <w:b/>
              </w:rPr>
              <w:t>п</w:t>
            </w:r>
            <w:proofErr w:type="gramEnd"/>
            <w:r w:rsidRPr="00001B1E">
              <w:rPr>
                <w:b/>
              </w:rPr>
              <w:t>/п</w:t>
            </w:r>
          </w:p>
        </w:tc>
        <w:tc>
          <w:tcPr>
            <w:tcW w:w="2552" w:type="dxa"/>
          </w:tcPr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</w:p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  <w:r w:rsidRPr="00001B1E">
              <w:rPr>
                <w:b/>
              </w:rPr>
              <w:t>Наименование</w:t>
            </w:r>
          </w:p>
        </w:tc>
        <w:tc>
          <w:tcPr>
            <w:tcW w:w="3402" w:type="dxa"/>
          </w:tcPr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</w:p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  <w:r w:rsidRPr="00001B1E">
              <w:rPr>
                <w:b/>
              </w:rPr>
              <w:t>Основные технические характеристики товара</w:t>
            </w:r>
          </w:p>
        </w:tc>
        <w:tc>
          <w:tcPr>
            <w:tcW w:w="1276" w:type="dxa"/>
          </w:tcPr>
          <w:p w:rsidR="00001B1E" w:rsidRPr="00001B1E" w:rsidRDefault="00001B1E" w:rsidP="00223F51">
            <w:pPr>
              <w:pStyle w:val="afffb"/>
              <w:ind w:left="-107" w:right="-108"/>
              <w:jc w:val="center"/>
              <w:rPr>
                <w:b/>
              </w:rPr>
            </w:pPr>
            <w:r w:rsidRPr="00001B1E">
              <w:rPr>
                <w:b/>
              </w:rPr>
              <w:t>Ссылка на прилагаемый нормативный документ</w:t>
            </w:r>
          </w:p>
        </w:tc>
        <w:tc>
          <w:tcPr>
            <w:tcW w:w="1417" w:type="dxa"/>
          </w:tcPr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</w:p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  <w:r w:rsidRPr="00001B1E">
              <w:rPr>
                <w:b/>
              </w:rPr>
              <w:t>Комплектность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</w:p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  <w:r w:rsidRPr="00001B1E">
              <w:rPr>
                <w:b/>
              </w:rPr>
              <w:t>Ед. изм.</w:t>
            </w:r>
          </w:p>
        </w:tc>
        <w:tc>
          <w:tcPr>
            <w:tcW w:w="850" w:type="dxa"/>
          </w:tcPr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</w:p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  <w:r w:rsidRPr="00001B1E">
              <w:rPr>
                <w:b/>
              </w:rPr>
              <w:t>Данные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</w:p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  <w:r w:rsidRPr="00001B1E">
              <w:rPr>
                <w:b/>
              </w:rPr>
              <w:t>Кол-во</w:t>
            </w:r>
          </w:p>
        </w:tc>
        <w:tc>
          <w:tcPr>
            <w:tcW w:w="1842" w:type="dxa"/>
          </w:tcPr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</w:p>
          <w:p w:rsidR="00001B1E" w:rsidRPr="00001B1E" w:rsidRDefault="00001B1E" w:rsidP="00223F51">
            <w:pPr>
              <w:pStyle w:val="afffb"/>
              <w:jc w:val="center"/>
              <w:rPr>
                <w:b/>
              </w:rPr>
            </w:pPr>
            <w:r w:rsidRPr="00001B1E">
              <w:rPr>
                <w:b/>
              </w:rPr>
              <w:t>Срок поставки</w:t>
            </w:r>
          </w:p>
        </w:tc>
        <w:tc>
          <w:tcPr>
            <w:tcW w:w="1985" w:type="dxa"/>
          </w:tcPr>
          <w:p w:rsidR="00001B1E" w:rsidRPr="00001B1E" w:rsidRDefault="00001B1E" w:rsidP="00223F51">
            <w:pPr>
              <w:jc w:val="center"/>
              <w:rPr>
                <w:b/>
              </w:rPr>
            </w:pPr>
          </w:p>
          <w:p w:rsidR="00001B1E" w:rsidRPr="00001B1E" w:rsidRDefault="00001B1E" w:rsidP="00223F51">
            <w:pPr>
              <w:jc w:val="center"/>
              <w:rPr>
                <w:b/>
              </w:rPr>
            </w:pPr>
            <w:r w:rsidRPr="00001B1E">
              <w:rPr>
                <w:b/>
              </w:rPr>
              <w:t>Объем гарантий и гарантийный срок</w:t>
            </w:r>
          </w:p>
        </w:tc>
      </w:tr>
      <w:tr w:rsidR="00001B1E" w:rsidRPr="00001B1E" w:rsidTr="00001B1E">
        <w:trPr>
          <w:trHeight w:val="407"/>
        </w:trPr>
        <w:tc>
          <w:tcPr>
            <w:tcW w:w="567" w:type="dxa"/>
          </w:tcPr>
          <w:p w:rsidR="00001B1E" w:rsidRPr="00001B1E" w:rsidRDefault="00001B1E" w:rsidP="00223F51">
            <w:pPr>
              <w:pStyle w:val="afffb"/>
              <w:ind w:left="-108" w:right="-108"/>
              <w:jc w:val="center"/>
            </w:pPr>
            <w:r w:rsidRPr="00001B1E">
              <w:t>1</w:t>
            </w:r>
          </w:p>
        </w:tc>
        <w:tc>
          <w:tcPr>
            <w:tcW w:w="2552" w:type="dxa"/>
          </w:tcPr>
          <w:p w:rsidR="00001B1E" w:rsidRPr="00001B1E" w:rsidRDefault="00001B1E" w:rsidP="00223F51">
            <w:pPr>
              <w:pStyle w:val="afffb"/>
            </w:pPr>
            <w:r w:rsidRPr="00001B1E">
              <w:t xml:space="preserve">Шина Кама </w:t>
            </w:r>
            <w:r w:rsidRPr="00001B1E">
              <w:rPr>
                <w:lang w:val="en-US"/>
              </w:rPr>
              <w:t>NF</w:t>
            </w:r>
            <w:r w:rsidRPr="00001B1E">
              <w:t xml:space="preserve">201. </w:t>
            </w:r>
          </w:p>
          <w:p w:rsidR="00001B1E" w:rsidRPr="00001B1E" w:rsidRDefault="00001B1E" w:rsidP="00223F51">
            <w:pPr>
              <w:pStyle w:val="afffb"/>
            </w:pPr>
            <w:r w:rsidRPr="00001B1E">
              <w:t>275/70</w:t>
            </w:r>
            <w:r w:rsidRPr="00001B1E">
              <w:rPr>
                <w:lang w:val="en-US"/>
              </w:rPr>
              <w:t>R</w:t>
            </w:r>
            <w:r w:rsidRPr="00001B1E">
              <w:t>22.5 (или аналог)</w:t>
            </w:r>
          </w:p>
        </w:tc>
        <w:tc>
          <w:tcPr>
            <w:tcW w:w="3402" w:type="dxa"/>
          </w:tcPr>
          <w:p w:rsidR="00001B1E" w:rsidRPr="00001B1E" w:rsidRDefault="00001B1E" w:rsidP="00223F51">
            <w:pPr>
              <w:pStyle w:val="afffb"/>
            </w:pPr>
            <w:r w:rsidRPr="00001B1E">
              <w:t xml:space="preserve">ГОСТ 5513. На МАЗ-103062, </w:t>
            </w:r>
          </w:p>
        </w:tc>
        <w:tc>
          <w:tcPr>
            <w:tcW w:w="1276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141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___________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шт.</w:t>
            </w:r>
          </w:p>
        </w:tc>
        <w:tc>
          <w:tcPr>
            <w:tcW w:w="850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4</w:t>
            </w:r>
          </w:p>
        </w:tc>
        <w:tc>
          <w:tcPr>
            <w:tcW w:w="1842" w:type="dxa"/>
            <w:vMerge w:val="restart"/>
          </w:tcPr>
          <w:p w:rsidR="00001B1E" w:rsidRPr="00001B1E" w:rsidRDefault="00001B1E" w:rsidP="00223F51">
            <w:pPr>
              <w:pStyle w:val="afffb"/>
              <w:jc w:val="center"/>
            </w:pPr>
            <w:r>
              <w:t>Не позднее 30 декабря 2014 года.</w:t>
            </w:r>
          </w:p>
        </w:tc>
        <w:tc>
          <w:tcPr>
            <w:tcW w:w="1985" w:type="dxa"/>
            <w:vMerge w:val="restart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 xml:space="preserve">Не менее 12 месяцев </w:t>
            </w:r>
            <w:proofErr w:type="gramStart"/>
            <w:r w:rsidRPr="00001B1E">
              <w:t>с даты поставки</w:t>
            </w:r>
            <w:proofErr w:type="gramEnd"/>
            <w:r w:rsidRPr="00001B1E">
              <w:t>.</w:t>
            </w:r>
          </w:p>
          <w:p w:rsidR="00001B1E" w:rsidRPr="00001B1E" w:rsidRDefault="00001B1E" w:rsidP="00223F51">
            <w:pPr>
              <w:pStyle w:val="afffb"/>
            </w:pPr>
          </w:p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Код ОКП:</w:t>
            </w:r>
          </w:p>
          <w:p w:rsidR="00001B1E" w:rsidRPr="00001B1E" w:rsidRDefault="00001B1E" w:rsidP="00223F51">
            <w:pPr>
              <w:pStyle w:val="afffb"/>
              <w:jc w:val="center"/>
              <w:rPr>
                <w:rFonts w:eastAsia="TimesNewRoman"/>
              </w:rPr>
            </w:pPr>
          </w:p>
          <w:p w:rsidR="00001B1E" w:rsidRPr="00001B1E" w:rsidRDefault="00001B1E" w:rsidP="00223F51">
            <w:pPr>
              <w:pStyle w:val="afffb"/>
              <w:jc w:val="center"/>
            </w:pPr>
            <w:r w:rsidRPr="00001B1E">
              <w:t>252100 - Шины автомобильные, автобусные, для сельскохозяйственных машин, мотоциклов и мотороллеров.</w:t>
            </w:r>
          </w:p>
          <w:p w:rsidR="00001B1E" w:rsidRPr="00001B1E" w:rsidRDefault="00001B1E" w:rsidP="00223F51">
            <w:pPr>
              <w:pStyle w:val="afffb"/>
              <w:jc w:val="center"/>
            </w:pPr>
          </w:p>
          <w:p w:rsidR="00001B1E" w:rsidRPr="00001B1E" w:rsidRDefault="00001B1E" w:rsidP="00223F51">
            <w:pPr>
              <w:pStyle w:val="afffb"/>
              <w:jc w:val="center"/>
              <w:rPr>
                <w:rFonts w:eastAsia="TimesNewRoman"/>
              </w:rPr>
            </w:pPr>
            <w:r w:rsidRPr="00001B1E">
              <w:t xml:space="preserve">      459132 - </w:t>
            </w:r>
            <w:r w:rsidRPr="00001B1E">
              <w:rPr>
                <w:rStyle w:val="apple-converted-space"/>
                <w:rFonts w:eastAsia="Arial Unicode MS"/>
                <w:color w:val="000000"/>
              </w:rPr>
              <w:t> </w:t>
            </w:r>
            <w:r w:rsidRPr="00001B1E">
              <w:t>Колеса ходовые и их части для моторных транспортных сре</w:t>
            </w:r>
            <w:proofErr w:type="gramStart"/>
            <w:r w:rsidRPr="00001B1E">
              <w:t>дств дл</w:t>
            </w:r>
            <w:proofErr w:type="gramEnd"/>
            <w:r w:rsidRPr="00001B1E">
              <w:t xml:space="preserve">я ремонта и тех обслуживания </w:t>
            </w:r>
            <w:r w:rsidRPr="00001B1E">
              <w:lastRenderedPageBreak/>
              <w:t xml:space="preserve">транспортных средств. </w:t>
            </w:r>
          </w:p>
        </w:tc>
      </w:tr>
      <w:tr w:rsidR="00001B1E" w:rsidRPr="00001B1E" w:rsidTr="00001B1E">
        <w:trPr>
          <w:trHeight w:val="427"/>
        </w:trPr>
        <w:tc>
          <w:tcPr>
            <w:tcW w:w="56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2</w:t>
            </w:r>
          </w:p>
        </w:tc>
        <w:tc>
          <w:tcPr>
            <w:tcW w:w="2552" w:type="dxa"/>
          </w:tcPr>
          <w:p w:rsidR="00001B1E" w:rsidRPr="00001B1E" w:rsidRDefault="00001B1E" w:rsidP="00223F51">
            <w:pPr>
              <w:pStyle w:val="afffb"/>
            </w:pPr>
            <w:r w:rsidRPr="00001B1E">
              <w:t xml:space="preserve">Шина Кама </w:t>
            </w:r>
            <w:r w:rsidRPr="00001B1E">
              <w:rPr>
                <w:lang w:val="en-US"/>
              </w:rPr>
              <w:t>NR</w:t>
            </w:r>
            <w:r w:rsidRPr="00001B1E">
              <w:t>201.</w:t>
            </w:r>
          </w:p>
          <w:p w:rsidR="00001B1E" w:rsidRPr="00001B1E" w:rsidRDefault="00001B1E" w:rsidP="00223F51">
            <w:pPr>
              <w:pStyle w:val="afffb"/>
            </w:pPr>
            <w:r w:rsidRPr="00001B1E">
              <w:t>275/70</w:t>
            </w:r>
            <w:r w:rsidRPr="00001B1E">
              <w:rPr>
                <w:lang w:val="en-US"/>
              </w:rPr>
              <w:t>R</w:t>
            </w:r>
            <w:r w:rsidRPr="00001B1E">
              <w:t>22.5 (или аналог)</w:t>
            </w:r>
          </w:p>
        </w:tc>
        <w:tc>
          <w:tcPr>
            <w:tcW w:w="3402" w:type="dxa"/>
          </w:tcPr>
          <w:p w:rsidR="00001B1E" w:rsidRPr="00001B1E" w:rsidRDefault="00001B1E" w:rsidP="00223F51">
            <w:pPr>
              <w:pStyle w:val="afffb"/>
            </w:pPr>
            <w:r w:rsidRPr="00001B1E">
              <w:t xml:space="preserve">ГОСТ 5513. На МАЗ-103062, </w:t>
            </w:r>
          </w:p>
        </w:tc>
        <w:tc>
          <w:tcPr>
            <w:tcW w:w="1276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141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___________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шт.</w:t>
            </w:r>
          </w:p>
        </w:tc>
        <w:tc>
          <w:tcPr>
            <w:tcW w:w="850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8</w:t>
            </w:r>
          </w:p>
        </w:tc>
        <w:tc>
          <w:tcPr>
            <w:tcW w:w="1842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  <w:tc>
          <w:tcPr>
            <w:tcW w:w="1985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</w:tr>
      <w:tr w:rsidR="00001B1E" w:rsidRPr="00001B1E" w:rsidTr="00001B1E">
        <w:trPr>
          <w:trHeight w:val="419"/>
        </w:trPr>
        <w:tc>
          <w:tcPr>
            <w:tcW w:w="56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3</w:t>
            </w:r>
          </w:p>
        </w:tc>
        <w:tc>
          <w:tcPr>
            <w:tcW w:w="2552" w:type="dxa"/>
          </w:tcPr>
          <w:p w:rsidR="00001B1E" w:rsidRPr="00001B1E" w:rsidRDefault="00001B1E" w:rsidP="00223F51">
            <w:pPr>
              <w:pStyle w:val="afffb"/>
            </w:pPr>
            <w:r w:rsidRPr="00001B1E">
              <w:t xml:space="preserve">Шина Кама </w:t>
            </w:r>
            <w:r w:rsidRPr="00001B1E">
              <w:rPr>
                <w:lang w:val="en-US"/>
              </w:rPr>
              <w:t>NF</w:t>
            </w:r>
            <w:r w:rsidRPr="00001B1E">
              <w:t>201.</w:t>
            </w:r>
          </w:p>
          <w:p w:rsidR="00001B1E" w:rsidRPr="00001B1E" w:rsidRDefault="00001B1E" w:rsidP="00223F51">
            <w:pPr>
              <w:pStyle w:val="afffb"/>
            </w:pPr>
            <w:r w:rsidRPr="00001B1E">
              <w:t>245/70</w:t>
            </w:r>
            <w:r w:rsidRPr="00001B1E">
              <w:rPr>
                <w:lang w:val="en-US"/>
              </w:rPr>
              <w:t>R</w:t>
            </w:r>
            <w:r w:rsidRPr="00001B1E">
              <w:t>19.5 (или аналог)</w:t>
            </w:r>
          </w:p>
        </w:tc>
        <w:tc>
          <w:tcPr>
            <w:tcW w:w="3402" w:type="dxa"/>
          </w:tcPr>
          <w:p w:rsidR="00001B1E" w:rsidRPr="00001B1E" w:rsidRDefault="00001B1E" w:rsidP="00223F51">
            <w:pPr>
              <w:pStyle w:val="afffb"/>
            </w:pPr>
            <w:r w:rsidRPr="00001B1E">
              <w:t xml:space="preserve">ГОСТ 5513. На ПАЗ-320402-03, </w:t>
            </w:r>
          </w:p>
        </w:tc>
        <w:tc>
          <w:tcPr>
            <w:tcW w:w="1276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141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___________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шт.</w:t>
            </w:r>
          </w:p>
        </w:tc>
        <w:tc>
          <w:tcPr>
            <w:tcW w:w="850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2</w:t>
            </w:r>
          </w:p>
        </w:tc>
        <w:tc>
          <w:tcPr>
            <w:tcW w:w="1842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  <w:tc>
          <w:tcPr>
            <w:tcW w:w="1985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</w:tr>
      <w:tr w:rsidR="00001B1E" w:rsidRPr="00001B1E" w:rsidTr="00001B1E">
        <w:trPr>
          <w:trHeight w:val="412"/>
        </w:trPr>
        <w:tc>
          <w:tcPr>
            <w:tcW w:w="56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4</w:t>
            </w:r>
          </w:p>
        </w:tc>
        <w:tc>
          <w:tcPr>
            <w:tcW w:w="2552" w:type="dxa"/>
          </w:tcPr>
          <w:p w:rsidR="00001B1E" w:rsidRPr="00001B1E" w:rsidRDefault="00001B1E" w:rsidP="00223F51">
            <w:pPr>
              <w:pStyle w:val="afffb"/>
            </w:pPr>
            <w:r w:rsidRPr="00001B1E">
              <w:t xml:space="preserve">Диск штампованный, </w:t>
            </w:r>
            <w:r w:rsidRPr="00001B1E">
              <w:rPr>
                <w:lang w:val="en-US"/>
              </w:rPr>
              <w:t>Lemmerz</w:t>
            </w:r>
            <w:r w:rsidRPr="00001B1E">
              <w:t xml:space="preserve"> 6.75-19.5 8*275.</w:t>
            </w:r>
          </w:p>
          <w:p w:rsidR="00001B1E" w:rsidRPr="00001B1E" w:rsidRDefault="00001B1E" w:rsidP="00223F51">
            <w:pPr>
              <w:pStyle w:val="afffb"/>
            </w:pPr>
            <w:r w:rsidRPr="00001B1E">
              <w:t>Центральное отверстие 221 ет134/145 (или аналог)</w:t>
            </w:r>
          </w:p>
        </w:tc>
        <w:tc>
          <w:tcPr>
            <w:tcW w:w="3402" w:type="dxa"/>
          </w:tcPr>
          <w:p w:rsidR="00001B1E" w:rsidRPr="00001B1E" w:rsidRDefault="00001B1E" w:rsidP="00223F51">
            <w:pPr>
              <w:pStyle w:val="afffb"/>
            </w:pPr>
            <w:r w:rsidRPr="00001B1E">
              <w:t>ГОСТ 10409-74, ОСТ 37.001.429-98.</w:t>
            </w:r>
          </w:p>
          <w:p w:rsidR="00001B1E" w:rsidRPr="00001B1E" w:rsidRDefault="00001B1E" w:rsidP="00223F51">
            <w:pPr>
              <w:pStyle w:val="afffb"/>
            </w:pPr>
            <w:r w:rsidRPr="00001B1E">
              <w:t>На ПАЗ-320402-03, 6.75X19.5”</w:t>
            </w:r>
          </w:p>
        </w:tc>
        <w:tc>
          <w:tcPr>
            <w:tcW w:w="1276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141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___________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шт.</w:t>
            </w:r>
          </w:p>
        </w:tc>
        <w:tc>
          <w:tcPr>
            <w:tcW w:w="850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6</w:t>
            </w:r>
          </w:p>
        </w:tc>
        <w:tc>
          <w:tcPr>
            <w:tcW w:w="1842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  <w:tc>
          <w:tcPr>
            <w:tcW w:w="1985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</w:tr>
      <w:tr w:rsidR="00001B1E" w:rsidRPr="00001B1E" w:rsidTr="00001B1E">
        <w:trPr>
          <w:trHeight w:val="412"/>
        </w:trPr>
        <w:tc>
          <w:tcPr>
            <w:tcW w:w="56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5</w:t>
            </w:r>
          </w:p>
        </w:tc>
        <w:tc>
          <w:tcPr>
            <w:tcW w:w="2552" w:type="dxa"/>
          </w:tcPr>
          <w:p w:rsidR="00001B1E" w:rsidRPr="00001B1E" w:rsidRDefault="00001B1E" w:rsidP="00223F51">
            <w:pPr>
              <w:pStyle w:val="afffb"/>
              <w:rPr>
                <w:rFonts w:eastAsia="TimesNewRoman"/>
              </w:rPr>
            </w:pPr>
            <w:r w:rsidRPr="00001B1E">
              <w:t>Диск штампованный, 16</w:t>
            </w:r>
            <w:r w:rsidRPr="00001B1E">
              <w:rPr>
                <w:lang w:val="en-US"/>
              </w:rPr>
              <w:t>x</w:t>
            </w:r>
            <w:r w:rsidRPr="00001B1E">
              <w:t>6,5 6</w:t>
            </w:r>
            <w:r w:rsidRPr="00001B1E">
              <w:rPr>
                <w:lang w:val="en-US"/>
              </w:rPr>
              <w:t>x</w:t>
            </w:r>
            <w:r w:rsidRPr="00001B1E">
              <w:t xml:space="preserve">130 </w:t>
            </w:r>
            <w:r w:rsidRPr="00001B1E">
              <w:rPr>
                <w:lang w:val="en-US"/>
              </w:rPr>
              <w:t>et</w:t>
            </w:r>
            <w:r w:rsidRPr="00001B1E">
              <w:t xml:space="preserve">62 </w:t>
            </w:r>
            <w:r w:rsidRPr="00001B1E">
              <w:rPr>
                <w:lang w:val="en-US"/>
              </w:rPr>
              <w:t>CB</w:t>
            </w:r>
            <w:r w:rsidRPr="00001B1E">
              <w:t xml:space="preserve">84,1 цвет серебро </w:t>
            </w:r>
            <w:r w:rsidRPr="00001B1E">
              <w:rPr>
                <w:lang w:val="en-US"/>
              </w:rPr>
              <w:t>TREBL</w:t>
            </w:r>
            <w:r w:rsidRPr="00001B1E">
              <w:t xml:space="preserve"> 9487 (или аналог)</w:t>
            </w:r>
          </w:p>
        </w:tc>
        <w:tc>
          <w:tcPr>
            <w:tcW w:w="3402" w:type="dxa"/>
          </w:tcPr>
          <w:p w:rsidR="00001B1E" w:rsidRPr="00001B1E" w:rsidRDefault="00001B1E" w:rsidP="00223F51">
            <w:pPr>
              <w:pStyle w:val="afffb"/>
              <w:rPr>
                <w:lang w:val="en-US"/>
              </w:rPr>
            </w:pPr>
            <w:r w:rsidRPr="00001B1E">
              <w:t xml:space="preserve">  ГОСТ</w:t>
            </w:r>
            <w:r w:rsidRPr="00001B1E">
              <w:rPr>
                <w:lang w:val="en-US"/>
              </w:rPr>
              <w:t xml:space="preserve"> 10409-74, </w:t>
            </w:r>
            <w:r w:rsidRPr="00001B1E">
              <w:t>ОСТ</w:t>
            </w:r>
            <w:r w:rsidRPr="00001B1E">
              <w:rPr>
                <w:lang w:val="en-US"/>
              </w:rPr>
              <w:t xml:space="preserve"> 37.001.429-98.</w:t>
            </w:r>
          </w:p>
          <w:p w:rsidR="00001B1E" w:rsidRPr="00001B1E" w:rsidRDefault="00001B1E" w:rsidP="00223F51">
            <w:pPr>
              <w:pStyle w:val="afffb"/>
              <w:rPr>
                <w:lang w:val="en-US"/>
              </w:rPr>
            </w:pPr>
            <w:r w:rsidRPr="00001B1E">
              <w:rPr>
                <w:lang w:val="en-US"/>
              </w:rPr>
              <w:t xml:space="preserve">  </w:t>
            </w:r>
            <w:r w:rsidRPr="00001B1E">
              <w:t>На</w:t>
            </w:r>
            <w:r w:rsidRPr="00001B1E">
              <w:rPr>
                <w:lang w:val="en-US"/>
              </w:rPr>
              <w:t xml:space="preserve"> Volkswagen Crafter,</w:t>
            </w:r>
          </w:p>
          <w:p w:rsidR="00001B1E" w:rsidRPr="00001B1E" w:rsidRDefault="00001B1E" w:rsidP="00223F51">
            <w:pPr>
              <w:pStyle w:val="afffb"/>
              <w:rPr>
                <w:lang w:val="en-US"/>
              </w:rPr>
            </w:pPr>
            <w:r w:rsidRPr="00001B1E">
              <w:rPr>
                <w:lang w:val="en-US"/>
              </w:rPr>
              <w:t xml:space="preserve">  6 ½ JX16H2ET62 </w:t>
            </w:r>
          </w:p>
          <w:p w:rsidR="00001B1E" w:rsidRPr="00001B1E" w:rsidRDefault="00001B1E" w:rsidP="00223F51">
            <w:pPr>
              <w:pStyle w:val="afffb"/>
              <w:rPr>
                <w:lang w:val="en-US"/>
              </w:rPr>
            </w:pPr>
          </w:p>
        </w:tc>
        <w:tc>
          <w:tcPr>
            <w:tcW w:w="1276" w:type="dxa"/>
          </w:tcPr>
          <w:p w:rsidR="00001B1E" w:rsidRPr="00001B1E" w:rsidRDefault="00001B1E" w:rsidP="00223F51">
            <w:pPr>
              <w:jc w:val="center"/>
            </w:pPr>
            <w:r w:rsidRPr="00001B1E">
              <w:t>нет</w:t>
            </w:r>
          </w:p>
        </w:tc>
        <w:tc>
          <w:tcPr>
            <w:tcW w:w="141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___________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шт.</w:t>
            </w:r>
          </w:p>
        </w:tc>
        <w:tc>
          <w:tcPr>
            <w:tcW w:w="850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4</w:t>
            </w:r>
          </w:p>
        </w:tc>
        <w:tc>
          <w:tcPr>
            <w:tcW w:w="1842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  <w:tc>
          <w:tcPr>
            <w:tcW w:w="1985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</w:tr>
      <w:tr w:rsidR="00001B1E" w:rsidRPr="00001B1E" w:rsidTr="00001B1E">
        <w:trPr>
          <w:trHeight w:val="412"/>
        </w:trPr>
        <w:tc>
          <w:tcPr>
            <w:tcW w:w="56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6</w:t>
            </w:r>
          </w:p>
        </w:tc>
        <w:tc>
          <w:tcPr>
            <w:tcW w:w="2552" w:type="dxa"/>
          </w:tcPr>
          <w:p w:rsidR="00001B1E" w:rsidRPr="00001B1E" w:rsidRDefault="00001B1E" w:rsidP="00223F51">
            <w:pPr>
              <w:pStyle w:val="afffb"/>
              <w:rPr>
                <w:rFonts w:eastAsia="TimesNewRoman"/>
              </w:rPr>
            </w:pPr>
            <w:r w:rsidRPr="00001B1E">
              <w:t xml:space="preserve">Диск литой, 16x6,5 5x112 et33 CB57,1 </w:t>
            </w:r>
            <w:r w:rsidRPr="00001B1E">
              <w:lastRenderedPageBreak/>
              <w:t xml:space="preserve">BKF </w:t>
            </w:r>
            <w:proofErr w:type="spellStart"/>
            <w:r w:rsidRPr="00001B1E">
              <w:t>XinFa</w:t>
            </w:r>
            <w:proofErr w:type="spellEnd"/>
            <w:r w:rsidRPr="00001B1E">
              <w:t xml:space="preserve"> S-085 /</w:t>
            </w:r>
            <w:proofErr w:type="spellStart"/>
            <w:r w:rsidRPr="00001B1E">
              <w:t>logo</w:t>
            </w:r>
            <w:proofErr w:type="spellEnd"/>
            <w:r w:rsidRPr="00001B1E">
              <w:t xml:space="preserve"> VW/ (или аналог)</w:t>
            </w:r>
          </w:p>
        </w:tc>
        <w:tc>
          <w:tcPr>
            <w:tcW w:w="3402" w:type="dxa"/>
          </w:tcPr>
          <w:p w:rsidR="00001B1E" w:rsidRPr="00001B1E" w:rsidRDefault="00001B1E" w:rsidP="00223F51">
            <w:pPr>
              <w:pStyle w:val="afffb"/>
              <w:rPr>
                <w:lang w:val="en-US"/>
              </w:rPr>
            </w:pPr>
            <w:r w:rsidRPr="00001B1E">
              <w:lastRenderedPageBreak/>
              <w:t xml:space="preserve"> ГОСТ</w:t>
            </w:r>
            <w:r w:rsidRPr="00001B1E">
              <w:rPr>
                <w:lang w:val="en-US"/>
              </w:rPr>
              <w:t>-</w:t>
            </w:r>
            <w:r w:rsidRPr="00001B1E">
              <w:t>Р</w:t>
            </w:r>
            <w:r w:rsidRPr="00001B1E">
              <w:rPr>
                <w:lang w:val="en-US"/>
              </w:rPr>
              <w:t xml:space="preserve"> 52390-2005, 505511-93</w:t>
            </w:r>
          </w:p>
          <w:p w:rsidR="00001B1E" w:rsidRPr="00001B1E" w:rsidRDefault="00001B1E" w:rsidP="00223F51">
            <w:pPr>
              <w:pStyle w:val="afffb"/>
              <w:rPr>
                <w:lang w:val="en-US"/>
              </w:rPr>
            </w:pPr>
            <w:r w:rsidRPr="00001B1E">
              <w:lastRenderedPageBreak/>
              <w:t>На</w:t>
            </w:r>
            <w:r w:rsidRPr="00001B1E">
              <w:rPr>
                <w:lang w:val="en-US"/>
              </w:rPr>
              <w:t xml:space="preserve"> Volkswagen </w:t>
            </w:r>
            <w:proofErr w:type="spellStart"/>
            <w:r w:rsidRPr="00001B1E">
              <w:rPr>
                <w:lang w:val="en-US"/>
              </w:rPr>
              <w:t>Tiguan</w:t>
            </w:r>
            <w:proofErr w:type="spellEnd"/>
            <w:r w:rsidRPr="00001B1E">
              <w:rPr>
                <w:lang w:val="en-US"/>
              </w:rPr>
              <w:t>,</w:t>
            </w:r>
          </w:p>
          <w:p w:rsidR="00001B1E" w:rsidRPr="00001B1E" w:rsidRDefault="00001B1E" w:rsidP="00223F51">
            <w:pPr>
              <w:pStyle w:val="afffb"/>
              <w:rPr>
                <w:lang w:val="en-US"/>
              </w:rPr>
            </w:pPr>
            <w:r w:rsidRPr="00001B1E">
              <w:rPr>
                <w:lang w:val="en-US"/>
              </w:rPr>
              <w:t xml:space="preserve"> 6.5 JX16H2ET33 </w:t>
            </w:r>
          </w:p>
          <w:p w:rsidR="00001B1E" w:rsidRPr="00001B1E" w:rsidRDefault="00001B1E" w:rsidP="00223F51">
            <w:pPr>
              <w:pStyle w:val="afffb"/>
              <w:rPr>
                <w:lang w:val="en-US"/>
              </w:rPr>
            </w:pPr>
          </w:p>
        </w:tc>
        <w:tc>
          <w:tcPr>
            <w:tcW w:w="1276" w:type="dxa"/>
          </w:tcPr>
          <w:p w:rsidR="00001B1E" w:rsidRPr="00001B1E" w:rsidRDefault="00001B1E" w:rsidP="00223F51">
            <w:pPr>
              <w:jc w:val="center"/>
            </w:pPr>
            <w:r w:rsidRPr="00001B1E">
              <w:lastRenderedPageBreak/>
              <w:t>нет</w:t>
            </w:r>
          </w:p>
        </w:tc>
        <w:tc>
          <w:tcPr>
            <w:tcW w:w="141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___________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шт.</w:t>
            </w:r>
          </w:p>
        </w:tc>
        <w:tc>
          <w:tcPr>
            <w:tcW w:w="850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4</w:t>
            </w:r>
          </w:p>
        </w:tc>
        <w:tc>
          <w:tcPr>
            <w:tcW w:w="1842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  <w:tc>
          <w:tcPr>
            <w:tcW w:w="1985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</w:tr>
      <w:tr w:rsidR="00001B1E" w:rsidRPr="00001B1E" w:rsidTr="00001B1E">
        <w:trPr>
          <w:trHeight w:val="75"/>
        </w:trPr>
        <w:tc>
          <w:tcPr>
            <w:tcW w:w="56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lastRenderedPageBreak/>
              <w:t>7</w:t>
            </w:r>
          </w:p>
        </w:tc>
        <w:tc>
          <w:tcPr>
            <w:tcW w:w="2552" w:type="dxa"/>
          </w:tcPr>
          <w:p w:rsidR="00001B1E" w:rsidRPr="00001B1E" w:rsidRDefault="00001B1E" w:rsidP="00223F51">
            <w:pPr>
              <w:pStyle w:val="afffb"/>
              <w:rPr>
                <w:rFonts w:eastAsia="TimesNewRoman"/>
              </w:rPr>
            </w:pPr>
            <w:r w:rsidRPr="00001B1E">
              <w:t>Диск штампованный, 16x6,5 5x112 et50 CB57,1 черный TREBL 9915 (или аналог)</w:t>
            </w:r>
          </w:p>
        </w:tc>
        <w:tc>
          <w:tcPr>
            <w:tcW w:w="3402" w:type="dxa"/>
          </w:tcPr>
          <w:p w:rsidR="00001B1E" w:rsidRPr="00001B1E" w:rsidRDefault="00001B1E" w:rsidP="00223F51">
            <w:pPr>
              <w:pStyle w:val="afffb"/>
            </w:pPr>
            <w:r w:rsidRPr="00001B1E">
              <w:t xml:space="preserve"> ГОСТ 10409-74, ОСТ 37.001.429-98.</w:t>
            </w:r>
          </w:p>
          <w:p w:rsidR="00001B1E" w:rsidRPr="00001B1E" w:rsidRDefault="00001B1E" w:rsidP="00223F51">
            <w:pPr>
              <w:pStyle w:val="afffb"/>
              <w:jc w:val="both"/>
            </w:pPr>
            <w:r w:rsidRPr="00001B1E">
              <w:t xml:space="preserve"> На </w:t>
            </w:r>
            <w:proofErr w:type="spellStart"/>
            <w:r w:rsidRPr="00001B1E">
              <w:t>Volkswagen</w:t>
            </w:r>
            <w:proofErr w:type="spellEnd"/>
            <w:r w:rsidRPr="00001B1E">
              <w:t xml:space="preserve"> 7JO транспортер,</w:t>
            </w:r>
          </w:p>
          <w:p w:rsidR="00001B1E" w:rsidRPr="00001B1E" w:rsidRDefault="00001B1E" w:rsidP="00223F51">
            <w:pPr>
              <w:pStyle w:val="afffb"/>
              <w:jc w:val="both"/>
            </w:pPr>
            <w:r w:rsidRPr="00001B1E">
              <w:t xml:space="preserve"> 6 ½ JX16ET5 или 16 ½ JX16ET51, </w:t>
            </w:r>
          </w:p>
        </w:tc>
        <w:tc>
          <w:tcPr>
            <w:tcW w:w="1276" w:type="dxa"/>
          </w:tcPr>
          <w:p w:rsidR="00001B1E" w:rsidRPr="00001B1E" w:rsidRDefault="00001B1E" w:rsidP="00223F51">
            <w:pPr>
              <w:jc w:val="center"/>
            </w:pPr>
            <w:r w:rsidRPr="00001B1E">
              <w:t>нет</w:t>
            </w:r>
          </w:p>
        </w:tc>
        <w:tc>
          <w:tcPr>
            <w:tcW w:w="141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___________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шт.</w:t>
            </w:r>
          </w:p>
        </w:tc>
        <w:tc>
          <w:tcPr>
            <w:tcW w:w="850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4</w:t>
            </w:r>
          </w:p>
        </w:tc>
        <w:tc>
          <w:tcPr>
            <w:tcW w:w="1842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  <w:tc>
          <w:tcPr>
            <w:tcW w:w="1985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</w:tr>
      <w:tr w:rsidR="00001B1E" w:rsidRPr="00001B1E" w:rsidTr="00001B1E">
        <w:trPr>
          <w:trHeight w:val="412"/>
        </w:trPr>
        <w:tc>
          <w:tcPr>
            <w:tcW w:w="56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8</w:t>
            </w:r>
          </w:p>
        </w:tc>
        <w:tc>
          <w:tcPr>
            <w:tcW w:w="2552" w:type="dxa"/>
          </w:tcPr>
          <w:p w:rsidR="00001B1E" w:rsidRPr="00001B1E" w:rsidRDefault="00001B1E" w:rsidP="00223F51">
            <w:pPr>
              <w:pStyle w:val="afffb"/>
            </w:pPr>
            <w:r w:rsidRPr="00001B1E">
              <w:t xml:space="preserve">Шина 11.00 – 20 </w:t>
            </w:r>
            <w:proofErr w:type="spellStart"/>
            <w:r w:rsidRPr="00001B1E">
              <w:t>Kenda</w:t>
            </w:r>
            <w:proofErr w:type="spellEnd"/>
            <w:r w:rsidRPr="00001B1E">
              <w:t xml:space="preserve"> K610 </w:t>
            </w:r>
            <w:proofErr w:type="spellStart"/>
            <w:r w:rsidRPr="00001B1E">
              <w:t>Kinetics</w:t>
            </w:r>
            <w:proofErr w:type="spellEnd"/>
            <w:r w:rsidRPr="00001B1E">
              <w:t xml:space="preserve"> 18 слоёв  TL  (или аналог)</w:t>
            </w:r>
          </w:p>
          <w:p w:rsidR="00001B1E" w:rsidRPr="00001B1E" w:rsidRDefault="00001B1E" w:rsidP="00223F51">
            <w:pPr>
              <w:pStyle w:val="afffb"/>
            </w:pPr>
          </w:p>
        </w:tc>
        <w:tc>
          <w:tcPr>
            <w:tcW w:w="3402" w:type="dxa"/>
          </w:tcPr>
          <w:p w:rsidR="00001B1E" w:rsidRPr="00001B1E" w:rsidRDefault="00001B1E" w:rsidP="00223F51">
            <w:pPr>
              <w:pStyle w:val="afffb"/>
            </w:pPr>
            <w:r w:rsidRPr="00001B1E">
              <w:t>ГОСТ 8430-85, ГОСТ 7463-89, ГОСТ 25641.1-94</w:t>
            </w:r>
          </w:p>
          <w:p w:rsidR="00001B1E" w:rsidRPr="00001B1E" w:rsidRDefault="00001B1E" w:rsidP="00223F51">
            <w:pPr>
              <w:pStyle w:val="afffb"/>
            </w:pPr>
            <w:proofErr w:type="gramStart"/>
            <w:r w:rsidRPr="00001B1E">
              <w:t>На</w:t>
            </w:r>
            <w:proofErr w:type="gramEnd"/>
            <w:r w:rsidRPr="00001B1E">
              <w:t xml:space="preserve"> Кальмар (</w:t>
            </w:r>
            <w:proofErr w:type="spellStart"/>
            <w:r w:rsidRPr="00001B1E">
              <w:t>Kalmar</w:t>
            </w:r>
            <w:proofErr w:type="spellEnd"/>
            <w:r w:rsidRPr="00001B1E">
              <w:t>) – погрузчик</w:t>
            </w:r>
          </w:p>
          <w:p w:rsidR="00001B1E" w:rsidRPr="00001B1E" w:rsidRDefault="00001B1E" w:rsidP="00223F51">
            <w:pPr>
              <w:pStyle w:val="afffb"/>
            </w:pPr>
          </w:p>
        </w:tc>
        <w:tc>
          <w:tcPr>
            <w:tcW w:w="1276" w:type="dxa"/>
          </w:tcPr>
          <w:p w:rsidR="00001B1E" w:rsidRPr="00001B1E" w:rsidRDefault="00001B1E" w:rsidP="00223F51">
            <w:pPr>
              <w:jc w:val="center"/>
            </w:pPr>
            <w:r w:rsidRPr="00001B1E">
              <w:t>нет</w:t>
            </w:r>
          </w:p>
        </w:tc>
        <w:tc>
          <w:tcPr>
            <w:tcW w:w="1417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___________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шт.</w:t>
            </w:r>
          </w:p>
        </w:tc>
        <w:tc>
          <w:tcPr>
            <w:tcW w:w="850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нет</w:t>
            </w:r>
          </w:p>
        </w:tc>
        <w:tc>
          <w:tcPr>
            <w:tcW w:w="851" w:type="dxa"/>
          </w:tcPr>
          <w:p w:rsidR="00001B1E" w:rsidRPr="00001B1E" w:rsidRDefault="00001B1E" w:rsidP="00223F51">
            <w:pPr>
              <w:pStyle w:val="afffb"/>
              <w:jc w:val="center"/>
            </w:pPr>
            <w:r w:rsidRPr="00001B1E">
              <w:t>4</w:t>
            </w:r>
          </w:p>
        </w:tc>
        <w:tc>
          <w:tcPr>
            <w:tcW w:w="1842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  <w:tc>
          <w:tcPr>
            <w:tcW w:w="1985" w:type="dxa"/>
            <w:vMerge/>
          </w:tcPr>
          <w:p w:rsidR="00001B1E" w:rsidRPr="00001B1E" w:rsidRDefault="00001B1E" w:rsidP="00223F51">
            <w:pPr>
              <w:pStyle w:val="afffb"/>
              <w:jc w:val="center"/>
            </w:pPr>
          </w:p>
        </w:tc>
      </w:tr>
    </w:tbl>
    <w:p w:rsidR="00001B1E" w:rsidRPr="00001B1E" w:rsidRDefault="00001B1E" w:rsidP="00001B1E">
      <w:pPr>
        <w:numPr>
          <w:ilvl w:val="0"/>
          <w:numId w:val="17"/>
        </w:numPr>
        <w:spacing w:before="240"/>
        <w:jc w:val="center"/>
        <w:rPr>
          <w:b/>
        </w:rPr>
      </w:pPr>
      <w:r w:rsidRPr="00001B1E">
        <w:rPr>
          <w:b/>
        </w:rPr>
        <w:t>Сведения о новизне</w:t>
      </w:r>
    </w:p>
    <w:p w:rsidR="00001B1E" w:rsidRPr="00001B1E" w:rsidRDefault="00001B1E" w:rsidP="00001B1E">
      <w:pPr>
        <w:ind w:left="720" w:hanging="11"/>
        <w:jc w:val="both"/>
      </w:pPr>
      <w:r w:rsidRPr="00001B1E">
        <w:t xml:space="preserve">Поставляемый Товар (оборудование) должен быть новым (не допускается поставка выставочных образцов). </w:t>
      </w:r>
    </w:p>
    <w:p w:rsidR="00001B1E" w:rsidRPr="00001B1E" w:rsidRDefault="00001B1E" w:rsidP="00001B1E">
      <w:pPr>
        <w:ind w:left="720" w:hanging="11"/>
        <w:jc w:val="both"/>
      </w:pPr>
    </w:p>
    <w:p w:rsidR="00001B1E" w:rsidRPr="00001B1E" w:rsidRDefault="00001B1E" w:rsidP="00001B1E">
      <w:pPr>
        <w:ind w:left="720" w:hanging="11"/>
        <w:jc w:val="both"/>
      </w:pPr>
    </w:p>
    <w:p w:rsidR="00001B1E" w:rsidRPr="00001B1E" w:rsidRDefault="00001B1E" w:rsidP="00001B1E">
      <w:pPr>
        <w:ind w:left="720" w:hanging="11"/>
        <w:jc w:val="both"/>
      </w:pPr>
    </w:p>
    <w:p w:rsidR="00001B1E" w:rsidRPr="00001B1E" w:rsidRDefault="00001B1E" w:rsidP="00001B1E">
      <w:pPr>
        <w:pStyle w:val="affe"/>
        <w:numPr>
          <w:ilvl w:val="0"/>
          <w:numId w:val="17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01B1E">
        <w:rPr>
          <w:rFonts w:ascii="Times New Roman" w:hAnsi="Times New Roman"/>
          <w:b/>
          <w:sz w:val="24"/>
          <w:szCs w:val="24"/>
        </w:rPr>
        <w:t>Требования к маркировке</w:t>
      </w:r>
    </w:p>
    <w:p w:rsidR="00001B1E" w:rsidRPr="00001B1E" w:rsidRDefault="00001B1E" w:rsidP="00001B1E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r w:rsidRPr="00001B1E">
        <w:rPr>
          <w:rFonts w:ascii="Times New Roman" w:hAnsi="Times New Roman"/>
          <w:sz w:val="24"/>
          <w:szCs w:val="24"/>
        </w:rPr>
        <w:t xml:space="preserve">В соответствии с ГОСТ 4754-80 «Шины пневматические для легковых автомобилей. Технические условия», ГОСТ 5513-86 и ГОСТ 5513- 97 «Шины пневматические для грузовых автомобилей, прицепов к ним, автоприцепов, автобусов и троллейбусов. Технические условия». ГОСТ 8430-85 «Шины пневматические для строительных, дорожных, подъемно-транспортных и рудничных машин. Технические условия». ГОСТ </w:t>
      </w:r>
      <w:proofErr w:type="gramStart"/>
      <w:r w:rsidRPr="00001B1E">
        <w:rPr>
          <w:rFonts w:ascii="Times New Roman" w:hAnsi="Times New Roman"/>
          <w:sz w:val="24"/>
          <w:szCs w:val="24"/>
        </w:rPr>
        <w:t>Р</w:t>
      </w:r>
      <w:proofErr w:type="gramEnd"/>
      <w:r w:rsidRPr="00001B1E">
        <w:rPr>
          <w:rFonts w:ascii="Times New Roman" w:hAnsi="Times New Roman"/>
          <w:sz w:val="24"/>
          <w:szCs w:val="24"/>
        </w:rPr>
        <w:t xml:space="preserve"> 50511-93 «Колеса из легких сплавов для пневматических шин», ГОСТ 10409-74 «Колеса автомобильные с разборным ободом. Основные размеры. Общие технические требования», ОСТ 37.001.429-98 «Колеса для пневматических шин с ободьями неразборными глубокими. Общие технические условия».</w:t>
      </w:r>
    </w:p>
    <w:p w:rsidR="00001B1E" w:rsidRPr="00001B1E" w:rsidRDefault="00001B1E" w:rsidP="00001B1E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</w:p>
    <w:p w:rsidR="00001B1E" w:rsidRPr="00001B1E" w:rsidRDefault="00001B1E" w:rsidP="00001B1E">
      <w:pPr>
        <w:pStyle w:val="affe"/>
        <w:numPr>
          <w:ilvl w:val="0"/>
          <w:numId w:val="17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01B1E">
        <w:rPr>
          <w:rFonts w:ascii="Times New Roman" w:hAnsi="Times New Roman"/>
          <w:b/>
          <w:sz w:val="24"/>
          <w:szCs w:val="24"/>
        </w:rPr>
        <w:t>Требования к упаковке</w:t>
      </w:r>
    </w:p>
    <w:p w:rsidR="00001B1E" w:rsidRPr="00001B1E" w:rsidRDefault="00001B1E" w:rsidP="00001B1E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r w:rsidRPr="00001B1E">
        <w:rPr>
          <w:rFonts w:ascii="Times New Roman" w:hAnsi="Times New Roman"/>
          <w:sz w:val="24"/>
          <w:szCs w:val="24"/>
        </w:rPr>
        <w:t xml:space="preserve">В соответствии с ГОСТ  24779-81 «Шины пневматические. Упаковка, транспортирование, хранение», ГОСТ </w:t>
      </w:r>
      <w:proofErr w:type="gramStart"/>
      <w:r w:rsidRPr="00001B1E">
        <w:rPr>
          <w:rFonts w:ascii="Times New Roman" w:hAnsi="Times New Roman"/>
          <w:sz w:val="24"/>
          <w:szCs w:val="24"/>
        </w:rPr>
        <w:t>Р</w:t>
      </w:r>
      <w:proofErr w:type="gramEnd"/>
      <w:r w:rsidRPr="00001B1E">
        <w:rPr>
          <w:rFonts w:ascii="Times New Roman" w:hAnsi="Times New Roman"/>
          <w:sz w:val="24"/>
          <w:szCs w:val="24"/>
        </w:rPr>
        <w:t xml:space="preserve"> 50511-93 (ИСО 3006-76, ИСО 3894-77, ИСО 7141-81) «Колеса из легких сплавов для пневматических шин. Общие технические условия». ГОСТ 10409-74 «Колеса автомобильные с разборным ободом. Основные размеры. Общие технические требования», ОСТ 37.001.429-98 «Колеса для пневматических шин с ободьями неразборными глубокими. Общие технические условия».</w:t>
      </w:r>
    </w:p>
    <w:p w:rsidR="00001B1E" w:rsidRPr="00001B1E" w:rsidRDefault="00001B1E" w:rsidP="00001B1E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</w:p>
    <w:p w:rsidR="00001B1E" w:rsidRPr="00001B1E" w:rsidRDefault="00001B1E" w:rsidP="00001B1E">
      <w:pPr>
        <w:numPr>
          <w:ilvl w:val="0"/>
          <w:numId w:val="17"/>
        </w:numPr>
        <w:spacing w:before="240"/>
        <w:jc w:val="center"/>
        <w:rPr>
          <w:b/>
        </w:rPr>
      </w:pPr>
      <w:r w:rsidRPr="00001B1E">
        <w:rPr>
          <w:b/>
        </w:rPr>
        <w:t>Требования по правилам сдачи и приемки</w:t>
      </w:r>
    </w:p>
    <w:p w:rsidR="00001B1E" w:rsidRPr="00001B1E" w:rsidRDefault="00001B1E" w:rsidP="00001B1E">
      <w:pPr>
        <w:numPr>
          <w:ilvl w:val="1"/>
          <w:numId w:val="17"/>
        </w:numPr>
        <w:ind w:left="709" w:hanging="4"/>
        <w:jc w:val="both"/>
        <w:rPr>
          <w:color w:val="FF0000"/>
        </w:rPr>
      </w:pPr>
      <w:r w:rsidRPr="00001B1E">
        <w:rPr>
          <w:b/>
        </w:rPr>
        <w:t>Порядок сдачи и приемки:</w:t>
      </w:r>
      <w:r w:rsidRPr="00001B1E">
        <w:t xml:space="preserve"> Приемка Товара (оборудования) осуществляется в соответствии с действующим законодательством РФ.</w:t>
      </w:r>
    </w:p>
    <w:p w:rsidR="00001B1E" w:rsidRPr="00001B1E" w:rsidRDefault="00001B1E" w:rsidP="00001B1E">
      <w:pPr>
        <w:numPr>
          <w:ilvl w:val="1"/>
          <w:numId w:val="17"/>
        </w:numPr>
        <w:ind w:left="709" w:hanging="4"/>
        <w:jc w:val="both"/>
      </w:pPr>
      <w:r w:rsidRPr="00001B1E">
        <w:rPr>
          <w:b/>
        </w:rPr>
        <w:t>Требования по передаче заказчику технических и иных документов при поставке товара:</w:t>
      </w:r>
      <w:r w:rsidRPr="00001B1E">
        <w:t xml:space="preserve"> На момент поставки, на Товар (оборудование) должен быть предоставлен Сертификат соответствия по системе сертификации </w:t>
      </w:r>
      <w:proofErr w:type="spellStart"/>
      <w:r w:rsidRPr="00001B1E">
        <w:t>Госстандартов</w:t>
      </w:r>
      <w:proofErr w:type="spellEnd"/>
      <w:r w:rsidRPr="00001B1E">
        <w:t xml:space="preserve"> России, если сертификация Товара (оборудования) предусмотрена действующим законодательством Российской Федерации.</w:t>
      </w:r>
    </w:p>
    <w:p w:rsidR="00001B1E" w:rsidRPr="00001B1E" w:rsidRDefault="00001B1E" w:rsidP="00001B1E">
      <w:pPr>
        <w:ind w:left="705"/>
        <w:jc w:val="both"/>
      </w:pPr>
    </w:p>
    <w:p w:rsidR="00001B1E" w:rsidRPr="00001B1E" w:rsidRDefault="00001B1E" w:rsidP="00001B1E">
      <w:pPr>
        <w:numPr>
          <w:ilvl w:val="0"/>
          <w:numId w:val="17"/>
        </w:numPr>
        <w:spacing w:before="240"/>
        <w:jc w:val="center"/>
        <w:rPr>
          <w:b/>
        </w:rPr>
      </w:pPr>
      <w:r w:rsidRPr="00001B1E">
        <w:rPr>
          <w:b/>
        </w:rPr>
        <w:t>Требования к транспортированию</w:t>
      </w:r>
    </w:p>
    <w:p w:rsidR="00001B1E" w:rsidRPr="00001B1E" w:rsidRDefault="00001B1E" w:rsidP="00001B1E">
      <w:pPr>
        <w:pStyle w:val="affe"/>
        <w:numPr>
          <w:ilvl w:val="0"/>
          <w:numId w:val="17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001B1E">
        <w:rPr>
          <w:rFonts w:ascii="Times New Roman" w:hAnsi="Times New Roman"/>
          <w:sz w:val="24"/>
          <w:szCs w:val="24"/>
        </w:rPr>
        <w:t xml:space="preserve">В соответствии с ГОСТ  24779-81 «Шины пневматические. Упаковка, транспортирование, хранение», ГОСТ </w:t>
      </w:r>
      <w:proofErr w:type="gramStart"/>
      <w:r w:rsidRPr="00001B1E">
        <w:rPr>
          <w:rFonts w:ascii="Times New Roman" w:hAnsi="Times New Roman"/>
          <w:sz w:val="24"/>
          <w:szCs w:val="24"/>
        </w:rPr>
        <w:t>Р</w:t>
      </w:r>
      <w:proofErr w:type="gramEnd"/>
      <w:r w:rsidRPr="00001B1E">
        <w:rPr>
          <w:rFonts w:ascii="Times New Roman" w:hAnsi="Times New Roman"/>
          <w:sz w:val="24"/>
          <w:szCs w:val="24"/>
        </w:rPr>
        <w:t xml:space="preserve"> 50511-93 (ИСО 3006-76, ИСО 3894-77, ИСО 7141-81) «Колеса из легких сплавов для пневматических шин. Общие технические условия». ГОСТ 10409-74           «Колеса автомобильные с разборным ободом. Основные размеры. Общие технические требования», ОСТ 37.001.429-98 «Колеса для пневматических шин с ободьями неразборными глубокими. Общие технические условия».</w:t>
      </w:r>
    </w:p>
    <w:p w:rsidR="00001B1E" w:rsidRPr="00001B1E" w:rsidRDefault="00001B1E" w:rsidP="00001B1E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r w:rsidRPr="00001B1E">
        <w:rPr>
          <w:rFonts w:ascii="Times New Roman" w:hAnsi="Times New Roman"/>
          <w:color w:val="FFFFFF"/>
          <w:sz w:val="24"/>
          <w:szCs w:val="24"/>
        </w:rPr>
        <w:br/>
        <w:t>КОЛЕСА ИЗ ЛЕГКИХ СПЛАВОВ ДЛЯ ПНЕВМАТИЧЕСКИ</w:t>
      </w:r>
      <w:r>
        <w:rPr>
          <w:rFonts w:ascii="Times New Roman" w:hAnsi="Times New Roman"/>
          <w:color w:val="FFFFFF"/>
          <w:sz w:val="24"/>
          <w:szCs w:val="24"/>
        </w:rPr>
        <w:t>Х ШИН.</w:t>
      </w:r>
      <w:r>
        <w:rPr>
          <w:rFonts w:ascii="Times New Roman" w:hAnsi="Times New Roman"/>
          <w:color w:val="FFFFFF"/>
          <w:sz w:val="24"/>
          <w:szCs w:val="24"/>
        </w:rPr>
        <w:br/>
        <w:t>Общие технические усл</w:t>
      </w:r>
      <w:bookmarkStart w:id="0" w:name="_GoBack"/>
      <w:bookmarkEnd w:id="0"/>
    </w:p>
    <w:p w:rsidR="00001B1E" w:rsidRPr="00001B1E" w:rsidRDefault="00001B1E" w:rsidP="00001B1E">
      <w:pPr>
        <w:numPr>
          <w:ilvl w:val="0"/>
          <w:numId w:val="17"/>
        </w:numPr>
        <w:spacing w:before="240"/>
        <w:jc w:val="center"/>
        <w:rPr>
          <w:b/>
        </w:rPr>
      </w:pPr>
      <w:r w:rsidRPr="00001B1E">
        <w:rPr>
          <w:b/>
        </w:rPr>
        <w:t>Требования к хранению</w:t>
      </w:r>
    </w:p>
    <w:p w:rsidR="00001B1E" w:rsidRPr="00001B1E" w:rsidRDefault="00001B1E" w:rsidP="00001B1E">
      <w:pPr>
        <w:pStyle w:val="affe"/>
        <w:numPr>
          <w:ilvl w:val="0"/>
          <w:numId w:val="17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001B1E">
        <w:rPr>
          <w:rFonts w:ascii="Times New Roman" w:hAnsi="Times New Roman"/>
          <w:sz w:val="24"/>
          <w:szCs w:val="24"/>
        </w:rPr>
        <w:t xml:space="preserve">В соответствии с ГОСТ  24779-81 «Шины пневматические. Упаковка, транспортирование, хранение», ГОСТ </w:t>
      </w:r>
      <w:proofErr w:type="gramStart"/>
      <w:r w:rsidRPr="00001B1E">
        <w:rPr>
          <w:rFonts w:ascii="Times New Roman" w:hAnsi="Times New Roman"/>
          <w:sz w:val="24"/>
          <w:szCs w:val="24"/>
        </w:rPr>
        <w:t>Р</w:t>
      </w:r>
      <w:proofErr w:type="gramEnd"/>
      <w:r w:rsidRPr="00001B1E">
        <w:rPr>
          <w:rFonts w:ascii="Times New Roman" w:hAnsi="Times New Roman"/>
          <w:sz w:val="24"/>
          <w:szCs w:val="24"/>
        </w:rPr>
        <w:t xml:space="preserve"> 50511-93 (ИСО 3006-76, ИСО 3894-77, ИСО 7141-81) «Колеса из легких сплавов для пневматических шин. Общие технические условия». ГОСТ 10409-74  «Колеса автомобильные с разборным ободом. Основные размеры. Общие технические требования», ОСТ 37.001.429-98 «Колеса для пневматических шин с ободьями неразборными глубокими. Общие технические условия».</w:t>
      </w:r>
    </w:p>
    <w:p w:rsidR="00001B1E" w:rsidRPr="00001B1E" w:rsidRDefault="00001B1E" w:rsidP="00001B1E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</w:p>
    <w:p w:rsidR="00001B1E" w:rsidRPr="00001B1E" w:rsidRDefault="00001B1E" w:rsidP="00001B1E">
      <w:pPr>
        <w:numPr>
          <w:ilvl w:val="0"/>
          <w:numId w:val="17"/>
        </w:numPr>
        <w:jc w:val="center"/>
        <w:rPr>
          <w:b/>
        </w:rPr>
      </w:pPr>
      <w:r w:rsidRPr="00001B1E">
        <w:rPr>
          <w:b/>
        </w:rPr>
        <w:t>Требования к обслуживанию</w:t>
      </w:r>
    </w:p>
    <w:p w:rsidR="00001B1E" w:rsidRPr="00001B1E" w:rsidRDefault="00001B1E" w:rsidP="00001B1E">
      <w:pPr>
        <w:pStyle w:val="afffb"/>
        <w:ind w:left="720"/>
      </w:pPr>
      <w:r w:rsidRPr="00001B1E">
        <w:rPr>
          <w:rFonts w:eastAsia="TimesNewRoman"/>
        </w:rPr>
        <w:t>Не требуется</w:t>
      </w:r>
    </w:p>
    <w:p w:rsidR="00001B1E" w:rsidRPr="00001B1E" w:rsidRDefault="00001B1E" w:rsidP="00001B1E">
      <w:pPr>
        <w:numPr>
          <w:ilvl w:val="0"/>
          <w:numId w:val="17"/>
        </w:numPr>
        <w:spacing w:before="240"/>
        <w:jc w:val="center"/>
        <w:rPr>
          <w:b/>
        </w:rPr>
      </w:pPr>
      <w:r w:rsidRPr="00001B1E">
        <w:rPr>
          <w:b/>
        </w:rPr>
        <w:t>Экологические требования</w:t>
      </w:r>
    </w:p>
    <w:p w:rsidR="00001B1E" w:rsidRPr="00001B1E" w:rsidRDefault="00001B1E" w:rsidP="00001B1E">
      <w:pPr>
        <w:pStyle w:val="afffb"/>
        <w:ind w:left="709"/>
      </w:pPr>
      <w:r w:rsidRPr="00001B1E">
        <w:rPr>
          <w:rFonts w:eastAsia="TimesNewRoman"/>
        </w:rPr>
        <w:t>Не требуется</w:t>
      </w:r>
    </w:p>
    <w:p w:rsidR="00001B1E" w:rsidRPr="00001B1E" w:rsidRDefault="00001B1E" w:rsidP="00001B1E">
      <w:pPr>
        <w:numPr>
          <w:ilvl w:val="0"/>
          <w:numId w:val="17"/>
        </w:numPr>
        <w:spacing w:before="240"/>
        <w:jc w:val="center"/>
        <w:rPr>
          <w:b/>
        </w:rPr>
      </w:pPr>
      <w:r w:rsidRPr="00001B1E">
        <w:rPr>
          <w:b/>
        </w:rPr>
        <w:t>Требования по безопасности</w:t>
      </w:r>
    </w:p>
    <w:p w:rsidR="00001B1E" w:rsidRPr="00001B1E" w:rsidRDefault="00001B1E" w:rsidP="00001B1E">
      <w:pPr>
        <w:pStyle w:val="afffb"/>
        <w:ind w:left="720"/>
      </w:pPr>
      <w:r w:rsidRPr="00001B1E">
        <w:rPr>
          <w:rFonts w:eastAsia="TimesNewRoman"/>
        </w:rPr>
        <w:t>Не требуется</w:t>
      </w:r>
    </w:p>
    <w:p w:rsidR="00001B1E" w:rsidRPr="00001B1E" w:rsidRDefault="00001B1E" w:rsidP="00001B1E">
      <w:pPr>
        <w:numPr>
          <w:ilvl w:val="0"/>
          <w:numId w:val="17"/>
        </w:numPr>
        <w:spacing w:before="240"/>
        <w:jc w:val="center"/>
        <w:rPr>
          <w:b/>
        </w:rPr>
      </w:pPr>
      <w:r w:rsidRPr="00001B1E">
        <w:rPr>
          <w:b/>
        </w:rPr>
        <w:lastRenderedPageBreak/>
        <w:t>Требования к качеству</w:t>
      </w:r>
    </w:p>
    <w:p w:rsidR="00001B1E" w:rsidRPr="00001B1E" w:rsidRDefault="00001B1E" w:rsidP="00001B1E">
      <w:pPr>
        <w:ind w:left="720"/>
        <w:jc w:val="both"/>
      </w:pPr>
      <w:r w:rsidRPr="00001B1E">
        <w:t>Товар (оборудование) должно соответствовать требованиям ГОСТ и Специальным условиям поставки оборудования, приборов, материалов и изделий для объектов атомной энергетики.</w:t>
      </w:r>
    </w:p>
    <w:p w:rsidR="00001B1E" w:rsidRPr="00001B1E" w:rsidRDefault="00001B1E" w:rsidP="00001B1E">
      <w:pPr>
        <w:numPr>
          <w:ilvl w:val="0"/>
          <w:numId w:val="17"/>
        </w:numPr>
        <w:jc w:val="center"/>
        <w:rPr>
          <w:b/>
        </w:rPr>
      </w:pPr>
      <w:r w:rsidRPr="00001B1E">
        <w:rPr>
          <w:b/>
        </w:rPr>
        <w:t>Техническое сопровождение групп товаров, за исключением нестандартного оборудования</w:t>
      </w:r>
    </w:p>
    <w:p w:rsidR="00001B1E" w:rsidRPr="00001B1E" w:rsidRDefault="00001B1E" w:rsidP="00001B1E">
      <w:pPr>
        <w:ind w:left="720"/>
      </w:pPr>
      <w:r w:rsidRPr="00001B1E">
        <w:t>Не требуется</w:t>
      </w:r>
    </w:p>
    <w:p w:rsidR="00001B1E" w:rsidRPr="00001B1E" w:rsidRDefault="00001B1E" w:rsidP="00001B1E">
      <w:pPr>
        <w:numPr>
          <w:ilvl w:val="0"/>
          <w:numId w:val="17"/>
        </w:numPr>
        <w:jc w:val="center"/>
        <w:rPr>
          <w:b/>
        </w:rPr>
      </w:pPr>
      <w:r w:rsidRPr="00001B1E">
        <w:rPr>
          <w:b/>
        </w:rPr>
        <w:t>Дополнительные (иные) требования</w:t>
      </w:r>
    </w:p>
    <w:p w:rsidR="00001B1E" w:rsidRPr="00001B1E" w:rsidRDefault="00001B1E" w:rsidP="00001B1E">
      <w:pPr>
        <w:ind w:left="720"/>
      </w:pPr>
      <w:r w:rsidRPr="00001B1E">
        <w:t>Не требуется</w:t>
      </w:r>
    </w:p>
    <w:p w:rsidR="00001B1E" w:rsidRPr="00001B1E" w:rsidRDefault="00001B1E" w:rsidP="00001B1E">
      <w:pPr>
        <w:numPr>
          <w:ilvl w:val="0"/>
          <w:numId w:val="17"/>
        </w:numPr>
        <w:spacing w:before="240"/>
        <w:jc w:val="center"/>
        <w:rPr>
          <w:b/>
        </w:rPr>
      </w:pPr>
      <w:r w:rsidRPr="00001B1E">
        <w:rPr>
          <w:b/>
        </w:rPr>
        <w:t>Требования к форме предоставляемой информации</w:t>
      </w:r>
    </w:p>
    <w:p w:rsidR="00001B1E" w:rsidRPr="00001B1E" w:rsidRDefault="00001B1E" w:rsidP="00001B1E">
      <w:pPr>
        <w:pStyle w:val="affe"/>
        <w:spacing w:line="240" w:lineRule="auto"/>
        <w:rPr>
          <w:rFonts w:ascii="Times New Roman" w:hAnsi="Times New Roman"/>
          <w:b/>
          <w:sz w:val="24"/>
          <w:szCs w:val="24"/>
        </w:rPr>
      </w:pPr>
      <w:r w:rsidRPr="00001B1E">
        <w:rPr>
          <w:rFonts w:ascii="Times New Roman" w:hAnsi="Times New Roman"/>
          <w:sz w:val="24"/>
          <w:szCs w:val="24"/>
        </w:rPr>
        <w:t>Не требуется</w:t>
      </w:r>
    </w:p>
    <w:p w:rsidR="00001B1E" w:rsidRPr="00001B1E" w:rsidRDefault="00001B1E" w:rsidP="00001B1E">
      <w:pPr>
        <w:numPr>
          <w:ilvl w:val="0"/>
          <w:numId w:val="17"/>
        </w:numPr>
        <w:spacing w:before="240"/>
        <w:jc w:val="center"/>
        <w:rPr>
          <w:b/>
        </w:rPr>
      </w:pPr>
      <w:r w:rsidRPr="00001B1E">
        <w:rPr>
          <w:b/>
        </w:rPr>
        <w:t>Требования к техническому обучению персонала заказчика</w:t>
      </w:r>
    </w:p>
    <w:p w:rsidR="00001B1E" w:rsidRPr="00001B1E" w:rsidRDefault="00001B1E" w:rsidP="00001B1E">
      <w:pPr>
        <w:pStyle w:val="affe"/>
        <w:spacing w:line="240" w:lineRule="auto"/>
        <w:rPr>
          <w:rFonts w:ascii="Times New Roman" w:hAnsi="Times New Roman"/>
          <w:b/>
          <w:sz w:val="24"/>
          <w:szCs w:val="24"/>
        </w:rPr>
      </w:pPr>
      <w:r w:rsidRPr="00001B1E">
        <w:rPr>
          <w:rFonts w:ascii="Times New Roman" w:hAnsi="Times New Roman"/>
          <w:sz w:val="24"/>
          <w:szCs w:val="24"/>
        </w:rPr>
        <w:t>Не требуется</w:t>
      </w:r>
    </w:p>
    <w:p w:rsidR="00885B13" w:rsidRPr="00885B13" w:rsidRDefault="00885B13" w:rsidP="00E70E51">
      <w:pPr>
        <w:jc w:val="center"/>
      </w:pPr>
    </w:p>
    <w:sectPr w:rsidR="00885B13" w:rsidRPr="00885B13" w:rsidSect="00001B1E">
      <w:footerReference w:type="default" r:id="rId12"/>
      <w:footerReference w:type="first" r:id="rId13"/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01B1E">
      <w:rPr>
        <w:noProof/>
      </w:rPr>
      <w:t>5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01B1E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2"/>
  </w:num>
  <w:num w:numId="11">
    <w:abstractNumId w:val="32"/>
  </w:num>
  <w:num w:numId="12">
    <w:abstractNumId w:val="12"/>
  </w:num>
  <w:num w:numId="13">
    <w:abstractNumId w:val="28"/>
  </w:num>
  <w:num w:numId="14">
    <w:abstractNumId w:val="16"/>
  </w:num>
  <w:num w:numId="15">
    <w:abstractNumId w:val="6"/>
  </w:num>
  <w:num w:numId="16">
    <w:abstractNumId w:val="14"/>
  </w:num>
  <w:num w:numId="17">
    <w:abstractNumId w:val="31"/>
  </w:num>
  <w:num w:numId="18">
    <w:abstractNumId w:val="8"/>
  </w:num>
  <w:num w:numId="19">
    <w:abstractNumId w:val="13"/>
  </w:num>
  <w:num w:numId="20">
    <w:abstractNumId w:val="24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9"/>
  </w:num>
  <w:num w:numId="24">
    <w:abstractNumId w:val="21"/>
  </w:num>
  <w:num w:numId="25">
    <w:abstractNumId w:val="18"/>
  </w:num>
  <w:num w:numId="26">
    <w:abstractNumId w:val="7"/>
  </w:num>
  <w:num w:numId="27">
    <w:abstractNumId w:val="26"/>
  </w:num>
  <w:num w:numId="28">
    <w:abstractNumId w:val="15"/>
  </w:num>
  <w:num w:numId="29">
    <w:abstractNumId w:val="35"/>
  </w:num>
  <w:num w:numId="30">
    <w:abstractNumId w:val="10"/>
  </w:num>
  <w:num w:numId="31">
    <w:abstractNumId w:val="36"/>
  </w:num>
  <w:num w:numId="32">
    <w:abstractNumId w:val="29"/>
  </w:num>
  <w:num w:numId="33">
    <w:abstractNumId w:val="17"/>
  </w:num>
  <w:num w:numId="34">
    <w:abstractNumId w:val="11"/>
  </w:num>
  <w:num w:numId="35">
    <w:abstractNumId w:val="19"/>
  </w:num>
  <w:num w:numId="36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1B1E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CB719B1-991F-4A2C-AA9E-3992E9D9B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348</TotalTime>
  <Pages>6</Pages>
  <Words>870</Words>
  <Characters>6085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6942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93</cp:revision>
  <cp:lastPrinted>2013-05-13T10:31:00Z</cp:lastPrinted>
  <dcterms:created xsi:type="dcterms:W3CDTF">2013-12-04T11:06:00Z</dcterms:created>
  <dcterms:modified xsi:type="dcterms:W3CDTF">2014-11-27T07:07:00Z</dcterms:modified>
</cp:coreProperties>
</file>