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BA2" w:rsidRPr="00475EFA" w:rsidRDefault="00875BA2" w:rsidP="00875BA2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475EF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ПРОТОКОЛ №Z023899</w:t>
      </w:r>
      <w:r w:rsidRPr="00475EF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br/>
        <w:t>рассмотрения и оценки заявок на участие в запросе цен в электронной форме</w:t>
      </w:r>
      <w:r w:rsidRPr="00475EF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br/>
        <w:t xml:space="preserve">«Открытый запрос цен на право заключения договора на поставку </w:t>
      </w:r>
      <w:proofErr w:type="spellStart"/>
      <w:r w:rsidRPr="00475EF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термопреобразователей</w:t>
      </w:r>
      <w:proofErr w:type="spellEnd"/>
      <w:r w:rsidRPr="00475EF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и комплектующих к ним» </w:t>
      </w:r>
    </w:p>
    <w:tbl>
      <w:tblPr>
        <w:tblW w:w="5000" w:type="pct"/>
        <w:tblCellSpacing w:w="15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1980"/>
        <w:gridCol w:w="7495"/>
      </w:tblGrid>
      <w:tr w:rsidR="00875BA2" w:rsidRPr="00875BA2" w:rsidTr="00875B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5BA2" w:rsidRPr="00875BA2" w:rsidRDefault="00875BA2" w:rsidP="00875BA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B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875BA2" w:rsidRPr="00875BA2" w:rsidRDefault="00875BA2" w:rsidP="00475EFA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B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создания протокола: 2</w:t>
            </w:r>
            <w:r w:rsidR="00475E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875B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.06.2013 г.</w:t>
            </w:r>
          </w:p>
        </w:tc>
      </w:tr>
    </w:tbl>
    <w:p w:rsidR="00875BA2" w:rsidRPr="00875BA2" w:rsidRDefault="00875BA2" w:rsidP="00875BA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5BA2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торгов: ООО "АКД".</w:t>
      </w:r>
      <w:r w:rsidRPr="00875BA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цен: http://www.A-K-D.ru</w:t>
      </w:r>
      <w:r w:rsidRPr="00875BA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Уникальный номер запроса цен на указанном сайте: Z023899.</w:t>
      </w:r>
      <w:r w:rsidRPr="00875BA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Номер протокола: Z02389</w:t>
      </w:r>
      <w:r w:rsidR="001F163E">
        <w:rPr>
          <w:rFonts w:ascii="Times New Roman" w:eastAsia="Times New Roman" w:hAnsi="Times New Roman" w:cs="Times New Roman"/>
          <w:sz w:val="24"/>
          <w:szCs w:val="24"/>
          <w:lang w:eastAsia="ru-RU"/>
        </w:rPr>
        <w:t>9.</w:t>
      </w:r>
      <w:r w:rsidR="001F16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Дата протокола: 24.06.2013 г</w:t>
      </w:r>
      <w:r w:rsidRPr="00875B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875BA2" w:rsidRPr="00875BA2" w:rsidRDefault="00875BA2" w:rsidP="00875BA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5BA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«СХК»</w:t>
      </w:r>
      <w:r w:rsidRPr="00875BA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(636039, Россия, Томская область, </w:t>
      </w:r>
      <w:proofErr w:type="spellStart"/>
      <w:r w:rsidRPr="00875BA2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875BA2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875BA2">
        <w:rPr>
          <w:rFonts w:ascii="Times New Roman" w:eastAsia="Times New Roman" w:hAnsi="Times New Roman" w:cs="Times New Roman"/>
          <w:sz w:val="24"/>
          <w:szCs w:val="24"/>
          <w:lang w:eastAsia="ru-RU"/>
        </w:rPr>
        <w:t>еверс</w:t>
      </w:r>
      <w:r w:rsidR="001F163E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spellEnd"/>
      <w:r w:rsidRPr="00875B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ул. Курчатова, дом 1). </w:t>
      </w:r>
    </w:p>
    <w:p w:rsidR="00875BA2" w:rsidRPr="00875BA2" w:rsidRDefault="00875BA2" w:rsidP="00875BA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5B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запроса цен: Открытый запрос цен на право заключения договора на поставку </w:t>
      </w:r>
      <w:proofErr w:type="spellStart"/>
      <w:r w:rsidRPr="00875BA2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термопреобразователей</w:t>
      </w:r>
      <w:proofErr w:type="spellEnd"/>
      <w:r w:rsidRPr="00875B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комплектующих к ним. Извещение о проведении запроса цен было размещено на сайте http://www.a-k-d.ru в сети Интернет 06.06.2013 </w:t>
      </w:r>
    </w:p>
    <w:p w:rsidR="00875BA2" w:rsidRPr="00875BA2" w:rsidRDefault="00875BA2" w:rsidP="00875BA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5BA2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Рассмотрение и оценку заявок на участие в запросе цен осуществляет:</w:t>
      </w:r>
      <w:r w:rsidR="00475E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5BA2">
        <w:rPr>
          <w:rFonts w:ascii="Times New Roman" w:eastAsia="Times New Roman" w:hAnsi="Times New Roman" w:cs="Times New Roman"/>
          <w:sz w:val="24"/>
          <w:szCs w:val="24"/>
          <w:lang w:eastAsia="ru-RU"/>
        </w:rPr>
        <w:t>«Постоянно действующая комиссия УКС ОКО» (далее – Единая комиссия).</w:t>
      </w:r>
      <w:r w:rsidRPr="00875BA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 заседании Единой комиссии </w:t>
      </w:r>
      <w:r w:rsidRPr="00875B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присутствовали</w:t>
      </w:r>
      <w:r w:rsidRPr="00875B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875BA2" w:rsidRPr="00875BA2" w:rsidRDefault="00875BA2" w:rsidP="00875BA2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5B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С.В. Ерофеев </w:t>
      </w:r>
    </w:p>
    <w:p w:rsidR="00875BA2" w:rsidRPr="00875BA2" w:rsidRDefault="00875BA2" w:rsidP="00875BA2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5B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И.И. Ильина </w:t>
      </w:r>
    </w:p>
    <w:p w:rsidR="00875BA2" w:rsidRPr="00875BA2" w:rsidRDefault="00875BA2" w:rsidP="00875BA2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75BA2">
        <w:rPr>
          <w:rFonts w:ascii="Times New Roman" w:eastAsia="Times New Roman" w:hAnsi="Times New Roman" w:cs="Times New Roman"/>
          <w:sz w:val="24"/>
          <w:szCs w:val="24"/>
          <w:lang w:eastAsia="ru-RU"/>
        </w:rPr>
        <w:t>А.Я.Пестриков</w:t>
      </w:r>
      <w:proofErr w:type="spellEnd"/>
      <w:r w:rsidRPr="00875B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75BA2" w:rsidRPr="00875BA2" w:rsidRDefault="00875BA2" w:rsidP="00875BA2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5B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С.А.Самсонова </w:t>
      </w:r>
    </w:p>
    <w:p w:rsidR="00875BA2" w:rsidRPr="00875BA2" w:rsidRDefault="00875BA2" w:rsidP="00875BA2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5B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К.М. Леонов </w:t>
      </w:r>
    </w:p>
    <w:p w:rsidR="00875BA2" w:rsidRPr="00875BA2" w:rsidRDefault="00875BA2" w:rsidP="00875BA2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5BA2">
        <w:rPr>
          <w:rFonts w:ascii="Times New Roman" w:eastAsia="Times New Roman" w:hAnsi="Times New Roman" w:cs="Times New Roman"/>
          <w:sz w:val="24"/>
          <w:szCs w:val="24"/>
          <w:lang w:eastAsia="ru-RU"/>
        </w:rPr>
        <w:t>Ю.В. Корженевский</w:t>
      </w:r>
    </w:p>
    <w:p w:rsidR="00875BA2" w:rsidRPr="00875BA2" w:rsidRDefault="00475EFA" w:rsidP="00875BA2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Из 5</w:t>
      </w:r>
      <w:r w:rsidR="00875BA2" w:rsidRPr="00875B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членов Единой комисс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 на заседании присутствовали 5</w:t>
      </w:r>
      <w:r w:rsidR="00875BA2" w:rsidRPr="00875BA2">
        <w:rPr>
          <w:rFonts w:ascii="Times New Roman" w:eastAsia="Times New Roman" w:hAnsi="Times New Roman" w:cs="Times New Roman"/>
          <w:sz w:val="24"/>
          <w:szCs w:val="24"/>
          <w:lang w:eastAsia="ru-RU"/>
        </w:rPr>
        <w:t>. Кворум состоялся.</w:t>
      </w:r>
    </w:p>
    <w:p w:rsidR="00875BA2" w:rsidRPr="00875BA2" w:rsidRDefault="00875BA2" w:rsidP="00875BA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5B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875BA2" w:rsidRPr="00875BA2" w:rsidRDefault="00875BA2" w:rsidP="00875BA2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5B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Максимальная цена договора: 136 009.77 российский рубль (сто тридцать шесть тысяч девять рублей 77 копеек) с учетом НДС </w:t>
      </w:r>
    </w:p>
    <w:p w:rsidR="00875BA2" w:rsidRPr="00875BA2" w:rsidRDefault="00875BA2" w:rsidP="00875BA2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5B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Требования к поставщикам и другая информация: </w:t>
      </w:r>
    </w:p>
    <w:p w:rsidR="00875BA2" w:rsidRPr="00875BA2" w:rsidRDefault="00875BA2" w:rsidP="00875BA2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5B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исполнения договора: Томская область, </w:t>
      </w:r>
      <w:proofErr w:type="gramStart"/>
      <w:r w:rsidRPr="00875BA2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875B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Северск, ул. </w:t>
      </w:r>
      <w:proofErr w:type="spellStart"/>
      <w:r w:rsidRPr="00875BA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Предзаводская</w:t>
      </w:r>
      <w:proofErr w:type="spellEnd"/>
      <w:r w:rsidRPr="00875B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9. При выборе данного места доставки поставщик должен учитывать, что </w:t>
      </w:r>
      <w:proofErr w:type="gramStart"/>
      <w:r w:rsidRPr="00875BA2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875B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Северск является Закрытым Административно-Территориальным Образованием (ЗАТО) системы </w:t>
      </w:r>
      <w:proofErr w:type="spellStart"/>
      <w:r w:rsidRPr="00875BA2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Росатома</w:t>
      </w:r>
      <w:proofErr w:type="spellEnd"/>
      <w:r w:rsidRPr="00875B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Въезд на территорию ЗАТО Северск осуществляется строго по пропускам, порядок оформления въезда размещен на сайте Администрации ЗАТО </w:t>
      </w:r>
      <w:proofErr w:type="spellStart"/>
      <w:r w:rsidRPr="00875BA2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Северск</w:t>
      </w:r>
      <w:proofErr w:type="spellEnd"/>
      <w:r w:rsidRPr="00875B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75BA2">
        <w:rPr>
          <w:rFonts w:ascii="Times New Roman" w:eastAsia="Times New Roman" w:hAnsi="Times New Roman" w:cs="Times New Roman"/>
          <w:sz w:val="24"/>
          <w:szCs w:val="24"/>
          <w:lang w:eastAsia="ru-RU"/>
        </w:rPr>
        <w:t>www.seversknet.ru</w:t>
      </w:r>
      <w:proofErr w:type="spellEnd"/>
      <w:proofErr w:type="gramStart"/>
      <w:r w:rsidRPr="00875B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</w:t>
      </w:r>
      <w:proofErr w:type="gramEnd"/>
      <w:r w:rsidRPr="00875B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ибо автотранспортом Транспортной компании до склада транспортной компании в городе Томске. Обязательства Поставщика по передаче товара считаются исполненными с момента приёмки товара Покупателем на своём складе </w:t>
      </w:r>
    </w:p>
    <w:p w:rsidR="00875BA2" w:rsidRPr="00875BA2" w:rsidRDefault="00875BA2" w:rsidP="00875BA2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5B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исполнения договора: не более 65 календарных дней с момента подписания договора уполномоченными представителями сторон </w:t>
      </w:r>
    </w:p>
    <w:p w:rsidR="00875BA2" w:rsidRPr="00875BA2" w:rsidRDefault="00875BA2" w:rsidP="00875BA2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5B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Сроки и условия оплаты товаров, выполнения работ, оказания услуг: 100,00 % оплата в течение 30 календарных дней с момента получения ТМЦ на </w:t>
      </w:r>
      <w:r w:rsidRPr="00875BA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склад покупателя (фиксируется уведомлением о поставке ТМЦ на склад покупателя) </w:t>
      </w:r>
    </w:p>
    <w:p w:rsidR="00875BA2" w:rsidRPr="00875BA2" w:rsidRDefault="00875BA2" w:rsidP="00875BA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5B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окончания указанного в извещении срока подачи заявок на участие в запросе цен 17.06.2013 г., 05:00 не подана ни одна заявка на участие в запросе цен через сайт в сети Интернет http://www.a-k-d.ru </w:t>
      </w:r>
    </w:p>
    <w:p w:rsidR="00875BA2" w:rsidRDefault="00875BA2" w:rsidP="00875BA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5B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Признать запрос цен несостоявшимся. </w:t>
      </w:r>
    </w:p>
    <w:p w:rsidR="00875BA2" w:rsidRPr="00875BA2" w:rsidRDefault="00875BA2" w:rsidP="00875BA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Рекомендовать провести повторную процедуру.</w:t>
      </w:r>
    </w:p>
    <w:p w:rsidR="00875BA2" w:rsidRPr="00875BA2" w:rsidRDefault="00875BA2" w:rsidP="00875BA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5B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размещен на сайте http://www.a-k-d.ru. </w:t>
      </w:r>
    </w:p>
    <w:p w:rsidR="00875BA2" w:rsidRPr="00875BA2" w:rsidRDefault="00875BA2" w:rsidP="00875BA2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5BA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Подписи:</w:t>
      </w:r>
      <w:r w:rsidRPr="00875BA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tbl>
      <w:tblPr>
        <w:tblW w:w="0" w:type="auto"/>
        <w:tblCellSpacing w:w="15" w:type="dxa"/>
        <w:tblInd w:w="72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2193"/>
        <w:gridCol w:w="2265"/>
      </w:tblGrid>
      <w:tr w:rsidR="00875BA2" w:rsidRPr="00875BA2" w:rsidTr="00875BA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5BA2" w:rsidRPr="00875BA2" w:rsidRDefault="00875BA2" w:rsidP="00475EFA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75B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875BA2" w:rsidRPr="00875BA2" w:rsidTr="00875B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5BA2" w:rsidRPr="00875BA2" w:rsidRDefault="00875BA2" w:rsidP="00475EFA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B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С.В. Ерофеев</w:t>
            </w:r>
          </w:p>
        </w:tc>
        <w:tc>
          <w:tcPr>
            <w:tcW w:w="0" w:type="auto"/>
            <w:vAlign w:val="center"/>
            <w:hideMark/>
          </w:tcPr>
          <w:p w:rsidR="00875BA2" w:rsidRPr="00875BA2" w:rsidRDefault="00875BA2" w:rsidP="00475EFA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B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875BA2" w:rsidRPr="00875BA2" w:rsidTr="00875BA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5BA2" w:rsidRPr="00875BA2" w:rsidRDefault="00875BA2" w:rsidP="00475EFA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75B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комиссии:</w:t>
            </w:r>
          </w:p>
        </w:tc>
      </w:tr>
      <w:tr w:rsidR="00875BA2" w:rsidRPr="00875BA2" w:rsidTr="00875B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5BA2" w:rsidRPr="00875BA2" w:rsidRDefault="00875BA2" w:rsidP="00475EFA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B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И.И. Ильина</w:t>
            </w:r>
          </w:p>
        </w:tc>
        <w:tc>
          <w:tcPr>
            <w:tcW w:w="0" w:type="auto"/>
            <w:vAlign w:val="center"/>
            <w:hideMark/>
          </w:tcPr>
          <w:p w:rsidR="00875BA2" w:rsidRPr="00875BA2" w:rsidRDefault="00875BA2" w:rsidP="00475EFA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B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875BA2" w:rsidRPr="00875BA2" w:rsidTr="00875BA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5BA2" w:rsidRPr="00875BA2" w:rsidRDefault="00875BA2" w:rsidP="00475EFA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75B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875BA2" w:rsidRPr="00875BA2" w:rsidTr="00875B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5BA2" w:rsidRPr="00875BA2" w:rsidRDefault="00875BA2" w:rsidP="00475EFA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B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А.Я.</w:t>
            </w:r>
            <w:r w:rsidR="001F16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75B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Пестриков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75BA2" w:rsidRPr="00875BA2" w:rsidRDefault="00875BA2" w:rsidP="00475EFA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B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875BA2" w:rsidRPr="00875BA2" w:rsidTr="00875B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5BA2" w:rsidRPr="00875BA2" w:rsidRDefault="00875BA2" w:rsidP="00475EFA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B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С.А.Самсонова</w:t>
            </w:r>
          </w:p>
        </w:tc>
        <w:tc>
          <w:tcPr>
            <w:tcW w:w="0" w:type="auto"/>
            <w:vAlign w:val="center"/>
            <w:hideMark/>
          </w:tcPr>
          <w:p w:rsidR="00875BA2" w:rsidRPr="00875BA2" w:rsidRDefault="00875BA2" w:rsidP="00475EFA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B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875BA2" w:rsidRPr="00875BA2" w:rsidTr="00875B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5BA2" w:rsidRPr="00875BA2" w:rsidRDefault="00875BA2" w:rsidP="00475EFA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B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К.М. Леонов</w:t>
            </w:r>
          </w:p>
        </w:tc>
        <w:tc>
          <w:tcPr>
            <w:tcW w:w="0" w:type="auto"/>
            <w:vAlign w:val="center"/>
            <w:hideMark/>
          </w:tcPr>
          <w:p w:rsidR="00875BA2" w:rsidRPr="00875BA2" w:rsidRDefault="00875BA2" w:rsidP="00475EFA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B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875BA2" w:rsidRPr="00875BA2" w:rsidTr="00875B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5BA2" w:rsidRPr="00875BA2" w:rsidRDefault="00875BA2" w:rsidP="00475EFA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B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Ю.В. Корженевский</w:t>
            </w:r>
          </w:p>
        </w:tc>
        <w:tc>
          <w:tcPr>
            <w:tcW w:w="0" w:type="auto"/>
            <w:vAlign w:val="center"/>
            <w:hideMark/>
          </w:tcPr>
          <w:p w:rsidR="00875BA2" w:rsidRPr="00875BA2" w:rsidRDefault="00875BA2" w:rsidP="00475EFA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B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</w:tbl>
    <w:p w:rsidR="00875BA2" w:rsidRPr="00875BA2" w:rsidRDefault="00875BA2" w:rsidP="00875BA2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71C4" w:rsidRDefault="00E771C4"/>
    <w:sectPr w:rsidR="00E771C4" w:rsidSect="00E771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112286"/>
    <w:multiLevelType w:val="multilevel"/>
    <w:tmpl w:val="5DD054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75BA2"/>
    <w:rsid w:val="00005905"/>
    <w:rsid w:val="001F163E"/>
    <w:rsid w:val="002C7DDD"/>
    <w:rsid w:val="00475EFA"/>
    <w:rsid w:val="008359CE"/>
    <w:rsid w:val="00875BA2"/>
    <w:rsid w:val="00977D16"/>
    <w:rsid w:val="00AF6F51"/>
    <w:rsid w:val="00B20D32"/>
    <w:rsid w:val="00CE155D"/>
    <w:rsid w:val="00DF7453"/>
    <w:rsid w:val="00E0178D"/>
    <w:rsid w:val="00E771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71C4"/>
  </w:style>
  <w:style w:type="paragraph" w:styleId="1">
    <w:name w:val="heading 1"/>
    <w:basedOn w:val="a"/>
    <w:link w:val="10"/>
    <w:uiPriority w:val="9"/>
    <w:qFormat/>
    <w:rsid w:val="00875BA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75B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875B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75BA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92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447</Words>
  <Characters>2554</Characters>
  <Application>Microsoft Office Word</Application>
  <DocSecurity>0</DocSecurity>
  <Lines>21</Lines>
  <Paragraphs>5</Paragraphs>
  <ScaleCrop>false</ScaleCrop>
  <Company>sxk</Company>
  <LinksUpToDate>false</LinksUpToDate>
  <CharactersWithSpaces>2996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Ilinaii</dc:creator>
  <cp:keywords/>
  <dc:description/>
  <cp:lastModifiedBy>Усова </cp:lastModifiedBy>
  <cp:revision>4</cp:revision>
  <dcterms:created xsi:type="dcterms:W3CDTF">2013-06-24T01:46:00Z</dcterms:created>
  <dcterms:modified xsi:type="dcterms:W3CDTF">2013-06-25T01:17:00Z</dcterms:modified>
</cp:coreProperties>
</file>