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3A56" w:rsidRDefault="00E03A56" w:rsidP="00E03A56">
      <w:pPr>
        <w:pStyle w:val="1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bookmarkStart w:id="0" w:name="_Toc417990710"/>
      <w:r>
        <w:rPr>
          <w:b/>
          <w:sz w:val="28"/>
          <w:szCs w:val="28"/>
        </w:rPr>
        <w:t>ЧАСТЬ 3</w:t>
      </w:r>
      <w:bookmarkEnd w:id="0"/>
    </w:p>
    <w:p w:rsidR="00E03A56" w:rsidRDefault="00E03A56" w:rsidP="00E03A5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left"/>
        <w:rPr>
          <w:b/>
          <w:sz w:val="28"/>
          <w:szCs w:val="28"/>
        </w:rPr>
      </w:pPr>
      <w:bookmarkStart w:id="1" w:name="_Ref318824453"/>
      <w:bookmarkStart w:id="2" w:name="_Toc390262806"/>
      <w:r>
        <w:rPr>
          <w:b/>
          <w:sz w:val="28"/>
          <w:szCs w:val="28"/>
        </w:rPr>
        <w:t xml:space="preserve">                                        </w:t>
      </w:r>
      <w:bookmarkStart w:id="3" w:name="_Toc417990711"/>
      <w:r>
        <w:rPr>
          <w:b/>
          <w:sz w:val="28"/>
          <w:szCs w:val="28"/>
        </w:rPr>
        <w:t>«ПРОЕКТ ДОГОВОРА»</w:t>
      </w:r>
      <w:bookmarkStart w:id="4" w:name="_GoBack"/>
      <w:bookmarkEnd w:id="1"/>
      <w:bookmarkEnd w:id="2"/>
      <w:bookmarkEnd w:id="3"/>
      <w:bookmarkEnd w:id="4"/>
    </w:p>
    <w:p w:rsidR="00E03A56" w:rsidRDefault="00E03A56" w:rsidP="00E03A5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left"/>
        <w:rPr>
          <w:b/>
          <w:sz w:val="28"/>
          <w:szCs w:val="28"/>
        </w:rPr>
      </w:pPr>
      <w:r>
        <w:rPr>
          <w:b/>
        </w:rPr>
        <w:t xml:space="preserve">Встречные предложения участников по проекту договора </w:t>
      </w:r>
      <w:r>
        <w:rPr>
          <w:b/>
          <w:u w:val="single"/>
        </w:rPr>
        <w:t>не допускаются</w:t>
      </w:r>
      <w:r>
        <w:rPr>
          <w:b/>
        </w:rPr>
        <w:t>.</w:t>
      </w:r>
      <w:r>
        <w:rPr>
          <w:b/>
          <w:sz w:val="28"/>
          <w:szCs w:val="28"/>
        </w:rPr>
        <w:t xml:space="preserve">                                   </w:t>
      </w:r>
    </w:p>
    <w:p w:rsidR="00E03A56" w:rsidRDefault="00E03A56" w:rsidP="00E03A56">
      <w:pPr>
        <w:spacing w:before="240"/>
        <w:jc w:val="center"/>
        <w:rPr>
          <w:b/>
        </w:rPr>
      </w:pPr>
      <w:bookmarkStart w:id="5" w:name="_Toc207097185"/>
      <w:bookmarkStart w:id="6" w:name="_Toc208831409"/>
      <w:bookmarkStart w:id="7" w:name="_Toc211919246"/>
      <w:bookmarkStart w:id="8" w:name="_Toc213335116"/>
      <w:bookmarkStart w:id="9" w:name="_Toc213679119"/>
      <w:bookmarkStart w:id="10" w:name="_Toc213679197"/>
      <w:bookmarkStart w:id="11" w:name="_Toc255034528"/>
      <w:bookmarkStart w:id="12" w:name="_Toc255039764"/>
      <w:r>
        <w:rPr>
          <w:b/>
        </w:rPr>
        <w:t>Договор №_____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</w:p>
    <w:p w:rsidR="00E03A56" w:rsidRDefault="00E03A56" w:rsidP="00E03A56">
      <w:pPr>
        <w:tabs>
          <w:tab w:val="right" w:pos="9540"/>
        </w:tabs>
        <w:ind w:left="360"/>
      </w:pPr>
    </w:p>
    <w:p w:rsidR="00E03A56" w:rsidRDefault="00E03A56" w:rsidP="00E03A56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E03A56" w:rsidRDefault="00E03A56" w:rsidP="00E03A56">
      <w:pPr>
        <w:shd w:val="clear" w:color="auto" w:fill="FFFFFF"/>
        <w:spacing w:before="120" w:after="120"/>
        <w:ind w:firstLine="708"/>
      </w:pPr>
      <w:bookmarkStart w:id="13" w:name="_Ref122726520"/>
    </w:p>
    <w:p w:rsidR="00E03A56" w:rsidRDefault="00E03A56" w:rsidP="00E03A56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лице___________________________________ действующего на основании Устава,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14" w:name="_Toc157679430"/>
      <w:bookmarkStart w:id="15" w:name="_Toc168144773"/>
      <w:bookmarkStart w:id="16" w:name="_Toc168159759"/>
      <w:bookmarkStart w:id="17" w:name="_Toc213335117"/>
      <w:bookmarkStart w:id="18" w:name="_Toc213679120"/>
      <w:bookmarkStart w:id="19" w:name="_Toc213679198"/>
      <w:r>
        <w:rPr>
          <w:spacing w:val="6"/>
        </w:rPr>
        <w:t xml:space="preserve">по итогам открытого запроса цен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№__________</w:t>
      </w:r>
      <w:r>
        <w:rPr>
          <w:spacing w:val="-1"/>
        </w:rPr>
        <w:t>от______</w:t>
      </w:r>
      <w:r>
        <w:rPr>
          <w:spacing w:val="-2"/>
        </w:rPr>
        <w:t>20г.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E03A56" w:rsidRDefault="00E03A56" w:rsidP="00E03A56">
      <w:pPr>
        <w:spacing w:before="240"/>
        <w:jc w:val="center"/>
        <w:rPr>
          <w:b/>
        </w:rPr>
      </w:pPr>
      <w:bookmarkStart w:id="20" w:name="_Toc255034529"/>
      <w:bookmarkStart w:id="21" w:name="_Toc255039765"/>
      <w:bookmarkEnd w:id="14"/>
      <w:bookmarkEnd w:id="15"/>
      <w:bookmarkEnd w:id="16"/>
      <w:bookmarkEnd w:id="17"/>
      <w:bookmarkEnd w:id="18"/>
      <w:bookmarkEnd w:id="19"/>
      <w:r>
        <w:rPr>
          <w:b/>
        </w:rPr>
        <w:t>1. ПРЕДМЕТ ДОГОВОРА ПОСТАВКИ</w:t>
      </w:r>
      <w:bookmarkEnd w:id="20"/>
      <w:bookmarkEnd w:id="21"/>
    </w:p>
    <w:p w:rsidR="00E03A56" w:rsidRDefault="00E03A56" w:rsidP="00E03A56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proofErr w:type="gramStart"/>
      <w:r>
        <w:rPr>
          <w:i w:val="0"/>
        </w:rPr>
        <w:t>Поставщик обязуется передать Покупателю в собственность в обусловленный настоящим договором срок инструмент, согласно условиям настоящего Договора, а Покупатель обязуется принять и оплатить поставленный товар в установленные настоящим Договором порядке.</w:t>
      </w:r>
      <w:proofErr w:type="gramEnd"/>
    </w:p>
    <w:p w:rsidR="00E03A56" w:rsidRDefault="00E03A56" w:rsidP="00E03A56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Наименование, количество, цена и сроки поставки Товара определяются в согласованной Сторонами Спецификации к Договору, являющейся неотъемлемой частью настоящего Договора.</w:t>
      </w:r>
    </w:p>
    <w:p w:rsidR="00E03A56" w:rsidRDefault="00E03A56" w:rsidP="00E03A56">
      <w:pPr>
        <w:pStyle w:val="a8"/>
        <w:numPr>
          <w:ilvl w:val="1"/>
          <w:numId w:val="2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Поставщик поставляет продукцию Покупателю свободную от прав третьих лиц.</w:t>
      </w:r>
    </w:p>
    <w:p w:rsidR="00E03A56" w:rsidRDefault="00E03A56" w:rsidP="00E03A56">
      <w:pPr>
        <w:spacing w:before="240"/>
        <w:jc w:val="center"/>
        <w:rPr>
          <w:b/>
        </w:rPr>
      </w:pPr>
      <w:bookmarkStart w:id="22" w:name="_Toc255034530"/>
      <w:bookmarkStart w:id="23" w:name="_Toc255039766"/>
      <w:r>
        <w:rPr>
          <w:b/>
        </w:rPr>
        <w:t>2. ОБЩАЯ СУММА ДОГОВОРА</w:t>
      </w:r>
      <w:bookmarkEnd w:id="22"/>
      <w:bookmarkEnd w:id="23"/>
    </w:p>
    <w:p w:rsidR="00E03A56" w:rsidRDefault="00E03A56" w:rsidP="00E03A56">
      <w:pPr>
        <w:numPr>
          <w:ilvl w:val="1"/>
          <w:numId w:val="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  Общая  сумма договора  составляет</w:t>
      </w:r>
      <w:proofErr w:type="gramStart"/>
      <w:r>
        <w:t xml:space="preserve">:____________  (____________________________) .            </w:t>
      </w:r>
      <w:proofErr w:type="gramEnd"/>
      <w:r>
        <w:t>Оплата в российских рублях.</w:t>
      </w:r>
    </w:p>
    <w:p w:rsidR="00E03A56" w:rsidRDefault="00E03A56" w:rsidP="00E03A56">
      <w:pPr>
        <w:numPr>
          <w:ilvl w:val="1"/>
          <w:numId w:val="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>Установленная цена договора включает в себя</w:t>
      </w:r>
      <w:r>
        <w:rPr>
          <w:rStyle w:val="rvts30"/>
          <w:color w:val="000000"/>
          <w:lang w:eastAsia="en-US"/>
        </w:rPr>
        <w:t xml:space="preserve">: </w:t>
      </w:r>
      <w:r>
        <w:t xml:space="preserve"> стоимость продукции, НДС, стоимость упаковки, маркировки, а также все таможенные сборы, платежи и тарифы, стоимость страховки.</w:t>
      </w:r>
    </w:p>
    <w:p w:rsidR="00E03A56" w:rsidRDefault="00E03A56" w:rsidP="00E03A56">
      <w:pPr>
        <w:numPr>
          <w:ilvl w:val="1"/>
          <w:numId w:val="3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>Цена договора устанавливается: российский рубль.</w:t>
      </w:r>
    </w:p>
    <w:p w:rsidR="00E03A56" w:rsidRDefault="00E03A56" w:rsidP="00E03A56">
      <w:pPr>
        <w:spacing w:before="240"/>
        <w:jc w:val="center"/>
        <w:rPr>
          <w:b/>
        </w:rPr>
      </w:pPr>
      <w:bookmarkStart w:id="24" w:name="_Toc255034531"/>
      <w:bookmarkStart w:id="25" w:name="_Toc255039767"/>
      <w:r>
        <w:rPr>
          <w:b/>
        </w:rPr>
        <w:t>3. УСЛОВИЯ ПЛАТЕЖА</w:t>
      </w:r>
      <w:bookmarkEnd w:id="24"/>
      <w:bookmarkEnd w:id="25"/>
    </w:p>
    <w:p w:rsidR="00E03A56" w:rsidRDefault="00E03A56" w:rsidP="00E03A56">
      <w:pPr>
        <w:numPr>
          <w:ilvl w:val="1"/>
          <w:numId w:val="4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E03A56" w:rsidRDefault="00E03A56" w:rsidP="00E03A56">
      <w:pPr>
        <w:jc w:val="both"/>
      </w:pPr>
      <w:r>
        <w:t>3.1.1.  П</w:t>
      </w:r>
      <w:r>
        <w:rPr>
          <w:color w:val="000000"/>
        </w:rPr>
        <w:t xml:space="preserve">латеж в </w:t>
      </w:r>
      <w:r>
        <w:rPr>
          <w:bCs/>
          <w:color w:val="000000"/>
        </w:rPr>
        <w:t xml:space="preserve">размере 100% </w:t>
      </w:r>
      <w:r>
        <w:rPr>
          <w:color w:val="000000"/>
        </w:rPr>
        <w:t>от суммы настоящего договора</w:t>
      </w:r>
      <w:proofErr w:type="gramStart"/>
      <w:r>
        <w:rPr>
          <w:color w:val="000000"/>
        </w:rPr>
        <w:t xml:space="preserve"> (                                         ) </w:t>
      </w:r>
      <w:proofErr w:type="gramEnd"/>
      <w:r>
        <w:t>оплачивается  Покупателем в течение 5 банковских дней после  получения  товара и подписания Покупателем отгрузочных документов.</w:t>
      </w:r>
    </w:p>
    <w:p w:rsidR="00E03A56" w:rsidRDefault="00E03A56" w:rsidP="00E03A56">
      <w:pPr>
        <w:jc w:val="both"/>
      </w:pPr>
      <w:r>
        <w:t>3.2.Обязательство Покупателя по оплате Товара считается выполненным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 в соответствии с п.3.1. и условиями настоящего договора.</w:t>
      </w:r>
    </w:p>
    <w:p w:rsidR="00E03A56" w:rsidRDefault="00E03A56" w:rsidP="00E03A56">
      <w:pPr>
        <w:pStyle w:val="3"/>
        <w:numPr>
          <w:ilvl w:val="0"/>
          <w:numId w:val="5"/>
        </w:numPr>
        <w:spacing w:before="240" w:after="0"/>
        <w:ind w:right="150"/>
        <w:jc w:val="center"/>
        <w:rPr>
          <w:b/>
          <w:sz w:val="24"/>
          <w:szCs w:val="24"/>
        </w:rPr>
      </w:pPr>
      <w:bookmarkStart w:id="26" w:name="_Toc255034532"/>
      <w:bookmarkStart w:id="27" w:name="_Toc255039768"/>
      <w:r>
        <w:rPr>
          <w:b/>
          <w:sz w:val="24"/>
          <w:szCs w:val="24"/>
        </w:rPr>
        <w:t>СРОК ИСПОЛНЕНИЯ  ДОГОВОРА ПОСТАВКИ</w:t>
      </w:r>
      <w:bookmarkEnd w:id="26"/>
      <w:bookmarkEnd w:id="27"/>
    </w:p>
    <w:p w:rsidR="00E03A56" w:rsidRDefault="00E03A56" w:rsidP="00E03A56">
      <w:pPr>
        <w:pStyle w:val="a8"/>
        <w:numPr>
          <w:ilvl w:val="1"/>
          <w:numId w:val="5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>
        <w:rPr>
          <w:i w:val="0"/>
          <w:color w:val="000000"/>
        </w:rPr>
        <w:t xml:space="preserve"> –  до 30 календарных дней </w:t>
      </w:r>
      <w:r>
        <w:rPr>
          <w:i w:val="0"/>
        </w:rPr>
        <w:t>с момента подписания договора. Досрочная поставка Товара разрешена.</w:t>
      </w:r>
    </w:p>
    <w:p w:rsidR="00E03A56" w:rsidRDefault="00E03A56" w:rsidP="00E03A56">
      <w:pPr>
        <w:pStyle w:val="a8"/>
        <w:numPr>
          <w:ilvl w:val="1"/>
          <w:numId w:val="5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Товара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 xml:space="preserve">. Екатеринбург, ул. Студенческая, 9, и оформляется товарной накладной ТОРГ-12, ТТН (форма 1-Т) и </w:t>
      </w:r>
      <w:r>
        <w:rPr>
          <w:i w:val="0"/>
        </w:rPr>
        <w:lastRenderedPageBreak/>
        <w:t>счётом-фактурой. Моментом исполнения обязанности Поставщика передать Товар в собственность Покупателя (переход права собственности) считается датой подписания товарной  накладной ТОРГ-12.</w:t>
      </w:r>
    </w:p>
    <w:p w:rsidR="00E03A56" w:rsidRDefault="00E03A56" w:rsidP="00E03A56">
      <w:pPr>
        <w:spacing w:before="240"/>
        <w:jc w:val="center"/>
        <w:rPr>
          <w:b/>
        </w:rPr>
      </w:pPr>
      <w:bookmarkStart w:id="28" w:name="_Toc255034533"/>
      <w:bookmarkStart w:id="29" w:name="_Toc255039769"/>
      <w:r>
        <w:rPr>
          <w:b/>
        </w:rPr>
        <w:t>5. ПРАВА И ОБЯЗАННОСТИ СТОРОН</w:t>
      </w:r>
      <w:bookmarkEnd w:id="28"/>
      <w:bookmarkEnd w:id="29"/>
    </w:p>
    <w:p w:rsidR="00E03A56" w:rsidRDefault="00E03A56" w:rsidP="00E03A56">
      <w:pPr>
        <w:numPr>
          <w:ilvl w:val="1"/>
          <w:numId w:val="6"/>
        </w:numPr>
        <w:tabs>
          <w:tab w:val="num" w:pos="0"/>
        </w:tabs>
        <w:spacing w:after="120"/>
        <w:jc w:val="both"/>
      </w:pPr>
      <w:r>
        <w:t>Поставщик обязуется:</w:t>
      </w:r>
    </w:p>
    <w:p w:rsidR="00E03A56" w:rsidRDefault="00E03A56" w:rsidP="00E03A56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 xml:space="preserve">Доставить товар по адресу: г. Екатеринбург, ул. </w:t>
      </w:r>
      <w:proofErr w:type="gramStart"/>
      <w:r>
        <w:t>Студенческая</w:t>
      </w:r>
      <w:proofErr w:type="gramEnd"/>
      <w:r>
        <w:t>, 9, ФГУП УЭМЗ. Доставка осуществляется за счет средств Поставщика.</w:t>
      </w:r>
    </w:p>
    <w:p w:rsidR="00E03A56" w:rsidRDefault="00E03A56" w:rsidP="00E03A56">
      <w:pPr>
        <w:numPr>
          <w:ilvl w:val="2"/>
          <w:numId w:val="6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E03A56" w:rsidRDefault="00E03A56" w:rsidP="00E03A56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 xml:space="preserve">Товарную накладную (ТОРГ-12), оформленную надлежащим образом.    Наименование оборудования в товарной накладной должно строго соответствовать наименованию оборудования по договору поставки; </w:t>
      </w:r>
    </w:p>
    <w:p w:rsidR="00E03A56" w:rsidRDefault="00E03A56" w:rsidP="00E03A56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Товарно-транспортную накладную (форма 1-Т) или утвержденную транспортную накладную компании перевозчика.</w:t>
      </w:r>
    </w:p>
    <w:p w:rsidR="00E03A56" w:rsidRDefault="00E03A56" w:rsidP="00E03A56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счет-фактуру.</w:t>
      </w:r>
    </w:p>
    <w:p w:rsidR="00E03A56" w:rsidRDefault="00E03A56" w:rsidP="00E03A56">
      <w:pPr>
        <w:numPr>
          <w:ilvl w:val="0"/>
          <w:numId w:val="7"/>
        </w:numPr>
        <w:tabs>
          <w:tab w:val="num" w:pos="0"/>
        </w:tabs>
        <w:spacing w:after="120"/>
        <w:jc w:val="both"/>
      </w:pPr>
      <w:r>
        <w:t>сертификат соответствия нормам Госта, сертификат качества продукции.</w:t>
      </w:r>
    </w:p>
    <w:p w:rsidR="00E03A56" w:rsidRDefault="00E03A56" w:rsidP="00E03A56">
      <w:pPr>
        <w:numPr>
          <w:ilvl w:val="2"/>
          <w:numId w:val="6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Товар в количестве и комплектации, указанной в Приложении №1</w:t>
      </w:r>
    </w:p>
    <w:p w:rsidR="00E03A56" w:rsidRDefault="00E03A56" w:rsidP="00E03A56">
      <w:pPr>
        <w:tabs>
          <w:tab w:val="num" w:pos="0"/>
        </w:tabs>
        <w:spacing w:after="120"/>
        <w:jc w:val="both"/>
      </w:pPr>
      <w:r>
        <w:t xml:space="preserve">5.1.4. Обеспечить соответствующую ГОСТ упаковку и маркировку товара, </w:t>
      </w:r>
      <w:proofErr w:type="gramStart"/>
      <w:r>
        <w:t>обеспечивающие</w:t>
      </w:r>
      <w:proofErr w:type="gramEnd"/>
      <w:r>
        <w:t xml:space="preserve"> ее сохранность и соответствующие его транспортировке и хранению.</w:t>
      </w:r>
    </w:p>
    <w:p w:rsidR="00E03A56" w:rsidRDefault="00E03A56" w:rsidP="00E03A56">
      <w:pPr>
        <w:numPr>
          <w:ilvl w:val="1"/>
          <w:numId w:val="8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E03A56" w:rsidRDefault="00E03A56" w:rsidP="00E03A56">
      <w:pPr>
        <w:numPr>
          <w:ilvl w:val="2"/>
          <w:numId w:val="8"/>
        </w:numPr>
        <w:tabs>
          <w:tab w:val="num" w:pos="0"/>
        </w:tabs>
        <w:spacing w:after="60"/>
        <w:ind w:left="0" w:firstLine="0"/>
        <w:jc w:val="both"/>
      </w:pPr>
      <w:r>
        <w:t>Принять Товар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E03A56" w:rsidRDefault="00E03A56" w:rsidP="00E03A56">
      <w:pPr>
        <w:numPr>
          <w:ilvl w:val="2"/>
          <w:numId w:val="8"/>
        </w:numPr>
        <w:tabs>
          <w:tab w:val="num" w:pos="0"/>
        </w:tabs>
        <w:spacing w:after="60"/>
        <w:ind w:left="0" w:firstLine="0"/>
        <w:jc w:val="both"/>
      </w:pPr>
      <w:r>
        <w:t>Оплатить Товар в соответствии с условиями настоящего договора.</w:t>
      </w:r>
    </w:p>
    <w:p w:rsidR="00E03A56" w:rsidRDefault="00E03A56" w:rsidP="00E03A56">
      <w:pPr>
        <w:spacing w:before="240"/>
        <w:jc w:val="center"/>
        <w:rPr>
          <w:b/>
        </w:rPr>
      </w:pPr>
      <w:bookmarkStart w:id="30" w:name="_Toc255034534"/>
      <w:bookmarkStart w:id="31" w:name="_Toc255039770"/>
      <w:r>
        <w:rPr>
          <w:b/>
        </w:rPr>
        <w:t>6. ОТВЕТСТВЕННОСТЬ СТОРОН</w:t>
      </w:r>
      <w:bookmarkEnd w:id="30"/>
      <w:bookmarkEnd w:id="31"/>
    </w:p>
    <w:p w:rsidR="00E03A56" w:rsidRDefault="00E03A56" w:rsidP="00E03A56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нарушения сроков поставки Товара, предусмотренных в п. 1.1и п.4.1, настоящего договора, Поставщик выплачивает пеню в размере 0,1 % от общей стоимости в срок Товара, за каждый день просрочки.</w:t>
      </w:r>
    </w:p>
    <w:p w:rsidR="00E03A56" w:rsidRDefault="00E03A56" w:rsidP="00E03A56">
      <w:pPr>
        <w:numPr>
          <w:ilvl w:val="1"/>
          <w:numId w:val="9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Продукции ненадлежащего качества, некомплектного товара, Покупатель вправе потребовать с Поставщика  уплаты штрафа в размере 10% от стоимости некачественной, некомплектной Продукции.</w:t>
      </w:r>
    </w:p>
    <w:p w:rsidR="00E03A56" w:rsidRDefault="00E03A56" w:rsidP="00E03A56">
      <w:pPr>
        <w:numPr>
          <w:ilvl w:val="1"/>
          <w:numId w:val="9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E03A56" w:rsidRDefault="00E03A56" w:rsidP="00E03A56">
      <w:pPr>
        <w:pStyle w:val="-"/>
        <w:tabs>
          <w:tab w:val="clear" w:pos="540"/>
          <w:tab w:val="num" w:pos="2471"/>
        </w:tabs>
        <w:ind w:left="0" w:firstLine="0"/>
      </w:pPr>
      <w:r>
        <w:t>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E03A56" w:rsidRDefault="00E03A56" w:rsidP="00E03A56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E03A56" w:rsidRDefault="00E03A56" w:rsidP="00E03A56">
      <w:pPr>
        <w:jc w:val="center"/>
        <w:rPr>
          <w:b/>
        </w:rPr>
      </w:pPr>
    </w:p>
    <w:p w:rsidR="00E03A56" w:rsidRDefault="00E03A56" w:rsidP="00E03A56">
      <w:pPr>
        <w:spacing w:before="240"/>
        <w:jc w:val="center"/>
        <w:rPr>
          <w:b/>
        </w:rPr>
      </w:pPr>
      <w:bookmarkStart w:id="32" w:name="_Toc255034537"/>
      <w:bookmarkStart w:id="33" w:name="_Toc255039773"/>
      <w:r>
        <w:rPr>
          <w:b/>
        </w:rPr>
        <w:t xml:space="preserve">7. ОТГРУЗКА </w:t>
      </w:r>
      <w:bookmarkEnd w:id="32"/>
      <w:bookmarkEnd w:id="33"/>
      <w:r>
        <w:rPr>
          <w:b/>
        </w:rPr>
        <w:t>Продукции</w:t>
      </w:r>
    </w:p>
    <w:p w:rsidR="00E03A56" w:rsidRDefault="00E03A56" w:rsidP="00E03A56">
      <w:pPr>
        <w:jc w:val="both"/>
        <w:rPr>
          <w:bCs/>
          <w:i/>
          <w:color w:val="C0C0C0"/>
        </w:rPr>
      </w:pPr>
      <w:bookmarkStart w:id="34" w:name="_Toc255034538"/>
      <w:bookmarkStart w:id="35" w:name="_Toc255039774"/>
      <w:r>
        <w:rPr>
          <w:bCs/>
        </w:rPr>
        <w:lastRenderedPageBreak/>
        <w:t>7.1. Продавец отгружает  продукцию в упаковке, необходимой для перевозки соответствующим видом транспорта. Качество упаковки и маркировки должно соответствовать  ГОСТ и обеспечивать соответствующую защиту против повреждений во время транспортировки.</w:t>
      </w:r>
      <w:bookmarkEnd w:id="34"/>
      <w:bookmarkEnd w:id="35"/>
      <w:r>
        <w:rPr>
          <w:bCs/>
        </w:rPr>
        <w:t xml:space="preserve"> </w:t>
      </w:r>
    </w:p>
    <w:p w:rsidR="00E03A56" w:rsidRDefault="00E03A56" w:rsidP="00E03A56">
      <w:pPr>
        <w:jc w:val="both"/>
        <w:rPr>
          <w:bCs/>
        </w:rPr>
      </w:pPr>
      <w:r>
        <w:rPr>
          <w:bCs/>
        </w:rPr>
        <w:t>7.2.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E03A56" w:rsidRDefault="00E03A56" w:rsidP="00E03A56">
      <w:pPr>
        <w:jc w:val="both"/>
        <w:rPr>
          <w:bCs/>
        </w:rPr>
      </w:pPr>
      <w:r>
        <w:rPr>
          <w:bCs/>
        </w:rPr>
        <w:t xml:space="preserve">7.3  Поставщик гарантирует качество, поставляемого товара в течении 12-ти месяцев </w:t>
      </w:r>
      <w:proofErr w:type="gramStart"/>
      <w:r>
        <w:rPr>
          <w:bCs/>
        </w:rPr>
        <w:t>с даты поставки</w:t>
      </w:r>
      <w:proofErr w:type="gramEnd"/>
      <w:r>
        <w:rPr>
          <w:bCs/>
        </w:rPr>
        <w:t>, указанной в накладной, при условии его правильного использования в соответствии с полученными от Поставщика рекомендациями.</w:t>
      </w:r>
    </w:p>
    <w:p w:rsidR="00E03A56" w:rsidRDefault="00E03A56" w:rsidP="00E03A56">
      <w:pPr>
        <w:spacing w:before="240"/>
        <w:jc w:val="center"/>
        <w:rPr>
          <w:b/>
        </w:rPr>
      </w:pPr>
      <w:bookmarkStart w:id="36" w:name="_Toc255034539"/>
      <w:bookmarkStart w:id="37" w:name="_Toc255039775"/>
      <w:r>
        <w:rPr>
          <w:b/>
        </w:rPr>
        <w:t xml:space="preserve">8. </w:t>
      </w:r>
      <w:proofErr w:type="gramStart"/>
      <w:r>
        <w:rPr>
          <w:b/>
        </w:rPr>
        <w:t>ФОРС</w:t>
      </w:r>
      <w:proofErr w:type="gramEnd"/>
      <w:r>
        <w:rPr>
          <w:b/>
        </w:rPr>
        <w:t xml:space="preserve"> – МАЖОР</w:t>
      </w:r>
      <w:bookmarkEnd w:id="36"/>
      <w:bookmarkEnd w:id="37"/>
    </w:p>
    <w:p w:rsidR="00E03A56" w:rsidRDefault="00E03A56" w:rsidP="00E03A56">
      <w:pPr>
        <w:jc w:val="both"/>
      </w:pPr>
      <w:r>
        <w:t>8.1.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E03A56" w:rsidRDefault="00E03A56" w:rsidP="00E03A56">
      <w:pPr>
        <w:jc w:val="both"/>
      </w:pPr>
      <w:r>
        <w:t>8.2. Сторона, для которой создалась невозможность исполнения обязательства, обязана не позднее 5 рабочих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E03A56" w:rsidRDefault="00E03A56" w:rsidP="00E03A56">
      <w:pPr>
        <w:spacing w:before="240"/>
        <w:jc w:val="center"/>
        <w:rPr>
          <w:b/>
        </w:rPr>
      </w:pPr>
      <w:bookmarkStart w:id="38" w:name="_Toc255034540"/>
      <w:bookmarkStart w:id="39" w:name="_Toc255039776"/>
      <w:r>
        <w:rPr>
          <w:b/>
        </w:rPr>
        <w:t>9. СРОК ДЕЙСТВИЯ ДОГОВОРА ПОСТАВКИ</w:t>
      </w:r>
      <w:bookmarkEnd w:id="38"/>
      <w:bookmarkEnd w:id="39"/>
    </w:p>
    <w:p w:rsidR="00E03A56" w:rsidRDefault="00E03A56" w:rsidP="00E03A56">
      <w:pPr>
        <w:jc w:val="both"/>
      </w:pPr>
      <w:r>
        <w:t>9.1.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E03A56" w:rsidRDefault="00E03A56" w:rsidP="00E03A56">
      <w:pPr>
        <w:spacing w:before="240"/>
        <w:jc w:val="center"/>
        <w:rPr>
          <w:b/>
        </w:rPr>
      </w:pPr>
      <w:bookmarkStart w:id="40" w:name="_Toc255034541"/>
      <w:bookmarkStart w:id="41" w:name="_Toc255039777"/>
      <w:r>
        <w:rPr>
          <w:b/>
        </w:rPr>
        <w:t>10. ПОРЯДОК РАЗРЕШЕНИЯ СПОРОВ</w:t>
      </w:r>
      <w:bookmarkEnd w:id="40"/>
      <w:bookmarkEnd w:id="41"/>
    </w:p>
    <w:p w:rsidR="00E03A56" w:rsidRDefault="00E03A56" w:rsidP="00E03A56">
      <w:pPr>
        <w:jc w:val="both"/>
        <w:rPr>
          <w:bCs/>
        </w:rPr>
      </w:pPr>
      <w:r>
        <w:rPr>
          <w:bCs/>
        </w:rPr>
        <w:t>10.1.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E03A56" w:rsidRDefault="00E03A56" w:rsidP="00E03A56">
      <w:pPr>
        <w:jc w:val="both"/>
        <w:rPr>
          <w:bCs/>
        </w:rPr>
      </w:pPr>
      <w:r>
        <w:t>10.2.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E03A56" w:rsidRDefault="00E03A56" w:rsidP="00E03A56">
      <w:pPr>
        <w:spacing w:before="240"/>
        <w:jc w:val="center"/>
        <w:rPr>
          <w:b/>
        </w:rPr>
      </w:pPr>
      <w:bookmarkStart w:id="42" w:name="_Toc255034542"/>
      <w:bookmarkStart w:id="43" w:name="_Toc255039778"/>
      <w:r>
        <w:rPr>
          <w:b/>
        </w:rPr>
        <w:t>11. ДРУГИЕ СУЩЕСТВЕННЫЕ УСЛОВИЯ</w:t>
      </w:r>
      <w:bookmarkEnd w:id="42"/>
      <w:bookmarkEnd w:id="43"/>
      <w:r>
        <w:rPr>
          <w:b/>
        </w:rPr>
        <w:t xml:space="preserve"> ДОГОВОРА</w:t>
      </w:r>
    </w:p>
    <w:p w:rsidR="00E03A56" w:rsidRDefault="00E03A56" w:rsidP="00E03A56">
      <w:pPr>
        <w:pStyle w:val="a7"/>
        <w:spacing w:after="120"/>
        <w:ind w:firstLine="0"/>
      </w:pPr>
      <w:r>
        <w:t>11.1. Настоящий договор поставки составлен в двух подлинных экземплярах по одному для каждой из сторон.</w:t>
      </w:r>
    </w:p>
    <w:p w:rsidR="00E03A56" w:rsidRDefault="00E03A56" w:rsidP="00E03A56">
      <w:pPr>
        <w:pStyle w:val="a7"/>
        <w:spacing w:after="120"/>
        <w:ind w:firstLine="0"/>
      </w:pPr>
      <w:r>
        <w:t>11.2.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E03A56" w:rsidRDefault="00E03A56" w:rsidP="00E03A56">
      <w:pPr>
        <w:pStyle w:val="a7"/>
        <w:spacing w:after="120"/>
        <w:ind w:firstLine="0"/>
      </w:pPr>
      <w:r>
        <w:t>11.3.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E03A56" w:rsidRDefault="00E03A56" w:rsidP="00E03A56">
      <w:pPr>
        <w:pStyle w:val="a7"/>
        <w:spacing w:after="120"/>
        <w:ind w:firstLine="0"/>
      </w:pPr>
      <w:r>
        <w:t>11.4. Поставщик гарантирует ФГУП УЭМЗ, что сведения и документы в отношении всей цепочки собственников и руководителей, включая бенефициаров (в том числе конечных), Поставщика, предоставленные Поставщиком в рамках закупки, являются полными, точными и достоверными.</w:t>
      </w:r>
    </w:p>
    <w:p w:rsidR="00E03A56" w:rsidRDefault="00E03A56" w:rsidP="00E03A56">
      <w:pPr>
        <w:pStyle w:val="a7"/>
        <w:spacing w:after="120"/>
        <w:ind w:firstLine="0"/>
      </w:pPr>
      <w:r>
        <w:lastRenderedPageBreak/>
        <w:t xml:space="preserve">11.5. </w:t>
      </w:r>
      <w:proofErr w:type="gramStart"/>
      <w:r>
        <w:t xml:space="preserve">Поставщик также гарантирует, что сведения и документы получены в соответствии с действующим законодательством РФ (в том числе, о коммерческой тайне и о персональных данных), по согласию всех упомянутых в Сведениях лиц могут быть раскрыты, полностью или частично, компетентным органам государственной власти (в том числе,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», Федеральной налоговой службе РФ, Минэнерго России, </w:t>
      </w:r>
      <w:proofErr w:type="spellStart"/>
      <w:r>
        <w:t>Росфинмониторингу</w:t>
      </w:r>
      <w:proofErr w:type="spellEnd"/>
      <w:r>
        <w:t>, Правительству РФ) и в последующем обрабатываться такими</w:t>
      </w:r>
      <w:proofErr w:type="gramEnd"/>
      <w:r>
        <w:t xml:space="preserve"> органами (далее – Раскрытие).</w:t>
      </w:r>
    </w:p>
    <w:p w:rsidR="00E03A56" w:rsidRDefault="00E03A56" w:rsidP="00E03A56">
      <w:pPr>
        <w:pStyle w:val="a7"/>
        <w:spacing w:after="120"/>
        <w:ind w:firstLine="0"/>
      </w:pPr>
      <w:r>
        <w:t>11.6. При изменении Сведений,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E03A56" w:rsidRDefault="00E03A56" w:rsidP="00E03A56">
      <w:pPr>
        <w:pStyle w:val="a7"/>
        <w:spacing w:after="120"/>
        <w:ind w:firstLine="0"/>
      </w:pPr>
      <w:r>
        <w:t>11.7. В случае ненадлежащего исполнения или неисполнения Поставщиком своих обязательств по договору, в том числе настоящих условий, ФГУП УЭМЗ вправе, в порядке, установленном действующим законодательством РФ, требовать расторжения договора по решению суда.</w:t>
      </w:r>
    </w:p>
    <w:p w:rsidR="00E03A56" w:rsidRDefault="00E03A56" w:rsidP="00E03A56">
      <w:pPr>
        <w:pStyle w:val="a7"/>
        <w:spacing w:after="120"/>
        <w:ind w:firstLine="0"/>
      </w:pPr>
      <w:r>
        <w:t>11.8.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E03A56" w:rsidRDefault="00E03A56" w:rsidP="00E03A56">
      <w:pPr>
        <w:pStyle w:val="a7"/>
        <w:spacing w:after="120"/>
        <w:ind w:firstLine="0"/>
      </w:pPr>
      <w:r>
        <w:t xml:space="preserve">11.9. Настоящий договор поставки и приложения к нему вступают в силу </w:t>
      </w:r>
      <w:proofErr w:type="gramStart"/>
      <w:r>
        <w:t>с даты подписания</w:t>
      </w:r>
      <w:proofErr w:type="gramEnd"/>
      <w:r>
        <w:t xml:space="preserve">  Покупателем и Поставщиком.</w:t>
      </w:r>
    </w:p>
    <w:p w:rsidR="00E03A56" w:rsidRDefault="00E03A56" w:rsidP="00E03A56">
      <w:pPr>
        <w:pStyle w:val="a7"/>
        <w:spacing w:after="120"/>
        <w:ind w:firstLine="0"/>
      </w:pPr>
      <w:r>
        <w:t xml:space="preserve">                               </w:t>
      </w:r>
    </w:p>
    <w:p w:rsidR="00E03A56" w:rsidRDefault="00E03A56" w:rsidP="00E03A56">
      <w:pPr>
        <w:pStyle w:val="a7"/>
        <w:spacing w:after="120"/>
        <w:ind w:firstLine="0"/>
      </w:pPr>
      <w:r>
        <w:t xml:space="preserve">                                 </w:t>
      </w:r>
      <w:r>
        <w:rPr>
          <w:b/>
        </w:rPr>
        <w:t>12. ПРИЛОЖЕНИЯ К ДОГОВОРУ</w:t>
      </w:r>
    </w:p>
    <w:p w:rsidR="00E03A56" w:rsidRDefault="00E03A56" w:rsidP="00E03A56">
      <w:pPr>
        <w:pStyle w:val="a7"/>
        <w:ind w:firstLine="0"/>
        <w:rPr>
          <w:bCs/>
        </w:rPr>
      </w:pPr>
      <w:r>
        <w:t xml:space="preserve">12.1. Следующие </w:t>
      </w:r>
      <w:r>
        <w:rPr>
          <w:bCs/>
        </w:rPr>
        <w:t>приложения</w:t>
      </w:r>
      <w:r>
        <w:t xml:space="preserve"> являются неотъемлемой частью настоящего </w:t>
      </w:r>
      <w:r>
        <w:rPr>
          <w:bCs/>
        </w:rPr>
        <w:t>Договора:</w:t>
      </w:r>
    </w:p>
    <w:p w:rsidR="00E03A56" w:rsidRDefault="00E03A56" w:rsidP="00E03A56">
      <w:pPr>
        <w:jc w:val="both"/>
      </w:pPr>
      <w:r>
        <w:rPr>
          <w:bCs/>
        </w:rPr>
        <w:t xml:space="preserve">12.1.1. </w:t>
      </w:r>
      <w:r>
        <w:t>Приложение № 1 к Договору «Спецификация»</w:t>
      </w:r>
      <w:bookmarkStart w:id="44" w:name="_Toc255034543"/>
      <w:bookmarkStart w:id="45" w:name="_Toc255039779"/>
    </w:p>
    <w:p w:rsidR="00E03A56" w:rsidRDefault="00E03A56" w:rsidP="00E03A56">
      <w:pPr>
        <w:jc w:val="both"/>
      </w:pPr>
      <w:r>
        <w:t xml:space="preserve">                           </w:t>
      </w:r>
    </w:p>
    <w:p w:rsidR="00E03A56" w:rsidRDefault="00E03A56" w:rsidP="00E03A56">
      <w:pPr>
        <w:jc w:val="both"/>
      </w:pPr>
    </w:p>
    <w:p w:rsidR="00E03A56" w:rsidRDefault="00E03A56" w:rsidP="00E03A56">
      <w:pPr>
        <w:jc w:val="both"/>
      </w:pPr>
      <w:r>
        <w:t xml:space="preserve">                                  </w:t>
      </w:r>
      <w:r>
        <w:rPr>
          <w:b/>
        </w:rPr>
        <w:t>14. МЕСТОНАХОЖДЕНИЕ И БАНКОВСКИЕ РЕКВИЗИТЫ СТОРОН</w:t>
      </w:r>
      <w:bookmarkEnd w:id="44"/>
      <w:bookmarkEnd w:id="45"/>
    </w:p>
    <w:tbl>
      <w:tblPr>
        <w:tblW w:w="9330" w:type="dxa"/>
        <w:tblBorders>
          <w:insideV w:val="single" w:sz="4" w:space="0" w:color="auto"/>
        </w:tblBorders>
        <w:tblLayout w:type="fixed"/>
        <w:tblLook w:val="04A0"/>
      </w:tblPr>
      <w:tblGrid>
        <w:gridCol w:w="9330"/>
      </w:tblGrid>
      <w:tr w:rsidR="00E03A56" w:rsidTr="00E03A56">
        <w:trPr>
          <w:trHeight w:val="1443"/>
        </w:trPr>
        <w:tc>
          <w:tcPr>
            <w:tcW w:w="9334" w:type="dxa"/>
          </w:tcPr>
          <w:p w:rsidR="00E03A56" w:rsidRDefault="00E03A56">
            <w:pPr>
              <w:pStyle w:val="a5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  Поставщик:</w:t>
            </w:r>
            <w:r>
              <w:rPr>
                <w:bCs/>
                <w:lang w:eastAsia="en-US"/>
              </w:rPr>
              <w:t xml:space="preserve">                                                                                                 </w:t>
            </w:r>
          </w:p>
          <w:p w:rsidR="00E03A56" w:rsidRDefault="00E03A56">
            <w:pPr>
              <w:pStyle w:val="a5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 xml:space="preserve"> Юридический адрес:</w:t>
            </w:r>
            <w:r>
              <w:rPr>
                <w:bCs/>
                <w:lang w:eastAsia="en-US"/>
              </w:rPr>
              <w:t xml:space="preserve"> </w:t>
            </w:r>
          </w:p>
          <w:p w:rsidR="00E03A56" w:rsidRDefault="00E03A56">
            <w:pPr>
              <w:pStyle w:val="a5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Фактический адрес:</w:t>
            </w:r>
            <w:r>
              <w:rPr>
                <w:bCs/>
                <w:lang w:eastAsia="en-US"/>
              </w:rPr>
              <w:t xml:space="preserve"> </w:t>
            </w:r>
          </w:p>
          <w:p w:rsidR="00E03A56" w:rsidRDefault="00E03A56">
            <w:pPr>
              <w:pStyle w:val="a5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ИНН/ КПП</w:t>
            </w:r>
            <w:r>
              <w:rPr>
                <w:bCs/>
                <w:lang w:eastAsia="en-US"/>
              </w:rPr>
              <w:t xml:space="preserve"> </w:t>
            </w:r>
          </w:p>
          <w:p w:rsidR="00E03A56" w:rsidRDefault="00E03A56">
            <w:pPr>
              <w:pStyle w:val="a5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ОКПО</w:t>
            </w:r>
            <w:r>
              <w:rPr>
                <w:bCs/>
                <w:lang w:eastAsia="en-US"/>
              </w:rPr>
              <w:t xml:space="preserve">           </w:t>
            </w:r>
            <w:r>
              <w:rPr>
                <w:b/>
                <w:bCs/>
                <w:lang w:eastAsia="en-US"/>
              </w:rPr>
              <w:t>ОКВЭД</w:t>
            </w:r>
            <w:r>
              <w:rPr>
                <w:bCs/>
                <w:lang w:eastAsia="en-US"/>
              </w:rPr>
              <w:t xml:space="preserve">    </w:t>
            </w:r>
          </w:p>
          <w:p w:rsidR="00E03A56" w:rsidRDefault="00E03A56">
            <w:pPr>
              <w:pStyle w:val="a5"/>
              <w:spacing w:after="0" w:line="276" w:lineRule="auto"/>
              <w:rPr>
                <w:bCs/>
                <w:lang w:eastAsia="en-US"/>
              </w:rPr>
            </w:pPr>
            <w:proofErr w:type="gramStart"/>
            <w:r>
              <w:rPr>
                <w:b/>
                <w:bCs/>
                <w:lang w:eastAsia="en-US"/>
              </w:rPr>
              <w:t>Р</w:t>
            </w:r>
            <w:proofErr w:type="gramEnd"/>
            <w:r>
              <w:rPr>
                <w:b/>
                <w:bCs/>
                <w:lang w:eastAsia="en-US"/>
              </w:rPr>
              <w:t>/с</w:t>
            </w:r>
            <w:r>
              <w:rPr>
                <w:bCs/>
                <w:lang w:eastAsia="en-US"/>
              </w:rPr>
              <w:t xml:space="preserve"> </w:t>
            </w:r>
          </w:p>
          <w:p w:rsidR="00E03A56" w:rsidRDefault="00E03A56">
            <w:pPr>
              <w:pStyle w:val="a5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К/с</w:t>
            </w:r>
            <w:r>
              <w:rPr>
                <w:bCs/>
                <w:lang w:eastAsia="en-US"/>
              </w:rPr>
              <w:t xml:space="preserve"> </w:t>
            </w:r>
          </w:p>
          <w:p w:rsidR="00E03A56" w:rsidRDefault="00E03A56">
            <w:pPr>
              <w:pStyle w:val="a5"/>
              <w:spacing w:after="0" w:line="276" w:lineRule="auto"/>
              <w:rPr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БИК</w:t>
            </w:r>
            <w:r>
              <w:rPr>
                <w:bCs/>
                <w:lang w:eastAsia="en-US"/>
              </w:rPr>
              <w:t xml:space="preserve"> </w:t>
            </w:r>
          </w:p>
          <w:p w:rsidR="00E03A56" w:rsidRDefault="00E03A5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</w:t>
            </w:r>
          </w:p>
          <w:p w:rsidR="00E03A56" w:rsidRDefault="00E03A56">
            <w:pPr>
              <w:spacing w:line="276" w:lineRule="auto"/>
              <w:rPr>
                <w:bCs/>
                <w:lang w:eastAsia="en-US"/>
              </w:rPr>
            </w:pPr>
          </w:p>
          <w:p w:rsidR="00E03A56" w:rsidRDefault="00E03A56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</w:t>
            </w:r>
            <w:r>
              <w:rPr>
                <w:b/>
                <w:bCs/>
                <w:lang w:eastAsia="en-US"/>
              </w:rPr>
              <w:t>Покупатель</w:t>
            </w:r>
            <w:r>
              <w:rPr>
                <w:b/>
                <w:lang w:eastAsia="en-US"/>
              </w:rPr>
              <w:t xml:space="preserve">: </w:t>
            </w:r>
            <w:r>
              <w:rPr>
                <w:bCs/>
                <w:lang w:eastAsia="en-US"/>
              </w:rPr>
              <w:t>ФГУП «Уральский электромеханический завод»</w:t>
            </w:r>
          </w:p>
          <w:p w:rsidR="00E03A56" w:rsidRDefault="00E03A56">
            <w:pPr>
              <w:spacing w:line="276" w:lineRule="auto"/>
              <w:rPr>
                <w:bCs/>
                <w:lang w:eastAsia="en-US"/>
              </w:rPr>
            </w:pPr>
            <w:r>
              <w:rPr>
                <w:b/>
                <w:lang w:eastAsia="en-US"/>
              </w:rPr>
              <w:t xml:space="preserve">Юридический адрес.: </w:t>
            </w:r>
            <w:r>
              <w:rPr>
                <w:bCs/>
                <w:lang w:eastAsia="en-US"/>
              </w:rPr>
              <w:t>620137, г</w:t>
            </w:r>
            <w:proofErr w:type="gramStart"/>
            <w:r>
              <w:rPr>
                <w:bCs/>
                <w:lang w:eastAsia="en-US"/>
              </w:rPr>
              <w:t>.Е</w:t>
            </w:r>
            <w:proofErr w:type="gramEnd"/>
            <w:r>
              <w:rPr>
                <w:bCs/>
                <w:lang w:eastAsia="en-US"/>
              </w:rPr>
              <w:t>катеринбург, ул.Студенческая,9</w:t>
            </w:r>
          </w:p>
          <w:p w:rsidR="00E03A56" w:rsidRDefault="00E03A56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Фактический адрес: </w:t>
            </w:r>
            <w:r>
              <w:rPr>
                <w:bCs/>
                <w:lang w:eastAsia="en-US"/>
              </w:rPr>
              <w:t xml:space="preserve"> 620137, г</w:t>
            </w:r>
            <w:proofErr w:type="gramStart"/>
            <w:r>
              <w:rPr>
                <w:bCs/>
                <w:lang w:eastAsia="en-US"/>
              </w:rPr>
              <w:t>.Е</w:t>
            </w:r>
            <w:proofErr w:type="gramEnd"/>
            <w:r>
              <w:rPr>
                <w:bCs/>
                <w:lang w:eastAsia="en-US"/>
              </w:rPr>
              <w:t>катеринбург, ул.Студенческая,9</w:t>
            </w:r>
          </w:p>
          <w:p w:rsidR="00E03A56" w:rsidRDefault="00E03A56">
            <w:pPr>
              <w:spacing w:line="276" w:lineRule="auto"/>
              <w:rPr>
                <w:bCs/>
                <w:lang w:eastAsia="en-US"/>
              </w:rPr>
            </w:pPr>
            <w:r>
              <w:rPr>
                <w:b/>
                <w:lang w:eastAsia="en-US"/>
              </w:rPr>
              <w:t xml:space="preserve">ИНН/КПП: </w:t>
            </w:r>
            <w:r>
              <w:rPr>
                <w:bCs/>
                <w:lang w:eastAsia="en-US"/>
              </w:rPr>
              <w:t>6608004641/667001001</w:t>
            </w:r>
          </w:p>
          <w:p w:rsidR="00E03A56" w:rsidRDefault="00E03A56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ОКПО </w:t>
            </w:r>
            <w:r>
              <w:rPr>
                <w:bCs/>
                <w:lang w:eastAsia="en-US"/>
              </w:rPr>
              <w:t xml:space="preserve">07624904                   </w:t>
            </w:r>
            <w:r>
              <w:rPr>
                <w:b/>
                <w:lang w:eastAsia="en-US"/>
              </w:rPr>
              <w:t>ОКВЭД 33.20.4</w:t>
            </w:r>
          </w:p>
          <w:p w:rsidR="00E03A56" w:rsidRDefault="00E03A56">
            <w:pPr>
              <w:spacing w:line="276" w:lineRule="auto"/>
              <w:rPr>
                <w:bCs/>
                <w:lang w:eastAsia="en-US"/>
              </w:rPr>
            </w:pPr>
            <w:proofErr w:type="gramStart"/>
            <w:r>
              <w:rPr>
                <w:b/>
                <w:lang w:eastAsia="en-US"/>
              </w:rPr>
              <w:t>Р</w:t>
            </w:r>
            <w:proofErr w:type="gramEnd"/>
            <w:r>
              <w:rPr>
                <w:b/>
                <w:lang w:eastAsia="en-US"/>
              </w:rPr>
              <w:t xml:space="preserve">/с </w:t>
            </w:r>
            <w:r>
              <w:rPr>
                <w:bCs/>
                <w:lang w:eastAsia="en-US"/>
              </w:rPr>
              <w:t>40502810016260102227</w:t>
            </w:r>
            <w:r>
              <w:rPr>
                <w:b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Уральский банк ПАО «Сбербанк России»</w:t>
            </w:r>
          </w:p>
          <w:p w:rsidR="00E03A56" w:rsidRDefault="00E03A56">
            <w:pPr>
              <w:spacing w:line="276" w:lineRule="auto"/>
              <w:rPr>
                <w:bCs/>
                <w:lang w:eastAsia="en-US"/>
              </w:rPr>
            </w:pPr>
            <w:r>
              <w:rPr>
                <w:b/>
                <w:lang w:eastAsia="en-US"/>
              </w:rPr>
              <w:t xml:space="preserve">К/с </w:t>
            </w:r>
            <w:r>
              <w:rPr>
                <w:bCs/>
                <w:lang w:eastAsia="en-US"/>
              </w:rPr>
              <w:t>30101810500000000674</w:t>
            </w:r>
          </w:p>
          <w:p w:rsidR="00E03A56" w:rsidRDefault="00E03A56">
            <w:pPr>
              <w:pStyle w:val="a5"/>
              <w:spacing w:line="276" w:lineRule="auto"/>
              <w:rPr>
                <w:bCs/>
                <w:lang w:eastAsia="en-US"/>
              </w:rPr>
            </w:pPr>
            <w:r>
              <w:rPr>
                <w:b/>
                <w:lang w:eastAsia="en-US"/>
              </w:rPr>
              <w:t xml:space="preserve">БИК </w:t>
            </w:r>
            <w:r>
              <w:rPr>
                <w:bCs/>
                <w:lang w:eastAsia="en-US"/>
              </w:rPr>
              <w:t>046577674</w:t>
            </w:r>
          </w:p>
          <w:p w:rsidR="00E03A56" w:rsidRDefault="00E03A56">
            <w:pPr>
              <w:pStyle w:val="a5"/>
              <w:spacing w:after="0"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От Покупателя</w:t>
            </w:r>
            <w:proofErr w:type="gramStart"/>
            <w:r>
              <w:rPr>
                <w:bCs/>
                <w:lang w:eastAsia="en-US"/>
              </w:rPr>
              <w:t xml:space="preserve">                                                                     О</w:t>
            </w:r>
            <w:proofErr w:type="gramEnd"/>
            <w:r>
              <w:rPr>
                <w:bCs/>
                <w:lang w:eastAsia="en-US"/>
              </w:rPr>
              <w:t>т Поставщика</w:t>
            </w:r>
          </w:p>
          <w:p w:rsidR="00E03A56" w:rsidRDefault="00E03A56">
            <w:pPr>
              <w:pStyle w:val="a5"/>
              <w:spacing w:after="0" w:line="276" w:lineRule="auto"/>
              <w:rPr>
                <w:bCs/>
                <w:lang w:eastAsia="en-US"/>
              </w:rPr>
            </w:pPr>
          </w:p>
          <w:p w:rsidR="00E03A56" w:rsidRDefault="00E03A56">
            <w:pPr>
              <w:pStyle w:val="a5"/>
              <w:spacing w:after="0"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_________________/ </w:t>
            </w:r>
            <w:proofErr w:type="spellStart"/>
            <w:r>
              <w:rPr>
                <w:bCs/>
                <w:lang w:eastAsia="en-US"/>
              </w:rPr>
              <w:t>К.А.Ковязин</w:t>
            </w:r>
            <w:proofErr w:type="spellEnd"/>
            <w:r>
              <w:rPr>
                <w:bCs/>
                <w:lang w:eastAsia="en-US"/>
              </w:rPr>
              <w:t>/                                    ______________________</w:t>
            </w:r>
          </w:p>
        </w:tc>
      </w:tr>
    </w:tbl>
    <w:p w:rsidR="00E03A56" w:rsidRDefault="00E03A56" w:rsidP="00E03A56">
      <w:pPr>
        <w:pageBreakBefore/>
      </w:pPr>
      <w:r>
        <w:lastRenderedPageBreak/>
        <w:t>Приложение №</w:t>
      </w:r>
      <w:bookmarkEnd w:id="13"/>
      <w:r>
        <w:t xml:space="preserve">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E03A56" w:rsidRDefault="00E03A56" w:rsidP="00E03A56">
      <w:pPr>
        <w:ind w:left="360"/>
        <w:jc w:val="center"/>
        <w:rPr>
          <w:b/>
        </w:rPr>
      </w:pPr>
    </w:p>
    <w:p w:rsidR="00E03A56" w:rsidRDefault="00E03A56" w:rsidP="00E03A56">
      <w:pPr>
        <w:pStyle w:val="-0"/>
        <w:tabs>
          <w:tab w:val="clear" w:pos="0"/>
        </w:tabs>
        <w:outlineLvl w:val="9"/>
      </w:pPr>
      <w:bookmarkStart w:id="46" w:name="_Toc157679453"/>
      <w:bookmarkStart w:id="47" w:name="_Toc168144796"/>
      <w:bookmarkStart w:id="48" w:name="_Toc168159782"/>
      <w:bookmarkStart w:id="49" w:name="_Toc213335134"/>
      <w:bookmarkStart w:id="50" w:name="_Toc213679137"/>
      <w:bookmarkStart w:id="51" w:name="_Toc213679215"/>
      <w:bookmarkStart w:id="52" w:name="_Toc255034544"/>
      <w:bookmarkStart w:id="53" w:name="_Toc255039780"/>
      <w:r>
        <w:t>СПЕЦИФИКАЦИЯ</w:t>
      </w:r>
      <w:bookmarkEnd w:id="46"/>
      <w:bookmarkEnd w:id="47"/>
      <w:bookmarkEnd w:id="48"/>
      <w:bookmarkEnd w:id="49"/>
      <w:bookmarkEnd w:id="50"/>
      <w:bookmarkEnd w:id="51"/>
      <w:bookmarkEnd w:id="52"/>
      <w:bookmarkEnd w:id="53"/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E03A56" w:rsidRDefault="00E03A56" w:rsidP="00E03A56">
      <w:pPr>
        <w:pStyle w:val="-"/>
      </w:pPr>
    </w:p>
    <w:p w:rsidR="0020048A" w:rsidRDefault="0020048A"/>
    <w:sectPr w:rsidR="0020048A" w:rsidSect="00200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4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7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8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03A56"/>
    <w:rsid w:val="0020048A"/>
    <w:rsid w:val="00E0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03A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03A56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semiHidden/>
    <w:unhideWhenUsed/>
    <w:qFormat/>
    <w:rsid w:val="00E03A5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03A56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semiHidden/>
    <w:rsid w:val="00E03A56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a4">
    <w:name w:val="Основной текст Знак"/>
    <w:aliases w:val="Основной текст Знак Знак Знак"/>
    <w:basedOn w:val="a1"/>
    <w:link w:val="a5"/>
    <w:locked/>
    <w:rsid w:val="00E03A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aliases w:val="Основной текст Знак Знак"/>
    <w:basedOn w:val="a0"/>
    <w:link w:val="a4"/>
    <w:unhideWhenUsed/>
    <w:rsid w:val="00E03A56"/>
    <w:pPr>
      <w:spacing w:after="120"/>
    </w:pPr>
  </w:style>
  <w:style w:type="character" w:customStyle="1" w:styleId="11">
    <w:name w:val="Основной текст Знак1"/>
    <w:basedOn w:val="a1"/>
    <w:link w:val="a5"/>
    <w:uiPriority w:val="99"/>
    <w:semiHidden/>
    <w:rsid w:val="00E03A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link w:val="a7"/>
    <w:semiHidden/>
    <w:locked/>
    <w:rsid w:val="00E03A5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0"/>
    <w:link w:val="a6"/>
    <w:semiHidden/>
    <w:unhideWhenUsed/>
    <w:rsid w:val="00E03A56"/>
    <w:pPr>
      <w:ind w:firstLine="720"/>
      <w:jc w:val="both"/>
    </w:pPr>
    <w:rPr>
      <w:color w:val="000000"/>
    </w:rPr>
  </w:style>
  <w:style w:type="character" w:customStyle="1" w:styleId="12">
    <w:name w:val="Основной текст с отступом Знак1"/>
    <w:basedOn w:val="a1"/>
    <w:link w:val="a7"/>
    <w:uiPriority w:val="99"/>
    <w:semiHidden/>
    <w:rsid w:val="00E03A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0"/>
    <w:link w:val="30"/>
    <w:uiPriority w:val="99"/>
    <w:semiHidden/>
    <w:unhideWhenUsed/>
    <w:rsid w:val="00E03A5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1"/>
    <w:link w:val="3"/>
    <w:uiPriority w:val="99"/>
    <w:semiHidden/>
    <w:rsid w:val="00E03A5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Block Text"/>
    <w:aliases w:val="bt"/>
    <w:basedOn w:val="a0"/>
    <w:semiHidden/>
    <w:unhideWhenUsed/>
    <w:rsid w:val="00E03A56"/>
    <w:pPr>
      <w:ind w:left="-5220" w:right="-105"/>
      <w:jc w:val="both"/>
    </w:pPr>
    <w:rPr>
      <w:i/>
      <w:iCs/>
    </w:rPr>
  </w:style>
  <w:style w:type="paragraph" w:customStyle="1" w:styleId="a">
    <w:name w:val="Пункт"/>
    <w:basedOn w:val="a0"/>
    <w:rsid w:val="00E03A56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-">
    <w:name w:val="Контракт-пункт"/>
    <w:basedOn w:val="a0"/>
    <w:rsid w:val="00E03A56"/>
    <w:pPr>
      <w:tabs>
        <w:tab w:val="num" w:pos="540"/>
      </w:tabs>
      <w:ind w:left="540" w:hanging="360"/>
      <w:jc w:val="both"/>
    </w:pPr>
  </w:style>
  <w:style w:type="paragraph" w:customStyle="1" w:styleId="-0">
    <w:name w:val="Контракт-раздел"/>
    <w:basedOn w:val="a0"/>
    <w:next w:val="-"/>
    <w:rsid w:val="00E03A56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rvts30">
    <w:name w:val="rvts30"/>
    <w:basedOn w:val="a1"/>
    <w:rsid w:val="00E03A5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00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1629</Words>
  <Characters>9287</Characters>
  <Application>Microsoft Office Word</Application>
  <DocSecurity>0</DocSecurity>
  <Lines>77</Lines>
  <Paragraphs>21</Paragraphs>
  <ScaleCrop>false</ScaleCrop>
  <Company>333</Company>
  <LinksUpToDate>false</LinksUpToDate>
  <CharactersWithSpaces>10895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Samojlenko</dc:creator>
  <cp:keywords/>
  <dc:description/>
  <cp:lastModifiedBy>Samojlenko</cp:lastModifiedBy>
  <cp:revision>3</cp:revision>
  <dcterms:created xsi:type="dcterms:W3CDTF">2015-09-23T09:32:00Z</dcterms:created>
  <dcterms:modified xsi:type="dcterms:W3CDTF">2015-09-23T09:33:00Z</dcterms:modified>
</cp:coreProperties>
</file>