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9FD" w:rsidRDefault="000F69FD" w:rsidP="000F69F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F69FD" w:rsidRDefault="000F69FD" w:rsidP="000F69F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224/67-03/13-105 ОЗЦЭ</w:t>
      </w:r>
    </w:p>
    <w:p w:rsidR="000F69FD" w:rsidRPr="00A6215E" w:rsidRDefault="000F69FD" w:rsidP="000F69FD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F69FD" w:rsidRPr="00A6215E" w:rsidRDefault="000F69FD" w:rsidP="000F69F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F69FD" w:rsidRDefault="000F69FD" w:rsidP="000F69F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F69FD" w:rsidRPr="006F3094" w:rsidRDefault="000F69FD" w:rsidP="000F69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65F04">
        <w:rPr>
          <w:rFonts w:ascii="Times New Roman" w:hAnsi="Times New Roman"/>
          <w:bCs/>
          <w:szCs w:val="24"/>
        </w:rPr>
        <w:t>Овчинникова</w:t>
      </w:r>
      <w:proofErr w:type="spellEnd"/>
      <w:r w:rsidRPr="00F65F04"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68028A">
        <w:rPr>
          <w:rFonts w:ascii="Times New Roman" w:hAnsi="Times New Roman"/>
          <w:bCs/>
          <w:szCs w:val="24"/>
          <w:lang w:val="en-US"/>
        </w:rPr>
        <w:t>bulycheva</w:t>
      </w:r>
      <w:proofErr w:type="spellEnd"/>
      <w:r w:rsidRPr="006060E7">
        <w:rPr>
          <w:rFonts w:ascii="Times New Roman" w:hAnsi="Times New Roman"/>
          <w:bCs/>
          <w:szCs w:val="24"/>
        </w:rPr>
        <w:t xml:space="preserve"> 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F69FD" w:rsidRPr="00BD1E5B" w:rsidRDefault="000F69FD" w:rsidP="000F69FD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F69FD" w:rsidRPr="00E90B5C" w:rsidRDefault="000F69FD" w:rsidP="000F69FD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A51AE4">
        <w:rPr>
          <w:rFonts w:ascii="Times New Roman" w:hAnsi="Times New Roman"/>
          <w:bCs/>
          <w:color w:val="000000"/>
        </w:rPr>
        <w:t>спектрометра с нейтрализатором аэрозолей</w:t>
      </w:r>
      <w:r w:rsidRPr="006D590E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0F69FD" w:rsidRPr="00A6215E" w:rsidRDefault="000F69FD" w:rsidP="000F69F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F69FD" w:rsidRPr="00A6215E" w:rsidRDefault="000F69FD" w:rsidP="000F69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F69FD" w:rsidRPr="00A6215E" w:rsidRDefault="000F69FD" w:rsidP="000F69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F69FD" w:rsidRPr="00A6215E" w:rsidRDefault="000F69FD" w:rsidP="000F69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F69FD" w:rsidRPr="00D14B6A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283B72">
        <w:rPr>
          <w:rFonts w:ascii="Times New Roman" w:hAnsi="Times New Roman"/>
          <w:szCs w:val="24"/>
        </w:rPr>
        <w:t xml:space="preserve">: </w:t>
      </w:r>
      <w:r w:rsidRPr="00283B72">
        <w:rPr>
          <w:rFonts w:ascii="Times New Roman" w:hAnsi="Times New Roman"/>
          <w:bCs/>
          <w:szCs w:val="24"/>
        </w:rPr>
        <w:t xml:space="preserve">4 958 242, 00 (Четыре миллиона девятьсот пятьдесят восемь тысяч двести сорок два </w:t>
      </w:r>
      <w:r w:rsidRPr="00283B72">
        <w:rPr>
          <w:rFonts w:ascii="Times New Roman" w:hAnsi="Times New Roman"/>
          <w:szCs w:val="24"/>
        </w:rPr>
        <w:t xml:space="preserve">рубля 00 копеек) рубля,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283B72">
        <w:rPr>
          <w:rFonts w:ascii="Times New Roman" w:hAnsi="Times New Roman"/>
          <w:szCs w:val="24"/>
        </w:rPr>
        <w:t xml:space="preserve"> стоим</w:t>
      </w:r>
      <w:r>
        <w:rPr>
          <w:rFonts w:ascii="Times New Roman" w:hAnsi="Times New Roman"/>
          <w:szCs w:val="24"/>
        </w:rPr>
        <w:t>ость товара включены расходы на</w:t>
      </w:r>
      <w:r w:rsidRPr="00283B72">
        <w:rPr>
          <w:rFonts w:ascii="Times New Roman" w:hAnsi="Times New Roman"/>
          <w:szCs w:val="24"/>
        </w:rPr>
        <w:t xml:space="preserve"> тару, упаковку, доставку, пуско-наладочные работы,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283B7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F69FD" w:rsidRPr="00283B72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283B7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283B7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F69FD" w:rsidRPr="00A6215E" w:rsidRDefault="000F69FD" w:rsidP="000F69F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F69FD" w:rsidRPr="00A6215E" w:rsidRDefault="000F69FD" w:rsidP="000F69F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141192">
        <w:rPr>
          <w:rFonts w:ascii="Times New Roman" w:hAnsi="Times New Roman"/>
          <w:spacing w:val="-6"/>
          <w:szCs w:val="24"/>
          <w:highlight w:val="yellow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F69FD" w:rsidRPr="00D55FE5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F69FD" w:rsidRPr="00A6215E" w:rsidRDefault="000F69FD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F69F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88B"/>
    <w:rsid w:val="000F69FD"/>
    <w:rsid w:val="0032488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F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2013-04-02T06:27:00Z</dcterms:created>
  <dcterms:modified xsi:type="dcterms:W3CDTF">2013-04-02T06:28:00Z</dcterms:modified>
</cp:coreProperties>
</file>