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FF0C44" w:rsidRPr="00FF0C44">
        <w:rPr>
          <w:sz w:val="32"/>
          <w:szCs w:val="32"/>
        </w:rPr>
        <w:t>901-SH-8408/1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FF0C44" w:rsidRPr="00FF0C44">
        <w:rPr>
          <w:sz w:val="32"/>
          <w:szCs w:val="32"/>
          <w:u w:val="single"/>
        </w:rPr>
        <w:t>весов крановых, платформенных</w:t>
      </w:r>
    </w:p>
    <w:p w:rsidR="002A131D" w:rsidRPr="002A131D" w:rsidRDefault="00AF12DE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</w:t>
      </w:r>
      <w:r w:rsidR="00FF0C44">
        <w:rPr>
          <w:sz w:val="32"/>
          <w:szCs w:val="32"/>
        </w:rPr>
        <w:t>903</w:t>
      </w:r>
      <w:r w:rsidR="00E31CC7">
        <w:rPr>
          <w:sz w:val="32"/>
          <w:szCs w:val="32"/>
        </w:rPr>
        <w:t>/0506/</w:t>
      </w:r>
      <w:r w:rsidR="00FF0C44">
        <w:rPr>
          <w:sz w:val="32"/>
          <w:szCs w:val="32"/>
        </w:rPr>
        <w:t>646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FF0C44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FF0C44">
              <w:rPr>
                <w:b/>
              </w:rPr>
              <w:t>03.09.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FF0C44">
        <w:rPr>
          <w:b/>
        </w:rPr>
        <w:t>033744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FF0C44">
        <w:rPr>
          <w:b/>
        </w:rPr>
        <w:t>весов крановых, платформенных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FF0C44">
        <w:rPr>
          <w:b/>
        </w:rPr>
        <w:t>03.09.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FF0C44">
        <w:rPr>
          <w:b/>
          <w:u w:val="single"/>
        </w:rPr>
        <w:t>17</w:t>
      </w:r>
      <w:r w:rsidR="00AF12DE">
        <w:rPr>
          <w:b/>
          <w:u w:val="single"/>
        </w:rPr>
        <w:t>.09.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  <w:rsid w:val="00F93E8D"/>
    <w:rsid w:val="00FF0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1147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2014-09-11T01:59:00Z</dcterms:created>
  <dcterms:modified xsi:type="dcterms:W3CDTF">2014-09-11T01:59:00Z</dcterms:modified>
</cp:coreProperties>
</file>