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EA" w:rsidRPr="009012E0" w:rsidRDefault="007B75EA" w:rsidP="00053136">
      <w:pPr>
        <w:jc w:val="center"/>
        <w:rPr>
          <w:b/>
          <w:bCs/>
          <w:sz w:val="26"/>
          <w:szCs w:val="26"/>
        </w:rPr>
      </w:pPr>
      <w:r w:rsidRPr="009012E0">
        <w:rPr>
          <w:b/>
          <w:bCs/>
          <w:sz w:val="26"/>
          <w:szCs w:val="26"/>
        </w:rPr>
        <w:t>Протокол № 1064 Блр1,2-13-</w:t>
      </w:r>
      <w:r>
        <w:rPr>
          <w:b/>
          <w:bCs/>
          <w:sz w:val="26"/>
          <w:szCs w:val="26"/>
        </w:rPr>
        <w:t>5</w:t>
      </w:r>
    </w:p>
    <w:p w:rsidR="007B75EA" w:rsidRPr="009012E0" w:rsidRDefault="007B75EA" w:rsidP="00053136">
      <w:pPr>
        <w:jc w:val="center"/>
        <w:rPr>
          <w:b/>
          <w:sz w:val="26"/>
          <w:szCs w:val="26"/>
        </w:rPr>
      </w:pPr>
      <w:r w:rsidRPr="009012E0">
        <w:rPr>
          <w:b/>
          <w:bCs/>
          <w:sz w:val="26"/>
          <w:szCs w:val="26"/>
        </w:rPr>
        <w:t xml:space="preserve"> заседания Конкурсной  комиссии по выбору субподрядчиков</w:t>
      </w:r>
      <w:r w:rsidRPr="009012E0">
        <w:rPr>
          <w:b/>
          <w:sz w:val="26"/>
          <w:szCs w:val="26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9012E0">
        <w:rPr>
          <w:b/>
          <w:bCs/>
          <w:sz w:val="26"/>
          <w:szCs w:val="26"/>
        </w:rPr>
        <w:t xml:space="preserve"> </w:t>
      </w:r>
      <w:r w:rsidRPr="009012E0">
        <w:rPr>
          <w:b/>
          <w:sz w:val="26"/>
          <w:szCs w:val="26"/>
        </w:rPr>
        <w:t xml:space="preserve">по продлению сроков отборочной и оценочной стадии рассмотрения заявок, подведения итогов (выбора победителя) по лоту «Поставка угольных фильтров-адсорберов системы очистки радиоактивного газа для сооружения энергоблоков №1,2 Белорусской АЭС» </w:t>
      </w:r>
    </w:p>
    <w:p w:rsidR="007B75EA" w:rsidRPr="009012E0" w:rsidRDefault="007B75EA" w:rsidP="0027125B">
      <w:pPr>
        <w:pStyle w:val="BodyText"/>
        <w:rPr>
          <w:bCs/>
          <w:noProof/>
          <w:sz w:val="26"/>
          <w:szCs w:val="26"/>
        </w:rPr>
      </w:pPr>
    </w:p>
    <w:p w:rsidR="007B75EA" w:rsidRPr="009012E0" w:rsidRDefault="007B75EA" w:rsidP="009012E0">
      <w:pPr>
        <w:pStyle w:val="BodyText"/>
        <w:jc w:val="left"/>
        <w:rPr>
          <w:bCs/>
          <w:noProof/>
          <w:sz w:val="26"/>
          <w:szCs w:val="26"/>
        </w:rPr>
      </w:pPr>
      <w:r w:rsidRPr="009012E0">
        <w:rPr>
          <w:bCs/>
          <w:noProof/>
          <w:sz w:val="26"/>
          <w:szCs w:val="26"/>
        </w:rPr>
        <w:t>г. Н.Новгород</w:t>
      </w:r>
      <w:r w:rsidRPr="009012E0">
        <w:rPr>
          <w:bCs/>
          <w:noProof/>
          <w:sz w:val="26"/>
          <w:szCs w:val="26"/>
        </w:rPr>
        <w:tab/>
        <w:t xml:space="preserve">                                                                   </w:t>
      </w:r>
      <w:r>
        <w:rPr>
          <w:bCs/>
          <w:noProof/>
          <w:sz w:val="26"/>
          <w:szCs w:val="26"/>
        </w:rPr>
        <w:t xml:space="preserve">                        </w:t>
      </w:r>
      <w:r w:rsidRPr="009012E0">
        <w:rPr>
          <w:bCs/>
          <w:noProof/>
          <w:sz w:val="26"/>
          <w:szCs w:val="26"/>
        </w:rPr>
        <w:t xml:space="preserve">  «28» января 2014 г.</w:t>
      </w:r>
    </w:p>
    <w:p w:rsidR="007B75EA" w:rsidRPr="009012E0" w:rsidRDefault="007B75EA" w:rsidP="0027125B">
      <w:pPr>
        <w:spacing w:after="40"/>
        <w:ind w:right="-285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 xml:space="preserve">Время начала  заседания Конкурсной комиссии  11 часов  30 минут  (время московское)    </w:t>
      </w:r>
    </w:p>
    <w:p w:rsidR="007B75EA" w:rsidRPr="009012E0" w:rsidRDefault="007B75EA" w:rsidP="0027125B">
      <w:pPr>
        <w:spacing w:after="40"/>
        <w:ind w:right="-285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>Время окончания заседания Конкурсной комиссии  12 часов   30  минут</w:t>
      </w:r>
    </w:p>
    <w:p w:rsidR="007B75EA" w:rsidRPr="009012E0" w:rsidRDefault="007B75EA" w:rsidP="0027125B">
      <w:pPr>
        <w:spacing w:after="40"/>
        <w:ind w:right="-285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>(время белорусское)</w:t>
      </w:r>
    </w:p>
    <w:p w:rsidR="007B75EA" w:rsidRPr="009012E0" w:rsidRDefault="007B75EA" w:rsidP="0027125B">
      <w:pPr>
        <w:spacing w:after="40"/>
        <w:ind w:right="22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7B75EA" w:rsidRPr="009012E0" w:rsidRDefault="007B75EA" w:rsidP="0027125B">
      <w:pPr>
        <w:spacing w:after="40"/>
        <w:ind w:right="-285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>Адрес: 603006, г.Н.Новгород,  пл. Свободы, д. 3</w:t>
      </w:r>
    </w:p>
    <w:p w:rsidR="007B75EA" w:rsidRPr="009012E0" w:rsidRDefault="007B75EA" w:rsidP="0027125B">
      <w:pPr>
        <w:spacing w:after="40"/>
        <w:ind w:right="-285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>Заказчик: Закрытое акционерное общество «Атомстройэкспорт»</w:t>
      </w:r>
    </w:p>
    <w:p w:rsidR="007B75EA" w:rsidRPr="009012E0" w:rsidRDefault="007B75EA" w:rsidP="0027125B">
      <w:pPr>
        <w:spacing w:after="40"/>
        <w:ind w:right="-285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>Адрес: 127434, Москва, Дмитровское шоссе, д.2, стр.  1</w:t>
      </w:r>
    </w:p>
    <w:p w:rsidR="007B75EA" w:rsidRPr="009012E0" w:rsidRDefault="007B75EA" w:rsidP="0027125B">
      <w:pPr>
        <w:spacing w:after="40"/>
        <w:ind w:right="-285"/>
        <w:jc w:val="both"/>
        <w:rPr>
          <w:i/>
          <w:sz w:val="26"/>
          <w:szCs w:val="26"/>
        </w:rPr>
      </w:pPr>
      <w:r w:rsidRPr="009012E0">
        <w:rPr>
          <w:i/>
          <w:sz w:val="26"/>
          <w:szCs w:val="26"/>
        </w:rPr>
        <w:t>Заседание проводится с использованием средств видеосвязи.</w:t>
      </w:r>
    </w:p>
    <w:p w:rsidR="007B75EA" w:rsidRPr="009012E0" w:rsidRDefault="007B75EA" w:rsidP="0027125B">
      <w:pPr>
        <w:outlineLvl w:val="0"/>
        <w:rPr>
          <w:sz w:val="26"/>
          <w:szCs w:val="26"/>
        </w:rPr>
      </w:pPr>
      <w:r w:rsidRPr="009012E0">
        <w:rPr>
          <w:sz w:val="26"/>
          <w:szCs w:val="26"/>
        </w:rPr>
        <w:t xml:space="preserve">Присутствовали: Члены Конкурсной комиссии в составе: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66"/>
        <w:gridCol w:w="7647"/>
      </w:tblGrid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jc w:val="center"/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jc w:val="center"/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7B75EA" w:rsidRPr="009012E0" w:rsidTr="00FC471A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Пустовой Юрий 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Директор по строительству Белорусской АЭС – директор Представительства ОАО "НИАЭП"</w:t>
            </w:r>
          </w:p>
        </w:tc>
      </w:tr>
      <w:tr w:rsidR="007B75EA" w:rsidRPr="009012E0" w:rsidTr="00FC471A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Главный инженер ОАО «НИАЭП»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 ОАО «НИАЭП»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Соловьев Михаил Владимирович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Кевля Сергей Александрович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Главный юрисконсульт Представительства ОАО «НИАЭП» в Республике Беларусь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 xml:space="preserve">Начальник отдела страхования финансового управления ЗАО АСЭ 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Заместитель начальника реакторного цеха производственно-эксплуатационного управления Государственного предприятия «Белорусская АЭС»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Ластовский Владислав Станиславович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Ведущий специалист коммерческо- юридической группы Государственного предприятия «Белорусская АЭС»</w:t>
            </w:r>
          </w:p>
        </w:tc>
      </w:tr>
      <w:tr w:rsidR="007B75EA" w:rsidRPr="009012E0" w:rsidTr="00FC471A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7B75EA" w:rsidRPr="009012E0" w:rsidTr="00FC471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7B75EA" w:rsidRPr="009012E0" w:rsidRDefault="007B75EA" w:rsidP="00325939">
      <w:pPr>
        <w:ind w:firstLine="539"/>
        <w:contextualSpacing/>
        <w:jc w:val="both"/>
        <w:rPr>
          <w:noProof/>
        </w:rPr>
      </w:pPr>
      <w:r w:rsidRPr="009012E0">
        <w:rPr>
          <w:noProof/>
        </w:rPr>
        <w:t xml:space="preserve">Всего на заседании присутствует 12 из 13 членов Конкурсной комиссии, что составляет 92% от общего количества членов Конкурсной комиссии. Кворум имеется. Заседание правомочно. </w:t>
      </w:r>
    </w:p>
    <w:p w:rsidR="007B75EA" w:rsidRPr="009012E0" w:rsidRDefault="007B75EA" w:rsidP="00325939">
      <w:pPr>
        <w:ind w:firstLine="539"/>
        <w:jc w:val="both"/>
        <w:rPr>
          <w:b/>
          <w:sz w:val="26"/>
          <w:szCs w:val="26"/>
        </w:rPr>
      </w:pPr>
    </w:p>
    <w:p w:rsidR="007B75EA" w:rsidRPr="009012E0" w:rsidRDefault="007B75EA" w:rsidP="00325939">
      <w:pPr>
        <w:ind w:firstLine="539"/>
        <w:jc w:val="both"/>
        <w:rPr>
          <w:b/>
          <w:sz w:val="26"/>
          <w:szCs w:val="26"/>
        </w:rPr>
      </w:pPr>
      <w:r w:rsidRPr="009012E0">
        <w:rPr>
          <w:b/>
          <w:sz w:val="26"/>
          <w:szCs w:val="26"/>
        </w:rPr>
        <w:t>Повестка дня:</w:t>
      </w:r>
    </w:p>
    <w:p w:rsidR="007B75EA" w:rsidRPr="009012E0" w:rsidRDefault="007B75EA" w:rsidP="00325939">
      <w:pPr>
        <w:ind w:firstLine="539"/>
        <w:contextualSpacing/>
        <w:jc w:val="both"/>
        <w:rPr>
          <w:noProof/>
          <w:sz w:val="26"/>
          <w:szCs w:val="26"/>
        </w:rPr>
      </w:pPr>
      <w:r w:rsidRPr="009012E0">
        <w:rPr>
          <w:noProof/>
          <w:sz w:val="26"/>
          <w:szCs w:val="26"/>
        </w:rPr>
        <w:t>Продление срока проведения отборочной и оценочной стадии рассмотрения заявок, подведения итогов (выбора победителя) по лоту № 1064 Блр1,2-13 «Поставка угольных фильтров-адсорберов системы очистки радиоактивного газа для сооружения энергоблоков №1,2 Белорусской АЭС».</w:t>
      </w:r>
    </w:p>
    <w:p w:rsidR="007B75EA" w:rsidRPr="009012E0" w:rsidRDefault="007B75EA" w:rsidP="00325939">
      <w:pPr>
        <w:ind w:firstLine="539"/>
        <w:jc w:val="both"/>
        <w:rPr>
          <w:b/>
          <w:sz w:val="26"/>
          <w:szCs w:val="26"/>
        </w:rPr>
      </w:pPr>
    </w:p>
    <w:p w:rsidR="007B75EA" w:rsidRPr="009012E0" w:rsidRDefault="007B75EA" w:rsidP="00325939">
      <w:pPr>
        <w:ind w:firstLine="539"/>
        <w:jc w:val="both"/>
        <w:rPr>
          <w:b/>
          <w:sz w:val="26"/>
          <w:szCs w:val="26"/>
        </w:rPr>
      </w:pPr>
      <w:r w:rsidRPr="009012E0">
        <w:rPr>
          <w:b/>
          <w:sz w:val="26"/>
          <w:szCs w:val="26"/>
        </w:rPr>
        <w:t>Решение:</w:t>
      </w:r>
    </w:p>
    <w:p w:rsidR="007B75EA" w:rsidRPr="009012E0" w:rsidRDefault="007B75EA" w:rsidP="00325939">
      <w:pPr>
        <w:spacing w:after="120"/>
        <w:ind w:firstLine="539"/>
        <w:jc w:val="both"/>
        <w:rPr>
          <w:noProof/>
          <w:sz w:val="26"/>
          <w:szCs w:val="26"/>
        </w:rPr>
      </w:pPr>
      <w:r w:rsidRPr="009012E0">
        <w:rPr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7B75EA" w:rsidRPr="009012E0" w:rsidRDefault="007B75EA" w:rsidP="00325939">
      <w:pPr>
        <w:numPr>
          <w:ilvl w:val="0"/>
          <w:numId w:val="4"/>
        </w:numPr>
        <w:spacing w:after="120"/>
        <w:jc w:val="both"/>
        <w:rPr>
          <w:noProof/>
          <w:sz w:val="26"/>
          <w:szCs w:val="26"/>
        </w:rPr>
      </w:pPr>
      <w:r w:rsidRPr="009012E0">
        <w:rPr>
          <w:noProof/>
          <w:sz w:val="26"/>
          <w:szCs w:val="26"/>
        </w:rPr>
        <w:t xml:space="preserve">отборочная стадия рассмотрения заявок на </w:t>
      </w:r>
      <w:r>
        <w:rPr>
          <w:noProof/>
          <w:sz w:val="26"/>
          <w:szCs w:val="26"/>
        </w:rPr>
        <w:t xml:space="preserve">участие в конкурсе: не позднее </w:t>
      </w:r>
      <w:r w:rsidRPr="009012E0">
        <w:rPr>
          <w:noProof/>
          <w:sz w:val="26"/>
          <w:szCs w:val="26"/>
        </w:rPr>
        <w:t>«14» февраля 2014 г.</w:t>
      </w:r>
    </w:p>
    <w:p w:rsidR="007B75EA" w:rsidRPr="009012E0" w:rsidRDefault="007B75EA" w:rsidP="00325939">
      <w:pPr>
        <w:numPr>
          <w:ilvl w:val="0"/>
          <w:numId w:val="4"/>
        </w:numPr>
        <w:spacing w:after="120"/>
        <w:jc w:val="both"/>
        <w:rPr>
          <w:noProof/>
          <w:sz w:val="26"/>
          <w:szCs w:val="26"/>
        </w:rPr>
      </w:pPr>
      <w:r w:rsidRPr="009012E0">
        <w:rPr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«21» февраля 2014 года.</w:t>
      </w:r>
    </w:p>
    <w:p w:rsidR="007B75EA" w:rsidRPr="009012E0" w:rsidRDefault="007B75EA" w:rsidP="001E770B">
      <w:pPr>
        <w:contextualSpacing/>
        <w:jc w:val="both"/>
        <w:rPr>
          <w:b/>
          <w:sz w:val="26"/>
          <w:szCs w:val="26"/>
        </w:rPr>
      </w:pPr>
    </w:p>
    <w:p w:rsidR="007B75EA" w:rsidRPr="009012E0" w:rsidRDefault="007B75EA" w:rsidP="009012E0">
      <w:pPr>
        <w:spacing w:before="240" w:after="240" w:line="360" w:lineRule="auto"/>
        <w:contextualSpacing/>
        <w:jc w:val="both"/>
        <w:rPr>
          <w:sz w:val="26"/>
          <w:szCs w:val="26"/>
        </w:rPr>
      </w:pPr>
      <w:r w:rsidRPr="009012E0">
        <w:rPr>
          <w:b/>
          <w:sz w:val="26"/>
          <w:szCs w:val="26"/>
        </w:rPr>
        <w:t>Подписи членов Конкурсной комиссии:</w:t>
      </w:r>
      <w:r w:rsidRPr="009012E0">
        <w:rPr>
          <w:sz w:val="26"/>
          <w:szCs w:val="26"/>
        </w:rPr>
        <w:t xml:space="preserve"> </w:t>
      </w:r>
    </w:p>
    <w:tbl>
      <w:tblPr>
        <w:tblW w:w="493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9"/>
        <w:gridCol w:w="3167"/>
        <w:gridCol w:w="2719"/>
      </w:tblGrid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jc w:val="center"/>
              <w:rPr>
                <w:b/>
                <w:bCs/>
              </w:rPr>
            </w:pPr>
            <w:r w:rsidRPr="009012E0">
              <w:rPr>
                <w:b/>
                <w:bCs/>
              </w:rPr>
              <w:t>ФИО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jc w:val="center"/>
              <w:rPr>
                <w:b/>
                <w:bCs/>
              </w:rPr>
            </w:pPr>
            <w:r w:rsidRPr="009012E0">
              <w:rPr>
                <w:b/>
                <w:bCs/>
              </w:rPr>
              <w:t>Резолюция (за/против/воздержался)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jc w:val="center"/>
              <w:rPr>
                <w:b/>
                <w:bCs/>
              </w:rPr>
            </w:pPr>
            <w:r w:rsidRPr="009012E0">
              <w:rPr>
                <w:b/>
                <w:bCs/>
              </w:rPr>
              <w:t>Подпись</w:t>
            </w:r>
          </w:p>
        </w:tc>
      </w:tr>
      <w:tr w:rsidR="007B75EA" w:rsidRPr="009012E0" w:rsidTr="00FC471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Пустовой Юрий Алексеевич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FC471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Соловьев Михаил Владимирович</w:t>
              </w:r>
            </w:smartTag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Кевля Сергей Александрович</w:t>
              </w:r>
            </w:smartTag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Дыба Дмитрий Леонидович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r w:rsidRPr="009012E0">
              <w:rPr>
                <w:sz w:val="26"/>
                <w:szCs w:val="26"/>
              </w:rPr>
              <w:t>Ластовский Владислав Станиславович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  <w:tr w:rsidR="007B75EA" w:rsidRPr="009012E0" w:rsidTr="00FC471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b/>
                <w:bCs/>
                <w:sz w:val="26"/>
                <w:szCs w:val="26"/>
              </w:rPr>
            </w:pPr>
            <w:r w:rsidRPr="009012E0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7B75EA" w:rsidRPr="009012E0" w:rsidTr="009012E0"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9012E0">
                <w:rPr>
                  <w:sz w:val="26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B75EA" w:rsidRPr="009012E0" w:rsidRDefault="007B75EA" w:rsidP="00FC471A">
            <w:pPr>
              <w:rPr>
                <w:sz w:val="26"/>
                <w:szCs w:val="26"/>
              </w:rPr>
            </w:pPr>
          </w:p>
        </w:tc>
      </w:tr>
    </w:tbl>
    <w:p w:rsidR="007B75EA" w:rsidRPr="009012E0" w:rsidRDefault="007B75EA" w:rsidP="009012E0">
      <w:pPr>
        <w:autoSpaceDE w:val="0"/>
        <w:autoSpaceDN w:val="0"/>
        <w:adjustRightInd w:val="0"/>
        <w:jc w:val="both"/>
        <w:rPr>
          <w:i/>
          <w:sz w:val="16"/>
          <w:szCs w:val="16"/>
        </w:rPr>
      </w:pPr>
      <w:r w:rsidRPr="009012E0">
        <w:rPr>
          <w:i/>
          <w:sz w:val="16"/>
          <w:szCs w:val="16"/>
        </w:rPr>
        <w:t xml:space="preserve">Морозова А.В., 36-17 </w:t>
      </w:r>
    </w:p>
    <w:sectPr w:rsidR="007B75EA" w:rsidRPr="009012E0" w:rsidSect="009012E0">
      <w:footerReference w:type="default" r:id="rId7"/>
      <w:pgSz w:w="11906" w:h="16838"/>
      <w:pgMar w:top="567" w:right="567" w:bottom="510" w:left="902" w:header="709" w:footer="2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5EA" w:rsidRDefault="007B75EA" w:rsidP="0095246E">
      <w:r>
        <w:separator/>
      </w:r>
    </w:p>
  </w:endnote>
  <w:endnote w:type="continuationSeparator" w:id="0">
    <w:p w:rsidR="007B75EA" w:rsidRDefault="007B75EA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5EA" w:rsidRPr="009012E0" w:rsidRDefault="007B75EA" w:rsidP="00CF48D0">
    <w:pPr>
      <w:jc w:val="center"/>
      <w:rPr>
        <w:i/>
        <w:sz w:val="16"/>
        <w:szCs w:val="16"/>
      </w:rPr>
    </w:pPr>
    <w:r w:rsidRPr="009012E0">
      <w:rPr>
        <w:i/>
        <w:sz w:val="16"/>
        <w:szCs w:val="16"/>
      </w:rPr>
      <w:t>Протокол № 1064 Блр1,2-13-</w:t>
    </w:r>
    <w:r>
      <w:rPr>
        <w:i/>
        <w:sz w:val="16"/>
        <w:szCs w:val="16"/>
      </w:rPr>
      <w:t>5</w:t>
    </w:r>
    <w:r w:rsidRPr="009012E0">
      <w:rPr>
        <w:i/>
        <w:sz w:val="16"/>
        <w:szCs w:val="16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отборочной и оценочной стадии рассмотрения заявок, подведения итогов (выбора победителя) по лоту «Поставка угольных фильтров-адсорберов системы очистки радиоактивного газа для сооружения энергоблоков №1,2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5EA" w:rsidRDefault="007B75EA" w:rsidP="0095246E">
      <w:r>
        <w:separator/>
      </w:r>
    </w:p>
  </w:footnote>
  <w:footnote w:type="continuationSeparator" w:id="0">
    <w:p w:rsidR="007B75EA" w:rsidRDefault="007B75EA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24B7F"/>
    <w:rsid w:val="00026F47"/>
    <w:rsid w:val="00036546"/>
    <w:rsid w:val="00040B03"/>
    <w:rsid w:val="00053136"/>
    <w:rsid w:val="00073312"/>
    <w:rsid w:val="00086700"/>
    <w:rsid w:val="00093B7B"/>
    <w:rsid w:val="000C0FFA"/>
    <w:rsid w:val="000C479F"/>
    <w:rsid w:val="000D4D3F"/>
    <w:rsid w:val="000D4FE1"/>
    <w:rsid w:val="000D5E5C"/>
    <w:rsid w:val="001236CA"/>
    <w:rsid w:val="00133482"/>
    <w:rsid w:val="0016610F"/>
    <w:rsid w:val="0017125C"/>
    <w:rsid w:val="0017664E"/>
    <w:rsid w:val="001849F5"/>
    <w:rsid w:val="00194142"/>
    <w:rsid w:val="001A2A60"/>
    <w:rsid w:val="001D6FD2"/>
    <w:rsid w:val="001E770B"/>
    <w:rsid w:val="00201343"/>
    <w:rsid w:val="00204297"/>
    <w:rsid w:val="00220A54"/>
    <w:rsid w:val="00237ADB"/>
    <w:rsid w:val="002426C3"/>
    <w:rsid w:val="00252E0A"/>
    <w:rsid w:val="0027125B"/>
    <w:rsid w:val="00295090"/>
    <w:rsid w:val="00296B50"/>
    <w:rsid w:val="0029717E"/>
    <w:rsid w:val="002A343E"/>
    <w:rsid w:val="002B3FD1"/>
    <w:rsid w:val="002C2F41"/>
    <w:rsid w:val="002D5DAD"/>
    <w:rsid w:val="00302391"/>
    <w:rsid w:val="003054C4"/>
    <w:rsid w:val="00312D18"/>
    <w:rsid w:val="00316B7C"/>
    <w:rsid w:val="00325939"/>
    <w:rsid w:val="00326A1B"/>
    <w:rsid w:val="00333A1D"/>
    <w:rsid w:val="003500A8"/>
    <w:rsid w:val="00350925"/>
    <w:rsid w:val="00360F70"/>
    <w:rsid w:val="00361430"/>
    <w:rsid w:val="003A6B54"/>
    <w:rsid w:val="003C5E5A"/>
    <w:rsid w:val="003D0AA7"/>
    <w:rsid w:val="003D2B11"/>
    <w:rsid w:val="003E00FC"/>
    <w:rsid w:val="003E1301"/>
    <w:rsid w:val="00403CDF"/>
    <w:rsid w:val="00437B51"/>
    <w:rsid w:val="00441601"/>
    <w:rsid w:val="004457D5"/>
    <w:rsid w:val="00486E22"/>
    <w:rsid w:val="00492FA1"/>
    <w:rsid w:val="004B1550"/>
    <w:rsid w:val="004B4049"/>
    <w:rsid w:val="004F3E5C"/>
    <w:rsid w:val="00511367"/>
    <w:rsid w:val="005131A6"/>
    <w:rsid w:val="00547ABF"/>
    <w:rsid w:val="005515FB"/>
    <w:rsid w:val="005924FA"/>
    <w:rsid w:val="005C3212"/>
    <w:rsid w:val="0062142C"/>
    <w:rsid w:val="00654F4E"/>
    <w:rsid w:val="0067119F"/>
    <w:rsid w:val="00672692"/>
    <w:rsid w:val="00674A7E"/>
    <w:rsid w:val="0069365F"/>
    <w:rsid w:val="006A625B"/>
    <w:rsid w:val="006C4679"/>
    <w:rsid w:val="006C6C27"/>
    <w:rsid w:val="006F1868"/>
    <w:rsid w:val="0070046F"/>
    <w:rsid w:val="00724153"/>
    <w:rsid w:val="00746AB7"/>
    <w:rsid w:val="007B75EA"/>
    <w:rsid w:val="007C270A"/>
    <w:rsid w:val="007D6227"/>
    <w:rsid w:val="007D7BC5"/>
    <w:rsid w:val="007E21AC"/>
    <w:rsid w:val="007F00E8"/>
    <w:rsid w:val="007F6C34"/>
    <w:rsid w:val="00831726"/>
    <w:rsid w:val="00837ABB"/>
    <w:rsid w:val="00871959"/>
    <w:rsid w:val="0089585A"/>
    <w:rsid w:val="008A4AE0"/>
    <w:rsid w:val="008A6BA7"/>
    <w:rsid w:val="008B4575"/>
    <w:rsid w:val="008C576F"/>
    <w:rsid w:val="008D5A0D"/>
    <w:rsid w:val="008F73EE"/>
    <w:rsid w:val="009012E0"/>
    <w:rsid w:val="009443F0"/>
    <w:rsid w:val="009462DE"/>
    <w:rsid w:val="0095246E"/>
    <w:rsid w:val="0095287F"/>
    <w:rsid w:val="00956082"/>
    <w:rsid w:val="0097040D"/>
    <w:rsid w:val="009A396B"/>
    <w:rsid w:val="009B6873"/>
    <w:rsid w:val="009B709F"/>
    <w:rsid w:val="009F25A6"/>
    <w:rsid w:val="009F596E"/>
    <w:rsid w:val="00A35782"/>
    <w:rsid w:val="00A50D46"/>
    <w:rsid w:val="00A9500C"/>
    <w:rsid w:val="00AA4EAD"/>
    <w:rsid w:val="00AC0308"/>
    <w:rsid w:val="00AE2367"/>
    <w:rsid w:val="00AE4109"/>
    <w:rsid w:val="00AF216C"/>
    <w:rsid w:val="00B3241C"/>
    <w:rsid w:val="00B40747"/>
    <w:rsid w:val="00B81BE1"/>
    <w:rsid w:val="00B942A8"/>
    <w:rsid w:val="00B965D7"/>
    <w:rsid w:val="00BA10F0"/>
    <w:rsid w:val="00BB09A5"/>
    <w:rsid w:val="00BC1217"/>
    <w:rsid w:val="00BF14E9"/>
    <w:rsid w:val="00BF3D21"/>
    <w:rsid w:val="00C01105"/>
    <w:rsid w:val="00C01B46"/>
    <w:rsid w:val="00C17ACD"/>
    <w:rsid w:val="00C37C89"/>
    <w:rsid w:val="00C86B82"/>
    <w:rsid w:val="00C87F52"/>
    <w:rsid w:val="00CE44C6"/>
    <w:rsid w:val="00CF48D0"/>
    <w:rsid w:val="00CF54F3"/>
    <w:rsid w:val="00D00640"/>
    <w:rsid w:val="00D07FCA"/>
    <w:rsid w:val="00D20315"/>
    <w:rsid w:val="00D2746A"/>
    <w:rsid w:val="00D31D22"/>
    <w:rsid w:val="00D75DEB"/>
    <w:rsid w:val="00DA04B2"/>
    <w:rsid w:val="00DA5A34"/>
    <w:rsid w:val="00DB7800"/>
    <w:rsid w:val="00DD1560"/>
    <w:rsid w:val="00DE5F44"/>
    <w:rsid w:val="00DE6938"/>
    <w:rsid w:val="00E04CA7"/>
    <w:rsid w:val="00E22616"/>
    <w:rsid w:val="00E40BCE"/>
    <w:rsid w:val="00E44DC5"/>
    <w:rsid w:val="00E45A94"/>
    <w:rsid w:val="00E57403"/>
    <w:rsid w:val="00E752F4"/>
    <w:rsid w:val="00EA6D25"/>
    <w:rsid w:val="00F13EAB"/>
    <w:rsid w:val="00F37D68"/>
    <w:rsid w:val="00F500D7"/>
    <w:rsid w:val="00F721BE"/>
    <w:rsid w:val="00F86FBB"/>
    <w:rsid w:val="00F96E9D"/>
    <w:rsid w:val="00FC471A"/>
    <w:rsid w:val="00FD0A75"/>
    <w:rsid w:val="00FD270A"/>
    <w:rsid w:val="00FE1AF2"/>
    <w:rsid w:val="00FF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0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171</TotalTime>
  <Pages>2</Pages>
  <Words>630</Words>
  <Characters>3593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51</cp:revision>
  <cp:lastPrinted>2014-01-31T08:34:00Z</cp:lastPrinted>
  <dcterms:created xsi:type="dcterms:W3CDTF">2012-12-26T12:06:00Z</dcterms:created>
  <dcterms:modified xsi:type="dcterms:W3CDTF">2014-01-31T08:34:00Z</dcterms:modified>
</cp:coreProperties>
</file>