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856611" w:rsidRPr="00856611">
        <w:rPr>
          <w:b/>
        </w:rPr>
        <w:t xml:space="preserve">трансформаторной подстанции КТП </w:t>
      </w:r>
      <w:r w:rsidR="00856611" w:rsidRPr="00870498">
        <w:rPr>
          <w:b/>
        </w:rPr>
        <w:t xml:space="preserve">2х630-6/0,4 </w:t>
      </w:r>
      <w:r w:rsidR="00BA37FF" w:rsidRPr="00870498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856611">
        <w:t>Т</w:t>
      </w:r>
      <w:r w:rsidR="00856611" w:rsidRPr="00856611">
        <w:t>рансформаторн</w:t>
      </w:r>
      <w:r w:rsidR="00856611">
        <w:t>ая</w:t>
      </w:r>
      <w:r w:rsidR="00856611" w:rsidRPr="00856611">
        <w:t xml:space="preserve"> подстанци</w:t>
      </w:r>
      <w:r w:rsidR="00856611">
        <w:t>я</w:t>
      </w:r>
      <w:r w:rsidR="00856611" w:rsidRPr="00856611">
        <w:t xml:space="preserve"> КТП 2х630-6/0,4</w:t>
      </w:r>
      <w:r w:rsidR="00856611" w:rsidRPr="00856611">
        <w:rPr>
          <w:b/>
        </w:rPr>
        <w:t xml:space="preserve"> </w:t>
      </w:r>
      <w:r w:rsidR="00467B44" w:rsidRPr="00856611">
        <w:t>расширения опытной</w:t>
      </w:r>
      <w:r w:rsidR="00467B44">
        <w:t xml:space="preserve">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856611">
        <w:t>1</w:t>
      </w:r>
      <w:r w:rsidR="00B373AE">
        <w:t>(</w:t>
      </w:r>
      <w:r w:rsidR="00856611">
        <w:t>одной</w:t>
      </w:r>
      <w:r w:rsidR="00B373AE">
        <w:t xml:space="preserve">) </w:t>
      </w:r>
      <w:r w:rsidR="00856611" w:rsidRPr="00856611">
        <w:t xml:space="preserve">трансформаторной подстанции КТП 2х630-6/0,4 </w:t>
      </w:r>
      <w:r w:rsidR="001C6E89" w:rsidRPr="00856611">
        <w:t>с</w:t>
      </w:r>
      <w:r w:rsidR="001C6E89" w:rsidRPr="000E3537">
        <w:t xml:space="preserve"> комплектом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856611" w:rsidP="00BA37FF">
      <w:pPr>
        <w:jc w:val="center"/>
        <w:rPr>
          <w:b/>
          <w:u w:val="single"/>
        </w:rPr>
      </w:pPr>
      <w:r>
        <w:rPr>
          <w:b/>
          <w:u w:val="single"/>
        </w:rPr>
        <w:t xml:space="preserve">Трансформаторная подстанция КТП 2х630-6/0,4                                                      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D21467" w:rsidRDefault="00EC1B18" w:rsidP="00EC1B18">
      <w:pPr>
        <w:rPr>
          <w:b/>
        </w:rPr>
      </w:pPr>
      <w:r>
        <w:t xml:space="preserve">            </w:t>
      </w:r>
      <w:r w:rsidR="00D21467">
        <w:t>Т</w:t>
      </w:r>
      <w:r w:rsidR="00D21467" w:rsidRPr="00856611">
        <w:t>рансформаторн</w:t>
      </w:r>
      <w:r w:rsidR="00D21467">
        <w:t>ая</w:t>
      </w:r>
      <w:r w:rsidR="00D21467" w:rsidRPr="00856611">
        <w:t xml:space="preserve"> подстанци</w:t>
      </w:r>
      <w:r w:rsidR="00D21467">
        <w:t>я</w:t>
      </w:r>
      <w:r w:rsidR="00D21467" w:rsidRPr="00856611">
        <w:t xml:space="preserve"> КТП 2х630-6/0,4</w:t>
      </w:r>
      <w:r w:rsidR="00D21467" w:rsidRPr="00856611">
        <w:rPr>
          <w:b/>
        </w:rPr>
        <w:t xml:space="preserve"> </w:t>
      </w:r>
      <w:r>
        <w:t xml:space="preserve">предназначена для электропитания технологического оборудования </w:t>
      </w:r>
      <w:r w:rsidR="00D21467" w:rsidRPr="00856611">
        <w:t>расширения опытной</w:t>
      </w:r>
      <w:r w:rsidR="00D21467">
        <w:t xml:space="preserve"> установки ЦНИЛ</w:t>
      </w:r>
      <w:r>
        <w:t xml:space="preserve"> корпуса полупромышленных испытаний гидрометаллургической</w:t>
      </w:r>
      <w:r w:rsidR="00D21467">
        <w:t xml:space="preserve"> </w:t>
      </w:r>
      <w:r>
        <w:t>переработки руд.</w:t>
      </w:r>
    </w:p>
    <w:p w:rsidR="00D21467" w:rsidRDefault="00D21467" w:rsidP="00D21467">
      <w:r w:rsidRPr="00D21467">
        <w:t>Основные показатели:</w:t>
      </w:r>
    </w:p>
    <w:p w:rsidR="00D21467" w:rsidRDefault="00D21467" w:rsidP="00D21467">
      <w:r>
        <w:t>Напряжение питающей и распределительной сети – 6/0,4кВ, 50Гц.</w:t>
      </w:r>
    </w:p>
    <w:p w:rsidR="00D21467" w:rsidRDefault="00D21467" w:rsidP="00D21467">
      <w:r>
        <w:t xml:space="preserve">Мощность силовых трансформаторов 2х630 </w:t>
      </w:r>
      <w:proofErr w:type="spellStart"/>
      <w:r>
        <w:t>кВА</w:t>
      </w:r>
      <w:proofErr w:type="spellEnd"/>
      <w:r>
        <w:t>.</w:t>
      </w:r>
    </w:p>
    <w:p w:rsidR="00D21467" w:rsidRDefault="00D21467" w:rsidP="00D21467">
      <w:r>
        <w:t xml:space="preserve">Установленная мощность </w:t>
      </w:r>
      <w:proofErr w:type="spellStart"/>
      <w:r>
        <w:t>электроприемников</w:t>
      </w:r>
      <w:proofErr w:type="spellEnd"/>
      <w:r>
        <w:t xml:space="preserve"> – 449 кВт.</w:t>
      </w:r>
    </w:p>
    <w:p w:rsidR="00D21467" w:rsidRDefault="00D21467" w:rsidP="00D21467">
      <w:r>
        <w:t xml:space="preserve">Расчетная мощность – 325,2 </w:t>
      </w:r>
      <w:proofErr w:type="spellStart"/>
      <w:r>
        <w:t>кВА</w:t>
      </w:r>
      <w:proofErr w:type="spellEnd"/>
      <w:r>
        <w:t>.</w:t>
      </w:r>
    </w:p>
    <w:p w:rsidR="00D21467" w:rsidRDefault="00D21467" w:rsidP="00D21467">
      <w:r>
        <w:rPr>
          <w:lang w:val="en-US"/>
        </w:rPr>
        <w:t>Cos</w:t>
      </w:r>
      <w:r>
        <w:t>=0,80</w:t>
      </w:r>
    </w:p>
    <w:p w:rsidR="00D21467" w:rsidRPr="00D21467" w:rsidRDefault="00D21467" w:rsidP="00D21467">
      <w:r>
        <w:t>Категория надежности - 1</w:t>
      </w:r>
    </w:p>
    <w:p w:rsidR="00D21467" w:rsidRDefault="00D21467" w:rsidP="00D21467"/>
    <w:p w:rsidR="00D21467" w:rsidRPr="00D21467" w:rsidRDefault="00D21467" w:rsidP="0075430F">
      <w:pPr>
        <w:spacing w:line="360" w:lineRule="auto"/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3402"/>
        <w:gridCol w:w="2268"/>
        <w:gridCol w:w="851"/>
        <w:gridCol w:w="850"/>
        <w:gridCol w:w="1701"/>
      </w:tblGrid>
      <w:tr w:rsidR="00EC1B18" w:rsidRPr="005F4673" w:rsidTr="00E93604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EC1B18" w:rsidRPr="009B50D8" w:rsidRDefault="00EC1B18" w:rsidP="004823BF">
            <w:pPr>
              <w:jc w:val="center"/>
            </w:pPr>
            <w:r w:rsidRPr="009B50D8">
              <w:t>№</w:t>
            </w:r>
          </w:p>
        </w:tc>
        <w:tc>
          <w:tcPr>
            <w:tcW w:w="3402" w:type="dxa"/>
            <w:vAlign w:val="center"/>
          </w:tcPr>
          <w:p w:rsidR="00EC1B18" w:rsidRPr="009B50D8" w:rsidRDefault="00EC1B18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2268" w:type="dxa"/>
          </w:tcPr>
          <w:p w:rsidR="00EC1B18" w:rsidRPr="00F86457" w:rsidRDefault="00EC1B18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1" w:type="dxa"/>
            <w:vAlign w:val="center"/>
          </w:tcPr>
          <w:p w:rsidR="00EC1B18" w:rsidRPr="009B50D8" w:rsidRDefault="00EC1B18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0" w:type="dxa"/>
            <w:vAlign w:val="center"/>
          </w:tcPr>
          <w:p w:rsidR="00EC1B18" w:rsidRPr="009B50D8" w:rsidRDefault="00EC1B18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1701" w:type="dxa"/>
          </w:tcPr>
          <w:p w:rsidR="00EC1B18" w:rsidRDefault="00EC1B18" w:rsidP="004823BF">
            <w:pPr>
              <w:jc w:val="center"/>
            </w:pPr>
            <w:r>
              <w:t>Примечание</w:t>
            </w:r>
          </w:p>
        </w:tc>
      </w:tr>
      <w:tr w:rsidR="00EC1B18" w:rsidRPr="005F4673" w:rsidTr="00870498">
        <w:trPr>
          <w:cantSplit/>
          <w:trHeight w:hRule="exact" w:val="1135"/>
        </w:trPr>
        <w:tc>
          <w:tcPr>
            <w:tcW w:w="425" w:type="dxa"/>
          </w:tcPr>
          <w:p w:rsidR="00EC1B18" w:rsidRPr="009B50D8" w:rsidRDefault="00EC1B18" w:rsidP="004823BF">
            <w:pPr>
              <w:jc w:val="center"/>
            </w:pPr>
            <w:r w:rsidRPr="009B50D8">
              <w:t>1.</w:t>
            </w:r>
          </w:p>
        </w:tc>
        <w:tc>
          <w:tcPr>
            <w:tcW w:w="3402" w:type="dxa"/>
          </w:tcPr>
          <w:p w:rsidR="00EC1B18" w:rsidRDefault="00EC1B18" w:rsidP="00EC1B18">
            <w:pPr>
              <w:tabs>
                <w:tab w:val="left" w:pos="3721"/>
              </w:tabs>
            </w:pPr>
            <w:r w:rsidRPr="000E3537">
              <w:t xml:space="preserve"> </w:t>
            </w:r>
            <w:r>
              <w:t>Т</w:t>
            </w:r>
            <w:r w:rsidRPr="00856611">
              <w:t>рансформаторн</w:t>
            </w:r>
            <w:r>
              <w:t>ая</w:t>
            </w:r>
            <w:r w:rsidRPr="00856611">
              <w:t xml:space="preserve"> подстанци</w:t>
            </w:r>
            <w:r>
              <w:t>я</w:t>
            </w:r>
            <w:r w:rsidRPr="00856611">
              <w:t xml:space="preserve"> КТП 2х630-6/0,4</w:t>
            </w:r>
            <w:r>
              <w:rPr>
                <w:b/>
              </w:rPr>
              <w:t xml:space="preserve"> </w:t>
            </w:r>
          </w:p>
          <w:p w:rsidR="00EC1B18" w:rsidRDefault="00EC1B18" w:rsidP="00106614">
            <w:pPr>
              <w:tabs>
                <w:tab w:val="left" w:pos="3721"/>
              </w:tabs>
            </w:pPr>
          </w:p>
          <w:p w:rsidR="00EC1B18" w:rsidRPr="00106614" w:rsidRDefault="00EC1B18" w:rsidP="004823BF"/>
          <w:p w:rsidR="00EC1B18" w:rsidRPr="009B50D8" w:rsidRDefault="00EC1B18" w:rsidP="004823BF">
            <w:r>
              <w:t xml:space="preserve"> </w:t>
            </w:r>
          </w:p>
        </w:tc>
        <w:tc>
          <w:tcPr>
            <w:tcW w:w="2268" w:type="dxa"/>
          </w:tcPr>
          <w:p w:rsidR="00EC1B18" w:rsidRDefault="00EC1B18" w:rsidP="009B50D8">
            <w:pPr>
              <w:jc w:val="center"/>
            </w:pPr>
            <w:r>
              <w:t xml:space="preserve">По опросному листу </w:t>
            </w:r>
            <w:r w:rsidR="00E93604">
              <w:t>2207</w:t>
            </w:r>
            <w:r>
              <w:t>-9882</w:t>
            </w:r>
            <w:r w:rsidR="00E93604">
              <w:t>59</w:t>
            </w:r>
            <w:r>
              <w:t xml:space="preserve">-ЭС л.5, л.6 </w:t>
            </w:r>
          </w:p>
          <w:p w:rsidR="00EC1B18" w:rsidRDefault="00EC1B18" w:rsidP="009B50D8">
            <w:pPr>
              <w:jc w:val="center"/>
            </w:pPr>
          </w:p>
          <w:p w:rsidR="00EC1B18" w:rsidRPr="00220032" w:rsidRDefault="00EC1B18" w:rsidP="009B50D8">
            <w:pPr>
              <w:jc w:val="center"/>
            </w:pPr>
            <w:r>
              <w:t xml:space="preserve"> </w:t>
            </w:r>
          </w:p>
          <w:p w:rsidR="00EC1B18" w:rsidRPr="002B5667" w:rsidRDefault="00EC1B18" w:rsidP="009B50D8">
            <w:pPr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18" w:rsidRPr="009B50D8" w:rsidRDefault="00EC1B18" w:rsidP="009B50D8">
            <w:pPr>
              <w:jc w:val="center"/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18" w:rsidRPr="009B50D8" w:rsidRDefault="00EC1B18" w:rsidP="007651C2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18" w:rsidRPr="00E93604" w:rsidRDefault="00EC1B18" w:rsidP="00870498">
            <w:pPr>
              <w:jc w:val="center"/>
              <w:rPr>
                <w:sz w:val="22"/>
                <w:szCs w:val="22"/>
              </w:rPr>
            </w:pPr>
            <w:r w:rsidRPr="00E93604">
              <w:rPr>
                <w:sz w:val="22"/>
                <w:szCs w:val="22"/>
              </w:rPr>
              <w:t xml:space="preserve">Прилагается расчетная схема </w:t>
            </w:r>
            <w:r w:rsidR="00870498">
              <w:rPr>
                <w:sz w:val="22"/>
                <w:szCs w:val="22"/>
              </w:rPr>
              <w:t xml:space="preserve"> </w:t>
            </w:r>
            <w:r w:rsidR="00E93604">
              <w:rPr>
                <w:sz w:val="22"/>
                <w:szCs w:val="22"/>
              </w:rPr>
              <w:t>2207</w:t>
            </w:r>
            <w:r w:rsidR="00E93604" w:rsidRPr="00E93604">
              <w:rPr>
                <w:sz w:val="22"/>
                <w:szCs w:val="22"/>
              </w:rPr>
              <w:t>-9882</w:t>
            </w:r>
            <w:r w:rsidR="00E93604">
              <w:rPr>
                <w:sz w:val="22"/>
                <w:szCs w:val="22"/>
              </w:rPr>
              <w:t>59</w:t>
            </w:r>
            <w:r w:rsidR="00E93604" w:rsidRPr="00E93604">
              <w:rPr>
                <w:sz w:val="22"/>
                <w:szCs w:val="22"/>
              </w:rPr>
              <w:t>-ЭС л.</w:t>
            </w:r>
            <w:r w:rsidR="00E93604">
              <w:rPr>
                <w:sz w:val="22"/>
                <w:szCs w:val="22"/>
              </w:rPr>
              <w:t>2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870498" w:rsidRDefault="00870498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lastRenderedPageBreak/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 xml:space="preserve">шестидесяти </w:t>
      </w:r>
      <w:r>
        <w:t>) календарных дней со дня подписания договора.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660CD">
      <w:pPr>
        <w:ind w:firstLine="709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870498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870498" w:rsidRDefault="00870498" w:rsidP="006774C2">
      <w:pPr>
        <w:spacing w:line="360" w:lineRule="auto"/>
        <w:rPr>
          <w:b/>
        </w:rPr>
      </w:pPr>
    </w:p>
    <w:p w:rsidR="00382977" w:rsidRDefault="0090774A" w:rsidP="00870498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Pr="009F3572" w:rsidRDefault="0075430F" w:rsidP="009F3572">
      <w:pPr>
        <w:rPr>
          <w:sz w:val="28"/>
          <w:szCs w:val="28"/>
        </w:rPr>
      </w:pPr>
    </w:p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D138C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94CDD"/>
    <w:rsid w:val="002B548B"/>
    <w:rsid w:val="002B5667"/>
    <w:rsid w:val="00356063"/>
    <w:rsid w:val="00382977"/>
    <w:rsid w:val="003A6D14"/>
    <w:rsid w:val="003C0F8D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C2A2C"/>
    <w:rsid w:val="004C71EB"/>
    <w:rsid w:val="004D6322"/>
    <w:rsid w:val="004E6F8F"/>
    <w:rsid w:val="005027C1"/>
    <w:rsid w:val="0050481B"/>
    <w:rsid w:val="005222AB"/>
    <w:rsid w:val="005529E9"/>
    <w:rsid w:val="005A0721"/>
    <w:rsid w:val="005B5C63"/>
    <w:rsid w:val="005C73B2"/>
    <w:rsid w:val="005D4A84"/>
    <w:rsid w:val="005E6F9D"/>
    <w:rsid w:val="006660CD"/>
    <w:rsid w:val="006774C2"/>
    <w:rsid w:val="006A23A5"/>
    <w:rsid w:val="006C7040"/>
    <w:rsid w:val="006F2471"/>
    <w:rsid w:val="00736731"/>
    <w:rsid w:val="00740B9A"/>
    <w:rsid w:val="0075430F"/>
    <w:rsid w:val="00755008"/>
    <w:rsid w:val="00761529"/>
    <w:rsid w:val="00761951"/>
    <w:rsid w:val="007651C2"/>
    <w:rsid w:val="0077462C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54A38"/>
    <w:rsid w:val="00856611"/>
    <w:rsid w:val="008601D3"/>
    <w:rsid w:val="00870498"/>
    <w:rsid w:val="0087250A"/>
    <w:rsid w:val="008760F6"/>
    <w:rsid w:val="008C02EF"/>
    <w:rsid w:val="008C2979"/>
    <w:rsid w:val="008D106D"/>
    <w:rsid w:val="008D39D2"/>
    <w:rsid w:val="008D5414"/>
    <w:rsid w:val="008D7A31"/>
    <w:rsid w:val="0090774A"/>
    <w:rsid w:val="00911291"/>
    <w:rsid w:val="00916461"/>
    <w:rsid w:val="00920A5B"/>
    <w:rsid w:val="00923CE0"/>
    <w:rsid w:val="009B50D8"/>
    <w:rsid w:val="009E7DF2"/>
    <w:rsid w:val="009F3572"/>
    <w:rsid w:val="00A001BD"/>
    <w:rsid w:val="00A3306E"/>
    <w:rsid w:val="00A5136C"/>
    <w:rsid w:val="00A515C1"/>
    <w:rsid w:val="00A70851"/>
    <w:rsid w:val="00AA4F58"/>
    <w:rsid w:val="00AA7539"/>
    <w:rsid w:val="00AC555C"/>
    <w:rsid w:val="00AE5CCE"/>
    <w:rsid w:val="00AF0F4C"/>
    <w:rsid w:val="00B0459A"/>
    <w:rsid w:val="00B334C5"/>
    <w:rsid w:val="00B373AE"/>
    <w:rsid w:val="00B70123"/>
    <w:rsid w:val="00B94D8F"/>
    <w:rsid w:val="00BA37FF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F2F39"/>
    <w:rsid w:val="00D21467"/>
    <w:rsid w:val="00D31BE4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8423B"/>
    <w:rsid w:val="00E93604"/>
    <w:rsid w:val="00E95C21"/>
    <w:rsid w:val="00E97280"/>
    <w:rsid w:val="00EA072F"/>
    <w:rsid w:val="00EA18F7"/>
    <w:rsid w:val="00EC1B18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8DA88-80A9-4BBA-B941-DF1FF692D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2</Pages>
  <Words>468</Words>
  <Characters>3876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45</cp:revision>
  <cp:lastPrinted>1999-12-31T16:15:00Z</cp:lastPrinted>
  <dcterms:created xsi:type="dcterms:W3CDTF">2010-12-25T05:46:00Z</dcterms:created>
  <dcterms:modified xsi:type="dcterms:W3CDTF">2011-04-11T06:33:00Z</dcterms:modified>
</cp:coreProperties>
</file>