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27" w:rsidRDefault="005A0C27" w:rsidP="00A84D2D">
      <w:pPr>
        <w:jc w:val="center"/>
        <w:outlineLvl w:val="0"/>
        <w:rPr>
          <w:b/>
          <w:sz w:val="28"/>
          <w:szCs w:val="28"/>
        </w:rPr>
      </w:pPr>
    </w:p>
    <w:p w:rsidR="005A0C27" w:rsidRDefault="005A0C27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5A0C27" w:rsidRDefault="005A0C27" w:rsidP="00A84D2D">
      <w:pPr>
        <w:jc w:val="center"/>
        <w:outlineLvl w:val="0"/>
        <w:rPr>
          <w:b/>
          <w:sz w:val="16"/>
          <w:szCs w:val="16"/>
        </w:rPr>
      </w:pPr>
    </w:p>
    <w:p w:rsidR="005A0C27" w:rsidRPr="009C0D07" w:rsidRDefault="005A0C27" w:rsidP="00A84D2D">
      <w:pPr>
        <w:ind w:firstLine="709"/>
        <w:jc w:val="both"/>
        <w:rPr>
          <w:sz w:val="28"/>
          <w:szCs w:val="28"/>
        </w:rPr>
      </w:pPr>
      <w:r w:rsidRPr="009C0D07">
        <w:rPr>
          <w:sz w:val="28"/>
          <w:szCs w:val="28"/>
        </w:rPr>
        <w:t xml:space="preserve">АО «НИАЭП», являющееся организатором открытого запроса предложений в электронной форме на право заключения договора по лоту </w:t>
      </w:r>
      <w:r w:rsidRPr="009C0D07">
        <w:rPr>
          <w:b/>
          <w:sz w:val="28"/>
          <w:szCs w:val="28"/>
        </w:rPr>
        <w:t>№ 1173 Блр1,2/П-14 «Поставка клапанов регулирующих DN 100-150 мм для сооружения энергоблоков №1 и №2 Белорусской АЭС»</w:t>
      </w:r>
      <w:r w:rsidRPr="009C0D07">
        <w:rPr>
          <w:sz w:val="28"/>
          <w:szCs w:val="28"/>
        </w:rPr>
        <w:t xml:space="preserve"> (Извещение о проведении </w:t>
      </w:r>
      <w:r w:rsidRPr="009C0D07">
        <w:rPr>
          <w:color w:val="000000"/>
          <w:sz w:val="28"/>
          <w:szCs w:val="28"/>
        </w:rPr>
        <w:t>запроса предложений в электронной форме</w:t>
      </w:r>
      <w:r w:rsidRPr="009C0D07">
        <w:rPr>
          <w:sz w:val="28"/>
          <w:szCs w:val="28"/>
        </w:rPr>
        <w:t xml:space="preserve"> и документация по проведению </w:t>
      </w:r>
      <w:r w:rsidRPr="009C0D07">
        <w:rPr>
          <w:color w:val="000000"/>
          <w:sz w:val="28"/>
          <w:szCs w:val="28"/>
        </w:rPr>
        <w:t>запроса предложений</w:t>
      </w:r>
      <w:r w:rsidRPr="009C0D07">
        <w:rPr>
          <w:sz w:val="28"/>
          <w:szCs w:val="28"/>
        </w:rPr>
        <w:t xml:space="preserve"> опубликован</w:t>
      </w:r>
      <w:r w:rsidRPr="009C0D07">
        <w:rPr>
          <w:color w:val="000000"/>
          <w:sz w:val="28"/>
          <w:szCs w:val="28"/>
        </w:rPr>
        <w:t>ы «05» августа 2015 года в информационно</w:t>
      </w:r>
      <w:r w:rsidRPr="009C0D07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9C0D07">
          <w:rPr>
            <w:rStyle w:val="Hyperlink"/>
            <w:sz w:val="28"/>
            <w:szCs w:val="28"/>
          </w:rPr>
          <w:t>http://www.zakupki.gov.ru</w:t>
        </w:r>
      </w:hyperlink>
      <w:r w:rsidRPr="009C0D07">
        <w:rPr>
          <w:rStyle w:val="Hyperlink"/>
          <w:sz w:val="28"/>
          <w:szCs w:val="28"/>
        </w:rPr>
        <w:t>/</w:t>
      </w:r>
      <w:r w:rsidRPr="009C0D07">
        <w:rPr>
          <w:sz w:val="28"/>
          <w:szCs w:val="28"/>
        </w:rPr>
        <w:t xml:space="preserve">, закупка № 31502637525,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9C0D07">
          <w:rPr>
            <w:rStyle w:val="Hyperlink"/>
            <w:sz w:val="28"/>
            <w:szCs w:val="28"/>
          </w:rPr>
          <w:t>http://zakupki.rosatom.ru/</w:t>
        </w:r>
      </w:hyperlink>
      <w:r w:rsidRPr="009C0D07">
        <w:rPr>
          <w:sz w:val="28"/>
          <w:szCs w:val="28"/>
        </w:rPr>
        <w:t>, закупка №150805/0536/938,</w:t>
      </w:r>
      <w:r w:rsidRPr="009C0D07">
        <w:rPr>
          <w:color w:val="FF0000"/>
          <w:sz w:val="28"/>
          <w:szCs w:val="28"/>
        </w:rPr>
        <w:t xml:space="preserve"> </w:t>
      </w:r>
      <w:r w:rsidRPr="009C0D07">
        <w:rPr>
          <w:sz w:val="28"/>
          <w:szCs w:val="28"/>
        </w:rPr>
        <w:t xml:space="preserve">на ЭТП АКД, закупка №R027693), сообщает о возобновлении процедуры в связи с рассмотрением Центральным арбитражным комитетом </w:t>
      </w:r>
      <w:bookmarkStart w:id="0" w:name="_GoBack"/>
      <w:bookmarkEnd w:id="0"/>
      <w:r w:rsidRPr="009C0D07">
        <w:rPr>
          <w:sz w:val="28"/>
          <w:szCs w:val="28"/>
        </w:rPr>
        <w:t>Госкорпорации «Росатом» жалобы участника запроса предложений.</w:t>
      </w:r>
    </w:p>
    <w:p w:rsidR="005A0C27" w:rsidRPr="009C0D07" w:rsidRDefault="005A0C27">
      <w:pPr>
        <w:rPr>
          <w:sz w:val="28"/>
          <w:szCs w:val="28"/>
        </w:rPr>
      </w:pPr>
    </w:p>
    <w:sectPr w:rsidR="005A0C27" w:rsidRPr="009C0D07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0C42"/>
    <w:rsid w:val="000A34E3"/>
    <w:rsid w:val="000C2B95"/>
    <w:rsid w:val="000D1486"/>
    <w:rsid w:val="001313DB"/>
    <w:rsid w:val="002370D0"/>
    <w:rsid w:val="00267A46"/>
    <w:rsid w:val="00293224"/>
    <w:rsid w:val="00297C36"/>
    <w:rsid w:val="00491517"/>
    <w:rsid w:val="004D36DD"/>
    <w:rsid w:val="005A0C27"/>
    <w:rsid w:val="005D115A"/>
    <w:rsid w:val="005D17C8"/>
    <w:rsid w:val="0064554D"/>
    <w:rsid w:val="006634A8"/>
    <w:rsid w:val="006E43FB"/>
    <w:rsid w:val="008451FF"/>
    <w:rsid w:val="00867C62"/>
    <w:rsid w:val="008801A0"/>
    <w:rsid w:val="008A2D12"/>
    <w:rsid w:val="00956157"/>
    <w:rsid w:val="0099293B"/>
    <w:rsid w:val="009C0D07"/>
    <w:rsid w:val="009E5EDE"/>
    <w:rsid w:val="00A84D2D"/>
    <w:rsid w:val="00AD04CC"/>
    <w:rsid w:val="00AE25F0"/>
    <w:rsid w:val="00C85F14"/>
    <w:rsid w:val="00CE5E08"/>
    <w:rsid w:val="00D22889"/>
    <w:rsid w:val="00D54995"/>
    <w:rsid w:val="00D642C9"/>
    <w:rsid w:val="00D87778"/>
    <w:rsid w:val="00E4050F"/>
    <w:rsid w:val="00EE4E6B"/>
    <w:rsid w:val="00F01F2A"/>
    <w:rsid w:val="00F12AB2"/>
    <w:rsid w:val="00F72A22"/>
    <w:rsid w:val="00FC2E5F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158</Words>
  <Characters>901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6612</cp:lastModifiedBy>
  <cp:revision>7</cp:revision>
  <dcterms:created xsi:type="dcterms:W3CDTF">2014-08-26T11:13:00Z</dcterms:created>
  <dcterms:modified xsi:type="dcterms:W3CDTF">2015-10-27T15:46:00Z</dcterms:modified>
</cp:coreProperties>
</file>