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00250BB7">
        <w:rPr>
          <w:color w:val="000000"/>
        </w:rPr>
        <w:t xml:space="preserve"> 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r w:rsidR="00FD7E3B" w:rsidRPr="0008502E">
        <w:t>г</w:t>
      </w:r>
      <w:proofErr w:type="spell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250BB7" w:rsidRDefault="00250BB7" w:rsidP="00250BB7">
      <w:pPr>
        <w:pStyle w:val="Style9"/>
        <w:widowControl/>
        <w:tabs>
          <w:tab w:val="left" w:pos="922"/>
        </w:tabs>
        <w:spacing w:line="264" w:lineRule="auto"/>
        <w:ind w:firstLine="0"/>
        <w:rPr>
          <w:rStyle w:val="FontStyle35"/>
        </w:rPr>
      </w:pPr>
      <w:r w:rsidRPr="000C2B79">
        <w:rPr>
          <w:rStyle w:val="FontStyle35"/>
        </w:rPr>
        <w:t xml:space="preserve">          </w:t>
      </w:r>
      <w:r>
        <w:rPr>
          <w:rStyle w:val="FontStyle35"/>
        </w:rPr>
        <w:t xml:space="preserve">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0C2B79">
        <w:rPr>
          <w:rStyle w:val="FontStyle35"/>
        </w:rPr>
        <w:t xml:space="preserve"> </w:t>
      </w:r>
      <w:r w:rsidRPr="004C7C35">
        <w:rPr>
          <w:rStyle w:val="FontStyle35"/>
        </w:rPr>
        <w:t xml:space="preserve">на адрес электронной почты </w:t>
      </w:r>
      <w:r>
        <w:rPr>
          <w:rStyle w:val="FontStyle35"/>
        </w:rPr>
        <w:t xml:space="preserve">Покупателя </w:t>
      </w:r>
      <w:r>
        <w:rPr>
          <w:rStyle w:val="FontStyle35"/>
          <w:lang w:val="en-US"/>
        </w:rPr>
        <w:t>condor</w:t>
      </w:r>
      <w:r w:rsidRPr="000C2B79">
        <w:rPr>
          <w:rStyle w:val="FontStyle35"/>
        </w:rPr>
        <w:t>@</w:t>
      </w:r>
      <w:proofErr w:type="spellStart"/>
      <w:r>
        <w:rPr>
          <w:rStyle w:val="FontStyle35"/>
          <w:lang w:val="en-US"/>
        </w:rPr>
        <w:t>ueip</w:t>
      </w:r>
      <w:proofErr w:type="spellEnd"/>
      <w:r w:rsidRPr="000C2B79">
        <w:rPr>
          <w:rStyle w:val="FontStyle35"/>
        </w:rPr>
        <w:t>.</w:t>
      </w:r>
      <w:proofErr w:type="spellStart"/>
      <w:r>
        <w:rPr>
          <w:rStyle w:val="FontStyle35"/>
          <w:lang w:val="en-US"/>
        </w:rPr>
        <w:t>ru</w:t>
      </w:r>
      <w:proofErr w:type="spellEnd"/>
      <w:r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w:t>
      </w:r>
      <w:proofErr w:type="gramEnd"/>
      <w:r w:rsidRPr="004C7C35">
        <w:rPr>
          <w:rStyle w:val="FontStyle35"/>
        </w:rPr>
        <w:t xml:space="preserve">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50BB7" w:rsidRPr="004C7C35" w:rsidRDefault="00250BB7" w:rsidP="00250BB7">
      <w:pPr>
        <w:pStyle w:val="Style9"/>
        <w:widowControl/>
        <w:tabs>
          <w:tab w:val="left" w:pos="922"/>
        </w:tabs>
        <w:spacing w:line="264" w:lineRule="auto"/>
        <w:ind w:firstLine="709"/>
        <w:rPr>
          <w:rStyle w:val="FontStyle35"/>
        </w:rPr>
      </w:pPr>
      <w:r>
        <w:rPr>
          <w:rStyle w:val="FontStyle35"/>
        </w:rPr>
        <w:lastRenderedPageBreak/>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250BB7" w:rsidRPr="004C7C35" w:rsidRDefault="00250BB7" w:rsidP="00250BB7">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250BB7" w:rsidRDefault="00250BB7" w:rsidP="00250BB7">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250BB7" w:rsidRPr="00250BB7" w:rsidRDefault="00250BB7" w:rsidP="00250BB7">
      <w:pPr>
        <w:pStyle w:val="af0"/>
        <w:ind w:left="0" w:firstLine="709"/>
        <w:jc w:val="both"/>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250BB7" w:rsidRPr="0008502E" w:rsidRDefault="00250BB7" w:rsidP="00250BB7">
      <w:pPr>
        <w:pStyle w:val="a"/>
        <w:numPr>
          <w:ilvl w:val="0"/>
          <w:numId w:val="0"/>
        </w:numPr>
        <w:tabs>
          <w:tab w:val="num" w:pos="2912"/>
        </w:tabs>
        <w:spacing w:after="0"/>
        <w:ind w:left="561"/>
        <w:jc w:val="both"/>
        <w:rPr>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870A0"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6406FB" w:rsidRPr="0008502E" w:rsidRDefault="00FB7A1F" w:rsidP="00250BB7">
      <w:pPr>
        <w:rPr>
          <w:bCs/>
          <w:lang w:eastAsia="en-US"/>
        </w:rPr>
      </w:pPr>
      <w:r>
        <w:rPr>
          <w:bCs/>
          <w:lang w:eastAsia="en-US"/>
        </w:rPr>
        <w:br w:type="page"/>
      </w:r>
      <w:r w:rsidR="00250BB7">
        <w:rPr>
          <w:bCs/>
          <w:lang w:eastAsia="en-US"/>
        </w:rPr>
        <w:lastRenderedPageBreak/>
        <w:t xml:space="preserve">                                                                                                                                    </w:t>
      </w:r>
      <w:r w:rsidR="006406FB"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A95E21" w:rsidRDefault="00A95E21" w:rsidP="00A95E21">
            <w:pPr>
              <w:jc w:val="both"/>
              <w:rPr>
                <w:b/>
                <w:i/>
              </w:rPr>
            </w:pPr>
            <w:r>
              <w:rPr>
                <w:b/>
                <w:i/>
              </w:rPr>
              <w:t>Шкаф дифференциально-фазной защиты воздушных линий 110-220 кВ ШЭ2607 087</w:t>
            </w:r>
          </w:p>
          <w:p w:rsidR="00CA53FF" w:rsidRPr="0061726E" w:rsidRDefault="00CA53FF" w:rsidP="0041075B">
            <w:pPr>
              <w:autoSpaceDE w:val="0"/>
              <w:autoSpaceDN w:val="0"/>
              <w:adjustRightInd w:val="0"/>
            </w:pPr>
          </w:p>
        </w:tc>
        <w:tc>
          <w:tcPr>
            <w:tcW w:w="880" w:type="dxa"/>
          </w:tcPr>
          <w:p w:rsidR="00CA53FF" w:rsidRPr="00250BB7" w:rsidRDefault="00250BB7" w:rsidP="0003201A">
            <w:pPr>
              <w:autoSpaceDE w:val="0"/>
              <w:autoSpaceDN w:val="0"/>
              <w:adjustRightInd w:val="0"/>
              <w:jc w:val="center"/>
            </w:pPr>
            <w:r>
              <w:t>2</w:t>
            </w:r>
          </w:p>
        </w:tc>
        <w:tc>
          <w:tcPr>
            <w:tcW w:w="880" w:type="dxa"/>
          </w:tcPr>
          <w:p w:rsidR="00CA53FF" w:rsidRPr="0008502E" w:rsidRDefault="0041075B" w:rsidP="0003201A">
            <w:pPr>
              <w:autoSpaceDE w:val="0"/>
              <w:autoSpaceDN w:val="0"/>
              <w:adjustRightInd w:val="0"/>
              <w:jc w:val="center"/>
            </w:pPr>
            <w:r>
              <w:t>Шт.</w:t>
            </w: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w:t>
      </w:r>
      <w:r w:rsidR="00A95E21">
        <w:t xml:space="preserve"> товара, стоимость</w:t>
      </w:r>
      <w:r w:rsidRPr="0008502E">
        <w:t xml:space="preserve">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B130CB" w:rsidRPr="00B130CB">
        <w:t xml:space="preserve">10 </w:t>
      </w:r>
      <w:r w:rsidR="00B130CB">
        <w:t xml:space="preserve">(десять) </w:t>
      </w:r>
      <w:r w:rsidR="0061726E">
        <w:t xml:space="preserve">рабочих </w:t>
      </w:r>
      <w:r w:rsidRPr="0008502E">
        <w:t>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B130CB">
        <w:rPr>
          <w:lang w:eastAsia="en-US"/>
        </w:rPr>
        <w:t xml:space="preserve">тгрузка продукции производится </w:t>
      </w:r>
      <w:r w:rsidRPr="0008502E">
        <w:rPr>
          <w:lang w:eastAsia="en-US"/>
        </w:rPr>
        <w:t>автотранспортом</w:t>
      </w:r>
      <w:r w:rsidR="00B130CB">
        <w:rPr>
          <w:lang w:eastAsia="en-US"/>
        </w:rPr>
        <w:t xml:space="preserve"> Поставщика.</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1726E">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A95E21">
        <w:rPr>
          <w:lang w:eastAsia="en-US"/>
        </w:rPr>
        <w:t>не более 9</w:t>
      </w:r>
      <w:r w:rsidR="00F870A0">
        <w:rPr>
          <w:lang w:eastAsia="en-US"/>
        </w:rPr>
        <w:t>0 календарных</w:t>
      </w:r>
      <w:r w:rsidR="00B130CB">
        <w:rPr>
          <w:lang w:eastAsia="en-US"/>
        </w:rPr>
        <w:t xml:space="preserve"> дней</w:t>
      </w:r>
    </w:p>
    <w:p w:rsidR="006A0844"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 </w:t>
      </w:r>
      <w:r w:rsidR="00A95E21" w:rsidRPr="00A95E21">
        <w:rPr>
          <w:lang w:eastAsia="en-US"/>
        </w:rPr>
        <w:t xml:space="preserve"> </w:t>
      </w:r>
      <w:r w:rsidR="00A95E21">
        <w:rPr>
          <w:lang w:eastAsia="en-US"/>
        </w:rPr>
        <w:t xml:space="preserve"> не ранее </w:t>
      </w:r>
      <w:r w:rsidR="00B130CB">
        <w:rPr>
          <w:lang w:eastAsia="en-US"/>
        </w:rPr>
        <w:t>2013</w:t>
      </w:r>
      <w:r w:rsidR="00CE09F3" w:rsidRPr="0008502E">
        <w:rPr>
          <w:lang w:eastAsia="en-US"/>
        </w:rPr>
        <w:t>г</w:t>
      </w:r>
      <w:r w:rsidR="006A0844" w:rsidRPr="0008502E">
        <w:rPr>
          <w:lang w:eastAsia="en-US"/>
        </w:rPr>
        <w:t xml:space="preserve">. </w:t>
      </w:r>
    </w:p>
    <w:p w:rsidR="006A0844" w:rsidRPr="00A94966" w:rsidRDefault="00A94966" w:rsidP="00A94966">
      <w:pPr>
        <w:numPr>
          <w:ilvl w:val="0"/>
          <w:numId w:val="18"/>
        </w:numPr>
        <w:tabs>
          <w:tab w:val="num" w:pos="1496"/>
        </w:tabs>
        <w:jc w:val="both"/>
        <w:rPr>
          <w:color w:val="000000"/>
          <w:lang w:eastAsia="en-US"/>
        </w:rPr>
      </w:pPr>
      <w:r w:rsidRPr="004F473B">
        <w:t>Поставщик предоставляет гарантию на поставленное оборудование на срок, указанный в технической документации (техни</w:t>
      </w:r>
      <w:r w:rsidR="00AF70AE">
        <w:t>ческом паспорте), но не менее 24</w:t>
      </w:r>
      <w:r w:rsidRPr="004F473B">
        <w:t xml:space="preserve"> месяцев </w:t>
      </w:r>
      <w:proofErr w:type="gramStart"/>
      <w:r w:rsidRPr="004F473B">
        <w:t>с даты ввода</w:t>
      </w:r>
      <w:proofErr w:type="gramEnd"/>
      <w:r w:rsidRPr="004F473B">
        <w:t xml:space="preserve"> его в эксплуатацию</w:t>
      </w:r>
      <w:r w:rsidR="00AF70AE">
        <w:t>.</w:t>
      </w:r>
    </w:p>
    <w:p w:rsidR="00A95E21" w:rsidRDefault="006A0844" w:rsidP="006A0844">
      <w:pPr>
        <w:numPr>
          <w:ilvl w:val="0"/>
          <w:numId w:val="18"/>
        </w:numPr>
        <w:jc w:val="both"/>
        <w:rPr>
          <w:lang w:eastAsia="en-US"/>
        </w:rPr>
      </w:pPr>
      <w:r w:rsidRPr="0008502E">
        <w:rPr>
          <w:lang w:eastAsia="en-US"/>
        </w:rPr>
        <w:t>Другие существенные услови</w:t>
      </w:r>
      <w:r w:rsidR="008F7AD0" w:rsidRPr="0008502E">
        <w:rPr>
          <w:lang w:eastAsia="en-US"/>
        </w:rPr>
        <w:t xml:space="preserve">я договора (наличие сертификата ГОСТ </w:t>
      </w:r>
      <w:proofErr w:type="gramStart"/>
      <w:r w:rsidR="008F7AD0" w:rsidRPr="0008502E">
        <w:rPr>
          <w:lang w:eastAsia="en-US"/>
        </w:rPr>
        <w:t>Р</w:t>
      </w:r>
      <w:proofErr w:type="gramEnd"/>
      <w:r w:rsidRPr="0008502E">
        <w:rPr>
          <w:lang w:eastAsia="en-US"/>
        </w:rPr>
        <w:t>, паспорт</w:t>
      </w:r>
      <w:r w:rsidR="00B9707D">
        <w:rPr>
          <w:lang w:eastAsia="en-US"/>
        </w:rPr>
        <w:t xml:space="preserve"> </w:t>
      </w:r>
      <w:r w:rsidR="00A95E21">
        <w:rPr>
          <w:lang w:eastAsia="en-US"/>
        </w:rPr>
        <w:t xml:space="preserve">с отметкой ОТК </w:t>
      </w:r>
    </w:p>
    <w:p w:rsidR="006A0844" w:rsidRPr="0008502E" w:rsidRDefault="006A0844" w:rsidP="006A0844">
      <w:pPr>
        <w:numPr>
          <w:ilvl w:val="0"/>
          <w:numId w:val="18"/>
        </w:numPr>
        <w:jc w:val="both"/>
        <w:rPr>
          <w:lang w:eastAsia="en-US"/>
        </w:rPr>
      </w:pPr>
      <w:r w:rsidRPr="0008502E">
        <w:rPr>
          <w:lang w:eastAsia="en-US"/>
        </w:rPr>
        <w:t>Особые требования к продукции (упаковка, техни</w:t>
      </w:r>
      <w:r w:rsidR="00EF5C23" w:rsidRPr="0008502E">
        <w:rPr>
          <w:lang w:eastAsia="en-US"/>
        </w:rPr>
        <w:t xml:space="preserve">ческие характеристики </w:t>
      </w:r>
      <w:r w:rsidRPr="0008502E">
        <w:rPr>
          <w:lang w:eastAsia="en-US"/>
        </w:rPr>
        <w:t>и т.д.)</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2"/>
      <w:footerReference w:type="even" r:id="rId13"/>
      <w:footerReference w:type="default" r:id="rId14"/>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BBF" w:rsidRDefault="00BC1BBF">
      <w:r>
        <w:separator/>
      </w:r>
    </w:p>
  </w:endnote>
  <w:endnote w:type="continuationSeparator" w:id="1">
    <w:p w:rsidR="00BC1BBF" w:rsidRDefault="00BC1B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646B5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fldSimple w:instr=" PAGE   \* MERGEFORMAT ">
      <w:r w:rsidR="00F870A0">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BBF" w:rsidRDefault="00BC1BBF">
      <w:r>
        <w:separator/>
      </w:r>
    </w:p>
  </w:footnote>
  <w:footnote w:type="continuationSeparator" w:id="1">
    <w:p w:rsidR="00BC1BBF" w:rsidRDefault="00BC1B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 w:numId="23">
    <w:abstractNumId w:val="7"/>
    <w:lvlOverride w:ilvl="0">
      <w:startOverride w:val="11"/>
    </w:lvlOverride>
    <w:lvlOverride w:ilvl="1">
      <w:startOverride w:val="8"/>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67585"/>
  </w:hdrShapeDefaults>
  <w:footnotePr>
    <w:footnote w:id="0"/>
    <w:footnote w:id="1"/>
  </w:footnotePr>
  <w:endnotePr>
    <w:endnote w:id="0"/>
    <w:endnote w:id="1"/>
  </w:endnotePr>
  <w:compat/>
  <w:rsids>
    <w:rsidRoot w:val="006F365F"/>
    <w:rsid w:val="000011AB"/>
    <w:rsid w:val="00005AF5"/>
    <w:rsid w:val="0001688F"/>
    <w:rsid w:val="000168DB"/>
    <w:rsid w:val="00025A8A"/>
    <w:rsid w:val="00025CFB"/>
    <w:rsid w:val="00026E89"/>
    <w:rsid w:val="0003201A"/>
    <w:rsid w:val="00033BCB"/>
    <w:rsid w:val="000420F3"/>
    <w:rsid w:val="00047A29"/>
    <w:rsid w:val="0005009D"/>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325FC"/>
    <w:rsid w:val="00136BB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0BB7"/>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5D30"/>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75B"/>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3F5"/>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9AD"/>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1726E"/>
    <w:rsid w:val="00620199"/>
    <w:rsid w:val="00621A97"/>
    <w:rsid w:val="006237A5"/>
    <w:rsid w:val="006249B7"/>
    <w:rsid w:val="00631152"/>
    <w:rsid w:val="006406FB"/>
    <w:rsid w:val="006425FA"/>
    <w:rsid w:val="006443B8"/>
    <w:rsid w:val="00646082"/>
    <w:rsid w:val="00646B54"/>
    <w:rsid w:val="00647DFC"/>
    <w:rsid w:val="00665124"/>
    <w:rsid w:val="00665EAF"/>
    <w:rsid w:val="00671C88"/>
    <w:rsid w:val="00671D5B"/>
    <w:rsid w:val="0067283E"/>
    <w:rsid w:val="00672FD4"/>
    <w:rsid w:val="00686578"/>
    <w:rsid w:val="0068670E"/>
    <w:rsid w:val="00687D9A"/>
    <w:rsid w:val="006969D1"/>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C27"/>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31F2"/>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94966"/>
    <w:rsid w:val="00A95E21"/>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D715C"/>
    <w:rsid w:val="00AE6848"/>
    <w:rsid w:val="00AE6942"/>
    <w:rsid w:val="00AF0429"/>
    <w:rsid w:val="00AF2179"/>
    <w:rsid w:val="00AF70AE"/>
    <w:rsid w:val="00B043C1"/>
    <w:rsid w:val="00B05322"/>
    <w:rsid w:val="00B0735E"/>
    <w:rsid w:val="00B07E88"/>
    <w:rsid w:val="00B11E6C"/>
    <w:rsid w:val="00B130CB"/>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1BBF"/>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364AB"/>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24957"/>
    <w:rsid w:val="00F33508"/>
    <w:rsid w:val="00F4088F"/>
    <w:rsid w:val="00F41CA4"/>
    <w:rsid w:val="00F53B6B"/>
    <w:rsid w:val="00F55C51"/>
    <w:rsid w:val="00F56FC6"/>
    <w:rsid w:val="00F660B4"/>
    <w:rsid w:val="00F7057D"/>
    <w:rsid w:val="00F7083F"/>
    <w:rsid w:val="00F71105"/>
    <w:rsid w:val="00F7194F"/>
    <w:rsid w:val="00F775E3"/>
    <w:rsid w:val="00F77EAC"/>
    <w:rsid w:val="00F870A0"/>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250BB7"/>
    <w:pPr>
      <w:widowControl w:val="0"/>
      <w:autoSpaceDE w:val="0"/>
      <w:autoSpaceDN w:val="0"/>
      <w:adjustRightInd w:val="0"/>
      <w:spacing w:line="326" w:lineRule="exact"/>
      <w:ind w:firstLine="490"/>
      <w:jc w:val="both"/>
    </w:pPr>
  </w:style>
  <w:style w:type="character" w:customStyle="1" w:styleId="FontStyle35">
    <w:name w:val="Font Style35"/>
    <w:basedOn w:val="a1"/>
    <w:rsid w:val="00250BB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132178">
      <w:bodyDiv w:val="1"/>
      <w:marLeft w:val="0"/>
      <w:marRight w:val="0"/>
      <w:marTop w:val="0"/>
      <w:marBottom w:val="0"/>
      <w:divBdr>
        <w:top w:val="none" w:sz="0" w:space="0" w:color="auto"/>
        <w:left w:val="none" w:sz="0" w:space="0" w:color="auto"/>
        <w:bottom w:val="none" w:sz="0" w:space="0" w:color="auto"/>
        <w:right w:val="none" w:sz="0" w:space="0" w:color="auto"/>
      </w:divBdr>
    </w:div>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E133E298-2AA2-494E-8CDE-4ED1B17DD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3725</Words>
  <Characters>26942</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30606</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5</cp:revision>
  <cp:lastPrinted>2012-05-16T03:16:00Z</cp:lastPrinted>
  <dcterms:created xsi:type="dcterms:W3CDTF">2013-12-03T08:39:00Z</dcterms:created>
  <dcterms:modified xsi:type="dcterms:W3CDTF">2013-12-06T11:09:00Z</dcterms:modified>
</cp:coreProperties>
</file>