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2F8" w:rsidRPr="00B21539" w:rsidRDefault="003152F8" w:rsidP="003152F8">
      <w:pPr>
        <w:pStyle w:val="a4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3152F8" w:rsidRPr="003B046A" w:rsidRDefault="003152F8" w:rsidP="003152F8">
      <w:pPr>
        <w:pStyle w:val="a4"/>
        <w:spacing w:before="40" w:after="60"/>
        <w:jc w:val="center"/>
        <w:rPr>
          <w:rFonts w:ascii="Arial" w:hAnsi="Arial"/>
          <w:caps/>
          <w:spacing w:val="14"/>
          <w:sz w:val="14"/>
        </w:rPr>
      </w:pPr>
      <w:r>
        <w:rPr>
          <w:rFonts w:ascii="Arial" w:hAnsi="Arial"/>
          <w:noProof/>
        </w:rPr>
        <w:drawing>
          <wp:inline distT="0" distB="0" distL="0" distR="0">
            <wp:extent cx="447675" cy="447675"/>
            <wp:effectExtent l="19050" t="0" r="9525" b="0"/>
            <wp:docPr id="1" name="Рисунок 1" descr="Vnipiet_logo_ser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nipiet_logo_sery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2F8" w:rsidRPr="00B21539" w:rsidRDefault="003152F8" w:rsidP="003152F8">
      <w:pPr>
        <w:pStyle w:val="a4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3152F8" w:rsidRDefault="003152F8" w:rsidP="003152F8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3152F8" w:rsidRPr="00B21539" w:rsidRDefault="003152F8" w:rsidP="003152F8">
      <w:pPr>
        <w:pStyle w:val="a4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3152F8" w:rsidRDefault="003152F8" w:rsidP="003152F8">
      <w:pPr>
        <w:ind w:left="5279"/>
        <w:contextualSpacing/>
        <w:rPr>
          <w:b/>
        </w:rPr>
      </w:pPr>
    </w:p>
    <w:p w:rsidR="003152F8" w:rsidRDefault="003152F8" w:rsidP="003152F8">
      <w:pPr>
        <w:ind w:left="5279"/>
        <w:contextualSpacing/>
        <w:rPr>
          <w:b/>
        </w:rPr>
      </w:pPr>
    </w:p>
    <w:p w:rsidR="003152F8" w:rsidRPr="002B7C3E" w:rsidRDefault="003152F8" w:rsidP="003152F8">
      <w:pPr>
        <w:jc w:val="center"/>
        <w:rPr>
          <w:sz w:val="28"/>
          <w:szCs w:val="28"/>
        </w:rPr>
      </w:pPr>
      <w:r w:rsidRPr="003E0DAA">
        <w:rPr>
          <w:b/>
          <w:caps/>
          <w:sz w:val="28"/>
          <w:szCs w:val="28"/>
        </w:rPr>
        <w:t xml:space="preserve">ИЗВЕЩЕНИЕ Об  измениях в документацию </w:t>
      </w:r>
      <w:r>
        <w:rPr>
          <w:b/>
          <w:caps/>
          <w:sz w:val="28"/>
          <w:szCs w:val="28"/>
        </w:rPr>
        <w:t xml:space="preserve">по проведению открытого запроса предложений </w:t>
      </w:r>
      <w:r w:rsidRPr="003E0DAA">
        <w:rPr>
          <w:b/>
          <w:caps/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Pr="003152F8">
        <w:rPr>
          <w:b/>
          <w:caps/>
          <w:sz w:val="28"/>
          <w:szCs w:val="28"/>
        </w:rPr>
        <w:t>поставку АРМ для проектировщиков мульти</w:t>
      </w:r>
      <w:r>
        <w:rPr>
          <w:b/>
          <w:caps/>
          <w:sz w:val="28"/>
          <w:szCs w:val="28"/>
        </w:rPr>
        <w:t xml:space="preserve"> </w:t>
      </w:r>
      <w:r w:rsidRPr="003152F8">
        <w:rPr>
          <w:b/>
          <w:caps/>
          <w:sz w:val="28"/>
          <w:szCs w:val="28"/>
        </w:rPr>
        <w:t>D (№12/801-708; 2460/94)</w:t>
      </w:r>
    </w:p>
    <w:p w:rsidR="003152F8" w:rsidRPr="00CC3E9A" w:rsidRDefault="003152F8" w:rsidP="003152F8">
      <w:pPr>
        <w:rPr>
          <w:b/>
          <w:sz w:val="28"/>
          <w:szCs w:val="28"/>
        </w:rPr>
      </w:pPr>
    </w:p>
    <w:p w:rsidR="003152F8" w:rsidRPr="00CC3E9A" w:rsidRDefault="003152F8" w:rsidP="003152F8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3152F8" w:rsidRDefault="003152F8" w:rsidP="003152F8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52F8" w:rsidRPr="002B7C3E" w:rsidRDefault="003152F8" w:rsidP="003152F8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t xml:space="preserve">Уведомляем Вас </w:t>
      </w:r>
      <w:proofErr w:type="gramStart"/>
      <w:r w:rsidRPr="003E0DAA">
        <w:rPr>
          <w:sz w:val="28"/>
          <w:szCs w:val="28"/>
        </w:rPr>
        <w:t xml:space="preserve">о внесении изменений </w:t>
      </w:r>
      <w:r w:rsidRPr="003152F8">
        <w:rPr>
          <w:sz w:val="28"/>
          <w:szCs w:val="28"/>
        </w:rPr>
        <w:t xml:space="preserve">в документацию по проведению открытого запроса предложений </w:t>
      </w:r>
      <w:r>
        <w:rPr>
          <w:sz w:val="28"/>
          <w:szCs w:val="28"/>
        </w:rPr>
        <w:t xml:space="preserve">в электронной форме без </w:t>
      </w:r>
      <w:r w:rsidRPr="003152F8">
        <w:rPr>
          <w:sz w:val="28"/>
          <w:szCs w:val="28"/>
        </w:rPr>
        <w:t>квалификационного отбора</w:t>
      </w:r>
      <w:proofErr w:type="gramEnd"/>
      <w:r w:rsidRPr="003152F8">
        <w:rPr>
          <w:sz w:val="28"/>
          <w:szCs w:val="28"/>
        </w:rPr>
        <w:t xml:space="preserve"> на </w:t>
      </w:r>
      <w:r w:rsidR="008B4BED">
        <w:rPr>
          <w:sz w:val="28"/>
          <w:szCs w:val="28"/>
        </w:rPr>
        <w:t>п</w:t>
      </w:r>
      <w:r w:rsidRPr="003152F8">
        <w:rPr>
          <w:sz w:val="28"/>
          <w:szCs w:val="28"/>
        </w:rPr>
        <w:t>раво заключения договора на поставку АРМ для проектировщиков мульти D (№12/801-708; 2460/94)</w:t>
      </w:r>
      <w:r w:rsidR="001E3572">
        <w:rPr>
          <w:sz w:val="28"/>
          <w:szCs w:val="28"/>
        </w:rPr>
        <w:t>.</w:t>
      </w:r>
    </w:p>
    <w:p w:rsidR="003152F8" w:rsidRDefault="003152F8" w:rsidP="003152F8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52F8" w:rsidRPr="003152F8" w:rsidRDefault="003152F8" w:rsidP="003152F8">
      <w:pPr>
        <w:pStyle w:val="a8"/>
        <w:numPr>
          <w:ilvl w:val="0"/>
          <w:numId w:val="5"/>
        </w:numPr>
        <w:rPr>
          <w:sz w:val="28"/>
          <w:szCs w:val="28"/>
        </w:rPr>
      </w:pPr>
      <w:r w:rsidRPr="003152F8">
        <w:rPr>
          <w:sz w:val="28"/>
          <w:szCs w:val="28"/>
        </w:rPr>
        <w:t>Том 2 «Техническое задание»  читать в следующей редакции»</w:t>
      </w:r>
      <w:r w:rsidR="00530C87">
        <w:rPr>
          <w:sz w:val="28"/>
          <w:szCs w:val="28"/>
        </w:rPr>
        <w:t>:</w:t>
      </w:r>
    </w:p>
    <w:tbl>
      <w:tblPr>
        <w:tblW w:w="0" w:type="auto"/>
        <w:jc w:val="center"/>
        <w:tblInd w:w="-802" w:type="dxa"/>
        <w:tblLook w:val="0000"/>
      </w:tblPr>
      <w:tblGrid>
        <w:gridCol w:w="739"/>
        <w:gridCol w:w="5343"/>
        <w:gridCol w:w="976"/>
        <w:gridCol w:w="1789"/>
      </w:tblGrid>
      <w:tr w:rsidR="003152F8" w:rsidTr="003152F8">
        <w:trPr>
          <w:trHeight w:val="255"/>
          <w:jc w:val="center"/>
        </w:trPr>
        <w:tc>
          <w:tcPr>
            <w:tcW w:w="7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Pr="004851DA" w:rsidRDefault="003152F8" w:rsidP="00790108">
            <w:pPr>
              <w:pStyle w:val="ac"/>
              <w:keepNext w:val="0"/>
              <w:jc w:val="center"/>
              <w:rPr>
                <w:szCs w:val="22"/>
              </w:rPr>
            </w:pPr>
            <w:r w:rsidRPr="00A556DF">
              <w:rPr>
                <w:szCs w:val="22"/>
              </w:rPr>
              <w:t xml:space="preserve">№ </w:t>
            </w:r>
            <w:proofErr w:type="spellStart"/>
            <w:proofErr w:type="gramStart"/>
            <w:r w:rsidRPr="00A556DF">
              <w:rPr>
                <w:szCs w:val="22"/>
              </w:rPr>
              <w:t>п</w:t>
            </w:r>
            <w:proofErr w:type="spellEnd"/>
            <w:proofErr w:type="gramEnd"/>
            <w:r w:rsidRPr="00A556DF">
              <w:rPr>
                <w:szCs w:val="22"/>
              </w:rPr>
              <w:t>/</w:t>
            </w:r>
            <w:proofErr w:type="spellStart"/>
            <w:r w:rsidRPr="00A556DF">
              <w:rPr>
                <w:szCs w:val="22"/>
              </w:rPr>
              <w:t>п</w:t>
            </w:r>
            <w:proofErr w:type="spellEnd"/>
          </w:p>
        </w:tc>
        <w:tc>
          <w:tcPr>
            <w:tcW w:w="53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57" w:type="dxa"/>
            </w:tcMar>
            <w:vAlign w:val="center"/>
          </w:tcPr>
          <w:p w:rsidR="003152F8" w:rsidRPr="004851DA" w:rsidRDefault="003152F8" w:rsidP="00790108">
            <w:pPr>
              <w:pStyle w:val="ac"/>
              <w:keepNext w:val="0"/>
              <w:jc w:val="center"/>
              <w:rPr>
                <w:szCs w:val="22"/>
              </w:rPr>
            </w:pPr>
            <w:r w:rsidRPr="00A556DF">
              <w:rPr>
                <w:szCs w:val="22"/>
              </w:rPr>
              <w:t>Наименование Оборудования (оборудования),</w:t>
            </w:r>
          </w:p>
          <w:p w:rsidR="003152F8" w:rsidRPr="004851DA" w:rsidRDefault="003152F8" w:rsidP="00790108">
            <w:pPr>
              <w:pStyle w:val="ac"/>
              <w:keepNext w:val="0"/>
              <w:jc w:val="center"/>
              <w:rPr>
                <w:szCs w:val="22"/>
              </w:rPr>
            </w:pPr>
            <w:r w:rsidRPr="00A556DF">
              <w:rPr>
                <w:szCs w:val="22"/>
              </w:rPr>
              <w:t>(марка, модель и т.п.)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Pr="004851DA" w:rsidRDefault="003152F8" w:rsidP="00790108">
            <w:pPr>
              <w:pStyle w:val="ac"/>
              <w:keepNext w:val="0"/>
              <w:jc w:val="center"/>
              <w:rPr>
                <w:szCs w:val="22"/>
              </w:rPr>
            </w:pPr>
            <w:r w:rsidRPr="00A556DF">
              <w:rPr>
                <w:szCs w:val="22"/>
              </w:rPr>
              <w:t xml:space="preserve">Ед. </w:t>
            </w:r>
            <w:proofErr w:type="spellStart"/>
            <w:proofErr w:type="gramStart"/>
            <w:r w:rsidRPr="00A556DF">
              <w:rPr>
                <w:szCs w:val="22"/>
              </w:rPr>
              <w:t>изме-рения</w:t>
            </w:r>
            <w:proofErr w:type="spellEnd"/>
            <w:proofErr w:type="gramEnd"/>
          </w:p>
        </w:tc>
        <w:tc>
          <w:tcPr>
            <w:tcW w:w="17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Pr="004851DA" w:rsidRDefault="003152F8" w:rsidP="00790108">
            <w:pPr>
              <w:pStyle w:val="ac"/>
              <w:keepNext w:val="0"/>
              <w:jc w:val="center"/>
              <w:rPr>
                <w:szCs w:val="22"/>
              </w:rPr>
            </w:pPr>
            <w:r w:rsidRPr="00A556DF">
              <w:rPr>
                <w:szCs w:val="22"/>
              </w:rPr>
              <w:t xml:space="preserve">Кол-во </w:t>
            </w:r>
          </w:p>
        </w:tc>
      </w:tr>
      <w:tr w:rsidR="003152F8" w:rsidRPr="0084070A" w:rsidTr="003152F8">
        <w:trPr>
          <w:trHeight w:val="255"/>
          <w:jc w:val="center"/>
        </w:trPr>
        <w:tc>
          <w:tcPr>
            <w:tcW w:w="7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152F8" w:rsidRPr="00996B08" w:rsidRDefault="003152F8" w:rsidP="00790108">
            <w:pPr>
              <w:rPr>
                <w:bCs/>
                <w:lang w:val="en-US" w:eastAsia="ja-JP"/>
              </w:rPr>
            </w:pPr>
            <w:r w:rsidRPr="00996B08">
              <w:rPr>
                <w:bCs/>
                <w:lang w:val="en-US" w:eastAsia="ja-JP"/>
              </w:rPr>
              <w:t>1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52F8" w:rsidRPr="00996B08" w:rsidRDefault="003152F8" w:rsidP="00790108">
            <w:pPr>
              <w:rPr>
                <w:bCs/>
                <w:lang w:val="en-US" w:eastAsia="ja-JP"/>
              </w:rPr>
            </w:pPr>
            <w:r w:rsidRPr="00910692">
              <w:rPr>
                <w:color w:val="000000"/>
              </w:rPr>
              <w:t>Рабочая</w:t>
            </w:r>
            <w:r w:rsidRPr="00910692">
              <w:rPr>
                <w:color w:val="000000"/>
                <w:lang w:val="en-US"/>
              </w:rPr>
              <w:t xml:space="preserve"> </w:t>
            </w:r>
            <w:r w:rsidRPr="00910692">
              <w:rPr>
                <w:color w:val="000000"/>
              </w:rPr>
              <w:t>станция</w:t>
            </w:r>
            <w:r w:rsidRPr="00910692">
              <w:rPr>
                <w:color w:val="000000"/>
                <w:lang w:val="en-US"/>
              </w:rPr>
              <w:t xml:space="preserve"> </w:t>
            </w:r>
            <w:r w:rsidRPr="00910692">
              <w:rPr>
                <w:color w:val="000000"/>
              </w:rPr>
              <w:t>САПР</w:t>
            </w:r>
            <w:r w:rsidRPr="00910692">
              <w:rPr>
                <w:color w:val="000000"/>
                <w:lang w:val="en-US"/>
              </w:rPr>
              <w:t xml:space="preserve">, WM454EA, HP Z420, </w:t>
            </w:r>
            <w:r w:rsidRPr="00910692">
              <w:rPr>
                <w:color w:val="000000"/>
              </w:rPr>
              <w:t>Процессор</w:t>
            </w:r>
            <w:r w:rsidRPr="00910692">
              <w:rPr>
                <w:color w:val="000000"/>
                <w:lang w:val="en-US"/>
              </w:rPr>
              <w:t xml:space="preserve"> Intel® Xeon® E5-1620 (3,60 </w:t>
            </w:r>
            <w:r w:rsidRPr="00910692">
              <w:rPr>
                <w:color w:val="000000"/>
              </w:rPr>
              <w:t>ГГц</w:t>
            </w:r>
            <w:r w:rsidRPr="00910692">
              <w:rPr>
                <w:color w:val="000000"/>
                <w:lang w:val="en-US"/>
              </w:rPr>
              <w:t xml:space="preserve">, 10 </w:t>
            </w:r>
            <w:r w:rsidRPr="00910692">
              <w:rPr>
                <w:color w:val="000000"/>
              </w:rPr>
              <w:t>МБ</w:t>
            </w:r>
            <w:r w:rsidRPr="00910692">
              <w:rPr>
                <w:color w:val="000000"/>
                <w:lang w:val="en-US"/>
              </w:rPr>
              <w:t xml:space="preserve"> </w:t>
            </w:r>
            <w:r w:rsidRPr="00910692">
              <w:rPr>
                <w:color w:val="000000"/>
              </w:rPr>
              <w:t>кэш</w:t>
            </w:r>
            <w:r w:rsidRPr="00910692">
              <w:rPr>
                <w:color w:val="000000"/>
                <w:lang w:val="en-US"/>
              </w:rPr>
              <w:t>-</w:t>
            </w:r>
            <w:r w:rsidRPr="00910692">
              <w:rPr>
                <w:color w:val="000000"/>
              </w:rPr>
              <w:t>памяти</w:t>
            </w:r>
            <w:r w:rsidRPr="00910692">
              <w:rPr>
                <w:color w:val="000000"/>
                <w:lang w:val="en-US"/>
              </w:rPr>
              <w:t xml:space="preserve">, 4 </w:t>
            </w:r>
            <w:r w:rsidRPr="00910692">
              <w:rPr>
                <w:color w:val="000000"/>
              </w:rPr>
              <w:t>ядра</w:t>
            </w:r>
            <w:r w:rsidRPr="00910692">
              <w:rPr>
                <w:color w:val="000000"/>
                <w:lang w:val="en-US"/>
              </w:rPr>
              <w:t>)</w:t>
            </w:r>
            <w:proofErr w:type="gramStart"/>
            <w:r w:rsidRPr="00910692">
              <w:rPr>
                <w:color w:val="000000"/>
                <w:lang w:val="en-US"/>
              </w:rPr>
              <w:t>,</w:t>
            </w:r>
            <w:proofErr w:type="spellStart"/>
            <w:r w:rsidRPr="00910692">
              <w:rPr>
                <w:color w:val="000000"/>
              </w:rPr>
              <w:t>Ч</w:t>
            </w:r>
            <w:proofErr w:type="gramEnd"/>
            <w:r w:rsidRPr="00910692">
              <w:rPr>
                <w:color w:val="000000"/>
              </w:rPr>
              <w:t>ипсет</w:t>
            </w:r>
            <w:proofErr w:type="spellEnd"/>
            <w:r w:rsidRPr="00910692">
              <w:rPr>
                <w:color w:val="000000"/>
                <w:lang w:val="en-US"/>
              </w:rPr>
              <w:t xml:space="preserve">: Intel® C602, </w:t>
            </w:r>
            <w:r w:rsidRPr="00910692">
              <w:rPr>
                <w:color w:val="000000"/>
              </w:rPr>
              <w:t>Форм</w:t>
            </w:r>
            <w:r w:rsidRPr="00910692">
              <w:rPr>
                <w:color w:val="000000"/>
                <w:lang w:val="en-US"/>
              </w:rPr>
              <w:t>-</w:t>
            </w:r>
            <w:r w:rsidRPr="00910692">
              <w:rPr>
                <w:color w:val="000000"/>
              </w:rPr>
              <w:t>фактор</w:t>
            </w:r>
            <w:r w:rsidRPr="00910692">
              <w:rPr>
                <w:color w:val="000000"/>
                <w:lang w:val="en-US"/>
              </w:rPr>
              <w:t xml:space="preserve">: Convertible Minitower, DDR3 ECC </w:t>
            </w:r>
            <w:proofErr w:type="spellStart"/>
            <w:r w:rsidRPr="00910692">
              <w:rPr>
                <w:color w:val="000000"/>
                <w:lang w:val="en-US"/>
              </w:rPr>
              <w:t>Unbuffered</w:t>
            </w:r>
            <w:proofErr w:type="spellEnd"/>
            <w:r w:rsidRPr="00910692">
              <w:rPr>
                <w:color w:val="000000"/>
                <w:lang w:val="en-US"/>
              </w:rPr>
              <w:t xml:space="preserve"> RAM 16 </w:t>
            </w:r>
            <w:r w:rsidRPr="00910692">
              <w:rPr>
                <w:color w:val="000000"/>
              </w:rPr>
              <w:t>ГБ</w:t>
            </w:r>
            <w:r w:rsidRPr="00910692">
              <w:rPr>
                <w:color w:val="000000"/>
                <w:lang w:val="en-US"/>
              </w:rPr>
              <w:t xml:space="preserve">, 1600 </w:t>
            </w:r>
            <w:r w:rsidRPr="00910692">
              <w:rPr>
                <w:color w:val="000000"/>
              </w:rPr>
              <w:t>МГц</w:t>
            </w:r>
            <w:r w:rsidRPr="00910692">
              <w:rPr>
                <w:color w:val="000000"/>
                <w:lang w:val="en-US"/>
              </w:rPr>
              <w:t xml:space="preserve">, 8 </w:t>
            </w:r>
            <w:r w:rsidRPr="00910692">
              <w:rPr>
                <w:color w:val="000000"/>
              </w:rPr>
              <w:t>слотов</w:t>
            </w:r>
            <w:r w:rsidRPr="00910692">
              <w:rPr>
                <w:color w:val="000000"/>
                <w:lang w:val="en-US"/>
              </w:rPr>
              <w:t xml:space="preserve"> DIMM, SAS 300 </w:t>
            </w:r>
            <w:r w:rsidRPr="00910692">
              <w:rPr>
                <w:color w:val="000000"/>
              </w:rPr>
              <w:t>ГБ</w:t>
            </w:r>
            <w:r w:rsidRPr="00910692">
              <w:rPr>
                <w:color w:val="000000"/>
                <w:lang w:val="en-US"/>
              </w:rPr>
              <w:t xml:space="preserve">, 15000 </w:t>
            </w:r>
            <w:r w:rsidRPr="00910692">
              <w:rPr>
                <w:color w:val="000000"/>
              </w:rPr>
              <w:t>об</w:t>
            </w:r>
            <w:proofErr w:type="gramStart"/>
            <w:r w:rsidRPr="00910692">
              <w:rPr>
                <w:color w:val="000000"/>
                <w:lang w:val="en-US"/>
              </w:rPr>
              <w:t>./</w:t>
            </w:r>
            <w:proofErr w:type="gramEnd"/>
            <w:r w:rsidRPr="00910692">
              <w:rPr>
                <w:color w:val="000000"/>
              </w:rPr>
              <w:t>мин</w:t>
            </w:r>
            <w:r w:rsidRPr="00910692">
              <w:rPr>
                <w:color w:val="000000"/>
                <w:lang w:val="en-US"/>
              </w:rPr>
              <w:t xml:space="preserve">, SATA </w:t>
            </w:r>
            <w:proofErr w:type="spellStart"/>
            <w:r w:rsidRPr="00910692">
              <w:rPr>
                <w:color w:val="000000"/>
                <w:lang w:val="en-US"/>
              </w:rPr>
              <w:t>SuperMulti</w:t>
            </w:r>
            <w:proofErr w:type="spellEnd"/>
            <w:r w:rsidRPr="00910692">
              <w:rPr>
                <w:color w:val="000000"/>
                <w:lang w:val="en-US"/>
              </w:rPr>
              <w:t xml:space="preserve"> DVD+/-RW, </w:t>
            </w:r>
            <w:r w:rsidRPr="00910692">
              <w:rPr>
                <w:color w:val="000000"/>
              </w:rPr>
              <w:t>Графическая</w:t>
            </w:r>
            <w:r w:rsidRPr="00910692">
              <w:rPr>
                <w:color w:val="000000"/>
                <w:lang w:val="en-US"/>
              </w:rPr>
              <w:t xml:space="preserve"> </w:t>
            </w:r>
            <w:r w:rsidRPr="00910692">
              <w:rPr>
                <w:color w:val="000000"/>
              </w:rPr>
              <w:t>карта</w:t>
            </w:r>
            <w:r w:rsidRPr="00910692">
              <w:rPr>
                <w:color w:val="000000"/>
                <w:lang w:val="en-US"/>
              </w:rPr>
              <w:t xml:space="preserve"> NVIDIA </w:t>
            </w:r>
            <w:proofErr w:type="spellStart"/>
            <w:r w:rsidRPr="00910692">
              <w:rPr>
                <w:color w:val="000000"/>
                <w:lang w:val="en-US"/>
              </w:rPr>
              <w:t>Quadro</w:t>
            </w:r>
            <w:proofErr w:type="spellEnd"/>
            <w:r w:rsidRPr="00910692">
              <w:rPr>
                <w:color w:val="000000"/>
                <w:lang w:val="en-US"/>
              </w:rPr>
              <w:t xml:space="preserve"> 2000 (1 </w:t>
            </w:r>
            <w:r w:rsidRPr="00910692">
              <w:rPr>
                <w:color w:val="000000"/>
              </w:rPr>
              <w:t>ГБ</w:t>
            </w:r>
            <w:r w:rsidRPr="00910692">
              <w:rPr>
                <w:color w:val="000000"/>
                <w:lang w:val="en-US"/>
              </w:rPr>
              <w:t>), Win 7 Pro 64-bit.</w:t>
            </w:r>
            <w:r w:rsidRPr="004F6FEC">
              <w:rPr>
                <w:color w:val="000000"/>
                <w:lang w:val="en-US"/>
              </w:rPr>
              <w:t>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lang w:val="en-US" w:eastAsia="ja-JP"/>
              </w:rPr>
            </w:pPr>
            <w:proofErr w:type="spellStart"/>
            <w:proofErr w:type="gramStart"/>
            <w:r w:rsidRPr="00205CBF">
              <w:rPr>
                <w:lang w:val="en-US" w:eastAsia="ja-JP"/>
              </w:rPr>
              <w:t>компл</w:t>
            </w:r>
            <w:proofErr w:type="spellEnd"/>
            <w:proofErr w:type="gramEnd"/>
            <w:r w:rsidRPr="00205CBF">
              <w:rPr>
                <w:lang w:val="en-US" w:eastAsia="ja-JP"/>
              </w:rPr>
              <w:t>.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bCs/>
                <w:lang w:eastAsia="ja-JP"/>
              </w:rPr>
            </w:pPr>
            <w:r>
              <w:rPr>
                <w:bCs/>
                <w:lang w:eastAsia="ja-JP"/>
              </w:rPr>
              <w:t>60</w:t>
            </w:r>
          </w:p>
        </w:tc>
      </w:tr>
      <w:tr w:rsidR="003152F8" w:rsidRPr="0084070A" w:rsidTr="003152F8">
        <w:trPr>
          <w:trHeight w:val="255"/>
          <w:jc w:val="center"/>
        </w:trPr>
        <w:tc>
          <w:tcPr>
            <w:tcW w:w="7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Pr="00ED54E8" w:rsidRDefault="003152F8" w:rsidP="00790108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2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52F8" w:rsidRPr="00D74E4C" w:rsidRDefault="003152F8" w:rsidP="00790108">
            <w:pPr>
              <w:rPr>
                <w:color w:val="000000"/>
                <w:lang w:val="en-US"/>
              </w:rPr>
            </w:pPr>
            <w:r w:rsidRPr="00910692">
              <w:rPr>
                <w:color w:val="000000"/>
                <w:lang w:val="en-US"/>
              </w:rPr>
              <w:t>HP CPQ LA2405x 24-In LED Monitor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lang w:val="en-US" w:eastAsia="ja-JP"/>
              </w:rPr>
            </w:pPr>
            <w:proofErr w:type="spellStart"/>
            <w:proofErr w:type="gramStart"/>
            <w:r w:rsidRPr="00205CBF">
              <w:rPr>
                <w:lang w:val="en-US" w:eastAsia="ja-JP"/>
              </w:rPr>
              <w:t>компл</w:t>
            </w:r>
            <w:proofErr w:type="spellEnd"/>
            <w:proofErr w:type="gramEnd"/>
            <w:r w:rsidRPr="00205CBF">
              <w:rPr>
                <w:lang w:val="en-US" w:eastAsia="ja-JP"/>
              </w:rPr>
              <w:t>.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</w:tr>
      <w:tr w:rsidR="003152F8" w:rsidRPr="00910692" w:rsidTr="003152F8">
        <w:trPr>
          <w:trHeight w:val="255"/>
          <w:jc w:val="center"/>
        </w:trPr>
        <w:tc>
          <w:tcPr>
            <w:tcW w:w="7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Pr="00ED54E8" w:rsidRDefault="003152F8" w:rsidP="00790108">
            <w:pPr>
              <w:rPr>
                <w:lang w:val="en-US" w:eastAsia="ja-JP"/>
              </w:rPr>
            </w:pPr>
            <w:r>
              <w:rPr>
                <w:lang w:val="en-US" w:eastAsia="ja-JP"/>
              </w:rPr>
              <w:t>3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152F8" w:rsidRPr="006A7100" w:rsidRDefault="003152F8" w:rsidP="00790108">
            <w:pPr>
              <w:rPr>
                <w:color w:val="000000"/>
                <w:lang w:val="en-US"/>
              </w:rPr>
            </w:pPr>
            <w:proofErr w:type="spellStart"/>
            <w:r w:rsidRPr="00910692">
              <w:rPr>
                <w:color w:val="000000"/>
                <w:lang w:val="en-US"/>
              </w:rPr>
              <w:t>Телефон</w:t>
            </w:r>
            <w:proofErr w:type="spellEnd"/>
            <w:r w:rsidRPr="00910692">
              <w:rPr>
                <w:color w:val="000000"/>
                <w:lang w:val="en-US"/>
              </w:rPr>
              <w:t xml:space="preserve"> Cisco UC Phone 7965, Gig Ethernet, Color, spare,</w:t>
            </w:r>
            <w:r w:rsidRPr="00910692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910692">
              <w:rPr>
                <w:color w:val="000000"/>
                <w:lang w:val="en-US"/>
              </w:rPr>
              <w:t>опция</w:t>
            </w:r>
            <w:proofErr w:type="spellEnd"/>
            <w:r w:rsidRPr="00910692">
              <w:rPr>
                <w:color w:val="000000"/>
                <w:lang w:val="en-US"/>
              </w:rPr>
              <w:t xml:space="preserve"> Top Level </w:t>
            </w:r>
            <w:proofErr w:type="spellStart"/>
            <w:r w:rsidRPr="00910692">
              <w:rPr>
                <w:color w:val="000000"/>
                <w:lang w:val="en-US"/>
              </w:rPr>
              <w:t>Sku</w:t>
            </w:r>
            <w:proofErr w:type="spellEnd"/>
            <w:r w:rsidRPr="00910692">
              <w:rPr>
                <w:color w:val="000000"/>
                <w:lang w:val="en-US"/>
              </w:rPr>
              <w:t xml:space="preserve"> For Adding User License,</w:t>
            </w:r>
            <w:r w:rsidRPr="00910692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910692">
              <w:rPr>
                <w:color w:val="000000"/>
                <w:lang w:val="en-US"/>
              </w:rPr>
              <w:t>опция</w:t>
            </w:r>
            <w:proofErr w:type="spellEnd"/>
            <w:r w:rsidRPr="00910692">
              <w:rPr>
                <w:color w:val="000000"/>
                <w:lang w:val="en-US"/>
              </w:rPr>
              <w:t xml:space="preserve"> Unified Communications Manager Enhanced Single User-Under 1K, </w:t>
            </w:r>
            <w:r w:rsidRPr="00910692">
              <w:rPr>
                <w:color w:val="000000"/>
                <w:lang w:val="en-US"/>
              </w:rPr>
              <w:br/>
            </w:r>
            <w:proofErr w:type="spellStart"/>
            <w:r w:rsidRPr="00910692">
              <w:rPr>
                <w:color w:val="000000"/>
                <w:lang w:val="en-US"/>
              </w:rPr>
              <w:t>расширенная</w:t>
            </w:r>
            <w:proofErr w:type="spellEnd"/>
            <w:r w:rsidRPr="00910692">
              <w:rPr>
                <w:color w:val="000000"/>
                <w:lang w:val="en-US"/>
              </w:rPr>
              <w:t xml:space="preserve"> </w:t>
            </w:r>
            <w:proofErr w:type="spellStart"/>
            <w:r w:rsidRPr="00910692">
              <w:rPr>
                <w:color w:val="000000"/>
                <w:lang w:val="en-US"/>
              </w:rPr>
              <w:t>гарантия</w:t>
            </w:r>
            <w:proofErr w:type="spellEnd"/>
            <w:r w:rsidRPr="00910692">
              <w:rPr>
                <w:color w:val="000000"/>
                <w:lang w:val="en-US"/>
              </w:rPr>
              <w:t xml:space="preserve"> SMARTNET 8X5XNBD Cisco Unified IP Phone 7965</w:t>
            </w:r>
            <w:r w:rsidRPr="004F6FEC">
              <w:rPr>
                <w:color w:val="000000"/>
                <w:lang w:val="en-US"/>
              </w:rPr>
              <w:t>bit.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lang w:val="en-US" w:eastAsia="ja-JP"/>
              </w:rPr>
            </w:pPr>
            <w:proofErr w:type="spellStart"/>
            <w:proofErr w:type="gramStart"/>
            <w:r w:rsidRPr="00205CBF">
              <w:rPr>
                <w:lang w:val="en-US" w:eastAsia="ja-JP"/>
              </w:rPr>
              <w:t>компл</w:t>
            </w:r>
            <w:proofErr w:type="spellEnd"/>
            <w:proofErr w:type="gramEnd"/>
            <w:r w:rsidRPr="00205CBF">
              <w:rPr>
                <w:lang w:val="en-US" w:eastAsia="ja-JP"/>
              </w:rPr>
              <w:t>.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color w:val="000000"/>
                <w:lang w:val="en-US"/>
              </w:rPr>
            </w:pPr>
            <w:r w:rsidRPr="00910692">
              <w:rPr>
                <w:color w:val="000000"/>
                <w:lang w:val="en-US"/>
              </w:rPr>
              <w:t>60</w:t>
            </w:r>
          </w:p>
        </w:tc>
      </w:tr>
      <w:tr w:rsidR="003152F8" w:rsidRPr="00910692" w:rsidTr="003152F8">
        <w:trPr>
          <w:trHeight w:val="255"/>
          <w:jc w:val="center"/>
        </w:trPr>
        <w:tc>
          <w:tcPr>
            <w:tcW w:w="7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152F8" w:rsidRPr="00B60E7B" w:rsidRDefault="003152F8" w:rsidP="00790108">
            <w:pPr>
              <w:jc w:val="center"/>
              <w:rPr>
                <w:lang w:val="en-US" w:eastAsia="ja-JP"/>
              </w:rPr>
            </w:pPr>
            <w:r>
              <w:rPr>
                <w:lang w:val="en-US" w:eastAsia="ja-JP"/>
              </w:rPr>
              <w:t>4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52F8" w:rsidRPr="006A7100" w:rsidRDefault="003152F8" w:rsidP="00790108">
            <w:pPr>
              <w:rPr>
                <w:color w:val="000000"/>
                <w:lang w:val="en-US"/>
              </w:rPr>
            </w:pPr>
            <w:proofErr w:type="spellStart"/>
            <w:r w:rsidRPr="00910692">
              <w:rPr>
                <w:color w:val="000000"/>
                <w:lang w:val="en-US"/>
              </w:rPr>
              <w:t>Видеокамера</w:t>
            </w:r>
            <w:proofErr w:type="spellEnd"/>
            <w:r w:rsidRPr="00910692">
              <w:rPr>
                <w:color w:val="000000"/>
                <w:lang w:val="en-US"/>
              </w:rPr>
              <w:t xml:space="preserve"> Cisco Unified Video Advantage and VT Camera III 24-Unit Pack (24 </w:t>
            </w:r>
            <w:proofErr w:type="spellStart"/>
            <w:r w:rsidRPr="00910692">
              <w:rPr>
                <w:color w:val="000000"/>
                <w:lang w:val="en-US"/>
              </w:rPr>
              <w:t>шт</w:t>
            </w:r>
            <w:proofErr w:type="spellEnd"/>
            <w:r w:rsidRPr="00910692">
              <w:rPr>
                <w:color w:val="000000"/>
                <w:lang w:val="en-US"/>
              </w:rPr>
              <w:t xml:space="preserve"> в </w:t>
            </w:r>
            <w:proofErr w:type="spellStart"/>
            <w:r w:rsidRPr="00910692">
              <w:rPr>
                <w:color w:val="000000"/>
                <w:lang w:val="en-US"/>
              </w:rPr>
              <w:t>комплекте</w:t>
            </w:r>
            <w:proofErr w:type="spellEnd"/>
            <w:r w:rsidRPr="00910692">
              <w:rPr>
                <w:color w:val="000000"/>
                <w:lang w:val="en-US"/>
              </w:rPr>
              <w:t>),</w:t>
            </w:r>
            <w:r w:rsidRPr="00910692">
              <w:rPr>
                <w:color w:val="000000"/>
                <w:lang w:val="en-US"/>
              </w:rPr>
              <w:br/>
              <w:t xml:space="preserve"> </w:t>
            </w:r>
            <w:proofErr w:type="spellStart"/>
            <w:r w:rsidRPr="00910692">
              <w:rPr>
                <w:color w:val="000000"/>
                <w:lang w:val="en-US"/>
              </w:rPr>
              <w:t>расширенная</w:t>
            </w:r>
            <w:proofErr w:type="spellEnd"/>
            <w:r w:rsidRPr="00910692">
              <w:rPr>
                <w:color w:val="000000"/>
                <w:lang w:val="en-US"/>
              </w:rPr>
              <w:t xml:space="preserve"> </w:t>
            </w:r>
            <w:proofErr w:type="spellStart"/>
            <w:r w:rsidRPr="00910692">
              <w:rPr>
                <w:color w:val="000000"/>
                <w:lang w:val="en-US"/>
              </w:rPr>
              <w:t>гарантия</w:t>
            </w:r>
            <w:proofErr w:type="spellEnd"/>
            <w:r w:rsidRPr="00910692">
              <w:rPr>
                <w:color w:val="000000"/>
                <w:lang w:val="en-US"/>
              </w:rPr>
              <w:t xml:space="preserve"> SMARTNET 8X5XNBD Cisco Unified Video Advantage Option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lang w:val="en-US" w:eastAsia="ja-JP"/>
              </w:rPr>
            </w:pPr>
            <w:proofErr w:type="spellStart"/>
            <w:proofErr w:type="gramStart"/>
            <w:r w:rsidRPr="00205CBF">
              <w:rPr>
                <w:lang w:val="en-US" w:eastAsia="ja-JP"/>
              </w:rPr>
              <w:t>компл</w:t>
            </w:r>
            <w:proofErr w:type="spellEnd"/>
            <w:proofErr w:type="gramEnd"/>
            <w:r w:rsidRPr="00205CBF">
              <w:rPr>
                <w:lang w:val="en-US" w:eastAsia="ja-JP"/>
              </w:rPr>
              <w:t>.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52F8" w:rsidRDefault="003152F8" w:rsidP="00790108">
            <w:pPr>
              <w:jc w:val="center"/>
              <w:rPr>
                <w:lang w:val="en-US" w:eastAsia="ja-JP"/>
              </w:rPr>
            </w:pPr>
            <w:r w:rsidRPr="00910692">
              <w:rPr>
                <w:lang w:val="en-US" w:eastAsia="ja-JP"/>
              </w:rPr>
              <w:t>2</w:t>
            </w:r>
          </w:p>
        </w:tc>
      </w:tr>
    </w:tbl>
    <w:p w:rsidR="003152F8" w:rsidRPr="003152F8" w:rsidRDefault="003152F8" w:rsidP="003152F8">
      <w:pPr>
        <w:rPr>
          <w:lang w:eastAsia="en-US"/>
        </w:rPr>
      </w:pPr>
    </w:p>
    <w:p w:rsidR="003152F8" w:rsidRDefault="003152F8" w:rsidP="003152F8">
      <w:pPr>
        <w:pStyle w:val="a5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152F8" w:rsidRPr="003152F8" w:rsidRDefault="003152F8" w:rsidP="003152F8">
      <w:pPr>
        <w:rPr>
          <w:lang w:eastAsia="en-US"/>
        </w:rPr>
      </w:pPr>
    </w:p>
    <w:p w:rsidR="003152F8" w:rsidRPr="003152F8" w:rsidRDefault="003152F8" w:rsidP="003152F8">
      <w:pPr>
        <w:rPr>
          <w:lang w:eastAsia="en-US"/>
        </w:rPr>
      </w:pPr>
    </w:p>
    <w:p w:rsidR="003152F8" w:rsidRPr="003152F8" w:rsidRDefault="003152F8" w:rsidP="003152F8">
      <w:pPr>
        <w:rPr>
          <w:lang w:eastAsia="en-US"/>
        </w:rPr>
      </w:pPr>
    </w:p>
    <w:p w:rsidR="003152F8" w:rsidRDefault="003152F8" w:rsidP="003152F8">
      <w:pPr>
        <w:rPr>
          <w:lang w:eastAsia="en-US"/>
        </w:rPr>
      </w:pPr>
    </w:p>
    <w:p w:rsidR="003152F8" w:rsidRPr="003E0DAA" w:rsidRDefault="003152F8" w:rsidP="003152F8">
      <w:pPr>
        <w:ind w:firstLine="708"/>
        <w:jc w:val="both"/>
        <w:rPr>
          <w:sz w:val="28"/>
          <w:szCs w:val="28"/>
        </w:rPr>
      </w:pPr>
      <w:r w:rsidRPr="003E0DAA">
        <w:rPr>
          <w:sz w:val="28"/>
          <w:szCs w:val="28"/>
        </w:rPr>
        <w:lastRenderedPageBreak/>
        <w:t xml:space="preserve">Настоящее извещение подлежит размещению на официальном сайте о размещении заказов на закупки товаров, работ, услуг для нужд </w:t>
      </w:r>
      <w:proofErr w:type="spellStart"/>
      <w:r w:rsidRPr="003E0DAA">
        <w:rPr>
          <w:sz w:val="28"/>
          <w:szCs w:val="28"/>
        </w:rPr>
        <w:t>Госкорпорации</w:t>
      </w:r>
      <w:proofErr w:type="spellEnd"/>
      <w:r w:rsidRPr="003E0DAA">
        <w:rPr>
          <w:sz w:val="28"/>
          <w:szCs w:val="28"/>
        </w:rPr>
        <w:t xml:space="preserve"> «</w:t>
      </w:r>
      <w:proofErr w:type="spellStart"/>
      <w:r w:rsidRPr="003E0DAA">
        <w:rPr>
          <w:sz w:val="28"/>
          <w:szCs w:val="28"/>
        </w:rPr>
        <w:t>Росатом</w:t>
      </w:r>
      <w:proofErr w:type="spellEnd"/>
      <w:r w:rsidRPr="003E0DAA">
        <w:rPr>
          <w:sz w:val="28"/>
          <w:szCs w:val="28"/>
        </w:rPr>
        <w:t xml:space="preserve">», </w:t>
      </w:r>
      <w:hyperlink r:id="rId6" w:history="1">
        <w:r w:rsidRPr="003E0DAA">
          <w:rPr>
            <w:sz w:val="28"/>
            <w:szCs w:val="28"/>
          </w:rPr>
          <w:t>http://zakupki.rosatom.ru</w:t>
        </w:r>
      </w:hyperlink>
      <w:r w:rsidRPr="003E0DAA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>
        <w:rPr>
          <w:sz w:val="28"/>
          <w:szCs w:val="28"/>
        </w:rPr>
        <w:br/>
      </w:r>
      <w:r w:rsidRPr="003E0DAA">
        <w:rPr>
          <w:sz w:val="28"/>
          <w:szCs w:val="28"/>
        </w:rPr>
        <w:t xml:space="preserve"> http://</w:t>
      </w:r>
      <w:hyperlink r:id="rId7" w:history="1">
        <w:r w:rsidRPr="003E0DAA">
          <w:rPr>
            <w:sz w:val="28"/>
            <w:szCs w:val="28"/>
          </w:rPr>
          <w:t>www.a-k-d.ru</w:t>
        </w:r>
      </w:hyperlink>
      <w:r w:rsidRPr="003E0DAA">
        <w:rPr>
          <w:sz w:val="28"/>
          <w:szCs w:val="28"/>
        </w:rPr>
        <w:t>.</w:t>
      </w:r>
    </w:p>
    <w:p w:rsidR="003152F8" w:rsidRDefault="003152F8" w:rsidP="003152F8"/>
    <w:p w:rsidR="00BF0FB2" w:rsidRDefault="00BF0FB2"/>
    <w:sectPr w:rsidR="00BF0FB2" w:rsidSect="003152F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2A7"/>
    <w:multiLevelType w:val="hybridMultilevel"/>
    <w:tmpl w:val="1EF280F0"/>
    <w:lvl w:ilvl="0" w:tplc="35F424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FF65BB2"/>
    <w:multiLevelType w:val="hybridMultilevel"/>
    <w:tmpl w:val="D19E5750"/>
    <w:lvl w:ilvl="0" w:tplc="3A2E84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F145505"/>
    <w:multiLevelType w:val="hybridMultilevel"/>
    <w:tmpl w:val="DB784146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2A3632"/>
    <w:multiLevelType w:val="hybridMultilevel"/>
    <w:tmpl w:val="9990CD50"/>
    <w:lvl w:ilvl="0" w:tplc="505AE6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2F8"/>
    <w:rsid w:val="001E3572"/>
    <w:rsid w:val="002413E6"/>
    <w:rsid w:val="003152F8"/>
    <w:rsid w:val="00530C87"/>
    <w:rsid w:val="00666767"/>
    <w:rsid w:val="008B4BED"/>
    <w:rsid w:val="00BF0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15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152F8"/>
    <w:pPr>
      <w:keepNext/>
      <w:numPr>
        <w:numId w:val="4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152F8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Бланк"/>
    <w:rsid w:val="003152F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0"/>
    <w:link w:val="a6"/>
    <w:rsid w:val="003152F8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1"/>
    <w:link w:val="a5"/>
    <w:rsid w:val="003152F8"/>
    <w:rPr>
      <w:rFonts w:ascii="Calibri" w:eastAsia="Times New Roman" w:hAnsi="Calibri" w:cs="Times New Roman"/>
    </w:rPr>
  </w:style>
  <w:style w:type="paragraph" w:customStyle="1" w:styleId="21">
    <w:name w:val="ЛЕН2_ОБИН_текст"/>
    <w:basedOn w:val="a0"/>
    <w:rsid w:val="003152F8"/>
    <w:pPr>
      <w:ind w:firstLine="851"/>
      <w:jc w:val="both"/>
    </w:pPr>
    <w:rPr>
      <w:snapToGrid w:val="0"/>
      <w:szCs w:val="20"/>
    </w:rPr>
  </w:style>
  <w:style w:type="character" w:styleId="a7">
    <w:name w:val="Strong"/>
    <w:basedOn w:val="a1"/>
    <w:uiPriority w:val="22"/>
    <w:qFormat/>
    <w:rsid w:val="003152F8"/>
    <w:rPr>
      <w:b/>
      <w:bCs/>
    </w:rPr>
  </w:style>
  <w:style w:type="paragraph" w:styleId="a8">
    <w:name w:val="List Paragraph"/>
    <w:basedOn w:val="a0"/>
    <w:uiPriority w:val="34"/>
    <w:qFormat/>
    <w:rsid w:val="003152F8"/>
    <w:pPr>
      <w:ind w:left="720"/>
      <w:contextualSpacing/>
    </w:pPr>
  </w:style>
  <w:style w:type="character" w:styleId="a9">
    <w:name w:val="Hyperlink"/>
    <w:uiPriority w:val="99"/>
    <w:rsid w:val="003152F8"/>
    <w:rPr>
      <w:color w:val="0000FF"/>
      <w:u w:val="single"/>
    </w:rPr>
  </w:style>
  <w:style w:type="paragraph" w:customStyle="1" w:styleId="Times12">
    <w:name w:val="Times 12"/>
    <w:basedOn w:val="a0"/>
    <w:rsid w:val="003152F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Balloon Text"/>
    <w:basedOn w:val="a0"/>
    <w:link w:val="ab"/>
    <w:uiPriority w:val="99"/>
    <w:semiHidden/>
    <w:unhideWhenUsed/>
    <w:rsid w:val="003152F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152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152F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152F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152F8"/>
    <w:pPr>
      <w:numPr>
        <w:ilvl w:val="2"/>
        <w:numId w:val="4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c">
    <w:name w:val="Таблица шапка"/>
    <w:basedOn w:val="a0"/>
    <w:uiPriority w:val="99"/>
    <w:rsid w:val="003152F8"/>
    <w:pPr>
      <w:keepNext/>
      <w:spacing w:before="40" w:after="40"/>
      <w:ind w:left="57" w:right="57"/>
    </w:pPr>
    <w:rPr>
      <w:snapToGrid w:val="0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1749</Characters>
  <Application>Microsoft Office Word</Application>
  <DocSecurity>0</DocSecurity>
  <Lines>14</Lines>
  <Paragraphs>4</Paragraphs>
  <ScaleCrop>false</ScaleCrop>
  <Company>VNIPIET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cp:lastPrinted>2012-11-22T09:56:00Z</cp:lastPrinted>
  <dcterms:created xsi:type="dcterms:W3CDTF">2012-11-22T09:47:00Z</dcterms:created>
  <dcterms:modified xsi:type="dcterms:W3CDTF">2012-11-22T09:56:00Z</dcterms:modified>
</cp:coreProperties>
</file>