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F27" w:rsidRPr="00EA3F27" w:rsidRDefault="00EA3F27" w:rsidP="00EA3F27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A3F27">
        <w:rPr>
          <w:rFonts w:eastAsia="Times New Roman"/>
          <w:sz w:val="28"/>
          <w:szCs w:val="28"/>
        </w:rPr>
        <w:t>ПРОТОКОЛ №Z010095/1144</w:t>
      </w:r>
      <w:r w:rsidRPr="00EA3F27">
        <w:rPr>
          <w:rFonts w:eastAsia="Times New Roman"/>
          <w:sz w:val="28"/>
          <w:szCs w:val="28"/>
        </w:rPr>
        <w:br/>
      </w:r>
      <w:r w:rsidRPr="00EA3F2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A3F27">
        <w:rPr>
          <w:rFonts w:eastAsia="Times New Roman"/>
          <w:b w:val="0"/>
          <w:sz w:val="24"/>
          <w:szCs w:val="24"/>
        </w:rPr>
        <w:t>на участие в торговой процедуре в электронной форме</w:t>
      </w:r>
      <w:r w:rsidRPr="00EA3F27">
        <w:rPr>
          <w:rFonts w:eastAsia="Times New Roman"/>
          <w:b w:val="0"/>
          <w:sz w:val="24"/>
          <w:szCs w:val="24"/>
        </w:rPr>
        <w:br/>
        <w:t>на право заключения договора на поставку</w:t>
      </w:r>
      <w:proofErr w:type="gramEnd"/>
      <w:r w:rsidRPr="00EA3F27">
        <w:rPr>
          <w:rFonts w:eastAsia="Times New Roman"/>
          <w:b w:val="0"/>
          <w:sz w:val="24"/>
          <w:szCs w:val="24"/>
        </w:rPr>
        <w:t xml:space="preserve"> трубы 76х5х9000ст.20ГОСТ 8732-78 </w:t>
      </w:r>
    </w:p>
    <w:tbl>
      <w:tblPr>
        <w:tblW w:w="5000" w:type="pct"/>
        <w:tblCellSpacing w:w="15" w:type="dxa"/>
        <w:tblLook w:val="04A0"/>
      </w:tblPr>
      <w:tblGrid>
        <w:gridCol w:w="3513"/>
        <w:gridCol w:w="5932"/>
      </w:tblGrid>
      <w:tr w:rsidR="00EA3F27" w:rsidTr="00EA3F2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3F27" w:rsidRDefault="00EA3F27" w:rsidP="00EA3F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3F27" w:rsidRDefault="00EA3F27" w:rsidP="00EA3F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29» ноября 2011 г.</w:t>
            </w:r>
          </w:p>
        </w:tc>
      </w:tr>
    </w:tbl>
    <w:p w:rsidR="00EA3F27" w:rsidRDefault="00EA3F27" w:rsidP="00EA3F27">
      <w:pPr>
        <w:ind w:left="426"/>
        <w:rPr>
          <w:rFonts w:eastAsia="Times New Roman"/>
        </w:rPr>
      </w:pPr>
    </w:p>
    <w:p w:rsidR="00EA3F27" w:rsidRDefault="00EA3F27" w:rsidP="00EA3F27">
      <w:pPr>
        <w:numPr>
          <w:ilvl w:val="0"/>
          <w:numId w:val="15"/>
        </w:numPr>
        <w:ind w:hanging="357"/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торговой процедуры: http://www.A-K-D.ru</w:t>
      </w:r>
      <w:r>
        <w:rPr>
          <w:rFonts w:eastAsia="Times New Roman"/>
        </w:rPr>
        <w:br/>
        <w:t xml:space="preserve">Уникальный номер торговой процедуры на указанном сайте: Z010095.            </w:t>
      </w:r>
      <w:r w:rsidRPr="00EA3F27">
        <w:rPr>
          <w:rFonts w:eastAsia="Times New Roman"/>
        </w:rPr>
        <w:t xml:space="preserve"> </w:t>
      </w:r>
      <w:r>
        <w:rPr>
          <w:rFonts w:eastAsia="Times New Roman"/>
        </w:rPr>
        <w:t xml:space="preserve">Номер закупки на официальном сайте </w:t>
      </w:r>
      <w:hyperlink r:id="rId6" w:history="1">
        <w:r w:rsidRPr="00E57010">
          <w:rPr>
            <w:rStyle w:val="a4"/>
            <w:rFonts w:eastAsia="Times New Roman"/>
            <w:lang w:val="en-US"/>
          </w:rPr>
          <w:t>www</w:t>
        </w:r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zakupki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rosatom</w:t>
        </w:r>
        <w:proofErr w:type="spellEnd"/>
        <w:r w:rsidRPr="00F87756">
          <w:rPr>
            <w:rStyle w:val="a4"/>
            <w:rFonts w:eastAsia="Times New Roman"/>
          </w:rPr>
          <w:t>.</w:t>
        </w:r>
        <w:proofErr w:type="spellStart"/>
        <w:r w:rsidRPr="00E57010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111118/0601/1263. Номер ГПЗ:633/961.</w:t>
      </w:r>
    </w:p>
    <w:p w:rsidR="00EA3F27" w:rsidRDefault="00EA3F27" w:rsidP="00EA3F27">
      <w:pPr>
        <w:ind w:left="36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A3F27" w:rsidRDefault="00EA3F27" w:rsidP="00EA3F27">
      <w:pPr>
        <w:numPr>
          <w:ilvl w:val="0"/>
          <w:numId w:val="15"/>
        </w:numPr>
        <w:ind w:hanging="357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A3F27" w:rsidRDefault="00EA3F27" w:rsidP="00EA3F27">
      <w:pPr>
        <w:pStyle w:val="a5"/>
        <w:rPr>
          <w:rFonts w:eastAsia="Times New Roman"/>
        </w:rPr>
      </w:pPr>
    </w:p>
    <w:p w:rsidR="00EA3F27" w:rsidRDefault="00EA3F27" w:rsidP="00EA3F27">
      <w:pPr>
        <w:numPr>
          <w:ilvl w:val="0"/>
          <w:numId w:val="15"/>
        </w:numPr>
        <w:ind w:hanging="357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торговой процедуры: на право заключения договора на поставку трубы 76х5х9000ст.20ГОСТ 8732-78. Извещение о проведении торговой процедуры было размещено на сайте http://www.a-k-d.ru в сети Интернет 18.11.2011 </w:t>
      </w:r>
    </w:p>
    <w:p w:rsidR="00EA3F27" w:rsidRDefault="00EA3F27" w:rsidP="00EA3F27">
      <w:pPr>
        <w:ind w:left="426"/>
        <w:jc w:val="both"/>
        <w:rPr>
          <w:rFonts w:eastAsia="Times New Roman"/>
        </w:rPr>
      </w:pPr>
    </w:p>
    <w:p w:rsidR="00EA3F27" w:rsidRDefault="00EA3F27" w:rsidP="00EA3F27">
      <w:pPr>
        <w:numPr>
          <w:ilvl w:val="0"/>
          <w:numId w:val="15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торговой процедуры, являются следующие: </w:t>
      </w:r>
    </w:p>
    <w:p w:rsidR="00EA3F27" w:rsidRDefault="00EA3F27" w:rsidP="00EA3F27">
      <w:pPr>
        <w:numPr>
          <w:ilvl w:val="1"/>
          <w:numId w:val="15"/>
        </w:numPr>
        <w:ind w:hanging="357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254 434,67 (Двести пятьдесят четыре тысячи четыреста тридцать четыре) рубля 67 копеек с учетом НДС. </w:t>
      </w:r>
    </w:p>
    <w:p w:rsidR="00EA3F27" w:rsidRDefault="00EA3F27" w:rsidP="00EA3F27">
      <w:pPr>
        <w:numPr>
          <w:ilvl w:val="1"/>
          <w:numId w:val="15"/>
        </w:numPr>
        <w:ind w:hanging="357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EA3F27" w:rsidRDefault="00EA3F27" w:rsidP="00EA3F27">
      <w:pPr>
        <w:numPr>
          <w:ilvl w:val="1"/>
          <w:numId w:val="15"/>
        </w:numPr>
        <w:ind w:hanging="357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30 дней с момента подписания договора/спецификации </w:t>
      </w:r>
    </w:p>
    <w:p w:rsidR="00EA3F27" w:rsidRDefault="00EA3F27" w:rsidP="00EA3F27">
      <w:pPr>
        <w:numPr>
          <w:ilvl w:val="1"/>
          <w:numId w:val="15"/>
        </w:numPr>
        <w:ind w:hanging="357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Заказчика.</w:t>
      </w:r>
    </w:p>
    <w:p w:rsidR="00EA3F27" w:rsidRDefault="00EA3F27" w:rsidP="00EA3F27">
      <w:pPr>
        <w:ind w:left="1080"/>
        <w:jc w:val="both"/>
        <w:rPr>
          <w:rFonts w:eastAsia="Times New Roman"/>
        </w:rPr>
      </w:pPr>
    </w:p>
    <w:p w:rsidR="00EA3F27" w:rsidRDefault="00EA3F27" w:rsidP="00EA3F27">
      <w:pPr>
        <w:numPr>
          <w:ilvl w:val="0"/>
          <w:numId w:val="15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торговой процедуре 29.11.2011 г., 10:00 не подана ни одна заявка на участие в торговой процедуре через сайт в сети Интернет http://www.a-k-d.ru. </w:t>
      </w:r>
    </w:p>
    <w:p w:rsidR="00EA3F27" w:rsidRDefault="00EA3F27" w:rsidP="00EA3F27">
      <w:pPr>
        <w:ind w:left="426"/>
        <w:rPr>
          <w:rFonts w:eastAsia="Times New Roman"/>
        </w:rPr>
      </w:pPr>
    </w:p>
    <w:p w:rsidR="00EA3F27" w:rsidRDefault="00EA3F27" w:rsidP="00EA3F27">
      <w:pPr>
        <w:numPr>
          <w:ilvl w:val="0"/>
          <w:numId w:val="15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EA3F27" w:rsidRDefault="00EA3F27" w:rsidP="00EA3F27">
      <w:pPr>
        <w:pStyle w:val="a5"/>
        <w:rPr>
          <w:rFonts w:eastAsia="Times New Roman"/>
        </w:rPr>
      </w:pPr>
    </w:p>
    <w:p w:rsidR="00EA3F27" w:rsidRDefault="00EA3F27" w:rsidP="00EA3F27">
      <w:pPr>
        <w:numPr>
          <w:ilvl w:val="0"/>
          <w:numId w:val="15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7" w:history="1">
        <w:r w:rsidRPr="00773F08">
          <w:rPr>
            <w:rStyle w:val="a4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EA3F27" w:rsidRDefault="00EA3F27" w:rsidP="00EA3F27">
      <w:pPr>
        <w:pStyle w:val="a5"/>
        <w:rPr>
          <w:rFonts w:eastAsia="Times New Roman"/>
        </w:rPr>
      </w:pPr>
    </w:p>
    <w:p w:rsidR="00EA3F27" w:rsidRPr="00DA51F9" w:rsidRDefault="00EA3F27" w:rsidP="00DA51F9">
      <w:pPr>
        <w:rPr>
          <w:rFonts w:eastAsia="Times New Roman"/>
        </w:rPr>
      </w:pPr>
      <w:bookmarkStart w:id="0" w:name="_GoBack"/>
      <w:bookmarkEnd w:id="0"/>
    </w:p>
    <w:p w:rsidR="00DA51F9" w:rsidRPr="00656DEA" w:rsidRDefault="00DA51F9" w:rsidP="00DA51F9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7E7749" w:rsidRPr="009335AD" w:rsidRDefault="007E7749" w:rsidP="00DA51F9">
      <w:pPr>
        <w:spacing w:after="240"/>
      </w:pPr>
    </w:p>
    <w:sectPr w:rsidR="007E7749" w:rsidRPr="009335AD" w:rsidSect="00EA3F27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8E2E37"/>
    <w:multiLevelType w:val="multilevel"/>
    <w:tmpl w:val="4A5E5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96C5A"/>
    <w:multiLevelType w:val="multilevel"/>
    <w:tmpl w:val="EAD2F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C04F43"/>
    <w:multiLevelType w:val="multilevel"/>
    <w:tmpl w:val="EB9C6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B45799"/>
    <w:multiLevelType w:val="multilevel"/>
    <w:tmpl w:val="AEC2B9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414A069A"/>
    <w:multiLevelType w:val="multilevel"/>
    <w:tmpl w:val="D5280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>
    <w:nsid w:val="49C547CE"/>
    <w:multiLevelType w:val="multilevel"/>
    <w:tmpl w:val="E60C039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BA252A5"/>
    <w:multiLevelType w:val="multilevel"/>
    <w:tmpl w:val="9ABEF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353"/>
        </w:tabs>
        <w:ind w:left="1353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05A053E"/>
    <w:multiLevelType w:val="multilevel"/>
    <w:tmpl w:val="7FA8BD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99A66BB"/>
    <w:multiLevelType w:val="multilevel"/>
    <w:tmpl w:val="CF76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B6C306A"/>
    <w:multiLevelType w:val="multilevel"/>
    <w:tmpl w:val="39E2DD1A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020115"/>
    <w:multiLevelType w:val="multilevel"/>
    <w:tmpl w:val="20B65F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211"/>
        </w:tabs>
        <w:ind w:left="1211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4"/>
  </w:num>
  <w:num w:numId="2">
    <w:abstractNumId w:val="4"/>
    <w:lvlOverride w:ilvl="0">
      <w:lvl w:ilvl="0">
        <w:start w:val="1"/>
        <w:numFmt w:val="lowerLetter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211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">
    <w:abstractNumId w:val="10"/>
  </w:num>
  <w:num w:numId="4">
    <w:abstractNumId w:val="3"/>
  </w:num>
  <w:num w:numId="5">
    <w:abstractNumId w:val="0"/>
  </w:num>
  <w:num w:numId="6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7">
    <w:abstractNumId w:val="7"/>
  </w:num>
  <w:num w:numId="8">
    <w:abstractNumId w:val="9"/>
  </w:num>
  <w:num w:numId="9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0">
    <w:abstractNumId w:val="6"/>
  </w:num>
  <w:num w:numId="11">
    <w:abstractNumId w:val="1"/>
  </w:num>
  <w:num w:numId="1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3">
    <w:abstractNumId w:val="8"/>
  </w:num>
  <w:num w:numId="14">
    <w:abstractNumId w:val="2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1467"/>
    <w:rsid w:val="00041D73"/>
    <w:rsid w:val="00056AD5"/>
    <w:rsid w:val="00103D01"/>
    <w:rsid w:val="001F008A"/>
    <w:rsid w:val="00237758"/>
    <w:rsid w:val="00496391"/>
    <w:rsid w:val="00547D02"/>
    <w:rsid w:val="00573BB5"/>
    <w:rsid w:val="00595AA3"/>
    <w:rsid w:val="00601467"/>
    <w:rsid w:val="00643604"/>
    <w:rsid w:val="006656C4"/>
    <w:rsid w:val="007419D1"/>
    <w:rsid w:val="0079705C"/>
    <w:rsid w:val="007E7749"/>
    <w:rsid w:val="008506D0"/>
    <w:rsid w:val="009335AD"/>
    <w:rsid w:val="009D10FC"/>
    <w:rsid w:val="00A23D91"/>
    <w:rsid w:val="00A57962"/>
    <w:rsid w:val="00D12279"/>
    <w:rsid w:val="00D320E4"/>
    <w:rsid w:val="00D84392"/>
    <w:rsid w:val="00D90D00"/>
    <w:rsid w:val="00D954CD"/>
    <w:rsid w:val="00DA51F9"/>
    <w:rsid w:val="00E91910"/>
    <w:rsid w:val="00EA3F27"/>
    <w:rsid w:val="00EC6390"/>
    <w:rsid w:val="00F14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6D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6D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6D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506D0"/>
    <w:rPr>
      <w:b/>
      <w:bCs/>
    </w:rPr>
  </w:style>
  <w:style w:type="character" w:styleId="a4">
    <w:name w:val="Hyperlink"/>
    <w:basedOn w:val="a0"/>
    <w:uiPriority w:val="99"/>
    <w:unhideWhenUsed/>
    <w:rsid w:val="008506D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506D0"/>
    <w:pPr>
      <w:ind w:left="720"/>
      <w:contextualSpacing/>
    </w:pPr>
  </w:style>
  <w:style w:type="table" w:styleId="a6">
    <w:name w:val="Table Grid"/>
    <w:basedOn w:val="a1"/>
    <w:uiPriority w:val="59"/>
    <w:rsid w:val="009335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3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E7F70B-26AB-4CCD-AD43-3B0960AFA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Гвоздицкая Ирина Николаевна</dc:creator>
  <cp:lastModifiedBy>ZIO</cp:lastModifiedBy>
  <cp:revision>2</cp:revision>
  <cp:lastPrinted>2011-11-11T07:17:00Z</cp:lastPrinted>
  <dcterms:created xsi:type="dcterms:W3CDTF">2011-11-29T10:20:00Z</dcterms:created>
  <dcterms:modified xsi:type="dcterms:W3CDTF">2011-11-29T10:20:00Z</dcterms:modified>
</cp:coreProperties>
</file>