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94" w:rsidRPr="00745A4F" w:rsidRDefault="003C0894" w:rsidP="00792001">
      <w:pPr>
        <w:tabs>
          <w:tab w:val="left" w:pos="7305"/>
        </w:tabs>
        <w:contextualSpacing/>
        <w:jc w:val="right"/>
        <w:rPr>
          <w:b/>
          <w:szCs w:val="24"/>
        </w:rPr>
      </w:pPr>
      <w:r w:rsidRPr="00745A4F">
        <w:rPr>
          <w:b/>
          <w:szCs w:val="24"/>
        </w:rPr>
        <w:t xml:space="preserve">Приложение </w:t>
      </w:r>
      <w:r w:rsidR="00801C53" w:rsidRPr="00745A4F">
        <w:rPr>
          <w:b/>
          <w:szCs w:val="24"/>
        </w:rPr>
        <w:t>№</w:t>
      </w:r>
      <w:r w:rsidR="00EE7283" w:rsidRPr="00745A4F">
        <w:rPr>
          <w:b/>
          <w:szCs w:val="24"/>
        </w:rPr>
        <w:t>2</w:t>
      </w:r>
    </w:p>
    <w:p w:rsidR="00C27AB2" w:rsidRPr="00745A4F" w:rsidRDefault="003C0894" w:rsidP="00792001">
      <w:pPr>
        <w:tabs>
          <w:tab w:val="left" w:pos="7305"/>
        </w:tabs>
        <w:contextualSpacing/>
        <w:jc w:val="right"/>
        <w:rPr>
          <w:b/>
          <w:szCs w:val="24"/>
        </w:rPr>
      </w:pPr>
      <w:r w:rsidRPr="00745A4F">
        <w:rPr>
          <w:b/>
          <w:szCs w:val="24"/>
        </w:rPr>
        <w:t xml:space="preserve">к договору </w:t>
      </w:r>
      <w:r w:rsidR="00F362A3" w:rsidRPr="00745A4F">
        <w:rPr>
          <w:sz w:val="22"/>
          <w:szCs w:val="22"/>
        </w:rPr>
        <w:t xml:space="preserve">№ </w:t>
      </w:r>
      <w:r w:rsidR="00DD425C" w:rsidRPr="00865729">
        <w:rPr>
          <w:szCs w:val="24"/>
        </w:rPr>
        <w:t>АЭМ/КД-</w:t>
      </w:r>
      <w:r w:rsidR="005E5A98">
        <w:rPr>
          <w:szCs w:val="24"/>
        </w:rPr>
        <w:t>РоА</w:t>
      </w:r>
      <w:r w:rsidR="00DD425C" w:rsidRPr="00865729">
        <w:rPr>
          <w:szCs w:val="24"/>
        </w:rPr>
        <w:t>ЭС</w:t>
      </w:r>
      <w:r w:rsidR="005E5A98">
        <w:rPr>
          <w:szCs w:val="24"/>
        </w:rPr>
        <w:t>-4</w:t>
      </w:r>
      <w:r w:rsidR="00DD425C">
        <w:rPr>
          <w:szCs w:val="24"/>
        </w:rPr>
        <w:t>-1</w:t>
      </w:r>
      <w:r w:rsidR="005E5A98">
        <w:rPr>
          <w:szCs w:val="24"/>
        </w:rPr>
        <w:t xml:space="preserve">69 </w:t>
      </w:r>
      <w:r w:rsidR="00DD425C">
        <w:rPr>
          <w:szCs w:val="24"/>
        </w:rPr>
        <w:t xml:space="preserve"> </w:t>
      </w:r>
      <w:r w:rsidRPr="00745A4F">
        <w:rPr>
          <w:b/>
          <w:szCs w:val="24"/>
        </w:rPr>
        <w:t xml:space="preserve">от </w:t>
      </w:r>
      <w:r w:rsidR="001E0BB9" w:rsidRPr="00745A4F">
        <w:rPr>
          <w:b/>
          <w:szCs w:val="24"/>
        </w:rPr>
        <w:t xml:space="preserve">«___» </w:t>
      </w:r>
      <w:r w:rsidRPr="00745A4F">
        <w:rPr>
          <w:b/>
          <w:szCs w:val="24"/>
        </w:rPr>
        <w:t>____________</w:t>
      </w:r>
      <w:r w:rsidR="00801C53" w:rsidRPr="00745A4F">
        <w:rPr>
          <w:b/>
          <w:szCs w:val="24"/>
        </w:rPr>
        <w:t xml:space="preserve"> </w:t>
      </w:r>
      <w:r w:rsidRPr="00745A4F">
        <w:rPr>
          <w:b/>
          <w:szCs w:val="24"/>
        </w:rPr>
        <w:t>201</w:t>
      </w:r>
      <w:r w:rsidR="005E5A98">
        <w:rPr>
          <w:b/>
          <w:szCs w:val="24"/>
        </w:rPr>
        <w:t>3</w:t>
      </w:r>
      <w:r w:rsidRPr="00745A4F">
        <w:rPr>
          <w:b/>
          <w:szCs w:val="24"/>
        </w:rPr>
        <w:t>г.</w:t>
      </w:r>
    </w:p>
    <w:p w:rsidR="00B01D27" w:rsidRPr="00745A4F" w:rsidRDefault="00B01D27" w:rsidP="00792001">
      <w:pPr>
        <w:tabs>
          <w:tab w:val="left" w:pos="7305"/>
        </w:tabs>
        <w:contextualSpacing/>
        <w:jc w:val="right"/>
        <w:rPr>
          <w:b/>
          <w:szCs w:val="24"/>
        </w:rPr>
      </w:pPr>
    </w:p>
    <w:p w:rsidR="00BD1581" w:rsidRPr="00745A4F" w:rsidRDefault="00BD1581" w:rsidP="00B01D27">
      <w:pPr>
        <w:contextualSpacing/>
        <w:jc w:val="center"/>
        <w:rPr>
          <w:b/>
          <w:szCs w:val="24"/>
        </w:rPr>
      </w:pPr>
    </w:p>
    <w:p w:rsidR="00BD1581" w:rsidRPr="00745A4F" w:rsidRDefault="00BD1581" w:rsidP="00B01D27">
      <w:pPr>
        <w:contextualSpacing/>
        <w:jc w:val="center"/>
        <w:rPr>
          <w:b/>
          <w:szCs w:val="24"/>
        </w:rPr>
      </w:pPr>
      <w:r w:rsidRPr="00745A4F">
        <w:rPr>
          <w:b/>
          <w:szCs w:val="24"/>
        </w:rPr>
        <w:t xml:space="preserve">г. </w:t>
      </w:r>
      <w:r w:rsidR="00DD425C">
        <w:rPr>
          <w:b/>
          <w:szCs w:val="24"/>
        </w:rPr>
        <w:t>Санкт-Петербург</w:t>
      </w:r>
      <w:r w:rsidRPr="00745A4F">
        <w:rPr>
          <w:b/>
          <w:szCs w:val="24"/>
        </w:rPr>
        <w:tab/>
      </w:r>
      <w:r w:rsidRPr="00745A4F">
        <w:rPr>
          <w:b/>
          <w:szCs w:val="24"/>
        </w:rPr>
        <w:tab/>
      </w:r>
      <w:r w:rsidRPr="00745A4F">
        <w:rPr>
          <w:b/>
          <w:szCs w:val="24"/>
        </w:rPr>
        <w:tab/>
      </w:r>
      <w:r w:rsidRPr="00745A4F">
        <w:rPr>
          <w:b/>
          <w:szCs w:val="24"/>
        </w:rPr>
        <w:tab/>
      </w:r>
      <w:r w:rsidRPr="00745A4F">
        <w:rPr>
          <w:b/>
          <w:szCs w:val="24"/>
        </w:rPr>
        <w:tab/>
      </w:r>
      <w:r w:rsidRPr="00745A4F">
        <w:rPr>
          <w:b/>
          <w:szCs w:val="24"/>
        </w:rPr>
        <w:tab/>
      </w:r>
      <w:r w:rsidR="008A6FCD" w:rsidRPr="00745A4F">
        <w:rPr>
          <w:b/>
          <w:szCs w:val="24"/>
        </w:rPr>
        <w:t>«</w:t>
      </w:r>
      <w:r w:rsidRPr="00745A4F">
        <w:rPr>
          <w:b/>
          <w:szCs w:val="24"/>
        </w:rPr>
        <w:t>____</w:t>
      </w:r>
      <w:r w:rsidR="008A6FCD" w:rsidRPr="00745A4F">
        <w:rPr>
          <w:b/>
          <w:szCs w:val="24"/>
        </w:rPr>
        <w:t>»</w:t>
      </w:r>
      <w:r w:rsidRPr="00745A4F">
        <w:rPr>
          <w:b/>
          <w:szCs w:val="24"/>
        </w:rPr>
        <w:t xml:space="preserve"> </w:t>
      </w:r>
      <w:r w:rsidR="008A6FCD" w:rsidRPr="00745A4F">
        <w:rPr>
          <w:b/>
          <w:szCs w:val="24"/>
        </w:rPr>
        <w:t>_________</w:t>
      </w:r>
      <w:r w:rsidRPr="00745A4F">
        <w:rPr>
          <w:b/>
          <w:szCs w:val="24"/>
        </w:rPr>
        <w:t>______ 201</w:t>
      </w:r>
      <w:r w:rsidR="005E5A98">
        <w:rPr>
          <w:b/>
          <w:szCs w:val="24"/>
        </w:rPr>
        <w:t>3</w:t>
      </w:r>
      <w:r w:rsidRPr="00745A4F">
        <w:rPr>
          <w:b/>
          <w:szCs w:val="24"/>
        </w:rPr>
        <w:t xml:space="preserve"> года</w:t>
      </w:r>
    </w:p>
    <w:p w:rsidR="00BD1581" w:rsidRPr="00745A4F" w:rsidRDefault="00BD1581" w:rsidP="00B01D27">
      <w:pPr>
        <w:contextualSpacing/>
        <w:jc w:val="center"/>
        <w:rPr>
          <w:b/>
          <w:szCs w:val="24"/>
        </w:rPr>
      </w:pPr>
    </w:p>
    <w:p w:rsidR="00B01D27" w:rsidRPr="00745A4F" w:rsidRDefault="00B01D27" w:rsidP="00B01D27">
      <w:pPr>
        <w:contextualSpacing/>
        <w:jc w:val="center"/>
        <w:rPr>
          <w:b/>
          <w:szCs w:val="24"/>
        </w:rPr>
      </w:pPr>
      <w:r w:rsidRPr="00745A4F">
        <w:rPr>
          <w:b/>
          <w:szCs w:val="24"/>
        </w:rPr>
        <w:tab/>
        <w:t>Требования к обеспечению качества.</w:t>
      </w:r>
    </w:p>
    <w:p w:rsidR="00B01D27" w:rsidRPr="00745A4F" w:rsidRDefault="00B01D27" w:rsidP="00792001">
      <w:pPr>
        <w:tabs>
          <w:tab w:val="left" w:pos="7305"/>
        </w:tabs>
        <w:contextualSpacing/>
        <w:jc w:val="right"/>
        <w:rPr>
          <w:b/>
          <w:szCs w:val="24"/>
        </w:rPr>
      </w:pPr>
    </w:p>
    <w:p w:rsidR="003474B1" w:rsidRPr="00745A4F" w:rsidRDefault="00E55C27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Плакированные трубы должны быть изготовлены, проверены и испытаны в соответствии с требованиями РКД, НД на поставку и требованиями настоящего договора</w:t>
      </w:r>
      <w:r w:rsidR="003474B1" w:rsidRPr="00745A4F">
        <w:rPr>
          <w:rFonts w:eastAsia="Calibri"/>
          <w:szCs w:val="24"/>
          <w:lang w:eastAsia="en-US"/>
        </w:rPr>
        <w:t>.</w:t>
      </w:r>
    </w:p>
    <w:p w:rsidR="003474B1" w:rsidRPr="00745A4F" w:rsidRDefault="00E55C27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Плакированные трубы в процессе изготовления подлежат обязательной оценке соответствия по планам качества со стороны Заказчика, Уполномоченной организации и других заинтересованных сторон</w:t>
      </w:r>
      <w:r w:rsidR="003474B1" w:rsidRPr="00745A4F">
        <w:rPr>
          <w:rFonts w:eastAsia="Calibri"/>
          <w:szCs w:val="24"/>
          <w:lang w:eastAsia="en-US"/>
        </w:rPr>
        <w:t>.</w:t>
      </w:r>
    </w:p>
    <w:p w:rsidR="003474B1" w:rsidRDefault="00E55C27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Исполнитель должен разработать План качества на изготавливаемую продукцию на основании технологии производства плакированных труб и согласовать его (ПК) с Уполномоченной организацией и Заказчиком. При согласовании ПК, Уполномоченная организация, Заказчик и другие заинтересованные стороны определяют контрольные операции (по ПК), на которых будет осуществляться оценка соответствия изделия в виде приемки</w:t>
      </w:r>
      <w:r w:rsidR="003474B1" w:rsidRPr="002F4E22">
        <w:rPr>
          <w:rFonts w:eastAsia="Calibri"/>
          <w:szCs w:val="24"/>
          <w:lang w:eastAsia="en-US"/>
        </w:rPr>
        <w:t>.</w:t>
      </w:r>
    </w:p>
    <w:p w:rsidR="00E55C27" w:rsidRDefault="00E55C27" w:rsidP="00E55C27">
      <w:pPr>
        <w:ind w:left="567"/>
        <w:contextualSpacing/>
        <w:jc w:val="both"/>
        <w:rPr>
          <w:szCs w:val="24"/>
        </w:rPr>
      </w:pPr>
      <w:r>
        <w:rPr>
          <w:szCs w:val="24"/>
        </w:rPr>
        <w:t>План качества на плакированные трубы должен быть разработан и согласован со всеми к началу проведения работ по изготовлению.</w:t>
      </w:r>
    </w:p>
    <w:p w:rsidR="00E55C27" w:rsidRPr="00E55C27" w:rsidRDefault="00E55C27" w:rsidP="00E55C27">
      <w:pPr>
        <w:numPr>
          <w:ilvl w:val="0"/>
          <w:numId w:val="14"/>
        </w:numPr>
        <w:contextualSpacing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Оценка соответствия изделия должна производиться в соответствии с требованиями нормативных документов:</w:t>
      </w:r>
    </w:p>
    <w:p w:rsidR="00E55C27" w:rsidRPr="00C2257A" w:rsidRDefault="00E55C27" w:rsidP="00E55C27">
      <w:pPr>
        <w:ind w:firstLine="360"/>
        <w:rPr>
          <w:szCs w:val="24"/>
        </w:rPr>
      </w:pPr>
      <w:r>
        <w:rPr>
          <w:szCs w:val="24"/>
        </w:rPr>
        <w:t>-  НП-071-06. «Правила оценки соответствия оборудования, комплектующих, материалов и полуфабрикатов, поставляемых на объекты использования атомной энергии».</w:t>
      </w:r>
      <w:r w:rsidRPr="00C2257A">
        <w:rPr>
          <w:color w:val="00B050"/>
          <w:szCs w:val="24"/>
        </w:rPr>
        <w:t xml:space="preserve"> </w:t>
      </w:r>
      <w:r w:rsidRPr="00346CD8">
        <w:rPr>
          <w:color w:val="00B050"/>
          <w:szCs w:val="24"/>
        </w:rPr>
        <w:t xml:space="preserve">– </w:t>
      </w:r>
    </w:p>
    <w:p w:rsidR="00E55C27" w:rsidRPr="00C2257A" w:rsidRDefault="00E55C27" w:rsidP="00E55C27">
      <w:pPr>
        <w:ind w:firstLine="360"/>
        <w:rPr>
          <w:szCs w:val="24"/>
        </w:rPr>
      </w:pPr>
      <w:r>
        <w:rPr>
          <w:szCs w:val="24"/>
        </w:rPr>
        <w:t>-  Решение №06-4421 от 25.06.2007 с Изменением №3 от 26.12.2011 «О  порядке и объеме проведения оценок соответствия оборудования, изделий, комплектующих, материалов и полуфабрикатов, поставляемых на атомные станции»</w:t>
      </w:r>
    </w:p>
    <w:p w:rsidR="00E55C27" w:rsidRDefault="00E55C27" w:rsidP="00E55C27">
      <w:pPr>
        <w:ind w:firstLine="360"/>
        <w:rPr>
          <w:szCs w:val="24"/>
        </w:rPr>
      </w:pPr>
      <w:r>
        <w:rPr>
          <w:szCs w:val="24"/>
        </w:rPr>
        <w:t>-  РД ЭО 1.1.2.01.0713-2008  «Положение о контроле качества изготовления оборудования для атомных станций»</w:t>
      </w:r>
    </w:p>
    <w:p w:rsidR="003474B1" w:rsidRPr="00E55C27" w:rsidRDefault="00E55C27" w:rsidP="00E55C27">
      <w:pPr>
        <w:ind w:firstLine="360"/>
        <w:rPr>
          <w:szCs w:val="24"/>
        </w:rPr>
      </w:pPr>
      <w:r>
        <w:rPr>
          <w:szCs w:val="24"/>
        </w:rPr>
        <w:t xml:space="preserve"> -  Методические указания к </w:t>
      </w:r>
      <w:r w:rsidRPr="00243FC4">
        <w:rPr>
          <w:szCs w:val="24"/>
        </w:rPr>
        <w:t xml:space="preserve"> </w:t>
      </w:r>
      <w:r>
        <w:rPr>
          <w:szCs w:val="24"/>
        </w:rPr>
        <w:t>РД ЭО 1.1.2.01.0713-2008 «Организация контроля качества изготовления оборудования для атомных станций»</w:t>
      </w:r>
      <w:r w:rsidR="003474B1" w:rsidRPr="002F4E22">
        <w:rPr>
          <w:szCs w:val="24"/>
        </w:rPr>
        <w:t>.</w:t>
      </w:r>
    </w:p>
    <w:tbl>
      <w:tblPr>
        <w:tblW w:w="3225" w:type="dxa"/>
        <w:tblCellMar>
          <w:left w:w="20" w:type="dxa"/>
          <w:right w:w="0" w:type="dxa"/>
        </w:tblCellMar>
        <w:tblLook w:val="04A0" w:firstRow="1" w:lastRow="0" w:firstColumn="1" w:lastColumn="0" w:noHBand="0" w:noVBand="1"/>
      </w:tblPr>
      <w:tblGrid>
        <w:gridCol w:w="3225"/>
      </w:tblGrid>
      <w:tr w:rsidR="003474B1" w:rsidRPr="002F4E22" w:rsidTr="000F5324">
        <w:trPr>
          <w:hidden/>
        </w:trPr>
        <w:tc>
          <w:tcPr>
            <w:tcW w:w="3225" w:type="dxa"/>
            <w:vAlign w:val="center"/>
          </w:tcPr>
          <w:p w:rsidR="003474B1" w:rsidRPr="002F4E22" w:rsidRDefault="003474B1" w:rsidP="00792001">
            <w:pPr>
              <w:ind w:firstLine="567"/>
              <w:contextualSpacing/>
              <w:jc w:val="both"/>
              <w:rPr>
                <w:vanish/>
                <w:szCs w:val="24"/>
              </w:rPr>
            </w:pPr>
          </w:p>
        </w:tc>
      </w:tr>
    </w:tbl>
    <w:p w:rsidR="003474B1" w:rsidRPr="002F4E22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2F4E22">
        <w:rPr>
          <w:rFonts w:eastAsia="Calibri"/>
          <w:szCs w:val="24"/>
          <w:lang w:eastAsia="en-US"/>
        </w:rPr>
        <w:t xml:space="preserve">Приемка осуществляется по планам качества, предоставленным </w:t>
      </w:r>
      <w:r w:rsidR="00792001" w:rsidRPr="002F4E22">
        <w:rPr>
          <w:rFonts w:eastAsia="Calibri"/>
          <w:szCs w:val="24"/>
          <w:lang w:eastAsia="en-US"/>
        </w:rPr>
        <w:t>ИСПОЛНИТЕЛЕМ</w:t>
      </w:r>
      <w:r w:rsidRPr="002F4E22">
        <w:rPr>
          <w:rFonts w:eastAsia="Calibri"/>
          <w:szCs w:val="24"/>
          <w:lang w:eastAsia="en-US"/>
        </w:rPr>
        <w:t xml:space="preserve">, по пункту  </w:t>
      </w:r>
      <w:r w:rsidR="00DD425C" w:rsidRPr="002F4E22">
        <w:rPr>
          <w:rFonts w:eastAsia="Calibri"/>
          <w:szCs w:val="24"/>
          <w:lang w:eastAsia="en-US"/>
        </w:rPr>
        <w:t>3</w:t>
      </w:r>
      <w:r w:rsidRPr="002F4E22">
        <w:rPr>
          <w:rFonts w:eastAsia="Calibri"/>
          <w:szCs w:val="24"/>
          <w:lang w:eastAsia="en-US"/>
        </w:rPr>
        <w:t xml:space="preserve">  Приложения.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В планах качества ЗАКАЗЧИК и Уполномоченная организация указывают точки освидетельствования и точки остановки при проведении оценки соответствия изделий.</w:t>
      </w:r>
    </w:p>
    <w:p w:rsidR="00E55C27" w:rsidRPr="00E55C27" w:rsidRDefault="00E55C27" w:rsidP="00E55C27">
      <w:pPr>
        <w:numPr>
          <w:ilvl w:val="0"/>
          <w:numId w:val="14"/>
        </w:numPr>
        <w:rPr>
          <w:szCs w:val="24"/>
        </w:rPr>
      </w:pPr>
      <w:r w:rsidRPr="00F55341">
        <w:rPr>
          <w:szCs w:val="24"/>
        </w:rPr>
        <w:t xml:space="preserve">Исполнитель передает Заказчику вместе с плакированными трубами следующую </w:t>
      </w:r>
      <w:r w:rsidRPr="00E55C27">
        <w:rPr>
          <w:szCs w:val="24"/>
        </w:rPr>
        <w:t>сопроводительную технологическую документацию: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паспорт или сертификат качества на изделие  -  2 экз.(1 оригинал + 1 копия)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протоколы разрушающих и неразрушающих испытаний  -  1 экз. (копия)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протокол термической обработки  -  1 экз. (копия)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диаграмма термической обработки  -  1 экз. (копия)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протокол визуального и измерительного контроля  - 1 экз. (копия)</w:t>
      </w:r>
    </w:p>
    <w:p w:rsidR="00E55C27" w:rsidRPr="00E55C27" w:rsidRDefault="00E55C27" w:rsidP="00E55C27">
      <w:pPr>
        <w:ind w:left="360"/>
        <w:rPr>
          <w:szCs w:val="24"/>
        </w:rPr>
      </w:pPr>
      <w:r w:rsidRPr="00E55C27">
        <w:rPr>
          <w:szCs w:val="24"/>
        </w:rPr>
        <w:t>-  план качества  -  2 экз. (1 оригинал + 1 копия)</w:t>
      </w:r>
    </w:p>
    <w:p w:rsidR="00DF3C0F" w:rsidRPr="00E55C27" w:rsidRDefault="00E55C27" w:rsidP="00E55C27">
      <w:pPr>
        <w:ind w:left="360"/>
        <w:contextualSpacing/>
        <w:jc w:val="both"/>
        <w:rPr>
          <w:rFonts w:eastAsia="Calibri"/>
          <w:szCs w:val="24"/>
          <w:lang w:eastAsia="en-US"/>
        </w:rPr>
      </w:pPr>
      <w:r w:rsidRPr="00E55C27">
        <w:rPr>
          <w:szCs w:val="24"/>
        </w:rPr>
        <w:t xml:space="preserve">-  отчеты о несоответствии </w:t>
      </w:r>
      <w:proofErr w:type="gramStart"/>
      <w:r w:rsidRPr="00E55C27">
        <w:rPr>
          <w:szCs w:val="24"/>
        </w:rPr>
        <w:t xml:space="preserve">( </w:t>
      </w:r>
      <w:proofErr w:type="gramEnd"/>
      <w:r w:rsidRPr="00E55C27">
        <w:rPr>
          <w:szCs w:val="24"/>
        </w:rPr>
        <w:t>если таковые имеются)  - 1 экз. (копия)</w:t>
      </w:r>
      <w:r w:rsidR="00DF3C0F" w:rsidRPr="00E55C27">
        <w:rPr>
          <w:szCs w:val="24"/>
        </w:rPr>
        <w:t>.</w:t>
      </w:r>
    </w:p>
    <w:p w:rsidR="003474B1" w:rsidRPr="00745A4F" w:rsidRDefault="003474B1" w:rsidP="00792001">
      <w:pPr>
        <w:ind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 xml:space="preserve">Вся технологическая документация должна быть выполнена на  русском языке для Российских/СНГ </w:t>
      </w:r>
      <w:r w:rsidR="00792001" w:rsidRPr="00745A4F">
        <w:rPr>
          <w:rFonts w:eastAsia="Calibri"/>
          <w:szCs w:val="24"/>
          <w:lang w:eastAsia="en-US"/>
        </w:rPr>
        <w:t>ИСПОЛНИТЕЛЕЙ</w:t>
      </w:r>
      <w:r w:rsidRPr="00745A4F">
        <w:rPr>
          <w:rFonts w:eastAsia="Calibri"/>
          <w:szCs w:val="24"/>
          <w:lang w:eastAsia="en-US"/>
        </w:rPr>
        <w:t xml:space="preserve">.  Все документы предоставляемые </w:t>
      </w:r>
      <w:r w:rsidR="00792001" w:rsidRPr="00745A4F">
        <w:rPr>
          <w:rFonts w:eastAsia="Calibri"/>
          <w:szCs w:val="24"/>
          <w:lang w:eastAsia="en-US"/>
        </w:rPr>
        <w:t>ИСПОЛНИТЕЛЕМ</w:t>
      </w:r>
      <w:r w:rsidRPr="00745A4F">
        <w:rPr>
          <w:rFonts w:eastAsia="Calibri"/>
          <w:szCs w:val="24"/>
          <w:lang w:eastAsia="en-US"/>
        </w:rPr>
        <w:t xml:space="preserve"> должны быть сброшюрованы в «Инспекционные дела» (по одному для каждой единицы изделия). На всех указанных документах должна быть ссылка на номер настоящего контракта. 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ИСПОЛНИТЕЛЬ обязан согласовать процедуру и методику неразрушающих испытаний, а также производственно-технологическую документацию на выплавку, горячую деформацию и термическую обработку с российской материаловедческой организацией. ИСПОЛНИТЕЛЬ обязуется не производить ремонт основного материала  сваркой.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Перед началом проведения любых ремонтных работ (в т.ч. передел), не предусмотренных утвержденной технологической документацией,  ИСПОЛНИТЕЛЬ должен выдать ЗАКАЗЧИКУ описание процедуры ремонта и получить от ЗАКАЗЧИКА её утверждение.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lastRenderedPageBreak/>
        <w:t>Уведомление о готовности к проведению инспекции должно быть направлено ЗАКАЗЧИКУ не позднее, чем за 20 рабочих дней до дня проведения инспекции.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 xml:space="preserve">Если после получения уведомления о проведении проверки, ЗАКАЗЧИК принимает решение о том, что он не будет принимать участия в испытаниях, </w:t>
      </w:r>
      <w:r w:rsidR="00792001" w:rsidRPr="00745A4F">
        <w:rPr>
          <w:rFonts w:eastAsia="Calibri"/>
          <w:szCs w:val="24"/>
          <w:lang w:eastAsia="en-US"/>
        </w:rPr>
        <w:t>ИСПОЛНИТЕЛЮ</w:t>
      </w:r>
      <w:r w:rsidRPr="00745A4F">
        <w:rPr>
          <w:rFonts w:eastAsia="Calibri"/>
          <w:szCs w:val="24"/>
          <w:lang w:eastAsia="en-US"/>
        </w:rPr>
        <w:t xml:space="preserve">  будет отправлено соответствующее письменное сообщение. В любом случае, произведена проверка ЗАКАЗЧИКОМ или нет,  ИСПОЛНИТЕЛЬ должен подготовить протоколы испытаний и все сертификаты, относящиеся к проверкам,  проводимым в отсутствие инспектора ЗАКАЗЧИКА.</w:t>
      </w:r>
    </w:p>
    <w:p w:rsidR="003474B1" w:rsidRPr="00745A4F" w:rsidRDefault="00E55C27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Плакированные трубы</w:t>
      </w:r>
      <w:r w:rsidR="003474B1" w:rsidRPr="00745A4F">
        <w:rPr>
          <w:rFonts w:eastAsia="Calibri"/>
          <w:szCs w:val="24"/>
          <w:lang w:eastAsia="en-US"/>
        </w:rPr>
        <w:t>, подлежащие инспекции, но отгруженные без инспекции ЗАКАЗЧИКА или без получения документа об отказе в проведении инспекции, будут забракованы.</w:t>
      </w:r>
    </w:p>
    <w:p w:rsidR="00E55C27" w:rsidRDefault="00E55C27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Сдача и приемка изготовленных плакированных труб осуществляется на территории  Исполнителя по операции «Приемочная инспекция» Плана качества, на соответствие требованиям Договора, РКД и НД на поставку. При сдаче производится проверка металла и наличие документов, указанных в пункте 7 настоящего Приложения. Плакированные трубы считаются сданными Заказчику после окончательного оформления (подписания) Плана качества на изделие, всеми сторонами, участвовавшими в оценке соответствия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Требования по управлению несоответс</w:t>
      </w:r>
      <w:r w:rsidR="00DD425C">
        <w:rPr>
          <w:rFonts w:eastAsia="Calibri"/>
          <w:szCs w:val="24"/>
          <w:lang w:eastAsia="en-US"/>
        </w:rPr>
        <w:t xml:space="preserve">твующими </w:t>
      </w:r>
      <w:r w:rsidR="00E55C27">
        <w:rPr>
          <w:rFonts w:eastAsia="Calibri"/>
          <w:szCs w:val="24"/>
          <w:lang w:eastAsia="en-US"/>
        </w:rPr>
        <w:t>Плакированными трубами</w:t>
      </w:r>
      <w:r w:rsidR="00DD425C">
        <w:rPr>
          <w:rFonts w:eastAsia="Calibri"/>
          <w:szCs w:val="24"/>
          <w:lang w:eastAsia="en-US"/>
        </w:rPr>
        <w:t xml:space="preserve"> в процессе их</w:t>
      </w:r>
      <w:r w:rsidRPr="00745A4F">
        <w:rPr>
          <w:rFonts w:eastAsia="Calibri"/>
          <w:szCs w:val="24"/>
          <w:lang w:eastAsia="en-US"/>
        </w:rPr>
        <w:t xml:space="preserve"> изготовления:</w:t>
      </w:r>
    </w:p>
    <w:p w:rsidR="003474B1" w:rsidRPr="00745A4F" w:rsidRDefault="003474B1" w:rsidP="00792001">
      <w:pPr>
        <w:numPr>
          <w:ilvl w:val="0"/>
          <w:numId w:val="16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ИСПОЛНИТЕЛЬ</w:t>
      </w:r>
      <w:r w:rsidR="00DD425C">
        <w:rPr>
          <w:rFonts w:eastAsia="Calibri"/>
          <w:szCs w:val="24"/>
          <w:lang w:eastAsia="en-US"/>
        </w:rPr>
        <w:t>,</w:t>
      </w:r>
      <w:r w:rsidRPr="00745A4F">
        <w:rPr>
          <w:rFonts w:eastAsia="Calibri"/>
          <w:szCs w:val="24"/>
          <w:lang w:eastAsia="en-US"/>
        </w:rPr>
        <w:t xml:space="preserve"> в случае обнаружения несоответствия </w:t>
      </w:r>
      <w:r w:rsidR="00DD425C">
        <w:rPr>
          <w:rFonts w:eastAsia="Calibri"/>
          <w:szCs w:val="24"/>
          <w:lang w:eastAsia="en-US"/>
        </w:rPr>
        <w:t xml:space="preserve">каких-либо </w:t>
      </w:r>
      <w:r w:rsidRPr="00745A4F">
        <w:rPr>
          <w:rFonts w:eastAsia="Calibri"/>
          <w:szCs w:val="24"/>
          <w:lang w:eastAsia="en-US"/>
        </w:rPr>
        <w:t>Издели</w:t>
      </w:r>
      <w:r w:rsidR="00DD425C">
        <w:rPr>
          <w:rFonts w:eastAsia="Calibri"/>
          <w:szCs w:val="24"/>
          <w:lang w:eastAsia="en-US"/>
        </w:rPr>
        <w:t>й</w:t>
      </w:r>
      <w:r w:rsidRPr="00745A4F">
        <w:rPr>
          <w:rFonts w:eastAsia="Calibri"/>
          <w:szCs w:val="24"/>
          <w:lang w:eastAsia="en-US"/>
        </w:rPr>
        <w:t xml:space="preserve"> установленным требованиям</w:t>
      </w:r>
      <w:r w:rsidR="00DD425C">
        <w:rPr>
          <w:rFonts w:eastAsia="Calibri"/>
          <w:szCs w:val="24"/>
          <w:lang w:eastAsia="en-US"/>
        </w:rPr>
        <w:t>,</w:t>
      </w:r>
      <w:r w:rsidRPr="00745A4F">
        <w:rPr>
          <w:rFonts w:eastAsia="Calibri"/>
          <w:szCs w:val="24"/>
          <w:lang w:eastAsia="en-US"/>
        </w:rPr>
        <w:t xml:space="preserve"> обязан обеспечить идентификацию эт</w:t>
      </w:r>
      <w:r w:rsidR="00DD425C">
        <w:rPr>
          <w:rFonts w:eastAsia="Calibri"/>
          <w:szCs w:val="24"/>
          <w:lang w:eastAsia="en-US"/>
        </w:rPr>
        <w:t>их</w:t>
      </w:r>
      <w:r w:rsidRPr="00745A4F">
        <w:rPr>
          <w:rFonts w:eastAsia="Calibri"/>
          <w:szCs w:val="24"/>
          <w:lang w:eastAsia="en-US"/>
        </w:rPr>
        <w:t xml:space="preserve"> Издели</w:t>
      </w:r>
      <w:r w:rsidR="00DD425C">
        <w:rPr>
          <w:rFonts w:eastAsia="Calibri"/>
          <w:szCs w:val="24"/>
          <w:lang w:eastAsia="en-US"/>
        </w:rPr>
        <w:t>й</w:t>
      </w:r>
      <w:r w:rsidRPr="00745A4F">
        <w:rPr>
          <w:rFonts w:eastAsia="Calibri"/>
          <w:szCs w:val="24"/>
          <w:lang w:eastAsia="en-US"/>
        </w:rPr>
        <w:t xml:space="preserve"> и </w:t>
      </w:r>
      <w:r w:rsidR="00DD425C">
        <w:rPr>
          <w:rFonts w:eastAsia="Calibri"/>
          <w:szCs w:val="24"/>
          <w:lang w:eastAsia="en-US"/>
        </w:rPr>
        <w:t>их</w:t>
      </w:r>
      <w:r w:rsidRPr="00745A4F">
        <w:rPr>
          <w:rFonts w:eastAsia="Calibri"/>
          <w:szCs w:val="24"/>
          <w:lang w:eastAsia="en-US"/>
        </w:rPr>
        <w:t xml:space="preserve"> отделение от других Изделий.</w:t>
      </w:r>
    </w:p>
    <w:p w:rsidR="003474B1" w:rsidRPr="00745A4F" w:rsidRDefault="003474B1" w:rsidP="00792001">
      <w:pPr>
        <w:numPr>
          <w:ilvl w:val="0"/>
          <w:numId w:val="16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 xml:space="preserve">Управление несоответствиями осуществляется в соответствии с документом  -   методические указания «Управление несоответствиями при изготовлении оборудования для АЭС», который будет передан </w:t>
      </w:r>
      <w:r w:rsidR="00792001" w:rsidRPr="00745A4F">
        <w:rPr>
          <w:rFonts w:eastAsia="Calibri"/>
          <w:szCs w:val="24"/>
          <w:lang w:eastAsia="en-US"/>
        </w:rPr>
        <w:t>ИСПОЛНИТЕЛЮ</w:t>
      </w:r>
      <w:r w:rsidRPr="00745A4F">
        <w:rPr>
          <w:rFonts w:eastAsia="Calibri"/>
          <w:szCs w:val="24"/>
          <w:lang w:eastAsia="en-US"/>
        </w:rPr>
        <w:t xml:space="preserve"> в течение 20 рабочих дней после подписания договора.</w:t>
      </w:r>
    </w:p>
    <w:p w:rsidR="003474B1" w:rsidRPr="00745A4F" w:rsidRDefault="003474B1" w:rsidP="00792001">
      <w:pPr>
        <w:numPr>
          <w:ilvl w:val="0"/>
          <w:numId w:val="14"/>
        </w:numPr>
        <w:ind w:left="0" w:firstLine="567"/>
        <w:contextualSpacing/>
        <w:jc w:val="both"/>
        <w:rPr>
          <w:rFonts w:eastAsia="Calibri"/>
          <w:szCs w:val="24"/>
          <w:lang w:eastAsia="en-US"/>
        </w:rPr>
      </w:pPr>
      <w:r w:rsidRPr="00745A4F">
        <w:rPr>
          <w:rFonts w:eastAsia="Calibri"/>
          <w:szCs w:val="24"/>
          <w:lang w:eastAsia="en-US"/>
        </w:rPr>
        <w:t>При осуществлении проверки со стороны ЗАКАЗЧИКА и Уполномоченной организации, ИСПОЛНИТЕЛЬ гарантирует безопасность инспекторов, в соответствии с нормами и правилами охраны труда,  установленных в стране ИСПОЛНИТЕЛЯ.</w:t>
      </w:r>
    </w:p>
    <w:p w:rsidR="003474B1" w:rsidRPr="00745A4F" w:rsidRDefault="00BF15C0" w:rsidP="00792001">
      <w:pPr>
        <w:numPr>
          <w:ilvl w:val="0"/>
          <w:numId w:val="14"/>
        </w:numPr>
        <w:ind w:left="0" w:firstLine="567"/>
        <w:contextualSpacing/>
        <w:jc w:val="both"/>
        <w:rPr>
          <w:szCs w:val="24"/>
        </w:rPr>
      </w:pPr>
      <w:r w:rsidRPr="00745A4F">
        <w:rPr>
          <w:bCs/>
          <w:szCs w:val="24"/>
        </w:rPr>
        <w:t xml:space="preserve">Во всем остальном, что </w:t>
      </w:r>
      <w:r w:rsidRPr="00745A4F">
        <w:rPr>
          <w:szCs w:val="24"/>
        </w:rPr>
        <w:t>не предусмотрено настоящ</w:t>
      </w:r>
      <w:r w:rsidR="00BD1581" w:rsidRPr="00745A4F">
        <w:rPr>
          <w:szCs w:val="24"/>
        </w:rPr>
        <w:t xml:space="preserve">им приложением </w:t>
      </w:r>
      <w:r w:rsidRPr="00745A4F">
        <w:rPr>
          <w:szCs w:val="24"/>
        </w:rPr>
        <w:t>Сто</w:t>
      </w:r>
      <w:r w:rsidR="00FF4FEC" w:rsidRPr="00745A4F">
        <w:rPr>
          <w:szCs w:val="24"/>
        </w:rPr>
        <w:t xml:space="preserve">роны руководствуются условиями </w:t>
      </w:r>
      <w:r w:rsidRPr="00745A4F">
        <w:rPr>
          <w:szCs w:val="24"/>
        </w:rPr>
        <w:t xml:space="preserve">договора </w:t>
      </w:r>
      <w:r w:rsidR="00F362A3" w:rsidRPr="00745A4F">
        <w:rPr>
          <w:sz w:val="22"/>
          <w:szCs w:val="22"/>
        </w:rPr>
        <w:t xml:space="preserve">№ </w:t>
      </w:r>
      <w:r w:rsidR="00DD425C" w:rsidRPr="00865729">
        <w:rPr>
          <w:szCs w:val="24"/>
        </w:rPr>
        <w:t>АЭМ/КД-</w:t>
      </w:r>
      <w:r w:rsidR="005E5A98">
        <w:rPr>
          <w:szCs w:val="24"/>
        </w:rPr>
        <w:t>Ро</w:t>
      </w:r>
      <w:r w:rsidR="00DD425C" w:rsidRPr="00865729">
        <w:rPr>
          <w:szCs w:val="24"/>
        </w:rPr>
        <w:t>АЭС</w:t>
      </w:r>
      <w:r w:rsidR="00DD425C">
        <w:rPr>
          <w:szCs w:val="24"/>
        </w:rPr>
        <w:t>-</w:t>
      </w:r>
      <w:r w:rsidR="005E5A98">
        <w:rPr>
          <w:szCs w:val="24"/>
        </w:rPr>
        <w:t>4</w:t>
      </w:r>
      <w:r w:rsidR="00DD425C">
        <w:rPr>
          <w:szCs w:val="24"/>
        </w:rPr>
        <w:t>-1</w:t>
      </w:r>
      <w:r w:rsidR="005E5A98">
        <w:rPr>
          <w:szCs w:val="24"/>
        </w:rPr>
        <w:t>69</w:t>
      </w:r>
      <w:r w:rsidR="00DD425C">
        <w:rPr>
          <w:szCs w:val="24"/>
        </w:rPr>
        <w:t xml:space="preserve"> </w:t>
      </w:r>
      <w:r w:rsidRPr="00745A4F">
        <w:rPr>
          <w:szCs w:val="24"/>
        </w:rPr>
        <w:t xml:space="preserve">от </w:t>
      </w:r>
      <w:r w:rsidR="00AD1647" w:rsidRPr="00745A4F">
        <w:rPr>
          <w:szCs w:val="24"/>
        </w:rPr>
        <w:t xml:space="preserve">«___» </w:t>
      </w:r>
      <w:r w:rsidR="00FF4FEC" w:rsidRPr="00745A4F">
        <w:rPr>
          <w:szCs w:val="24"/>
        </w:rPr>
        <w:t>__________</w:t>
      </w:r>
      <w:r w:rsidR="00AD1647" w:rsidRPr="00745A4F">
        <w:rPr>
          <w:szCs w:val="24"/>
        </w:rPr>
        <w:t>_</w:t>
      </w:r>
      <w:r w:rsidR="00FF4FEC" w:rsidRPr="00745A4F">
        <w:rPr>
          <w:szCs w:val="24"/>
        </w:rPr>
        <w:t xml:space="preserve"> </w:t>
      </w:r>
      <w:r w:rsidR="00BD1581" w:rsidRPr="00745A4F">
        <w:rPr>
          <w:szCs w:val="24"/>
        </w:rPr>
        <w:t>201</w:t>
      </w:r>
      <w:r w:rsidR="005E5A98">
        <w:rPr>
          <w:szCs w:val="24"/>
        </w:rPr>
        <w:t>3</w:t>
      </w:r>
      <w:r w:rsidR="00BD1581" w:rsidRPr="00745A4F">
        <w:rPr>
          <w:szCs w:val="24"/>
        </w:rPr>
        <w:t>г</w:t>
      </w:r>
      <w:r w:rsidRPr="00745A4F">
        <w:rPr>
          <w:szCs w:val="24"/>
        </w:rPr>
        <w:t>.</w:t>
      </w:r>
    </w:p>
    <w:p w:rsidR="00BF15C0" w:rsidRPr="00745A4F" w:rsidRDefault="00BF15C0" w:rsidP="00792001">
      <w:pPr>
        <w:numPr>
          <w:ilvl w:val="0"/>
          <w:numId w:val="14"/>
        </w:numPr>
        <w:ind w:left="0" w:firstLine="567"/>
        <w:contextualSpacing/>
        <w:jc w:val="both"/>
        <w:rPr>
          <w:szCs w:val="24"/>
        </w:rPr>
      </w:pPr>
      <w:r w:rsidRPr="00745A4F">
        <w:rPr>
          <w:szCs w:val="24"/>
        </w:rPr>
        <w:t>Настоящ</w:t>
      </w:r>
      <w:r w:rsidR="00BD1581" w:rsidRPr="00745A4F">
        <w:rPr>
          <w:szCs w:val="24"/>
        </w:rPr>
        <w:t>ее</w:t>
      </w:r>
      <w:r w:rsidRPr="00745A4F">
        <w:rPr>
          <w:szCs w:val="24"/>
        </w:rPr>
        <w:t xml:space="preserve"> </w:t>
      </w:r>
      <w:r w:rsidR="00BD1581" w:rsidRPr="00745A4F">
        <w:rPr>
          <w:szCs w:val="24"/>
        </w:rPr>
        <w:t>приложение</w:t>
      </w:r>
      <w:r w:rsidRPr="00745A4F">
        <w:rPr>
          <w:szCs w:val="24"/>
        </w:rPr>
        <w:t xml:space="preserve"> №</w:t>
      </w:r>
      <w:r w:rsidR="00F362A3" w:rsidRPr="00745A4F">
        <w:rPr>
          <w:szCs w:val="24"/>
        </w:rPr>
        <w:t>2</w:t>
      </w:r>
      <w:r w:rsidRPr="00745A4F">
        <w:rPr>
          <w:szCs w:val="24"/>
        </w:rPr>
        <w:t xml:space="preserve"> от </w:t>
      </w:r>
      <w:r w:rsidR="00AD1647" w:rsidRPr="00745A4F">
        <w:rPr>
          <w:szCs w:val="24"/>
        </w:rPr>
        <w:t xml:space="preserve">«___»  </w:t>
      </w:r>
      <w:r w:rsidR="00FF4FEC" w:rsidRPr="00745A4F">
        <w:rPr>
          <w:szCs w:val="24"/>
        </w:rPr>
        <w:t>______________</w:t>
      </w:r>
      <w:r w:rsidRPr="00745A4F">
        <w:rPr>
          <w:szCs w:val="24"/>
        </w:rPr>
        <w:t>20</w:t>
      </w:r>
      <w:r w:rsidR="00FF4FEC" w:rsidRPr="00745A4F">
        <w:rPr>
          <w:szCs w:val="24"/>
        </w:rPr>
        <w:t>1</w:t>
      </w:r>
      <w:r w:rsidR="005E5A98">
        <w:rPr>
          <w:szCs w:val="24"/>
        </w:rPr>
        <w:t>3</w:t>
      </w:r>
      <w:r w:rsidRPr="00745A4F">
        <w:rPr>
          <w:szCs w:val="24"/>
        </w:rPr>
        <w:t xml:space="preserve">г. является неотъемлемой частью договора </w:t>
      </w:r>
      <w:r w:rsidR="00F362A3" w:rsidRPr="00745A4F">
        <w:rPr>
          <w:sz w:val="22"/>
          <w:szCs w:val="22"/>
        </w:rPr>
        <w:t xml:space="preserve">№ </w:t>
      </w:r>
      <w:r w:rsidR="005E5A98" w:rsidRPr="00865729">
        <w:rPr>
          <w:szCs w:val="24"/>
        </w:rPr>
        <w:t>АЭМ/КД-</w:t>
      </w:r>
      <w:r w:rsidR="005E5A98">
        <w:rPr>
          <w:szCs w:val="24"/>
        </w:rPr>
        <w:t>Ро</w:t>
      </w:r>
      <w:r w:rsidR="005E5A98" w:rsidRPr="00865729">
        <w:rPr>
          <w:szCs w:val="24"/>
        </w:rPr>
        <w:t>АЭС</w:t>
      </w:r>
      <w:r w:rsidR="005E5A98">
        <w:rPr>
          <w:szCs w:val="24"/>
        </w:rPr>
        <w:t xml:space="preserve">-4-169 </w:t>
      </w:r>
      <w:r w:rsidRPr="00745A4F">
        <w:rPr>
          <w:szCs w:val="24"/>
        </w:rPr>
        <w:t xml:space="preserve">от </w:t>
      </w:r>
      <w:r w:rsidR="00AD1647" w:rsidRPr="00745A4F">
        <w:rPr>
          <w:szCs w:val="24"/>
        </w:rPr>
        <w:t xml:space="preserve">«___» </w:t>
      </w:r>
      <w:r w:rsidR="00FF4FEC" w:rsidRPr="00745A4F">
        <w:rPr>
          <w:szCs w:val="24"/>
        </w:rPr>
        <w:t>_____________</w:t>
      </w:r>
      <w:r w:rsidRPr="00745A4F">
        <w:rPr>
          <w:szCs w:val="24"/>
        </w:rPr>
        <w:t>20</w:t>
      </w:r>
      <w:r w:rsidR="00FF4FEC" w:rsidRPr="00745A4F">
        <w:rPr>
          <w:szCs w:val="24"/>
        </w:rPr>
        <w:t>1</w:t>
      </w:r>
      <w:r w:rsidR="005E5A98">
        <w:rPr>
          <w:szCs w:val="24"/>
        </w:rPr>
        <w:t>3</w:t>
      </w:r>
      <w:r w:rsidRPr="00745A4F">
        <w:rPr>
          <w:szCs w:val="24"/>
        </w:rPr>
        <w:t>г.</w:t>
      </w:r>
    </w:p>
    <w:p w:rsidR="00BF15C0" w:rsidRDefault="00BF15C0" w:rsidP="00792001">
      <w:pPr>
        <w:contextualSpacing/>
        <w:rPr>
          <w:szCs w:val="24"/>
        </w:rPr>
      </w:pPr>
    </w:p>
    <w:p w:rsidR="00FF4A94" w:rsidRPr="00745A4F" w:rsidRDefault="00FF4A94" w:rsidP="00792001">
      <w:pPr>
        <w:contextualSpacing/>
        <w:rPr>
          <w:szCs w:val="24"/>
        </w:rPr>
      </w:pPr>
    </w:p>
    <w:p w:rsidR="00DD425C" w:rsidRDefault="00DD425C" w:rsidP="00792001">
      <w:pPr>
        <w:contextualSpacing/>
        <w:rPr>
          <w:szCs w:val="24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503"/>
        <w:gridCol w:w="283"/>
        <w:gridCol w:w="284"/>
        <w:gridCol w:w="4394"/>
        <w:gridCol w:w="142"/>
      </w:tblGrid>
      <w:tr w:rsidR="00FF4A94" w:rsidRPr="00CC1EEB" w:rsidTr="007D3D00">
        <w:tc>
          <w:tcPr>
            <w:tcW w:w="4786" w:type="dxa"/>
            <w:gridSpan w:val="2"/>
          </w:tcPr>
          <w:p w:rsidR="00FF4A94" w:rsidRPr="00A82F7C" w:rsidRDefault="00FF4A94" w:rsidP="007D3D00">
            <w:pPr>
              <w:rPr>
                <w:b/>
                <w:bCs/>
                <w:szCs w:val="24"/>
              </w:rPr>
            </w:pPr>
            <w:r w:rsidRPr="00A82F7C">
              <w:rPr>
                <w:b/>
                <w:bCs/>
                <w:szCs w:val="24"/>
              </w:rPr>
              <w:t>Исполнитель</w:t>
            </w:r>
          </w:p>
          <w:p w:rsidR="00FF4A94" w:rsidRPr="00A82F7C" w:rsidRDefault="00FF4A94" w:rsidP="004521FB">
            <w:pPr>
              <w:rPr>
                <w:bCs/>
                <w:szCs w:val="24"/>
              </w:rPr>
            </w:pPr>
          </w:p>
        </w:tc>
        <w:tc>
          <w:tcPr>
            <w:tcW w:w="284" w:type="dxa"/>
          </w:tcPr>
          <w:p w:rsidR="00FF4A94" w:rsidRPr="00A82F7C" w:rsidRDefault="00FF4A94" w:rsidP="007D3D00">
            <w:pPr>
              <w:jc w:val="right"/>
              <w:rPr>
                <w:szCs w:val="24"/>
              </w:rPr>
            </w:pPr>
          </w:p>
        </w:tc>
        <w:tc>
          <w:tcPr>
            <w:tcW w:w="4536" w:type="dxa"/>
            <w:gridSpan w:val="2"/>
          </w:tcPr>
          <w:p w:rsidR="00FF4A94" w:rsidRPr="00A82F7C" w:rsidRDefault="00FF4A94" w:rsidP="007D3D00">
            <w:pPr>
              <w:pStyle w:val="3"/>
              <w:rPr>
                <w:szCs w:val="24"/>
              </w:rPr>
            </w:pPr>
            <w:r w:rsidRPr="00A82F7C">
              <w:rPr>
                <w:szCs w:val="24"/>
              </w:rPr>
              <w:t>Заказчик</w:t>
            </w:r>
          </w:p>
          <w:p w:rsidR="00FF4A94" w:rsidRPr="00A82F7C" w:rsidRDefault="00FF4A94" w:rsidP="007D3D00">
            <w:pPr>
              <w:rPr>
                <w:szCs w:val="24"/>
              </w:rPr>
            </w:pPr>
            <w:r w:rsidRPr="00A82F7C">
              <w:rPr>
                <w:szCs w:val="24"/>
              </w:rPr>
              <w:t xml:space="preserve"> Генеральный директор</w:t>
            </w:r>
          </w:p>
          <w:p w:rsidR="00FF4A94" w:rsidRPr="00A82F7C" w:rsidRDefault="00FF4A94" w:rsidP="007D3D00">
            <w:pPr>
              <w:rPr>
                <w:szCs w:val="24"/>
              </w:rPr>
            </w:pPr>
            <w:r w:rsidRPr="00A82F7C">
              <w:rPr>
                <w:szCs w:val="24"/>
              </w:rPr>
              <w:t>ЗАО «АЭМ-технологии»</w:t>
            </w:r>
          </w:p>
          <w:p w:rsidR="00FF4A94" w:rsidRPr="00A82F7C" w:rsidRDefault="00FF4A94" w:rsidP="007D3D00">
            <w:pPr>
              <w:rPr>
                <w:szCs w:val="24"/>
              </w:rPr>
            </w:pPr>
          </w:p>
          <w:p w:rsidR="00FF4A94" w:rsidRPr="00A82F7C" w:rsidRDefault="00FF4A94" w:rsidP="007D3D00">
            <w:pPr>
              <w:rPr>
                <w:szCs w:val="24"/>
              </w:rPr>
            </w:pPr>
          </w:p>
          <w:p w:rsidR="00FF4A94" w:rsidRPr="00A82F7C" w:rsidRDefault="00FF4A94" w:rsidP="007D3D00">
            <w:pPr>
              <w:rPr>
                <w:szCs w:val="24"/>
              </w:rPr>
            </w:pPr>
          </w:p>
          <w:p w:rsidR="00FF4A94" w:rsidRPr="00A82F7C" w:rsidRDefault="00FF4A94" w:rsidP="007D3D00">
            <w:pPr>
              <w:rPr>
                <w:szCs w:val="24"/>
              </w:rPr>
            </w:pPr>
          </w:p>
        </w:tc>
      </w:tr>
      <w:tr w:rsidR="00FF4A94" w:rsidRPr="00CC1EEB" w:rsidTr="007D3D00">
        <w:tc>
          <w:tcPr>
            <w:tcW w:w="4786" w:type="dxa"/>
            <w:gridSpan w:val="2"/>
          </w:tcPr>
          <w:p w:rsidR="00FF4A94" w:rsidRPr="00A82F7C" w:rsidRDefault="00FF4A94" w:rsidP="007D3D00">
            <w:pPr>
              <w:pStyle w:val="BodyText21"/>
              <w:rPr>
                <w:sz w:val="24"/>
                <w:szCs w:val="24"/>
              </w:rPr>
            </w:pPr>
            <w:r w:rsidRPr="00A82F7C">
              <w:rPr>
                <w:sz w:val="24"/>
                <w:szCs w:val="24"/>
              </w:rPr>
              <w:t>________________</w:t>
            </w:r>
            <w:r w:rsidR="004521FB" w:rsidRPr="00A82F7C">
              <w:rPr>
                <w:noProof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FF4A94" w:rsidRPr="00A82F7C" w:rsidRDefault="00FF4A94" w:rsidP="005E5A98">
            <w:pPr>
              <w:pStyle w:val="BodyText21"/>
              <w:rPr>
                <w:sz w:val="24"/>
                <w:szCs w:val="24"/>
              </w:rPr>
            </w:pPr>
            <w:r w:rsidRPr="00A82F7C">
              <w:rPr>
                <w:sz w:val="24"/>
                <w:szCs w:val="24"/>
              </w:rPr>
              <w:t xml:space="preserve"> « ___» ______________201</w:t>
            </w:r>
            <w:r w:rsidR="005E5A98">
              <w:rPr>
                <w:sz w:val="24"/>
                <w:szCs w:val="24"/>
              </w:rPr>
              <w:t>3</w:t>
            </w:r>
            <w:r w:rsidRPr="00A82F7C">
              <w:rPr>
                <w:sz w:val="24"/>
                <w:szCs w:val="24"/>
              </w:rPr>
              <w:t>г.</w:t>
            </w:r>
          </w:p>
        </w:tc>
        <w:tc>
          <w:tcPr>
            <w:tcW w:w="284" w:type="dxa"/>
          </w:tcPr>
          <w:p w:rsidR="00FF4A94" w:rsidRPr="00A82F7C" w:rsidRDefault="00FF4A94" w:rsidP="007D3D00">
            <w:pPr>
              <w:jc w:val="right"/>
              <w:rPr>
                <w:szCs w:val="24"/>
              </w:rPr>
            </w:pPr>
          </w:p>
          <w:p w:rsidR="00FF4A94" w:rsidRPr="00A82F7C" w:rsidRDefault="00FF4A94" w:rsidP="007D3D00">
            <w:pPr>
              <w:jc w:val="right"/>
              <w:rPr>
                <w:szCs w:val="24"/>
              </w:rPr>
            </w:pPr>
          </w:p>
        </w:tc>
        <w:tc>
          <w:tcPr>
            <w:tcW w:w="4536" w:type="dxa"/>
            <w:gridSpan w:val="2"/>
          </w:tcPr>
          <w:p w:rsidR="00FF4A94" w:rsidRPr="00A82F7C" w:rsidRDefault="00FF4A94" w:rsidP="007D3D00">
            <w:pPr>
              <w:rPr>
                <w:szCs w:val="24"/>
              </w:rPr>
            </w:pPr>
            <w:r w:rsidRPr="00A82F7C">
              <w:rPr>
                <w:szCs w:val="24"/>
              </w:rPr>
              <w:t xml:space="preserve"> _________________</w:t>
            </w:r>
            <w:proofErr w:type="spellStart"/>
            <w:r w:rsidRPr="00A82F7C">
              <w:rPr>
                <w:szCs w:val="24"/>
              </w:rPr>
              <w:t>Е.М.Пакерманов</w:t>
            </w:r>
            <w:proofErr w:type="spellEnd"/>
          </w:p>
          <w:p w:rsidR="00FF4A94" w:rsidRPr="00A82F7C" w:rsidRDefault="00FF4A94" w:rsidP="007D3D00">
            <w:pPr>
              <w:rPr>
                <w:szCs w:val="24"/>
              </w:rPr>
            </w:pPr>
          </w:p>
          <w:p w:rsidR="00FF4A94" w:rsidRPr="00A82F7C" w:rsidRDefault="00FF4A94" w:rsidP="007D3D00">
            <w:pPr>
              <w:rPr>
                <w:szCs w:val="24"/>
              </w:rPr>
            </w:pPr>
          </w:p>
          <w:p w:rsidR="00FF4A94" w:rsidRPr="00A82F7C" w:rsidRDefault="00FF4A94" w:rsidP="005E5A98">
            <w:pPr>
              <w:rPr>
                <w:szCs w:val="24"/>
              </w:rPr>
            </w:pPr>
            <w:r w:rsidRPr="00A82F7C">
              <w:rPr>
                <w:szCs w:val="24"/>
              </w:rPr>
              <w:t>«___» ______________ 201</w:t>
            </w:r>
            <w:r w:rsidR="005E5A98">
              <w:rPr>
                <w:szCs w:val="24"/>
              </w:rPr>
              <w:t>3</w:t>
            </w:r>
            <w:r w:rsidRPr="00A82F7C">
              <w:rPr>
                <w:szCs w:val="24"/>
              </w:rPr>
              <w:t>г.</w:t>
            </w:r>
          </w:p>
        </w:tc>
      </w:tr>
      <w:tr w:rsidR="00FF4A94" w:rsidRPr="007E5D25" w:rsidTr="007D3D00">
        <w:trPr>
          <w:gridAfter w:val="1"/>
          <w:wAfter w:w="142" w:type="dxa"/>
          <w:trHeight w:val="80"/>
        </w:trPr>
        <w:tc>
          <w:tcPr>
            <w:tcW w:w="4503" w:type="dxa"/>
          </w:tcPr>
          <w:p w:rsidR="00FF4A94" w:rsidRDefault="00FF4A94" w:rsidP="007D3D00">
            <w:pPr>
              <w:rPr>
                <w:szCs w:val="24"/>
              </w:rPr>
            </w:pPr>
          </w:p>
        </w:tc>
        <w:tc>
          <w:tcPr>
            <w:tcW w:w="4961" w:type="dxa"/>
            <w:gridSpan w:val="3"/>
          </w:tcPr>
          <w:p w:rsidR="00FF4A94" w:rsidRDefault="00FF4A94" w:rsidP="007D3D00">
            <w:pPr>
              <w:rPr>
                <w:szCs w:val="24"/>
              </w:rPr>
            </w:pPr>
          </w:p>
        </w:tc>
      </w:tr>
    </w:tbl>
    <w:p w:rsidR="00B41263" w:rsidRPr="00792001" w:rsidRDefault="00B41263" w:rsidP="00FF4A94">
      <w:pPr>
        <w:ind w:left="-426" w:right="-143" w:firstLine="786"/>
        <w:jc w:val="both"/>
        <w:rPr>
          <w:b/>
          <w:sz w:val="22"/>
          <w:szCs w:val="22"/>
        </w:rPr>
      </w:pPr>
    </w:p>
    <w:sectPr w:rsidR="00B41263" w:rsidRPr="00792001" w:rsidSect="008773C5">
      <w:headerReference w:type="even" r:id="rId8"/>
      <w:footerReference w:type="even" r:id="rId9"/>
      <w:type w:val="continuous"/>
      <w:pgSz w:w="11907" w:h="16840" w:code="9"/>
      <w:pgMar w:top="425" w:right="425" w:bottom="567" w:left="1418" w:header="436" w:footer="720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11D" w:rsidRDefault="0062711D">
      <w:r>
        <w:separator/>
      </w:r>
    </w:p>
  </w:endnote>
  <w:endnote w:type="continuationSeparator" w:id="0">
    <w:p w:rsidR="0062711D" w:rsidRDefault="0062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45F" w:rsidRDefault="00E9745F">
    <w:pPr>
      <w:pStyle w:val="a4"/>
      <w:rPr>
        <w:sz w:val="20"/>
      </w:rPr>
    </w:pPr>
    <w:r>
      <w:rPr>
        <w:sz w:val="20"/>
      </w:rPr>
      <w:t xml:space="preserve">                                                                                                                                                                                стр.</w:t>
    </w:r>
    <w:r w:rsidR="00B763EC">
      <w:rPr>
        <w:rStyle w:val="a5"/>
      </w:rPr>
      <w:fldChar w:fldCharType="begin"/>
    </w:r>
    <w:r>
      <w:rPr>
        <w:rStyle w:val="a5"/>
      </w:rPr>
      <w:instrText xml:space="preserve"> PAGE </w:instrText>
    </w:r>
    <w:r w:rsidR="00B763EC">
      <w:rPr>
        <w:rStyle w:val="a5"/>
      </w:rPr>
      <w:fldChar w:fldCharType="separate"/>
    </w:r>
    <w:r>
      <w:rPr>
        <w:rStyle w:val="a5"/>
        <w:noProof/>
      </w:rPr>
      <w:t>2</w:t>
    </w:r>
    <w:r w:rsidR="00B763EC">
      <w:rPr>
        <w:rStyle w:val="a5"/>
      </w:rPr>
      <w:fldChar w:fldCharType="end"/>
    </w:r>
    <w:r>
      <w:rPr>
        <w:sz w:val="20"/>
      </w:rPr>
      <w:t xml:space="preserve">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11D" w:rsidRDefault="0062711D">
      <w:r>
        <w:separator/>
      </w:r>
    </w:p>
  </w:footnote>
  <w:footnote w:type="continuationSeparator" w:id="0">
    <w:p w:rsidR="0062711D" w:rsidRDefault="00627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45F" w:rsidRDefault="00E9745F" w:rsidP="00C26277">
    <w:pPr>
      <w:pStyle w:val="a3"/>
      <w:jc w:val="right"/>
    </w:pPr>
    <w:r>
      <w:t xml:space="preserve">Лист </w:t>
    </w:r>
    <w:r w:rsidR="004521FB">
      <w:fldChar w:fldCharType="begin"/>
    </w:r>
    <w:r w:rsidR="004521FB">
      <w:instrText xml:space="preserve"> PAGE </w:instrText>
    </w:r>
    <w:r w:rsidR="004521FB">
      <w:fldChar w:fldCharType="separate"/>
    </w:r>
    <w:r>
      <w:rPr>
        <w:noProof/>
      </w:rPr>
      <w:t>2</w:t>
    </w:r>
    <w:r w:rsidR="004521FB">
      <w:rPr>
        <w:noProof/>
      </w:rPr>
      <w:fldChar w:fldCharType="end"/>
    </w:r>
    <w:r>
      <w:t xml:space="preserve"> из 4  договора №190808 от 19.08.08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C0C90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A4546D"/>
    <w:multiLevelType w:val="singleLevel"/>
    <w:tmpl w:val="5E8821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175772"/>
    <w:multiLevelType w:val="multilevel"/>
    <w:tmpl w:val="F39077C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C46534A"/>
    <w:multiLevelType w:val="hybridMultilevel"/>
    <w:tmpl w:val="25A0B536"/>
    <w:lvl w:ilvl="0" w:tplc="041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4">
    <w:nsid w:val="1FA94DB0"/>
    <w:multiLevelType w:val="hybridMultilevel"/>
    <w:tmpl w:val="2B48B4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9A8580D"/>
    <w:multiLevelType w:val="multilevel"/>
    <w:tmpl w:val="49A242D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1D73D3D"/>
    <w:multiLevelType w:val="multilevel"/>
    <w:tmpl w:val="F39077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F4B5EC2"/>
    <w:multiLevelType w:val="hybridMultilevel"/>
    <w:tmpl w:val="29588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1356F8"/>
    <w:multiLevelType w:val="singleLevel"/>
    <w:tmpl w:val="3EAA8670"/>
    <w:lvl w:ilvl="0">
      <w:start w:val="1"/>
      <w:numFmt w:val="decimal"/>
      <w:lvlText w:val="%1. "/>
      <w:legacy w:legacy="1" w:legacySpace="0" w:legacyIndent="283"/>
      <w:lvlJc w:val="left"/>
      <w:pPr>
        <w:ind w:left="2638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9">
    <w:nsid w:val="49032EBA"/>
    <w:multiLevelType w:val="multilevel"/>
    <w:tmpl w:val="FF6443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4F5D6335"/>
    <w:multiLevelType w:val="hybridMultilevel"/>
    <w:tmpl w:val="825C9F3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130922"/>
    <w:multiLevelType w:val="singleLevel"/>
    <w:tmpl w:val="5E8821B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8574D98"/>
    <w:multiLevelType w:val="hybridMultilevel"/>
    <w:tmpl w:val="FB42B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C617D2"/>
    <w:multiLevelType w:val="hybridMultilevel"/>
    <w:tmpl w:val="00703AB8"/>
    <w:lvl w:ilvl="0" w:tplc="23329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8F1309"/>
    <w:multiLevelType w:val="hybridMultilevel"/>
    <w:tmpl w:val="F46425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A3F03"/>
    <w:multiLevelType w:val="hybridMultilevel"/>
    <w:tmpl w:val="00504CBA"/>
    <w:lvl w:ilvl="0" w:tplc="BD0040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BBEBC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13CC5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3247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6E5E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B4ADB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7636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7E0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2AA8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6F81841"/>
    <w:multiLevelType w:val="hybridMultilevel"/>
    <w:tmpl w:val="CCC64984"/>
    <w:lvl w:ilvl="0" w:tplc="26C0118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DE2B7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34A9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7862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24E7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2EF7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3EEC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582C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A0B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353A48"/>
    <w:multiLevelType w:val="multilevel"/>
    <w:tmpl w:val="49A242D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1E822CB"/>
    <w:multiLevelType w:val="multilevel"/>
    <w:tmpl w:val="F3EC502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5"/>
  </w:num>
  <w:num w:numId="5">
    <w:abstractNumId w:val="16"/>
  </w:num>
  <w:num w:numId="6">
    <w:abstractNumId w:val="13"/>
  </w:num>
  <w:num w:numId="7">
    <w:abstractNumId w:val="2"/>
  </w:num>
  <w:num w:numId="8">
    <w:abstractNumId w:val="6"/>
  </w:num>
  <w:num w:numId="9">
    <w:abstractNumId w:val="17"/>
  </w:num>
  <w:num w:numId="10">
    <w:abstractNumId w:val="5"/>
  </w:num>
  <w:num w:numId="11">
    <w:abstractNumId w:val="18"/>
  </w:num>
  <w:num w:numId="12">
    <w:abstractNumId w:val="9"/>
  </w:num>
  <w:num w:numId="13">
    <w:abstractNumId w:val="10"/>
  </w:num>
  <w:num w:numId="14">
    <w:abstractNumId w:val="7"/>
  </w:num>
  <w:num w:numId="15">
    <w:abstractNumId w:val="14"/>
  </w:num>
  <w:num w:numId="16">
    <w:abstractNumId w:val="3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B96"/>
    <w:rsid w:val="00010EFB"/>
    <w:rsid w:val="00011EF2"/>
    <w:rsid w:val="000127CA"/>
    <w:rsid w:val="00022BDC"/>
    <w:rsid w:val="0002423F"/>
    <w:rsid w:val="0004538B"/>
    <w:rsid w:val="00046118"/>
    <w:rsid w:val="000535A1"/>
    <w:rsid w:val="00066DBD"/>
    <w:rsid w:val="000965CB"/>
    <w:rsid w:val="000A19BC"/>
    <w:rsid w:val="000A69D4"/>
    <w:rsid w:val="000B68D8"/>
    <w:rsid w:val="000C6139"/>
    <w:rsid w:val="000D7FA0"/>
    <w:rsid w:val="000F5324"/>
    <w:rsid w:val="00100D08"/>
    <w:rsid w:val="001015F0"/>
    <w:rsid w:val="00111E54"/>
    <w:rsid w:val="00114D03"/>
    <w:rsid w:val="00115254"/>
    <w:rsid w:val="00122F2C"/>
    <w:rsid w:val="00123769"/>
    <w:rsid w:val="00130C64"/>
    <w:rsid w:val="001345AD"/>
    <w:rsid w:val="001568CF"/>
    <w:rsid w:val="001713CE"/>
    <w:rsid w:val="0017201D"/>
    <w:rsid w:val="001725AA"/>
    <w:rsid w:val="00173E39"/>
    <w:rsid w:val="00185568"/>
    <w:rsid w:val="001A3866"/>
    <w:rsid w:val="001B4B86"/>
    <w:rsid w:val="001C064C"/>
    <w:rsid w:val="001C6D4E"/>
    <w:rsid w:val="001D03CD"/>
    <w:rsid w:val="001D2A81"/>
    <w:rsid w:val="001E0BB9"/>
    <w:rsid w:val="001E4072"/>
    <w:rsid w:val="001E50ED"/>
    <w:rsid w:val="00200E2A"/>
    <w:rsid w:val="00204C0A"/>
    <w:rsid w:val="00210514"/>
    <w:rsid w:val="0022261F"/>
    <w:rsid w:val="00230F5E"/>
    <w:rsid w:val="00236B7B"/>
    <w:rsid w:val="0024183E"/>
    <w:rsid w:val="00253176"/>
    <w:rsid w:val="002741EE"/>
    <w:rsid w:val="00274CE6"/>
    <w:rsid w:val="00296A45"/>
    <w:rsid w:val="002A6011"/>
    <w:rsid w:val="002B0623"/>
    <w:rsid w:val="002D2D21"/>
    <w:rsid w:val="002D595B"/>
    <w:rsid w:val="002E404D"/>
    <w:rsid w:val="002F4E22"/>
    <w:rsid w:val="002F4E98"/>
    <w:rsid w:val="002F5F38"/>
    <w:rsid w:val="00300B43"/>
    <w:rsid w:val="003012F3"/>
    <w:rsid w:val="00313CD0"/>
    <w:rsid w:val="00340005"/>
    <w:rsid w:val="00342D80"/>
    <w:rsid w:val="003474B1"/>
    <w:rsid w:val="003662A8"/>
    <w:rsid w:val="00373186"/>
    <w:rsid w:val="0038206A"/>
    <w:rsid w:val="003822D2"/>
    <w:rsid w:val="00391A4B"/>
    <w:rsid w:val="003951F4"/>
    <w:rsid w:val="003A142F"/>
    <w:rsid w:val="003B7A3D"/>
    <w:rsid w:val="003C0894"/>
    <w:rsid w:val="003D4508"/>
    <w:rsid w:val="003E56EF"/>
    <w:rsid w:val="00403A59"/>
    <w:rsid w:val="0041067E"/>
    <w:rsid w:val="004156A0"/>
    <w:rsid w:val="00417C12"/>
    <w:rsid w:val="00432474"/>
    <w:rsid w:val="004521FB"/>
    <w:rsid w:val="00454725"/>
    <w:rsid w:val="00457E47"/>
    <w:rsid w:val="00461E10"/>
    <w:rsid w:val="004803FF"/>
    <w:rsid w:val="00484872"/>
    <w:rsid w:val="00494D7C"/>
    <w:rsid w:val="004A2455"/>
    <w:rsid w:val="004B146B"/>
    <w:rsid w:val="004B1C9F"/>
    <w:rsid w:val="004C79C4"/>
    <w:rsid w:val="004D60AC"/>
    <w:rsid w:val="004E5D6F"/>
    <w:rsid w:val="004F2ABE"/>
    <w:rsid w:val="00517347"/>
    <w:rsid w:val="00517EA4"/>
    <w:rsid w:val="00520A5B"/>
    <w:rsid w:val="0053776C"/>
    <w:rsid w:val="00553B8A"/>
    <w:rsid w:val="00555C4E"/>
    <w:rsid w:val="00567D6D"/>
    <w:rsid w:val="00575A3F"/>
    <w:rsid w:val="005903C7"/>
    <w:rsid w:val="00590A09"/>
    <w:rsid w:val="005B28FB"/>
    <w:rsid w:val="005C690F"/>
    <w:rsid w:val="005D036E"/>
    <w:rsid w:val="005E3096"/>
    <w:rsid w:val="005E5A98"/>
    <w:rsid w:val="005E760B"/>
    <w:rsid w:val="005F29F0"/>
    <w:rsid w:val="006119D2"/>
    <w:rsid w:val="00620006"/>
    <w:rsid w:val="00623E37"/>
    <w:rsid w:val="0062711D"/>
    <w:rsid w:val="0063613F"/>
    <w:rsid w:val="006420C4"/>
    <w:rsid w:val="006562D1"/>
    <w:rsid w:val="006621D1"/>
    <w:rsid w:val="00676178"/>
    <w:rsid w:val="00682989"/>
    <w:rsid w:val="00687608"/>
    <w:rsid w:val="00694CFC"/>
    <w:rsid w:val="006A2E12"/>
    <w:rsid w:val="006A5BD6"/>
    <w:rsid w:val="006A7951"/>
    <w:rsid w:val="006C2682"/>
    <w:rsid w:val="006C3379"/>
    <w:rsid w:val="006C62BE"/>
    <w:rsid w:val="006E1E9C"/>
    <w:rsid w:val="006E3DAC"/>
    <w:rsid w:val="006E4978"/>
    <w:rsid w:val="006E4D1F"/>
    <w:rsid w:val="006F2713"/>
    <w:rsid w:val="007039AE"/>
    <w:rsid w:val="00710D72"/>
    <w:rsid w:val="0071104F"/>
    <w:rsid w:val="00724F05"/>
    <w:rsid w:val="00725322"/>
    <w:rsid w:val="00733989"/>
    <w:rsid w:val="00743EA1"/>
    <w:rsid w:val="00745A4F"/>
    <w:rsid w:val="007471EB"/>
    <w:rsid w:val="00752739"/>
    <w:rsid w:val="00767AFB"/>
    <w:rsid w:val="007738C8"/>
    <w:rsid w:val="00777DB2"/>
    <w:rsid w:val="00792001"/>
    <w:rsid w:val="00793D04"/>
    <w:rsid w:val="007A1FF4"/>
    <w:rsid w:val="007B258C"/>
    <w:rsid w:val="007B58EE"/>
    <w:rsid w:val="007B7BDB"/>
    <w:rsid w:val="007D3033"/>
    <w:rsid w:val="007E6A8C"/>
    <w:rsid w:val="007F415A"/>
    <w:rsid w:val="007F51F8"/>
    <w:rsid w:val="00801C53"/>
    <w:rsid w:val="00823160"/>
    <w:rsid w:val="00827715"/>
    <w:rsid w:val="00842B96"/>
    <w:rsid w:val="008437E6"/>
    <w:rsid w:val="00855793"/>
    <w:rsid w:val="00862068"/>
    <w:rsid w:val="008773C5"/>
    <w:rsid w:val="00883CB8"/>
    <w:rsid w:val="008A0F10"/>
    <w:rsid w:val="008A4786"/>
    <w:rsid w:val="008A6FCD"/>
    <w:rsid w:val="008B5C6E"/>
    <w:rsid w:val="008C047C"/>
    <w:rsid w:val="008C15A2"/>
    <w:rsid w:val="008D5778"/>
    <w:rsid w:val="008E3E2E"/>
    <w:rsid w:val="008F5F69"/>
    <w:rsid w:val="009079BC"/>
    <w:rsid w:val="009205A5"/>
    <w:rsid w:val="009271FD"/>
    <w:rsid w:val="009277EB"/>
    <w:rsid w:val="00933329"/>
    <w:rsid w:val="0093516A"/>
    <w:rsid w:val="00942EFE"/>
    <w:rsid w:val="009476FC"/>
    <w:rsid w:val="00954EA6"/>
    <w:rsid w:val="00960272"/>
    <w:rsid w:val="009716E0"/>
    <w:rsid w:val="009767DF"/>
    <w:rsid w:val="009824FB"/>
    <w:rsid w:val="00984E92"/>
    <w:rsid w:val="009A154B"/>
    <w:rsid w:val="009B4D74"/>
    <w:rsid w:val="009C0F5D"/>
    <w:rsid w:val="009C3BF6"/>
    <w:rsid w:val="009C487E"/>
    <w:rsid w:val="009C7B2C"/>
    <w:rsid w:val="009D01F6"/>
    <w:rsid w:val="009D231D"/>
    <w:rsid w:val="009D440C"/>
    <w:rsid w:val="009D7281"/>
    <w:rsid w:val="009E37A5"/>
    <w:rsid w:val="009F53B6"/>
    <w:rsid w:val="00A104B6"/>
    <w:rsid w:val="00A110FA"/>
    <w:rsid w:val="00A1675F"/>
    <w:rsid w:val="00A31550"/>
    <w:rsid w:val="00A478D4"/>
    <w:rsid w:val="00A5042F"/>
    <w:rsid w:val="00A63069"/>
    <w:rsid w:val="00A713A5"/>
    <w:rsid w:val="00A82F7C"/>
    <w:rsid w:val="00A94ECB"/>
    <w:rsid w:val="00AA24B0"/>
    <w:rsid w:val="00AA3547"/>
    <w:rsid w:val="00AB2F64"/>
    <w:rsid w:val="00AB4825"/>
    <w:rsid w:val="00AC28A5"/>
    <w:rsid w:val="00AC4FDC"/>
    <w:rsid w:val="00AD1647"/>
    <w:rsid w:val="00AE4818"/>
    <w:rsid w:val="00B01D27"/>
    <w:rsid w:val="00B06778"/>
    <w:rsid w:val="00B21E63"/>
    <w:rsid w:val="00B377AA"/>
    <w:rsid w:val="00B37A73"/>
    <w:rsid w:val="00B41263"/>
    <w:rsid w:val="00B4188D"/>
    <w:rsid w:val="00B43ED3"/>
    <w:rsid w:val="00B46D55"/>
    <w:rsid w:val="00B46EBE"/>
    <w:rsid w:val="00B53181"/>
    <w:rsid w:val="00B63A9F"/>
    <w:rsid w:val="00B7026C"/>
    <w:rsid w:val="00B751A1"/>
    <w:rsid w:val="00B763EC"/>
    <w:rsid w:val="00B85221"/>
    <w:rsid w:val="00B950F6"/>
    <w:rsid w:val="00B96FDD"/>
    <w:rsid w:val="00BA01E3"/>
    <w:rsid w:val="00BA4D39"/>
    <w:rsid w:val="00BB13B0"/>
    <w:rsid w:val="00BB4A72"/>
    <w:rsid w:val="00BD1581"/>
    <w:rsid w:val="00BD458A"/>
    <w:rsid w:val="00BE38BB"/>
    <w:rsid w:val="00BF15C0"/>
    <w:rsid w:val="00BF1846"/>
    <w:rsid w:val="00C05ED0"/>
    <w:rsid w:val="00C14FD2"/>
    <w:rsid w:val="00C158BD"/>
    <w:rsid w:val="00C21C71"/>
    <w:rsid w:val="00C23018"/>
    <w:rsid w:val="00C26277"/>
    <w:rsid w:val="00C27AB2"/>
    <w:rsid w:val="00C54D0F"/>
    <w:rsid w:val="00C57021"/>
    <w:rsid w:val="00C60450"/>
    <w:rsid w:val="00C63FB2"/>
    <w:rsid w:val="00C645D5"/>
    <w:rsid w:val="00CA2B13"/>
    <w:rsid w:val="00CC1A38"/>
    <w:rsid w:val="00CC33E5"/>
    <w:rsid w:val="00CC5648"/>
    <w:rsid w:val="00CC5C05"/>
    <w:rsid w:val="00CC6322"/>
    <w:rsid w:val="00CD3EFA"/>
    <w:rsid w:val="00CF5D88"/>
    <w:rsid w:val="00D0586A"/>
    <w:rsid w:val="00D10698"/>
    <w:rsid w:val="00D13964"/>
    <w:rsid w:val="00D15563"/>
    <w:rsid w:val="00D16814"/>
    <w:rsid w:val="00D20FF5"/>
    <w:rsid w:val="00D234DB"/>
    <w:rsid w:val="00D2375E"/>
    <w:rsid w:val="00D35929"/>
    <w:rsid w:val="00D46C0F"/>
    <w:rsid w:val="00D47E17"/>
    <w:rsid w:val="00D51F25"/>
    <w:rsid w:val="00D548B3"/>
    <w:rsid w:val="00D63942"/>
    <w:rsid w:val="00D64CAA"/>
    <w:rsid w:val="00D65A7D"/>
    <w:rsid w:val="00D676EF"/>
    <w:rsid w:val="00D70AB3"/>
    <w:rsid w:val="00D825B1"/>
    <w:rsid w:val="00D97EFF"/>
    <w:rsid w:val="00D97F3B"/>
    <w:rsid w:val="00DA0764"/>
    <w:rsid w:val="00DA5AF0"/>
    <w:rsid w:val="00DB6B36"/>
    <w:rsid w:val="00DB75FF"/>
    <w:rsid w:val="00DC4185"/>
    <w:rsid w:val="00DC5A2F"/>
    <w:rsid w:val="00DD3068"/>
    <w:rsid w:val="00DD425C"/>
    <w:rsid w:val="00DF3C0F"/>
    <w:rsid w:val="00DF7DCC"/>
    <w:rsid w:val="00E02C31"/>
    <w:rsid w:val="00E1131D"/>
    <w:rsid w:val="00E11B91"/>
    <w:rsid w:val="00E55A07"/>
    <w:rsid w:val="00E55C27"/>
    <w:rsid w:val="00E649BD"/>
    <w:rsid w:val="00E65AFB"/>
    <w:rsid w:val="00E66A5D"/>
    <w:rsid w:val="00E71886"/>
    <w:rsid w:val="00E82EFC"/>
    <w:rsid w:val="00E87E72"/>
    <w:rsid w:val="00E9411D"/>
    <w:rsid w:val="00E973EA"/>
    <w:rsid w:val="00E9745F"/>
    <w:rsid w:val="00EA1D15"/>
    <w:rsid w:val="00EC62BB"/>
    <w:rsid w:val="00ED216B"/>
    <w:rsid w:val="00EE6161"/>
    <w:rsid w:val="00EE7283"/>
    <w:rsid w:val="00EF0048"/>
    <w:rsid w:val="00F04EE5"/>
    <w:rsid w:val="00F11E0E"/>
    <w:rsid w:val="00F12679"/>
    <w:rsid w:val="00F362A3"/>
    <w:rsid w:val="00F465E7"/>
    <w:rsid w:val="00F533D0"/>
    <w:rsid w:val="00F766D5"/>
    <w:rsid w:val="00F915ED"/>
    <w:rsid w:val="00F94718"/>
    <w:rsid w:val="00FA242C"/>
    <w:rsid w:val="00FC0A8B"/>
    <w:rsid w:val="00FD6433"/>
    <w:rsid w:val="00FF2C24"/>
    <w:rsid w:val="00FF3470"/>
    <w:rsid w:val="00FF4A94"/>
    <w:rsid w:val="00FF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7AA"/>
    <w:rPr>
      <w:sz w:val="24"/>
    </w:rPr>
  </w:style>
  <w:style w:type="paragraph" w:styleId="1">
    <w:name w:val="heading 1"/>
    <w:basedOn w:val="a"/>
    <w:next w:val="a"/>
    <w:qFormat/>
    <w:rsid w:val="00B85221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B85221"/>
    <w:pPr>
      <w:keepNext/>
      <w:outlineLvl w:val="1"/>
    </w:pPr>
  </w:style>
  <w:style w:type="paragraph" w:styleId="3">
    <w:name w:val="heading 3"/>
    <w:basedOn w:val="a"/>
    <w:next w:val="a"/>
    <w:qFormat/>
    <w:rsid w:val="00B85221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B85221"/>
    <w:pPr>
      <w:keepNext/>
      <w:ind w:right="-250"/>
      <w:jc w:val="both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8522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B8522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85221"/>
  </w:style>
  <w:style w:type="paragraph" w:styleId="20">
    <w:name w:val="Body Text 2"/>
    <w:basedOn w:val="a"/>
    <w:rsid w:val="00B85221"/>
    <w:pPr>
      <w:jc w:val="center"/>
    </w:pPr>
  </w:style>
  <w:style w:type="paragraph" w:styleId="a6">
    <w:name w:val="Body Text"/>
    <w:basedOn w:val="a"/>
    <w:rsid w:val="00B85221"/>
    <w:pPr>
      <w:jc w:val="both"/>
    </w:pPr>
  </w:style>
  <w:style w:type="paragraph" w:styleId="a7">
    <w:name w:val="Body Text Indent"/>
    <w:basedOn w:val="a"/>
    <w:rsid w:val="00B85221"/>
    <w:pPr>
      <w:ind w:left="360"/>
      <w:jc w:val="both"/>
    </w:pPr>
    <w:rPr>
      <w:szCs w:val="24"/>
    </w:rPr>
  </w:style>
  <w:style w:type="paragraph" w:styleId="21">
    <w:name w:val="Body Text Indent 2"/>
    <w:basedOn w:val="a"/>
    <w:rsid w:val="00B85221"/>
    <w:pPr>
      <w:ind w:left="-108"/>
    </w:pPr>
  </w:style>
  <w:style w:type="paragraph" w:styleId="30">
    <w:name w:val="Body Text Indent 3"/>
    <w:basedOn w:val="a"/>
    <w:rsid w:val="00B85221"/>
    <w:pPr>
      <w:ind w:left="-108"/>
      <w:jc w:val="both"/>
    </w:pPr>
    <w:rPr>
      <w:b/>
      <w:bCs/>
    </w:rPr>
  </w:style>
  <w:style w:type="paragraph" w:styleId="a8">
    <w:name w:val="Balloon Text"/>
    <w:basedOn w:val="a"/>
    <w:semiHidden/>
    <w:rsid w:val="003012F3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BF15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3">
    <w:name w:val="WW-Основной текст с отступом 3"/>
    <w:basedOn w:val="a"/>
    <w:rsid w:val="00B53181"/>
    <w:pPr>
      <w:suppressAutoHyphens/>
      <w:spacing w:line="360" w:lineRule="auto"/>
      <w:ind w:firstLine="851"/>
    </w:pPr>
    <w:rPr>
      <w:sz w:val="20"/>
      <w:lang w:eastAsia="ar-SA"/>
    </w:rPr>
  </w:style>
  <w:style w:type="paragraph" w:customStyle="1" w:styleId="FR1">
    <w:name w:val="FR1"/>
    <w:rsid w:val="00C14FD2"/>
    <w:pPr>
      <w:widowControl w:val="0"/>
      <w:spacing w:line="280" w:lineRule="auto"/>
      <w:ind w:firstLine="700"/>
      <w:jc w:val="both"/>
    </w:pPr>
    <w:rPr>
      <w:rFonts w:ascii="Courier New" w:hAnsi="Courier New"/>
      <w:snapToGrid w:val="0"/>
    </w:rPr>
  </w:style>
  <w:style w:type="paragraph" w:customStyle="1" w:styleId="10">
    <w:name w:val="Абзац списка1"/>
    <w:basedOn w:val="a"/>
    <w:rsid w:val="00C14FD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E55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FF4A94"/>
    <w:pPr>
      <w:widowControl w:val="0"/>
      <w:autoSpaceDE w:val="0"/>
      <w:autoSpaceDN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</vt:lpstr>
    </vt:vector>
  </TitlesOfParts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</dc:title>
  <dc:creator>заказ</dc:creator>
  <cp:lastModifiedBy>Петрова Мария Александровна</cp:lastModifiedBy>
  <cp:revision>7</cp:revision>
  <cp:lastPrinted>2012-09-10T08:36:00Z</cp:lastPrinted>
  <dcterms:created xsi:type="dcterms:W3CDTF">2012-07-09T13:24:00Z</dcterms:created>
  <dcterms:modified xsi:type="dcterms:W3CDTF">2013-03-27T10:48:00Z</dcterms:modified>
</cp:coreProperties>
</file>