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C416B0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Кононенко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Default="00C87330" w:rsidP="00D80972">
      <w:pPr>
        <w:rPr>
          <w:bCs/>
          <w:sz w:val="28"/>
        </w:rPr>
      </w:pPr>
    </w:p>
    <w:p w:rsidR="004137DE" w:rsidRDefault="004137DE" w:rsidP="00D80972">
      <w:pPr>
        <w:rPr>
          <w:bCs/>
          <w:sz w:val="28"/>
        </w:rPr>
      </w:pPr>
    </w:p>
    <w:p w:rsidR="004137DE" w:rsidRDefault="004137DE" w:rsidP="00D80972">
      <w:pPr>
        <w:rPr>
          <w:bCs/>
          <w:sz w:val="28"/>
        </w:rPr>
      </w:pPr>
    </w:p>
    <w:p w:rsidR="004137DE" w:rsidRDefault="004137DE" w:rsidP="00D80972">
      <w:pPr>
        <w:rPr>
          <w:bCs/>
          <w:sz w:val="28"/>
        </w:rPr>
      </w:pPr>
    </w:p>
    <w:p w:rsidR="004137DE" w:rsidRDefault="004137DE" w:rsidP="00D80972">
      <w:pPr>
        <w:rPr>
          <w:bCs/>
          <w:sz w:val="28"/>
        </w:rPr>
      </w:pPr>
    </w:p>
    <w:p w:rsidR="004137DE" w:rsidRDefault="004137DE" w:rsidP="00D80972">
      <w:pPr>
        <w:rPr>
          <w:bCs/>
          <w:sz w:val="28"/>
        </w:rPr>
      </w:pPr>
    </w:p>
    <w:p w:rsidR="004137DE" w:rsidRPr="00563FFA" w:rsidRDefault="004137DE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612492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42609B" w:rsidRDefault="0042609B" w:rsidP="0042609B">
      <w:pPr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BC30DA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BC30DA">
        <w:rPr>
          <w:sz w:val="28"/>
          <w:szCs w:val="28"/>
        </w:rPr>
        <w:t xml:space="preserve"> </w:t>
      </w:r>
      <w:r w:rsidR="00D02581">
        <w:rPr>
          <w:sz w:val="28"/>
          <w:szCs w:val="28"/>
        </w:rPr>
        <w:t xml:space="preserve">ГСМ для </w:t>
      </w:r>
      <w:r w:rsidR="007C4CEA">
        <w:rPr>
          <w:sz w:val="28"/>
          <w:szCs w:val="28"/>
        </w:rPr>
        <w:t>автотранспорта</w:t>
      </w:r>
      <w:r w:rsidR="00D02581">
        <w:rPr>
          <w:sz w:val="28"/>
          <w:szCs w:val="28"/>
        </w:rPr>
        <w:t xml:space="preserve"> </w:t>
      </w:r>
      <w:r w:rsidRPr="00BC30DA">
        <w:rPr>
          <w:sz w:val="28"/>
          <w:szCs w:val="28"/>
        </w:rPr>
        <w:t xml:space="preserve"> ВФ АО «НИАЭП» </w:t>
      </w:r>
      <w:r w:rsidR="00C416B0">
        <w:rPr>
          <w:sz w:val="28"/>
          <w:szCs w:val="28"/>
        </w:rPr>
        <w:t>и ВП АО «НИАЭП»</w:t>
      </w:r>
    </w:p>
    <w:p w:rsidR="0042609B" w:rsidRPr="00563FFA" w:rsidRDefault="0042609B" w:rsidP="0042609B">
      <w:pPr>
        <w:tabs>
          <w:tab w:val="left" w:pos="3780"/>
          <w:tab w:val="center" w:pos="496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30DA">
        <w:rPr>
          <w:sz w:val="28"/>
          <w:szCs w:val="28"/>
        </w:rPr>
        <w:t xml:space="preserve">(лот № </w:t>
      </w:r>
      <w:r w:rsidR="00D02581">
        <w:rPr>
          <w:sz w:val="28"/>
          <w:szCs w:val="28"/>
        </w:rPr>
        <w:t>20</w:t>
      </w:r>
      <w:r w:rsidRPr="00BC30DA">
        <w:rPr>
          <w:sz w:val="28"/>
          <w:szCs w:val="28"/>
        </w:rPr>
        <w:t xml:space="preserve"> -</w:t>
      </w:r>
      <w:r w:rsidR="004137DE">
        <w:rPr>
          <w:sz w:val="28"/>
          <w:szCs w:val="28"/>
        </w:rPr>
        <w:t xml:space="preserve"> </w:t>
      </w:r>
      <w:r w:rsidRPr="00BC30DA">
        <w:rPr>
          <w:sz w:val="28"/>
          <w:szCs w:val="28"/>
        </w:rPr>
        <w:t>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612493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r w:rsidRPr="00B72132">
        <w:rPr>
          <w:bCs/>
          <w:sz w:val="28"/>
          <w:szCs w:val="28"/>
        </w:rPr>
        <w:fldChar w:fldCharType="begin"/>
      </w:r>
      <w:r w:rsidR="00EA22EE" w:rsidRPr="00B72132">
        <w:rPr>
          <w:bCs/>
          <w:sz w:val="28"/>
          <w:szCs w:val="28"/>
        </w:rPr>
        <w:instrText xml:space="preserve"> TOC \o "1-3" \h \z \u </w:instrText>
      </w:r>
      <w:r w:rsidRPr="00B72132">
        <w:rPr>
          <w:bCs/>
          <w:sz w:val="28"/>
          <w:szCs w:val="28"/>
        </w:rPr>
        <w:fldChar w:fldCharType="separate"/>
      </w:r>
      <w:hyperlink w:anchor="_Toc423612492" w:history="1">
        <w:r w:rsidR="00B72132" w:rsidRPr="00B72132">
          <w:rPr>
            <w:rStyle w:val="afb"/>
            <w:sz w:val="28"/>
            <w:szCs w:val="28"/>
          </w:rPr>
          <w:t>ЗАКУПОЧНАЯ ДОКУМЕНТАЦИЯ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493" w:history="1">
        <w:r w:rsidR="00B72132" w:rsidRPr="00B72132">
          <w:rPr>
            <w:rStyle w:val="afb"/>
            <w:sz w:val="28"/>
            <w:szCs w:val="28"/>
          </w:rPr>
          <w:t>СОДЕРЖАНИЕ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2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494" w:history="1">
        <w:r w:rsidR="00B72132" w:rsidRPr="00B72132">
          <w:rPr>
            <w:rStyle w:val="afb"/>
            <w:sz w:val="28"/>
            <w:szCs w:val="28"/>
          </w:rPr>
          <w:t>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ИЗВЕЩЕНИЕ О ПРОВЕДЕНИИ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_Toc423612494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3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495" w:history="1">
        <w:r w:rsidR="00B72132" w:rsidRPr="00B72132">
          <w:rPr>
            <w:rStyle w:val="afb"/>
            <w:sz w:val="28"/>
            <w:szCs w:val="28"/>
          </w:rPr>
          <w:t>ЧАСТЬ 1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_Toc423612495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496" w:history="1">
        <w:r w:rsidR="00B72132" w:rsidRPr="00B72132">
          <w:rPr>
            <w:rStyle w:val="afb"/>
            <w:sz w:val="28"/>
            <w:szCs w:val="28"/>
          </w:rPr>
          <w:t>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_Toc423612496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497" w:history="1">
        <w:r w:rsidR="00B72132" w:rsidRPr="00B72132">
          <w:rPr>
            <w:rStyle w:val="afb"/>
            <w:sz w:val="28"/>
            <w:szCs w:val="28"/>
          </w:rPr>
          <w:t>2.1.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_Toc423612497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8" w:history="1">
        <w:r w:rsidR="00B72132" w:rsidRPr="00B72132">
          <w:rPr>
            <w:rStyle w:val="afb"/>
            <w:sz w:val="28"/>
            <w:szCs w:val="28"/>
          </w:rPr>
          <w:t>2.1.1.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участникам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_Toc423612498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9" w:history="1">
        <w:r w:rsidR="00B72132" w:rsidRPr="00B72132">
          <w:rPr>
            <w:rStyle w:val="afb"/>
            <w:sz w:val="28"/>
            <w:szCs w:val="28"/>
          </w:rPr>
          <w:t>2.1.2.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продукции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9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500" w:history="1">
        <w:r w:rsidR="00B72132" w:rsidRPr="00B72132">
          <w:rPr>
            <w:rStyle w:val="afb"/>
            <w:sz w:val="28"/>
            <w:szCs w:val="28"/>
          </w:rPr>
          <w:t>2.2.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СОСТАВ ЗАЯВКИ НА УЧАСТИЕ В 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501" w:history="1">
        <w:r w:rsidR="00B72132" w:rsidRPr="00B72132">
          <w:rPr>
            <w:rStyle w:val="afb"/>
            <w:sz w:val="28"/>
            <w:szCs w:val="28"/>
          </w:rPr>
          <w:t>3.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_Toc423612501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502" w:history="1">
        <w:r w:rsidR="00B72132" w:rsidRPr="00B72132">
          <w:rPr>
            <w:rStyle w:val="afb"/>
            <w:sz w:val="28"/>
            <w:szCs w:val="28"/>
          </w:rPr>
          <w:t>4.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503" w:history="1">
        <w:r w:rsidR="00B72132" w:rsidRPr="00B72132">
          <w:rPr>
            <w:rStyle w:val="afb"/>
            <w:sz w:val="28"/>
            <w:szCs w:val="28"/>
          </w:rPr>
          <w:t>5.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ОБРАЗЦЫ ФОРМ ОСНОВНЫХ ДОКУМЕНТОВ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12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4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_Toc423612504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5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_Toc423612505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6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_Toc423612506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7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_Toc423612507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8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_Toc423612508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871AA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509" w:history="1">
        <w:r w:rsidR="00B72132" w:rsidRPr="00B72132">
          <w:rPr>
            <w:rStyle w:val="afb"/>
            <w:sz w:val="28"/>
            <w:szCs w:val="28"/>
          </w:rPr>
          <w:t>ЧАСТЬ 2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28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713F3E">
      <w:pPr>
        <w:pStyle w:val="15"/>
        <w:rPr>
          <w:rFonts w:eastAsiaTheme="minorEastAsia"/>
          <w:sz w:val="28"/>
          <w:szCs w:val="28"/>
        </w:rPr>
      </w:pPr>
      <w:hyperlink w:anchor="_Toc423612510" w:history="1">
        <w:r w:rsidR="00B72132" w:rsidRPr="00B72132">
          <w:rPr>
            <w:rStyle w:val="afb"/>
            <w:sz w:val="28"/>
            <w:szCs w:val="28"/>
          </w:rPr>
          <w:t>ЧАСТЬ 3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_Toc423612510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C871AA">
          <w:rPr>
            <w:webHidden/>
            <w:sz w:val="28"/>
            <w:szCs w:val="28"/>
          </w:rPr>
          <w:t>28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5D6E3F" w:rsidRPr="00B72132" w:rsidRDefault="00713F3E" w:rsidP="004E03AD">
      <w:pPr>
        <w:pStyle w:val="15"/>
        <w:rPr>
          <w:sz w:val="28"/>
          <w:szCs w:val="28"/>
        </w:rPr>
      </w:pPr>
      <w:r w:rsidRPr="00B72132">
        <w:rPr>
          <w:bCs/>
          <w:sz w:val="28"/>
          <w:szCs w:val="28"/>
        </w:rPr>
        <w:fldChar w:fldCharType="end"/>
      </w:r>
    </w:p>
    <w:p w:rsidR="00F74A75" w:rsidRPr="00B72132" w:rsidRDefault="00F74A75" w:rsidP="005D6E3F">
      <w:pPr>
        <w:rPr>
          <w:bCs/>
          <w:sz w:val="28"/>
          <w:szCs w:val="28"/>
        </w:rPr>
      </w:pPr>
    </w:p>
    <w:p w:rsidR="00F74A75" w:rsidRPr="00B7213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3612494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</w:t>
      </w:r>
      <w:r w:rsidR="00626ECF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626ECF">
        <w:rPr>
          <w:rFonts w:ascii="Times New Roman" w:hAnsi="Times New Roman"/>
          <w:sz w:val="28"/>
          <w:szCs w:val="28"/>
        </w:rPr>
        <w:t>9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626ECF">
        <w:rPr>
          <w:rFonts w:ascii="Times New Roman" w:hAnsi="Times New Roman"/>
          <w:sz w:val="28"/>
          <w:szCs w:val="28"/>
        </w:rPr>
        <w:t>6</w:t>
      </w:r>
      <w:r w:rsidR="0084415D" w:rsidRPr="0084415D">
        <w:rPr>
          <w:rFonts w:ascii="Times New Roman" w:hAnsi="Times New Roman"/>
          <w:sz w:val="28"/>
          <w:szCs w:val="28"/>
        </w:rPr>
        <w:t>)</w:t>
      </w:r>
      <w:r w:rsidR="004137DE">
        <w:rPr>
          <w:rFonts w:ascii="Times New Roman" w:hAnsi="Times New Roman"/>
          <w:sz w:val="28"/>
          <w:szCs w:val="28"/>
        </w:rPr>
        <w:t>.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E54761">
        <w:rPr>
          <w:rFonts w:ascii="Times New Roman" w:hAnsi="Times New Roman"/>
          <w:spacing w:val="-6"/>
          <w:sz w:val="28"/>
          <w:szCs w:val="28"/>
        </w:rPr>
        <w:t>ГСМ для автотранспорта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 ВФ АО «НИАЭП»</w:t>
      </w:r>
      <w:r w:rsidR="002C4647">
        <w:rPr>
          <w:rFonts w:ascii="Times New Roman" w:hAnsi="Times New Roman"/>
          <w:spacing w:val="-6"/>
          <w:sz w:val="28"/>
          <w:szCs w:val="28"/>
        </w:rPr>
        <w:t xml:space="preserve"> и ВП АО «НИАЭП»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 w:rsidR="00E0442E">
        <w:rPr>
          <w:sz w:val="28"/>
          <w:szCs w:val="28"/>
        </w:rPr>
        <w:t>Начальник О</w:t>
      </w:r>
      <w:r w:rsidR="002C4647">
        <w:rPr>
          <w:sz w:val="28"/>
          <w:szCs w:val="28"/>
        </w:rPr>
        <w:t>П ТМЦ</w:t>
      </w:r>
      <w:r>
        <w:rPr>
          <w:sz w:val="28"/>
          <w:szCs w:val="28"/>
        </w:rPr>
        <w:t xml:space="preserve"> </w:t>
      </w:r>
      <w:r w:rsidR="002C4647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42609B" w:rsidRPr="0042609B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>Предмет договора</w:t>
      </w:r>
      <w:r w:rsidR="005C2C36" w:rsidRPr="0042609B">
        <w:rPr>
          <w:rFonts w:ascii="Times New Roman" w:hAnsi="Times New Roman"/>
          <w:sz w:val="28"/>
          <w:szCs w:val="28"/>
        </w:rPr>
        <w:t xml:space="preserve">: </w:t>
      </w:r>
      <w:r w:rsidR="0042609B" w:rsidRPr="0042609B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E54761">
        <w:rPr>
          <w:rFonts w:ascii="Times New Roman" w:hAnsi="Times New Roman"/>
          <w:spacing w:val="-6"/>
          <w:sz w:val="28"/>
          <w:szCs w:val="28"/>
        </w:rPr>
        <w:t>ГСМ для автотранспорта</w:t>
      </w:r>
      <w:r w:rsidR="00E0442E">
        <w:rPr>
          <w:rFonts w:ascii="Times New Roman" w:hAnsi="Times New Roman"/>
          <w:spacing w:val="-6"/>
          <w:sz w:val="28"/>
          <w:szCs w:val="28"/>
        </w:rPr>
        <w:t xml:space="preserve"> ВФ АО «НИАЭП»</w:t>
      </w:r>
      <w:r w:rsidR="002C4647">
        <w:rPr>
          <w:rFonts w:ascii="Times New Roman" w:hAnsi="Times New Roman"/>
          <w:spacing w:val="-6"/>
          <w:sz w:val="28"/>
          <w:szCs w:val="28"/>
        </w:rPr>
        <w:t xml:space="preserve"> и ВП АО «НИАЭП»</w:t>
      </w:r>
      <w:r w:rsidR="0042609B" w:rsidRPr="0042609B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F7715" w:rsidRPr="0042609B" w:rsidRDefault="008F7715" w:rsidP="004137D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 xml:space="preserve">Срок </w:t>
      </w:r>
      <w:r w:rsidR="005C2C36" w:rsidRPr="0042609B">
        <w:rPr>
          <w:rFonts w:ascii="Times New Roman" w:hAnsi="Times New Roman"/>
          <w:sz w:val="28"/>
          <w:szCs w:val="28"/>
        </w:rPr>
        <w:t xml:space="preserve">поставки товара: </w:t>
      </w:r>
      <w:r w:rsidR="00EF31EC">
        <w:rPr>
          <w:rFonts w:ascii="Times New Roman" w:hAnsi="Times New Roman"/>
          <w:sz w:val="28"/>
          <w:szCs w:val="28"/>
        </w:rPr>
        <w:t xml:space="preserve">с 01.01.2016г. по 31.03.2016г. (Приложение Том 2 «Техническая часть»). </w:t>
      </w:r>
    </w:p>
    <w:p w:rsidR="00EF31EC" w:rsidRDefault="00836915" w:rsidP="00836915">
      <w:pPr>
        <w:tabs>
          <w:tab w:val="left" w:pos="1134"/>
          <w:tab w:val="num" w:pos="1353"/>
        </w:tabs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EF31EC" w:rsidRPr="00B30710">
        <w:rPr>
          <w:color w:val="000000"/>
          <w:sz w:val="28"/>
          <w:szCs w:val="28"/>
        </w:rPr>
        <w:t xml:space="preserve">отпуск ГСМ должен производиться по смарт-картам через заправочные станции, которые должны быть расположены в </w:t>
      </w:r>
      <w:proofErr w:type="gramStart"/>
      <w:r w:rsidR="00EF31EC" w:rsidRPr="00B30710">
        <w:rPr>
          <w:color w:val="000000"/>
          <w:sz w:val="28"/>
          <w:szCs w:val="28"/>
        </w:rPr>
        <w:t>г</w:t>
      </w:r>
      <w:proofErr w:type="gramEnd"/>
      <w:r w:rsidR="00EF31EC" w:rsidRPr="00B30710">
        <w:rPr>
          <w:color w:val="000000"/>
          <w:sz w:val="28"/>
          <w:szCs w:val="28"/>
        </w:rPr>
        <w:t>. Волгодонске (не менее 5 ед.), г. Ростов-на-Дону (не менее 7 ед.). Топливные карты должны быть единого образца, действующие на АЗС – Газпром, ТНК.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 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5330A2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31EC">
        <w:rPr>
          <w:b/>
          <w:sz w:val="28"/>
          <w:szCs w:val="28"/>
        </w:rPr>
        <w:t xml:space="preserve">5 131 706,67 </w:t>
      </w:r>
      <w:r w:rsidR="00A92F19" w:rsidRPr="00206329">
        <w:rPr>
          <w:sz w:val="28"/>
          <w:szCs w:val="28"/>
        </w:rPr>
        <w:t xml:space="preserve"> (</w:t>
      </w:r>
      <w:r w:rsidR="00EF31EC">
        <w:rPr>
          <w:sz w:val="28"/>
          <w:szCs w:val="28"/>
        </w:rPr>
        <w:t>Пять миллионов сто тридцать одна тысяча семьсот шесть</w:t>
      </w:r>
      <w:r w:rsidR="00A92F19" w:rsidRPr="00206329">
        <w:rPr>
          <w:sz w:val="28"/>
          <w:szCs w:val="28"/>
        </w:rPr>
        <w:t xml:space="preserve">) руб. </w:t>
      </w:r>
      <w:r w:rsidR="00EF31EC">
        <w:rPr>
          <w:sz w:val="28"/>
          <w:szCs w:val="28"/>
        </w:rPr>
        <w:t>67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 w:rsidRPr="00206329">
        <w:rPr>
          <w:sz w:val="28"/>
          <w:szCs w:val="28"/>
        </w:rPr>
        <w:t>в</w:t>
      </w:r>
      <w:r w:rsidR="00A92F19">
        <w:rPr>
          <w:sz w:val="28"/>
          <w:szCs w:val="28"/>
        </w:rPr>
        <w:t xml:space="preserve"> т.ч.</w:t>
      </w:r>
      <w:r w:rsidR="00A92F19" w:rsidRPr="00206329">
        <w:rPr>
          <w:sz w:val="28"/>
          <w:szCs w:val="28"/>
        </w:rPr>
        <w:t xml:space="preserve"> НДС</w:t>
      </w:r>
      <w:r w:rsidR="00A92F19">
        <w:rPr>
          <w:sz w:val="28"/>
          <w:szCs w:val="28"/>
        </w:rPr>
        <w:t xml:space="preserve"> 18%</w:t>
      </w:r>
      <w:r w:rsidR="00713961">
        <w:rPr>
          <w:sz w:val="28"/>
          <w:szCs w:val="28"/>
        </w:rPr>
        <w:t>.</w:t>
      </w:r>
    </w:p>
    <w:p w:rsidR="008C01E9" w:rsidRPr="00775C6A" w:rsidRDefault="008C01E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АИ-95 – 40,15</w:t>
      </w:r>
      <w:r w:rsidRPr="00775C6A">
        <w:rPr>
          <w:sz w:val="28"/>
          <w:szCs w:val="28"/>
        </w:rPr>
        <w:t xml:space="preserve"> руб./литр с НДС;</w:t>
      </w:r>
    </w:p>
    <w:p w:rsidR="008C01E9" w:rsidRPr="00775C6A" w:rsidRDefault="008C01E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 xml:space="preserve">АИ-92 – </w:t>
      </w:r>
      <w:r>
        <w:rPr>
          <w:sz w:val="28"/>
          <w:szCs w:val="28"/>
        </w:rPr>
        <w:t>36,63</w:t>
      </w:r>
      <w:r w:rsidRPr="00775C6A">
        <w:rPr>
          <w:sz w:val="28"/>
          <w:szCs w:val="28"/>
        </w:rPr>
        <w:t xml:space="preserve"> руб./литр с НДС;</w:t>
      </w:r>
    </w:p>
    <w:p w:rsidR="008C01E9" w:rsidRDefault="008C01E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 xml:space="preserve">ДТ – </w:t>
      </w:r>
      <w:r>
        <w:rPr>
          <w:sz w:val="28"/>
          <w:szCs w:val="28"/>
        </w:rPr>
        <w:t>37,23</w:t>
      </w:r>
      <w:r w:rsidRPr="00775C6A">
        <w:rPr>
          <w:sz w:val="28"/>
          <w:szCs w:val="28"/>
        </w:rPr>
        <w:t xml:space="preserve">  руб./литр с НДС</w:t>
      </w:r>
      <w:r>
        <w:rPr>
          <w:sz w:val="28"/>
          <w:szCs w:val="28"/>
        </w:rPr>
        <w:t>.</w:t>
      </w: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902FE">
        <w:rPr>
          <w:b/>
          <w:sz w:val="28"/>
          <w:szCs w:val="28"/>
        </w:rPr>
        <w:t>4 348 903,96</w:t>
      </w:r>
      <w:r w:rsidR="00A92F19">
        <w:rPr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1902FE">
        <w:rPr>
          <w:sz w:val="28"/>
          <w:szCs w:val="28"/>
        </w:rPr>
        <w:t>Четыре миллиона триста сорок восемь тысяч девятьсот три</w:t>
      </w:r>
      <w:r w:rsidR="00A92F19" w:rsidRPr="00206329">
        <w:rPr>
          <w:sz w:val="28"/>
          <w:szCs w:val="28"/>
        </w:rPr>
        <w:t xml:space="preserve">) руб. </w:t>
      </w:r>
      <w:r w:rsidR="001902FE">
        <w:rPr>
          <w:sz w:val="28"/>
          <w:szCs w:val="28"/>
        </w:rPr>
        <w:t>96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>
        <w:rPr>
          <w:sz w:val="28"/>
          <w:szCs w:val="28"/>
        </w:rPr>
        <w:t>без</w:t>
      </w:r>
      <w:r w:rsidR="00A92F19" w:rsidRPr="00206329">
        <w:rPr>
          <w:sz w:val="28"/>
          <w:szCs w:val="28"/>
        </w:rPr>
        <w:t xml:space="preserve"> НДС.</w:t>
      </w:r>
    </w:p>
    <w:p w:rsidR="008C01E9" w:rsidRPr="00775C6A" w:rsidRDefault="008C01E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АИ-95 – </w:t>
      </w:r>
      <w:r w:rsidR="00921A52">
        <w:rPr>
          <w:sz w:val="28"/>
          <w:szCs w:val="28"/>
        </w:rPr>
        <w:t>34,03</w:t>
      </w:r>
      <w:r w:rsidRPr="00775C6A">
        <w:rPr>
          <w:sz w:val="28"/>
          <w:szCs w:val="28"/>
        </w:rPr>
        <w:t xml:space="preserve"> руб./литр </w:t>
      </w:r>
      <w:r>
        <w:rPr>
          <w:sz w:val="28"/>
          <w:szCs w:val="28"/>
        </w:rPr>
        <w:t>без</w:t>
      </w:r>
      <w:r w:rsidRPr="00775C6A">
        <w:rPr>
          <w:sz w:val="28"/>
          <w:szCs w:val="28"/>
        </w:rPr>
        <w:t xml:space="preserve"> НДС;</w:t>
      </w:r>
    </w:p>
    <w:p w:rsidR="008C01E9" w:rsidRPr="00775C6A" w:rsidRDefault="008C01E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 xml:space="preserve">АИ-92 – </w:t>
      </w:r>
      <w:r w:rsidR="00921A52">
        <w:rPr>
          <w:sz w:val="28"/>
          <w:szCs w:val="28"/>
        </w:rPr>
        <w:t xml:space="preserve">31,04 </w:t>
      </w:r>
      <w:r w:rsidRPr="00775C6A">
        <w:rPr>
          <w:sz w:val="28"/>
          <w:szCs w:val="28"/>
        </w:rPr>
        <w:t xml:space="preserve">руб./литр </w:t>
      </w:r>
      <w:r>
        <w:rPr>
          <w:sz w:val="28"/>
          <w:szCs w:val="28"/>
        </w:rPr>
        <w:t>без</w:t>
      </w:r>
      <w:r w:rsidRPr="00775C6A">
        <w:rPr>
          <w:sz w:val="28"/>
          <w:szCs w:val="28"/>
        </w:rPr>
        <w:t xml:space="preserve"> НДС;</w:t>
      </w:r>
    </w:p>
    <w:p w:rsidR="008C01E9" w:rsidRDefault="008C01E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 xml:space="preserve">ДТ – </w:t>
      </w:r>
      <w:r w:rsidR="00921A52">
        <w:rPr>
          <w:sz w:val="28"/>
          <w:szCs w:val="28"/>
        </w:rPr>
        <w:t>31,55</w:t>
      </w:r>
      <w:r>
        <w:rPr>
          <w:sz w:val="28"/>
          <w:szCs w:val="28"/>
        </w:rPr>
        <w:t xml:space="preserve"> </w:t>
      </w:r>
      <w:r w:rsidRPr="00775C6A">
        <w:rPr>
          <w:sz w:val="28"/>
          <w:szCs w:val="28"/>
        </w:rPr>
        <w:t xml:space="preserve">руб./литр </w:t>
      </w:r>
      <w:r>
        <w:rPr>
          <w:sz w:val="28"/>
          <w:szCs w:val="28"/>
        </w:rPr>
        <w:t>без</w:t>
      </w:r>
      <w:r w:rsidRPr="00775C6A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F96C7B">
        <w:rPr>
          <w:sz w:val="28"/>
          <w:szCs w:val="28"/>
        </w:rPr>
        <w:t>3.1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>
        <w:rPr>
          <w:rFonts w:ascii="Times New Roman" w:hAnsi="Times New Roman"/>
          <w:b/>
          <w:i/>
          <w:sz w:val="24"/>
        </w:rPr>
        <w:t xml:space="preserve">: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</w:t>
      </w:r>
      <w:r w:rsidRPr="00963966" w:rsidDel="00EC0238">
        <w:rPr>
          <w:rFonts w:eastAsia="Calibri"/>
          <w:sz w:val="28"/>
          <w:szCs w:val="28"/>
          <w:lang w:eastAsia="en-US"/>
        </w:rPr>
        <w:lastRenderedPageBreak/>
        <w:t>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4137DE">
        <w:rPr>
          <w:rFonts w:ascii="Times New Roman" w:hAnsi="Times New Roman"/>
          <w:spacing w:val="-6"/>
          <w:sz w:val="28"/>
          <w:szCs w:val="28"/>
          <w:highlight w:val="yellow"/>
        </w:rPr>
        <w:t>23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7033CA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4137DE">
        <w:rPr>
          <w:spacing w:val="-6"/>
          <w:sz w:val="28"/>
          <w:szCs w:val="28"/>
          <w:highlight w:val="yellow"/>
        </w:rPr>
        <w:t>14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4137DE">
        <w:rPr>
          <w:spacing w:val="-6"/>
          <w:sz w:val="28"/>
          <w:szCs w:val="28"/>
          <w:highlight w:val="yellow"/>
        </w:rPr>
        <w:t>дека</w:t>
      </w:r>
      <w:r w:rsidR="007033CA">
        <w:rPr>
          <w:spacing w:val="-6"/>
          <w:sz w:val="28"/>
          <w:szCs w:val="28"/>
          <w:highlight w:val="yellow"/>
        </w:rPr>
        <w:t>бря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3612495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361249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612497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3612498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612499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B1950" w:rsidRPr="00000F92" w:rsidRDefault="00DB1950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45" w:name="_GoBack"/>
            <w:bookmarkEnd w:id="45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DB1950" w:rsidRPr="00D36598" w:rsidRDefault="00DB1950" w:rsidP="00DB195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 xml:space="preserve">(Форма </w:t>
            </w:r>
            <w:r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>
              <w:rPr>
                <w:rFonts w:eastAsia="Arial Unicode MS"/>
              </w:rPr>
              <w:t xml:space="preserve">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531D36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3612500"/>
      <w:r w:rsidRPr="00000F92">
        <w:rPr>
          <w:sz w:val="28"/>
          <w:szCs w:val="28"/>
        </w:rPr>
        <w:lastRenderedPageBreak/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спецификация по лоту на поставляемый товар  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C871AA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23612501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23612502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23612503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361250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5330A2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C871A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C871AA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5330A2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13F3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13F3E">
        <w:rPr>
          <w:szCs w:val="24"/>
        </w:rPr>
      </w:r>
      <w:r w:rsidR="00713F3E">
        <w:rPr>
          <w:szCs w:val="24"/>
        </w:rPr>
        <w:fldChar w:fldCharType="separate"/>
      </w:r>
      <w:r w:rsidR="00C871AA">
        <w:rPr>
          <w:szCs w:val="24"/>
        </w:rPr>
        <w:t>8</w:t>
      </w:r>
      <w:r w:rsidR="00713F3E">
        <w:rPr>
          <w:szCs w:val="24"/>
        </w:rPr>
        <w:fldChar w:fldCharType="end"/>
      </w:r>
      <w:r>
        <w:rPr>
          <w:szCs w:val="24"/>
        </w:rPr>
        <w:t xml:space="preserve"> и </w:t>
      </w:r>
      <w:r w:rsidR="00713F3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13F3E">
        <w:rPr>
          <w:szCs w:val="24"/>
        </w:rPr>
      </w:r>
      <w:r w:rsidR="00713F3E">
        <w:rPr>
          <w:szCs w:val="24"/>
        </w:rPr>
        <w:fldChar w:fldCharType="separate"/>
      </w:r>
      <w:r w:rsidR="00C871AA">
        <w:rPr>
          <w:szCs w:val="24"/>
        </w:rPr>
        <w:t>9</w:t>
      </w:r>
      <w:r w:rsidR="00713F3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23612505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5330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5330A2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125EA1" w:rsidRDefault="00563F20" w:rsidP="00563F20">
      <w:pPr>
        <w:pStyle w:val="Times12"/>
        <w:rPr>
          <w:sz w:val="20"/>
          <w:szCs w:val="20"/>
        </w:rPr>
      </w:pP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2361250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F00ECB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не более </w:t>
            </w:r>
            <w:r w:rsidR="00F00ECB">
              <w:rPr>
                <w:szCs w:val="24"/>
              </w:rPr>
              <w:t>49</w:t>
            </w:r>
            <w:r w:rsidRPr="00473D22" w:rsidDel="00EC0238">
              <w:rPr>
                <w:szCs w:val="24"/>
              </w:rPr>
              <w:t>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5330A2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5330A2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  <w:r w:rsidR="00563F20" w:rsidRPr="00473D22" w:rsidDel="00EC0238">
              <w:rPr>
                <w:szCs w:val="24"/>
              </w:rPr>
              <w:t xml:space="preserve">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5330A2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F00ECB" w:rsidP="005330A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  <w:r w:rsidR="00563F20" w:rsidRPr="002B303E" w:rsidDel="00EC0238">
              <w:rPr>
                <w:lang w:eastAsia="en-US"/>
              </w:rPr>
              <w:t xml:space="preserve">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lastRenderedPageBreak/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23612507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236125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23612509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23612510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202" w:rsidRDefault="008F2202">
      <w:r>
        <w:separator/>
      </w:r>
    </w:p>
  </w:endnote>
  <w:endnote w:type="continuationSeparator" w:id="1">
    <w:p w:rsidR="008F2202" w:rsidRDefault="008F2202">
      <w:r>
        <w:continuationSeparator/>
      </w:r>
    </w:p>
  </w:endnote>
  <w:endnote w:type="continuationNotice" w:id="2">
    <w:p w:rsidR="008F2202" w:rsidRDefault="008F220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Default="00713F3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C01E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C01E9" w:rsidRDefault="008C01E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E6219" w:rsidRDefault="008C01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E6219" w:rsidRDefault="008C01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E6219" w:rsidRDefault="008C01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202" w:rsidRDefault="008F2202">
      <w:r>
        <w:separator/>
      </w:r>
    </w:p>
  </w:footnote>
  <w:footnote w:type="continuationSeparator" w:id="1">
    <w:p w:rsidR="008F2202" w:rsidRDefault="008F2202">
      <w:r>
        <w:continuationSeparator/>
      </w:r>
    </w:p>
  </w:footnote>
  <w:footnote w:type="continuationNotice" w:id="2">
    <w:p w:rsidR="008F2202" w:rsidRDefault="008F220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429FC" w:rsidRDefault="00713F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C01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37D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429FC" w:rsidRDefault="00713F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C01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37DE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1E9" w:rsidRPr="00F429FC" w:rsidRDefault="00713F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C01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37DE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7"/>
  </w:num>
  <w:num w:numId="14">
    <w:abstractNumId w:val="26"/>
  </w:num>
  <w:num w:numId="15">
    <w:abstractNumId w:val="18"/>
  </w:num>
  <w:num w:numId="16">
    <w:abstractNumId w:val="41"/>
  </w:num>
  <w:num w:numId="17">
    <w:abstractNumId w:val="24"/>
  </w:num>
  <w:num w:numId="18">
    <w:abstractNumId w:val="33"/>
  </w:num>
  <w:num w:numId="19">
    <w:abstractNumId w:val="16"/>
  </w:num>
  <w:num w:numId="20">
    <w:abstractNumId w:val="38"/>
  </w:num>
  <w:num w:numId="21">
    <w:abstractNumId w:val="42"/>
  </w:num>
  <w:num w:numId="22">
    <w:abstractNumId w:val="17"/>
  </w:num>
  <w:num w:numId="23">
    <w:abstractNumId w:val="39"/>
  </w:num>
  <w:num w:numId="24">
    <w:abstractNumId w:val="21"/>
  </w:num>
  <w:num w:numId="25">
    <w:abstractNumId w:val="5"/>
  </w:num>
  <w:num w:numId="26">
    <w:abstractNumId w:val="29"/>
  </w:num>
  <w:num w:numId="27">
    <w:abstractNumId w:val="14"/>
  </w:num>
  <w:num w:numId="28">
    <w:abstractNumId w:val="36"/>
  </w:num>
  <w:num w:numId="29">
    <w:abstractNumId w:val="6"/>
  </w:num>
  <w:num w:numId="30">
    <w:abstractNumId w:val="8"/>
  </w:num>
  <w:num w:numId="31">
    <w:abstractNumId w:val="35"/>
  </w:num>
  <w:num w:numId="32">
    <w:abstractNumId w:val="9"/>
  </w:num>
  <w:num w:numId="33">
    <w:abstractNumId w:val="31"/>
  </w:num>
  <w:num w:numId="34">
    <w:abstractNumId w:val="32"/>
  </w:num>
  <w:num w:numId="35">
    <w:abstractNumId w:val="4"/>
  </w:num>
  <w:num w:numId="36">
    <w:abstractNumId w:val="20"/>
  </w:num>
  <w:num w:numId="37">
    <w:abstractNumId w:val="30"/>
  </w:num>
  <w:num w:numId="38">
    <w:abstractNumId w:val="11"/>
  </w:num>
  <w:num w:numId="39">
    <w:abstractNumId w:val="10"/>
  </w:num>
  <w:num w:numId="40">
    <w:abstractNumId w:val="12"/>
  </w:num>
  <w:num w:numId="41">
    <w:abstractNumId w:val="27"/>
  </w:num>
  <w:num w:numId="42">
    <w:abstractNumId w:val="7"/>
  </w:num>
  <w:num w:numId="43">
    <w:abstractNumId w:val="3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70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C87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569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7A0"/>
    <w:rsid w:val="000F4066"/>
    <w:rsid w:val="000F5076"/>
    <w:rsid w:val="000F528D"/>
    <w:rsid w:val="000F5545"/>
    <w:rsid w:val="000F563A"/>
    <w:rsid w:val="000F6E2E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8EB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2FE"/>
    <w:rsid w:val="001903EB"/>
    <w:rsid w:val="00191476"/>
    <w:rsid w:val="0019158F"/>
    <w:rsid w:val="00193BFB"/>
    <w:rsid w:val="0019476C"/>
    <w:rsid w:val="00194A96"/>
    <w:rsid w:val="00194C2F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191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0EF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647"/>
    <w:rsid w:val="002C48C5"/>
    <w:rsid w:val="002C4D45"/>
    <w:rsid w:val="002C57D9"/>
    <w:rsid w:val="002C6A8B"/>
    <w:rsid w:val="002C7077"/>
    <w:rsid w:val="002C7173"/>
    <w:rsid w:val="002D0554"/>
    <w:rsid w:val="002D08DF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7DE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0A0B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A2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4E8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6EC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638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3CA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961"/>
    <w:rsid w:val="00713F3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CEE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CEA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58F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2B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1E9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2202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A52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7BE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B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1AA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84C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81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0F9A"/>
    <w:rsid w:val="00D411CE"/>
    <w:rsid w:val="00D413CC"/>
    <w:rsid w:val="00D4200C"/>
    <w:rsid w:val="00D42224"/>
    <w:rsid w:val="00D427EC"/>
    <w:rsid w:val="00D428BD"/>
    <w:rsid w:val="00D43372"/>
    <w:rsid w:val="00D443F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195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2E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761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E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CC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C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81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96C7B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  <w:style w:type="paragraph" w:styleId="afffe">
    <w:name w:val="No Spacing"/>
    <w:qFormat/>
    <w:rsid w:val="005330A2"/>
    <w:pPr>
      <w:jc w:val="both"/>
    </w:pPr>
    <w:rPr>
      <w:rFonts w:eastAsiaTheme="minorEastAsia" w:cstheme="minorBidi"/>
      <w:szCs w:val="22"/>
    </w:rPr>
  </w:style>
  <w:style w:type="paragraph" w:customStyle="1" w:styleId="320">
    <w:name w:val="Основной текст с отступом 32"/>
    <w:basedOn w:val="a3"/>
    <w:uiPriority w:val="99"/>
    <w:rsid w:val="005330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93A3C-A5D8-4EE7-AF4C-69CF921BBA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1927F7-A2CF-4480-B2FE-32959F52F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28</Pages>
  <Words>5951</Words>
  <Characters>42786</Characters>
  <Application>Microsoft Office Word</Application>
  <DocSecurity>0</DocSecurity>
  <Lines>356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48640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57</cp:revision>
  <cp:lastPrinted>2015-11-04T08:04:00Z</cp:lastPrinted>
  <dcterms:created xsi:type="dcterms:W3CDTF">2015-05-06T10:00:00Z</dcterms:created>
  <dcterms:modified xsi:type="dcterms:W3CDTF">2015-11-13T10:45:00Z</dcterms:modified>
</cp:coreProperties>
</file>