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84" w:rsidRDefault="00A10784" w:rsidP="00A1078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10784" w:rsidRDefault="00A10784" w:rsidP="00A1078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224/67-03/13-177 ОЗЦЭ</w:t>
      </w:r>
    </w:p>
    <w:p w:rsidR="00A10784" w:rsidRPr="00A6215E" w:rsidRDefault="00A10784" w:rsidP="00A1078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10784" w:rsidRPr="00A6215E" w:rsidRDefault="00A10784" w:rsidP="00A1078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10784" w:rsidRDefault="00A10784" w:rsidP="00A1078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10784" w:rsidRPr="006F3094" w:rsidRDefault="00A10784" w:rsidP="00A1078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5454E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3F1941">
        <w:rPr>
          <w:rFonts w:ascii="Times New Roman" w:hAnsi="Times New Roman"/>
          <w:bCs/>
          <w:szCs w:val="24"/>
        </w:rPr>
        <w:t>@</w:t>
      </w:r>
      <w:proofErr w:type="spellStart"/>
      <w:r w:rsidRPr="00E5454E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F1941">
        <w:rPr>
          <w:rFonts w:ascii="Times New Roman" w:hAnsi="Times New Roman"/>
          <w:bCs/>
          <w:szCs w:val="24"/>
        </w:rPr>
        <w:t>.</w:t>
      </w:r>
      <w:proofErr w:type="spellStart"/>
      <w:r w:rsidRPr="00E5454E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10784" w:rsidRPr="00BD1E5B" w:rsidRDefault="00A10784" w:rsidP="00A1078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10784" w:rsidRPr="00A6215E" w:rsidRDefault="00A10784" w:rsidP="00A10784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3F1941">
        <w:rPr>
          <w:rFonts w:ascii="Times New Roman" w:hAnsi="Times New Roman"/>
          <w:bCs/>
          <w:szCs w:val="24"/>
        </w:rPr>
        <w:t xml:space="preserve">детектора на основе сцинтилляционного кристалла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10784" w:rsidRPr="00A6215E" w:rsidRDefault="00A10784" w:rsidP="00A1078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10784" w:rsidRPr="00A6215E" w:rsidRDefault="00A10784" w:rsidP="00A107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0784" w:rsidRPr="00A6215E" w:rsidRDefault="00A10784" w:rsidP="00A107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0784" w:rsidRPr="00A6215E" w:rsidRDefault="00A10784" w:rsidP="00A107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0784" w:rsidRPr="00557F19" w:rsidRDefault="00A10784" w:rsidP="00A10784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57F1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57F19">
        <w:rPr>
          <w:rFonts w:ascii="Times New Roman" w:hAnsi="Times New Roman"/>
          <w:szCs w:val="24"/>
        </w:rPr>
        <w:t xml:space="preserve">: </w:t>
      </w:r>
      <w:r w:rsidRPr="00557F19">
        <w:rPr>
          <w:rFonts w:ascii="Times New Roman" w:hAnsi="Times New Roman"/>
          <w:bCs/>
          <w:szCs w:val="24"/>
        </w:rPr>
        <w:t xml:space="preserve">611 500, 00 (шестьсот одиннадцать тысяч пятьсот </w:t>
      </w:r>
      <w:r w:rsidRPr="00557F19">
        <w:rPr>
          <w:rFonts w:ascii="Times New Roman" w:hAnsi="Times New Roman"/>
          <w:szCs w:val="24"/>
        </w:rPr>
        <w:t xml:space="preserve">рублей 00 копеек) рублей с НДС. </w:t>
      </w:r>
      <w:r>
        <w:rPr>
          <w:rFonts w:ascii="Times New Roman" w:hAnsi="Times New Roman"/>
          <w:szCs w:val="24"/>
        </w:rPr>
        <w:t>В</w:t>
      </w:r>
      <w:r w:rsidRPr="00557F19">
        <w:rPr>
          <w:rFonts w:ascii="Times New Roman" w:hAnsi="Times New Roman"/>
          <w:color w:val="000000"/>
          <w:szCs w:val="24"/>
          <w:lang w:eastAsia="ru-RU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10784" w:rsidRPr="00557F19" w:rsidRDefault="00A10784" w:rsidP="00A10784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57F1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57F1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10784" w:rsidRPr="00A6215E" w:rsidRDefault="00A10784" w:rsidP="00A107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10784" w:rsidRPr="00A6215E" w:rsidRDefault="00A10784" w:rsidP="00A1078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7750CD">
        <w:rPr>
          <w:rFonts w:ascii="Times New Roman" w:hAnsi="Times New Roman"/>
          <w:spacing w:val="-6"/>
          <w:szCs w:val="24"/>
          <w:highlight w:val="yellow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A6215E">
        <w:rPr>
          <w:rFonts w:ascii="Times New Roman" w:hAnsi="Times New Roman"/>
          <w:szCs w:val="24"/>
        </w:rPr>
        <w:t>0 дней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10784" w:rsidRPr="00D55FE5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10784" w:rsidRPr="00A6215E" w:rsidRDefault="00A10784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0784" w:rsidRPr="00A6215E" w:rsidRDefault="00A10784" w:rsidP="00A1078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A1078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F2"/>
    <w:rsid w:val="003315F2"/>
    <w:rsid w:val="008E3C0C"/>
    <w:rsid w:val="00A1078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7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A1078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7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A1078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2013-06-04T08:47:00Z</dcterms:created>
  <dcterms:modified xsi:type="dcterms:W3CDTF">2013-06-04T08:47:00Z</dcterms:modified>
</cp:coreProperties>
</file>