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E63" w:rsidRPr="00FA2DFA" w:rsidRDefault="001B1E63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GoBack"/>
      <w:bookmarkStart w:id="1" w:name="_Toc166405214"/>
      <w:bookmarkStart w:id="2" w:name="_Toc166582215"/>
      <w:bookmarkStart w:id="3" w:name="_Toc166912255"/>
      <w:bookmarkStart w:id="4" w:name="_Toc220468364"/>
      <w:bookmarkStart w:id="5" w:name="_Toc275690926"/>
      <w:bookmarkStart w:id="6" w:name="_Toc275691302"/>
      <w:bookmarkStart w:id="7" w:name="_Toc275691454"/>
      <w:bookmarkEnd w:id="0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8" w:name="_Toc166405215"/>
      <w:bookmarkStart w:id="9" w:name="_Toc166582216"/>
      <w:bookmarkStart w:id="10" w:name="_Toc166912256"/>
      <w:bookmarkStart w:id="11" w:name="_Toc220468365"/>
      <w:bookmarkStart w:id="12" w:name="_Toc275690927"/>
      <w:bookmarkStart w:id="13" w:name="_Toc275691303"/>
      <w:bookmarkStart w:id="14" w:name="_Toc275691455"/>
      <w:bookmarkEnd w:id="1"/>
      <w:bookmarkEnd w:id="2"/>
      <w:bookmarkEnd w:id="3"/>
      <w:bookmarkEnd w:id="4"/>
      <w:bookmarkEnd w:id="5"/>
      <w:bookmarkEnd w:id="6"/>
      <w:bookmarkEnd w:id="7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8"/>
      <w:bookmarkEnd w:id="9"/>
      <w:bookmarkEnd w:id="10"/>
      <w:bookmarkEnd w:id="11"/>
      <w:bookmarkEnd w:id="12"/>
      <w:bookmarkEnd w:id="13"/>
      <w:bookmarkEnd w:id="14"/>
    </w:p>
    <w:p w:rsidR="001B1E63" w:rsidRPr="00FA2DFA" w:rsidRDefault="001B1E63" w:rsidP="00C81DD8">
      <w:pPr>
        <w:rPr>
          <w:sz w:val="22"/>
          <w:szCs w:val="22"/>
        </w:rPr>
      </w:pPr>
    </w:p>
    <w:p w:rsidR="001B1E63" w:rsidRPr="00FA2DFA" w:rsidRDefault="001B1E63" w:rsidP="00C81DD8">
      <w:pPr>
        <w:keepNext/>
        <w:suppressAutoHyphens/>
        <w:jc w:val="center"/>
        <w:outlineLvl w:val="0"/>
        <w:rPr>
          <w:b/>
        </w:rPr>
      </w:pPr>
      <w:bookmarkStart w:id="15" w:name="_Toc207097185"/>
      <w:bookmarkStart w:id="16" w:name="_Toc208831409"/>
      <w:bookmarkStart w:id="17" w:name="_Toc211919246"/>
      <w:bookmarkStart w:id="18" w:name="_Toc213335116"/>
      <w:bookmarkStart w:id="19" w:name="_Toc213679119"/>
      <w:bookmarkStart w:id="20" w:name="_Toc213679197"/>
      <w:r w:rsidRPr="00FA2DFA">
        <w:rPr>
          <w:b/>
        </w:rPr>
        <w:t>Договор №_____</w:t>
      </w:r>
      <w:bookmarkEnd w:id="15"/>
      <w:bookmarkEnd w:id="16"/>
      <w:bookmarkEnd w:id="17"/>
      <w:bookmarkEnd w:id="18"/>
      <w:bookmarkEnd w:id="19"/>
      <w:bookmarkEnd w:id="20"/>
    </w:p>
    <w:p w:rsidR="001B1E63" w:rsidRPr="00FA2DFA" w:rsidRDefault="001B1E63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:rsidR="001B1E63" w:rsidRPr="00FA2DFA" w:rsidRDefault="001B1E63" w:rsidP="00C81DD8">
      <w:pPr>
        <w:tabs>
          <w:tab w:val="right" w:pos="9540"/>
        </w:tabs>
        <w:ind w:left="360"/>
      </w:pPr>
    </w:p>
    <w:p w:rsidR="001B1E63" w:rsidRPr="00FA2DFA" w:rsidRDefault="001B1E63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:rsidR="001B1E63" w:rsidRPr="00FA2DFA" w:rsidRDefault="001B1E63" w:rsidP="00C81DD8">
      <w:pPr>
        <w:ind w:left="360"/>
      </w:pPr>
    </w:p>
    <w:p w:rsidR="001B1E63" w:rsidRPr="00FA2DFA" w:rsidRDefault="001B1E63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21" w:name="_Toc157679430"/>
      <w:bookmarkStart w:id="22" w:name="_Toc168144773"/>
      <w:bookmarkStart w:id="23" w:name="_Toc168159759"/>
      <w:bookmarkStart w:id="24" w:name="_Toc213335117"/>
      <w:bookmarkStart w:id="25" w:name="_Toc213679120"/>
      <w:bookmarkStart w:id="26" w:name="_Toc213679198"/>
      <w:bookmarkEnd w:id="21"/>
      <w:bookmarkEnd w:id="22"/>
      <w:bookmarkEnd w:id="23"/>
      <w:bookmarkEnd w:id="24"/>
      <w:bookmarkEnd w:id="25"/>
      <w:bookmarkEnd w:id="26"/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1B1E63" w:rsidRPr="00FA2DFA" w:rsidRDefault="001B1E63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1B1E63" w:rsidRPr="00FA2DFA" w:rsidRDefault="001B1E63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1B1E63" w:rsidRPr="00FA2DFA" w:rsidRDefault="001B1E63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запросе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  <w:proofErr w:type="gramEnd"/>
    </w:p>
    <w:p w:rsidR="001B1E63" w:rsidRPr="00FA2DFA" w:rsidRDefault="001B1E63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1B1E63" w:rsidRPr="00FA2DFA" w:rsidRDefault="001B1E63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1B1E63" w:rsidRPr="00FA2DFA" w:rsidRDefault="001B1E63" w:rsidP="00C81DD8">
      <w:pPr>
        <w:pStyle w:val="-"/>
        <w:spacing w:before="240" w:after="60"/>
        <w:outlineLvl w:val="1"/>
      </w:pPr>
      <w:bookmarkStart w:id="27" w:name="_Toc157679431"/>
      <w:bookmarkStart w:id="28" w:name="_Toc168144774"/>
      <w:bookmarkStart w:id="29" w:name="_Toc168159760"/>
      <w:bookmarkStart w:id="30" w:name="_Toc213335118"/>
      <w:bookmarkStart w:id="31" w:name="_Toc213679121"/>
      <w:bookmarkStart w:id="32" w:name="_Toc213679199"/>
      <w:r w:rsidRPr="00FA2DFA">
        <w:t>Предмет Договора</w:t>
      </w:r>
      <w:bookmarkEnd w:id="27"/>
      <w:bookmarkEnd w:id="28"/>
      <w:bookmarkEnd w:id="29"/>
      <w:bookmarkEnd w:id="30"/>
      <w:bookmarkEnd w:id="31"/>
      <w:bookmarkEnd w:id="32"/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1B1E63" w:rsidRPr="0095164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1B1E63" w:rsidRPr="00FA2DFA" w:rsidRDefault="001B1E63" w:rsidP="00CC250F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 Покупателя: г.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1B1E63" w:rsidRPr="00FA2DFA" w:rsidRDefault="001B1E63" w:rsidP="00C81DD8">
      <w:pPr>
        <w:pStyle w:val="-"/>
        <w:spacing w:before="240" w:after="60"/>
        <w:outlineLvl w:val="1"/>
      </w:pPr>
      <w:bookmarkStart w:id="33" w:name="_Toc157679432"/>
      <w:bookmarkStart w:id="34" w:name="_Toc168144775"/>
      <w:bookmarkStart w:id="35" w:name="_Toc168159761"/>
      <w:bookmarkStart w:id="36" w:name="_Toc213335119"/>
      <w:bookmarkStart w:id="37" w:name="_Toc213679122"/>
      <w:bookmarkStart w:id="38" w:name="_Toc213679200"/>
      <w:r w:rsidRPr="00FA2DFA">
        <w:lastRenderedPageBreak/>
        <w:t>Цена Договора</w:t>
      </w:r>
      <w:bookmarkEnd w:id="33"/>
      <w:bookmarkEnd w:id="34"/>
      <w:bookmarkEnd w:id="35"/>
      <w:bookmarkEnd w:id="36"/>
      <w:bookmarkEnd w:id="37"/>
      <w:bookmarkEnd w:id="38"/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1B1E63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1B1E63" w:rsidRPr="00FA2DFA" w:rsidRDefault="001B1E63" w:rsidP="00C81DD8">
      <w:pPr>
        <w:pStyle w:val="-"/>
        <w:spacing w:before="240" w:after="60"/>
        <w:outlineLvl w:val="1"/>
      </w:pPr>
      <w:bookmarkStart w:id="39" w:name="_Toc157679434"/>
      <w:bookmarkStart w:id="40" w:name="_Toc168144777"/>
      <w:bookmarkStart w:id="41" w:name="_Toc168159763"/>
      <w:bookmarkStart w:id="42" w:name="_Toc213335120"/>
      <w:bookmarkStart w:id="43" w:name="_Toc213679123"/>
      <w:bookmarkStart w:id="44" w:name="_Toc213679201"/>
      <w:r w:rsidRPr="00FA2DFA">
        <w:t>Нормы и стандарты</w:t>
      </w:r>
      <w:bookmarkEnd w:id="39"/>
      <w:bookmarkEnd w:id="40"/>
      <w:bookmarkEnd w:id="41"/>
      <w:bookmarkEnd w:id="42"/>
      <w:bookmarkEnd w:id="43"/>
      <w:bookmarkEnd w:id="44"/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1B1E63" w:rsidRPr="00FA2DFA" w:rsidRDefault="001B1E63" w:rsidP="00C81DD8">
      <w:pPr>
        <w:pStyle w:val="-"/>
        <w:spacing w:before="240" w:after="60"/>
        <w:outlineLvl w:val="1"/>
      </w:pPr>
      <w:bookmarkStart w:id="45" w:name="_Toc157679437"/>
      <w:bookmarkStart w:id="46" w:name="_Toc168144780"/>
      <w:bookmarkStart w:id="47" w:name="_Toc168159766"/>
      <w:bookmarkStart w:id="48" w:name="_Toc213335121"/>
      <w:bookmarkStart w:id="49" w:name="_Toc213679124"/>
      <w:bookmarkStart w:id="50" w:name="_Toc213679202"/>
      <w:r w:rsidRPr="00FA2DFA">
        <w:t>Права и обязанности сторон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1B1E63" w:rsidRPr="00FA2DFA" w:rsidRDefault="001B1E63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1B1E63" w:rsidRPr="00FA2DFA" w:rsidRDefault="001B1E63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1B1E63" w:rsidRDefault="001B1E63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Поставщик гарантирует, что при поставке программного обеспечения не будут н</w:t>
      </w:r>
      <w:r w:rsidRPr="00FA2DFA">
        <w:t>а</w:t>
      </w:r>
      <w:r w:rsidRPr="00FA2DFA">
        <w:t>рушены права третьих лиц на результаты интеллектуальной собственности.</w:t>
      </w:r>
    </w:p>
    <w:p w:rsidR="001B1E63" w:rsidRPr="00287284" w:rsidRDefault="001B1E63" w:rsidP="008D3A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287284">
        <w:t>В случае если Поставщик принадлежит к субъектам малого и среднего предприн</w:t>
      </w:r>
      <w:r w:rsidRPr="00287284">
        <w:t>и</w:t>
      </w:r>
      <w:r w:rsidRPr="00287284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 w:rsidRPr="00287284">
        <w:rPr>
          <w:lang w:val="en-US"/>
        </w:rPr>
        <w:t>excel</w:t>
      </w:r>
      <w:r w:rsidRPr="00287284">
        <w:t xml:space="preserve">, а также обязательно прикладываются подтверждающие документы, </w:t>
      </w:r>
      <w:proofErr w:type="gramStart"/>
      <w:r w:rsidRPr="00287284">
        <w:t>перечисленными</w:t>
      </w:r>
      <w:proofErr w:type="gramEnd"/>
      <w:r w:rsidRPr="00287284">
        <w:t xml:space="preserve"> в столбце 4 Приложения, в формате </w:t>
      </w:r>
      <w:r w:rsidRPr="00287284">
        <w:rPr>
          <w:lang w:val="en-US"/>
        </w:rPr>
        <w:t>pdf</w:t>
      </w:r>
      <w:r w:rsidRPr="00287284">
        <w:t>.</w:t>
      </w:r>
    </w:p>
    <w:p w:rsidR="001B1E63" w:rsidRPr="00287284" w:rsidRDefault="001B1E63" w:rsidP="005B508E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287284">
        <w:t>В срок не позднее 15 (пятнадцати) дней с даты заключения договора, представить в адрес Покупателя документ, подтверждающий отсутствие  налоговой задолженности, превышающей двадцать пять процентов балансовой стоимости его активов, а именно: к</w:t>
      </w:r>
      <w:r w:rsidRPr="00287284">
        <w:t>о</w:t>
      </w:r>
      <w:r w:rsidRPr="00287284"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287284">
        <w:t xml:space="preserve"> уплате налогов, сборов, пеней и штрафов.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1B1E63" w:rsidRPr="00FA2DFA" w:rsidRDefault="001B1E63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1B1E63" w:rsidRPr="00FA2DFA" w:rsidRDefault="001B1E63" w:rsidP="00C81DD8">
      <w:pPr>
        <w:pStyle w:val="-"/>
        <w:spacing w:before="240" w:after="60"/>
        <w:outlineLvl w:val="1"/>
      </w:pPr>
      <w:r w:rsidRPr="00FA2DFA">
        <w:lastRenderedPageBreak/>
        <w:t>Упаковка и маркировка</w:t>
      </w:r>
      <w:bookmarkEnd w:id="45"/>
      <w:bookmarkEnd w:id="46"/>
      <w:bookmarkEnd w:id="47"/>
      <w:bookmarkEnd w:id="48"/>
      <w:bookmarkEnd w:id="49"/>
      <w:bookmarkEnd w:id="50"/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1B1E63" w:rsidRPr="00FA2DFA" w:rsidRDefault="001B1E63" w:rsidP="00C81DD8">
      <w:pPr>
        <w:pStyle w:val="-"/>
        <w:spacing w:before="240" w:after="60"/>
        <w:outlineLvl w:val="1"/>
      </w:pPr>
      <w:bookmarkStart w:id="51" w:name="_Toc157679438"/>
      <w:bookmarkStart w:id="52" w:name="_Toc168144781"/>
      <w:bookmarkStart w:id="53" w:name="_Toc168159767"/>
      <w:bookmarkStart w:id="54" w:name="_Toc213335122"/>
      <w:bookmarkStart w:id="55" w:name="_Toc213679125"/>
      <w:bookmarkStart w:id="56" w:name="_Toc213679203"/>
      <w:r w:rsidRPr="00FA2DFA">
        <w:t>Поставка товара (оборудования) и документация</w:t>
      </w:r>
      <w:bookmarkEnd w:id="51"/>
      <w:bookmarkEnd w:id="52"/>
      <w:bookmarkEnd w:id="53"/>
      <w:bookmarkEnd w:id="54"/>
      <w:bookmarkEnd w:id="55"/>
      <w:bookmarkEnd w:id="56"/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Pr="009206CA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(свышедесяти</w:t>
      </w:r>
      <w:proofErr w:type="gramEnd"/>
      <w:r w:rsidRPr="00FA2DFA">
        <w:t xml:space="preserve"> </w:t>
      </w:r>
      <w:proofErr w:type="gramStart"/>
      <w:r w:rsidRPr="00FA2DFA">
        <w:t>тонн) и негабаритов).</w:t>
      </w:r>
      <w:proofErr w:type="gramEnd"/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1B1E63" w:rsidRPr="00FA2DFA" w:rsidRDefault="001B1E63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(Оборудования)(оригиналы, либо надлеж</w:t>
      </w:r>
      <w:r w:rsidRPr="00FA2DFA">
        <w:t>а</w:t>
      </w:r>
      <w:r>
        <w:t>щим образом заверенные копии</w:t>
      </w:r>
      <w:r w:rsidRPr="00FA2DFA">
        <w:t xml:space="preserve"> сертификатов безопасности, сертификаты пожарной без</w:t>
      </w:r>
      <w:r w:rsidRPr="00FA2DFA">
        <w:t>о</w:t>
      </w:r>
      <w:r w:rsidRPr="00FA2DFA">
        <w:t xml:space="preserve">пасности, сертификаты (или декларации) соответствия и т.д.); </w:t>
      </w:r>
    </w:p>
    <w:p w:rsidR="001B1E63" w:rsidRPr="00FA2DFA" w:rsidRDefault="001B1E63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1B1E63" w:rsidRPr="00FA2DFA" w:rsidRDefault="001B1E63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1B1E63" w:rsidRDefault="001B1E63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счет;</w:t>
      </w:r>
    </w:p>
    <w:p w:rsidR="001B1E63" w:rsidRPr="00FA2DFA" w:rsidRDefault="001B1E63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д) </w:t>
      </w:r>
      <w:r>
        <w:t xml:space="preserve">универсальный передаточный документ, либо счет-фактуру и </w:t>
      </w:r>
      <w:r w:rsidRPr="00FA2DFA">
        <w:t>товарную накла</w:t>
      </w:r>
      <w:r w:rsidRPr="00FA2DFA">
        <w:t>д</w:t>
      </w:r>
      <w:r w:rsidRPr="00FA2DFA">
        <w:t>ную в 2-х экз. (один экземпляр для Покупателя и один экземпляр для  Поставщика)</w:t>
      </w:r>
      <w:r>
        <w:t>. Если поставка осуществляется с помощью автотранспорта, то дополнительно должна быть пр</w:t>
      </w:r>
      <w:r>
        <w:t>е</w:t>
      </w:r>
      <w:r>
        <w:t>доставлена транспортная накладная по форме, утвержденной Постановлением Правител</w:t>
      </w:r>
      <w:r>
        <w:t>ь</w:t>
      </w:r>
      <w:r>
        <w:t>ства РФ от 15.04. 2011 года № 272 «Об утверждении правил перевозок грузов автом</w:t>
      </w:r>
      <w:r>
        <w:t>о</w:t>
      </w:r>
      <w:r>
        <w:t>бильным транспортом»</w:t>
      </w:r>
      <w:r w:rsidRPr="00FA2DFA">
        <w:t>;</w:t>
      </w:r>
    </w:p>
    <w:p w:rsidR="001B1E63" w:rsidRPr="00FA2DFA" w:rsidRDefault="001B1E63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lastRenderedPageBreak/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1B1E63" w:rsidRPr="00FA2DFA" w:rsidRDefault="001B1E63" w:rsidP="00C81DD8">
      <w:pPr>
        <w:pStyle w:val="-"/>
        <w:spacing w:before="240" w:after="60"/>
        <w:outlineLvl w:val="1"/>
      </w:pPr>
      <w:bookmarkStart w:id="57" w:name="_Toc157679439"/>
      <w:bookmarkStart w:id="58" w:name="_Toc168144782"/>
      <w:bookmarkStart w:id="59" w:name="_Toc168159768"/>
      <w:bookmarkStart w:id="60" w:name="_Toc213335123"/>
      <w:bookmarkStart w:id="61" w:name="_Toc213679126"/>
      <w:bookmarkStart w:id="62" w:name="_Toc213679204"/>
      <w:r w:rsidRPr="00FA2DFA">
        <w:t>Порядок приемки Товара (оборудования</w:t>
      </w:r>
      <w:bookmarkEnd w:id="57"/>
      <w:bookmarkEnd w:id="58"/>
      <w:bookmarkEnd w:id="59"/>
      <w:bookmarkEnd w:id="60"/>
      <w:bookmarkEnd w:id="61"/>
      <w:bookmarkEnd w:id="62"/>
      <w:r w:rsidRPr="00FA2DFA">
        <w:t>)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 xml:space="preserve">арбитража при Совете Министров СССР от 15 июня </w:t>
      </w:r>
      <w:smartTag w:uri="urn:schemas-microsoft-com:office:smarttags" w:element="metricconverter">
        <w:smartTagPr>
          <w:attr w:name="ProductID" w:val="1965 г"/>
        </w:smartTagPr>
        <w:r w:rsidRPr="00FA2DFA">
          <w:t>1965 г</w:t>
        </w:r>
      </w:smartTag>
      <w:r w:rsidRPr="00FA2DFA">
        <w:t>.) и № п-7 (утвержденной п</w:t>
      </w:r>
      <w:r w:rsidRPr="00FA2DFA">
        <w:t>о</w:t>
      </w:r>
      <w:r w:rsidRPr="00FA2DFA">
        <w:t xml:space="preserve">становлением Госарбитража при Совете Министров СССР от 25 апреля </w:t>
      </w:r>
      <w:smartTag w:uri="urn:schemas-microsoft-com:office:smarttags" w:element="metricconverter">
        <w:smartTagPr>
          <w:attr w:name="ProductID" w:val="1966 г"/>
        </w:smartTagPr>
        <w:r w:rsidRPr="00FA2DFA">
          <w:t>1966 г</w:t>
        </w:r>
      </w:smartTag>
      <w:r w:rsidRPr="00FA2DFA">
        <w:t>.).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с даты получения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1B1E63" w:rsidRDefault="001B1E63" w:rsidP="002C19A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 и даты приемки.</w:t>
      </w:r>
    </w:p>
    <w:p w:rsidR="001B1E63" w:rsidRPr="00FA2DFA" w:rsidRDefault="001B1E63" w:rsidP="00AD40D6">
      <w:pPr>
        <w:pStyle w:val="-0"/>
        <w:numPr>
          <w:ilvl w:val="0"/>
          <w:numId w:val="0"/>
        </w:numPr>
        <w:spacing w:before="60" w:after="60"/>
      </w:pPr>
    </w:p>
    <w:p w:rsidR="001B1E63" w:rsidRPr="00FA2DFA" w:rsidRDefault="001B1E63" w:rsidP="00C81DD8">
      <w:pPr>
        <w:pStyle w:val="-"/>
        <w:spacing w:before="240" w:after="60"/>
        <w:outlineLvl w:val="1"/>
      </w:pPr>
      <w:bookmarkStart w:id="63" w:name="_Toc157679441"/>
      <w:bookmarkStart w:id="64" w:name="_Toc168144784"/>
      <w:bookmarkStart w:id="65" w:name="_Toc168159770"/>
      <w:bookmarkStart w:id="66" w:name="_Toc213335125"/>
      <w:bookmarkStart w:id="67" w:name="_Toc213679128"/>
      <w:bookmarkStart w:id="68" w:name="_Toc213679206"/>
      <w:r w:rsidRPr="00FA2DFA">
        <w:t>Гаранти</w:t>
      </w:r>
      <w:bookmarkEnd w:id="63"/>
      <w:bookmarkEnd w:id="64"/>
      <w:bookmarkEnd w:id="65"/>
      <w:bookmarkEnd w:id="66"/>
      <w:bookmarkEnd w:id="67"/>
      <w:bookmarkEnd w:id="68"/>
      <w:r w:rsidRPr="00FA2DFA">
        <w:t>ЙНЫЕ ОБЯЗАТЕЛЬСТВА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1B1E63" w:rsidRPr="00FA2DFA" w:rsidRDefault="001B1E63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lastRenderedPageBreak/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:rsidR="001B1E63" w:rsidRPr="00FA2DFA" w:rsidRDefault="001B1E63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</w:p>
    <w:p w:rsidR="001B1E63" w:rsidRPr="00FA2DFA" w:rsidRDefault="001B1E63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</w:p>
    <w:p w:rsidR="001B1E63" w:rsidRPr="00FA2DFA" w:rsidRDefault="001B1E63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1B1E63" w:rsidRPr="00FA2DFA" w:rsidRDefault="001B1E63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1B1E63" w:rsidRPr="00FA2DFA" w:rsidRDefault="001B1E63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1B1E63" w:rsidRPr="0095164A" w:rsidRDefault="001B1E63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1B1E63" w:rsidRPr="00FA2DFA" w:rsidRDefault="001B1E63" w:rsidP="00C81DD8">
      <w:pPr>
        <w:pStyle w:val="-"/>
        <w:spacing w:before="240" w:after="60"/>
        <w:outlineLvl w:val="1"/>
      </w:pPr>
      <w:bookmarkStart w:id="69" w:name="_Toc157679443"/>
      <w:bookmarkStart w:id="70" w:name="_Toc168144786"/>
      <w:bookmarkStart w:id="71" w:name="_Toc168159772"/>
      <w:bookmarkStart w:id="72" w:name="_Toc213335126"/>
      <w:bookmarkStart w:id="73" w:name="_Toc213679129"/>
      <w:bookmarkStart w:id="74" w:name="_Toc213679207"/>
      <w:r w:rsidRPr="00FA2DFA">
        <w:t>Порядок оплаты</w:t>
      </w:r>
      <w:bookmarkEnd w:id="69"/>
      <w:bookmarkEnd w:id="70"/>
      <w:bookmarkEnd w:id="71"/>
      <w:bookmarkEnd w:id="72"/>
      <w:bookmarkEnd w:id="73"/>
      <w:bookmarkEnd w:id="74"/>
    </w:p>
    <w:p w:rsidR="001B1E63" w:rsidRDefault="001B1E63" w:rsidP="003A5280">
      <w:pPr>
        <w:pStyle w:val="-0"/>
        <w:tabs>
          <w:tab w:val="clear" w:pos="1391"/>
        </w:tabs>
        <w:ind w:left="0" w:firstLine="0"/>
      </w:pPr>
      <w:bookmarkStart w:id="75" w:name="_Toc213335127"/>
      <w:bookmarkStart w:id="76" w:name="_Toc213679130"/>
      <w:bookmarkStart w:id="77" w:name="_Toc213679208"/>
      <w:r>
        <w:t>Цена Договора и валюта платежа устанавливается в российских рублях.</w:t>
      </w:r>
    </w:p>
    <w:p w:rsidR="001B1E63" w:rsidRPr="00EB54F0" w:rsidRDefault="001B1E63" w:rsidP="003A5280">
      <w:pPr>
        <w:pStyle w:val="-0"/>
        <w:tabs>
          <w:tab w:val="clear" w:pos="1391"/>
          <w:tab w:val="num" w:pos="0"/>
        </w:tabs>
        <w:ind w:left="0" w:firstLine="0"/>
      </w:pPr>
      <w:r>
        <w:lastRenderedPageBreak/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1B1E63" w:rsidRPr="00FA2DFA" w:rsidRDefault="001B1E63" w:rsidP="00EB54F0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Pr="005773B6">
        <w:t>30</w:t>
      </w:r>
      <w:r w:rsidRPr="001C1B16">
        <w:t>%</w:t>
      </w:r>
      <w:r w:rsidRPr="00FA2DFA">
        <w:t xml:space="preserve"> от цены Договора, указанной в пункте 3.1 Дог</w:t>
      </w:r>
      <w:r w:rsidRPr="00FA2DFA">
        <w:t>о</w:t>
      </w:r>
      <w:r w:rsidRPr="00FA2DFA">
        <w:t>в</w:t>
      </w:r>
      <w:r>
        <w:t xml:space="preserve">ора, осуществляется в течение </w:t>
      </w:r>
      <w:r w:rsidRPr="005773B6">
        <w:t>20</w:t>
      </w:r>
      <w:r w:rsidRPr="00FA2DFA">
        <w:t xml:space="preserve"> банковских дней </w:t>
      </w:r>
      <w:r>
        <w:t>с даты заключения Договора.</w:t>
      </w:r>
    </w:p>
    <w:p w:rsidR="001B1E63" w:rsidRDefault="001B1E63" w:rsidP="00EB54F0">
      <w:pPr>
        <w:pStyle w:val="-0"/>
        <w:numPr>
          <w:ilvl w:val="0"/>
          <w:numId w:val="0"/>
        </w:numPr>
      </w:pPr>
      <w:r w:rsidRPr="00EB54F0">
        <w:t>10.4</w:t>
      </w:r>
      <w:r w:rsidRPr="00EB54F0">
        <w:tab/>
      </w:r>
      <w:r w:rsidRPr="005773B6">
        <w:t>70</w:t>
      </w:r>
      <w:r w:rsidRPr="001C1B16">
        <w:t>%</w:t>
      </w:r>
      <w:r w:rsidRPr="00EB54F0">
        <w:t xml:space="preserve"> от цены</w:t>
      </w:r>
      <w:r w:rsidRPr="00FA2DFA">
        <w:t xml:space="preserve"> Договора оплачивается по факту поставки Товара (Оборудования) (партии То</w:t>
      </w:r>
      <w:r>
        <w:t xml:space="preserve">вара (Оборудования) в течение </w:t>
      </w:r>
      <w:r w:rsidRPr="005773B6">
        <w:t>30</w:t>
      </w:r>
      <w:r w:rsidRPr="00FA2DFA">
        <w:t xml:space="preserve"> банковских дней после предоставления П</w:t>
      </w:r>
      <w:r w:rsidRPr="00FA2DFA">
        <w:t>о</w:t>
      </w:r>
      <w:r w:rsidRPr="00FA2DFA">
        <w:t>купателю документов, предусм</w:t>
      </w:r>
      <w:r>
        <w:t xml:space="preserve">отренных подпунктом а), б), в) г) д) </w:t>
      </w:r>
      <w:r w:rsidRPr="00FA2DFA">
        <w:t>пункта 7.5  Договора и подписания Акта приема-передачи Товара (Оборудования) (форма установлена в Прил</w:t>
      </w:r>
      <w:r w:rsidRPr="00FA2DFA">
        <w:t>о</w:t>
      </w:r>
      <w:r w:rsidRPr="00FA2DFA">
        <w:t xml:space="preserve">жении № </w:t>
      </w:r>
      <w:r>
        <w:t>5</w:t>
      </w:r>
      <w:r w:rsidRPr="00FA2DFA">
        <w:t xml:space="preserve"> к настоящему Договору).</w:t>
      </w:r>
    </w:p>
    <w:p w:rsidR="001B1E63" w:rsidRPr="00FA2DFA" w:rsidRDefault="001B1E63" w:rsidP="00C81DD8">
      <w:pPr>
        <w:pStyle w:val="-"/>
        <w:spacing w:before="240" w:after="60"/>
        <w:outlineLvl w:val="1"/>
      </w:pPr>
      <w:r w:rsidRPr="00FA2DFA">
        <w:t>Обеспечение Договора</w:t>
      </w:r>
    </w:p>
    <w:p w:rsidR="001B1E63" w:rsidRPr="00FA2DFA" w:rsidRDefault="001B1E63" w:rsidP="00C81DD8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>
        <w:t xml:space="preserve"> обеспечение возврата аванса</w:t>
      </w:r>
      <w:r w:rsidRPr="00FA2DFA">
        <w:t xml:space="preserve"> в сумме ___</w:t>
      </w:r>
      <w:r>
        <w:t>______</w:t>
      </w:r>
      <w:r w:rsidRPr="00FA2DFA">
        <w:t xml:space="preserve"> руб.</w:t>
      </w:r>
      <w:r>
        <w:t>__ коп., полностью удовлетворяющее требованиям _______ раздела конкурсной документации.</w:t>
      </w:r>
    </w:p>
    <w:p w:rsidR="001B1E63" w:rsidRPr="00FA2DFA" w:rsidRDefault="001B1E63" w:rsidP="00DD219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должно быть действительно в течение 14 дней после даты окончания срока действия Договора.</w:t>
      </w:r>
    </w:p>
    <w:p w:rsidR="001B1E63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возвращается Поставщику не позднее, чем че</w:t>
      </w:r>
      <w:r>
        <w:t>рез 15 (пятнадцать</w:t>
      </w:r>
      <w:r w:rsidRPr="00FA2DFA">
        <w:t>) дней после даты исполнения Поставщиком своих обязательств по Дого</w:t>
      </w:r>
      <w:r>
        <w:t>вору.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если по каким-либо причинам обеспечение </w:t>
      </w:r>
      <w:r>
        <w:t>возврата аванса по Договору</w:t>
      </w:r>
      <w:r w:rsidRPr="00FA2DFA">
        <w:t xml:space="preserve"> перестало быть действительным, закончило свое действие или иным образом перестало обеспечи</w:t>
      </w:r>
      <w:r>
        <w:t>вать возврат аванса</w:t>
      </w:r>
      <w:r w:rsidRPr="00FA2DFA">
        <w:t xml:space="preserve"> Поставщиком по Договору, в том числе, в случае если П</w:t>
      </w:r>
      <w:r w:rsidRPr="00FA2DFA">
        <w:t>о</w:t>
      </w:r>
      <w:r w:rsidRPr="00FA2DFA">
        <w:t>ставщиком предоставлено обеспечение исполнения обязательств по настоящему Договору в форме Догов</w:t>
      </w:r>
      <w:r>
        <w:t>ора поручительства и поручитель</w:t>
      </w:r>
      <w:r w:rsidRPr="00FA2DFA">
        <w:t xml:space="preserve"> перестал отвечать требованиям, устано</w:t>
      </w:r>
      <w:r w:rsidRPr="00FA2DFA">
        <w:t>в</w:t>
      </w:r>
      <w:r w:rsidRPr="00FA2DFA">
        <w:t>ленным к поручителю</w:t>
      </w:r>
      <w:r>
        <w:t>,</w:t>
      </w:r>
      <w:r w:rsidRPr="00FA2DFA">
        <w:t xml:space="preserve"> Поставщик обязуется в течение 10 (Десяти) банковских дней пр</w:t>
      </w:r>
      <w:r w:rsidRPr="00FA2DFA">
        <w:t>е</w:t>
      </w:r>
      <w:r w:rsidRPr="00FA2DFA">
        <w:t xml:space="preserve">доставить Покупателю иное (новое) надлежащее обеспечение </w:t>
      </w:r>
      <w:r>
        <w:t xml:space="preserve">возврата аванса </w:t>
      </w:r>
      <w:r w:rsidRPr="00FA2DFA">
        <w:t>по Догов</w:t>
      </w:r>
      <w:r w:rsidRPr="00FA2DFA">
        <w:t>о</w:t>
      </w:r>
      <w:r w:rsidRPr="00FA2DFA">
        <w:t>ру на тех же условиях и в том же размере.</w:t>
      </w:r>
    </w:p>
    <w:p w:rsidR="001B1E63" w:rsidRPr="00FA2DFA" w:rsidRDefault="001B1E63" w:rsidP="00C81DD8">
      <w:pPr>
        <w:pStyle w:val="-0"/>
        <w:numPr>
          <w:ilvl w:val="0"/>
          <w:numId w:val="0"/>
        </w:numPr>
        <w:ind w:left="1391" w:hanging="851"/>
      </w:pPr>
    </w:p>
    <w:p w:rsidR="001B1E63" w:rsidRPr="00FA2DFA" w:rsidRDefault="001B1E63" w:rsidP="00C81DD8">
      <w:pPr>
        <w:pStyle w:val="-"/>
        <w:spacing w:before="240" w:after="60"/>
        <w:outlineLvl w:val="1"/>
      </w:pPr>
      <w:r w:rsidRPr="00FA2DFA">
        <w:t>ответственность сторон</w:t>
      </w:r>
      <w:bookmarkEnd w:id="75"/>
      <w:bookmarkEnd w:id="76"/>
      <w:bookmarkEnd w:id="77"/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>купателю пеню в размере 0,1 % от общей стоимости недопоставленного в срок Товара (Оборудования), за каждый день просрочки.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 xml:space="preserve">ных п.9.5 настоящего Договора Поставщик уплачивает Покупателю пеню в размере 1 </w:t>
      </w:r>
      <w:r w:rsidRPr="00FA2DFA">
        <w:lastRenderedPageBreak/>
        <w:t>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1B1E63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1B1E63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Pr="00E07BEF">
        <w:t>3</w:t>
      </w:r>
      <w:r>
        <w:t>.1 Договора с предварительным уведомлением Поставщика.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>Если данный договор будет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proofErr w:type="spellStart"/>
      <w:r w:rsidRPr="008C3E63">
        <w:t>Госкорпорации</w:t>
      </w:r>
      <w:proofErr w:type="spellEnd"/>
      <w:r w:rsidRPr="008C3E63">
        <w:t xml:space="preserve"> «</w:t>
      </w:r>
      <w:proofErr w:type="spellStart"/>
      <w:r w:rsidRPr="008C3E63">
        <w:t>Рос</w:t>
      </w:r>
      <w:r w:rsidRPr="008C3E63">
        <w:t>а</w:t>
      </w:r>
      <w:r w:rsidRPr="008C3E63">
        <w:t>том</w:t>
      </w:r>
      <w:proofErr w:type="spellEnd"/>
      <w:r w:rsidRPr="008C3E63">
        <w:t xml:space="preserve">»  и организаций </w:t>
      </w:r>
      <w:proofErr w:type="spellStart"/>
      <w:r w:rsidRPr="008C3E63">
        <w:t>Госкорпорации</w:t>
      </w:r>
      <w:proofErr w:type="spellEnd"/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сроком на два года.</w:t>
      </w:r>
    </w:p>
    <w:p w:rsidR="001B1E63" w:rsidRPr="00FA2DFA" w:rsidRDefault="001B1E63" w:rsidP="00C81DD8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 w:rsidRPr="00FA2DFA"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1B1E63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1B1E63" w:rsidRDefault="001B1E63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1B1E63" w:rsidRPr="00FA2DFA" w:rsidRDefault="001B1E63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:rsidR="001B1E63" w:rsidRPr="00FA2DFA" w:rsidRDefault="001B1E63" w:rsidP="00C81DD8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 w:rsidRPr="00FA2DFA">
        <w:t>форс-мажор</w:t>
      </w:r>
      <w:bookmarkEnd w:id="84"/>
      <w:bookmarkEnd w:id="85"/>
      <w:bookmarkEnd w:id="86"/>
      <w:bookmarkEnd w:id="87"/>
      <w:bookmarkEnd w:id="88"/>
      <w:bookmarkEnd w:id="89"/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уменьшения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lastRenderedPageBreak/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случае,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1B1E63" w:rsidRPr="00FA2DFA" w:rsidRDefault="001B1E63" w:rsidP="00C81DD8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 w:rsidRPr="00FA2DFA">
        <w:t>Уведомления</w:t>
      </w:r>
      <w:bookmarkEnd w:id="90"/>
      <w:bookmarkEnd w:id="91"/>
      <w:bookmarkEnd w:id="92"/>
      <w:bookmarkEnd w:id="93"/>
      <w:bookmarkEnd w:id="94"/>
      <w:bookmarkEnd w:id="95"/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1B1E63" w:rsidRDefault="001B1E63" w:rsidP="00C81DD8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 w:rsidRPr="00FA2DFA"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:rsidR="001B1E63" w:rsidRPr="00287284" w:rsidRDefault="001B1E63" w:rsidP="00631E88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287284">
        <w:rPr>
          <w:rStyle w:val="FontStyle22"/>
          <w:sz w:val="24"/>
          <w:szCs w:val="24"/>
        </w:rPr>
        <w:t>16.1</w:t>
      </w:r>
      <w:r w:rsidRPr="00287284">
        <w:rPr>
          <w:rStyle w:val="FontStyle22"/>
          <w:sz w:val="24"/>
          <w:szCs w:val="24"/>
        </w:rPr>
        <w:tab/>
        <w:t>Поставщик гарантирует Покупателю, что сведения и документы в</w:t>
      </w:r>
      <w:r w:rsidRPr="00287284">
        <w:rPr>
          <w:rStyle w:val="FontStyle22"/>
          <w:sz w:val="24"/>
          <w:szCs w:val="24"/>
        </w:rPr>
        <w:br/>
        <w:t>отношении всей цепочки собственников и руководителей, включая бенефициаро</w:t>
      </w:r>
      <w:proofErr w:type="gramStart"/>
      <w:r w:rsidRPr="00287284">
        <w:rPr>
          <w:rStyle w:val="FontStyle22"/>
          <w:sz w:val="24"/>
          <w:szCs w:val="24"/>
        </w:rPr>
        <w:t>в(</w:t>
      </w:r>
      <w:proofErr w:type="gramEnd"/>
      <w:r w:rsidRPr="00287284">
        <w:rPr>
          <w:rStyle w:val="FontStyle22"/>
          <w:sz w:val="24"/>
          <w:szCs w:val="24"/>
        </w:rPr>
        <w:t xml:space="preserve">в том числе конечных), Поставщика, переданные Покупателю по форме </w:t>
      </w:r>
      <w:r w:rsidRPr="00287284">
        <w:t>Приложения № 3</w:t>
      </w:r>
      <w:r w:rsidRPr="00287284">
        <w:rPr>
          <w:rStyle w:val="FontStyle22"/>
          <w:sz w:val="24"/>
          <w:szCs w:val="24"/>
        </w:rPr>
        <w:t>к н</w:t>
      </w:r>
      <w:r w:rsidRPr="00287284">
        <w:rPr>
          <w:rStyle w:val="FontStyle22"/>
          <w:sz w:val="24"/>
          <w:szCs w:val="24"/>
        </w:rPr>
        <w:t>а</w:t>
      </w:r>
      <w:r w:rsidRPr="00287284">
        <w:rPr>
          <w:rStyle w:val="FontStyle22"/>
          <w:sz w:val="24"/>
          <w:szCs w:val="24"/>
        </w:rPr>
        <w:t>стоящему договору (далее - Сведения), являются полными, точными ид</w:t>
      </w:r>
      <w:r w:rsidRPr="00287284">
        <w:rPr>
          <w:rStyle w:val="FontStyle22"/>
          <w:sz w:val="24"/>
          <w:szCs w:val="24"/>
        </w:rPr>
        <w:t>о</w:t>
      </w:r>
      <w:r w:rsidRPr="00287284">
        <w:rPr>
          <w:rStyle w:val="FontStyle22"/>
          <w:sz w:val="24"/>
          <w:szCs w:val="24"/>
        </w:rPr>
        <w:t>стоверными.</w:t>
      </w:r>
    </w:p>
    <w:p w:rsidR="001B1E63" w:rsidRPr="00AE028B" w:rsidRDefault="001B1E63" w:rsidP="00631E88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16.2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1B1E63" w:rsidRPr="00AE028B" w:rsidRDefault="001B1E63" w:rsidP="00585568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 xml:space="preserve"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1B1E63" w:rsidRDefault="001B1E63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1B1E63" w:rsidRDefault="001B1E63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рации не установлено иное, отказ от предоставления, несвоевременное и (или) недост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верное и (или) неполное предоставление Сведений (в том числе, уведомлений об измен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lastRenderedPageBreak/>
        <w:t>ния о возмещении убытков, причиненных прекращением Договора. Договор считается расторгнутым с даты получения Поставщиком соответствующего письменного уведомл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 Покупателя, если более поздняя дата не будет установлена в уведомлении»</w:t>
      </w:r>
    </w:p>
    <w:p w:rsidR="001B1E63" w:rsidRPr="00FA2DFA" w:rsidRDefault="001B1E63" w:rsidP="00B913D2">
      <w:pPr>
        <w:pStyle w:val="-0"/>
        <w:numPr>
          <w:ilvl w:val="1"/>
          <w:numId w:val="18"/>
        </w:numPr>
        <w:tabs>
          <w:tab w:val="left" w:pos="709"/>
        </w:tabs>
        <w:ind w:left="0" w:firstLine="0"/>
      </w:pPr>
      <w:r w:rsidRPr="00FA2DFA">
        <w:t>Во всем, что не предусмотрено Договором, стороны руководствуются законод</w:t>
      </w:r>
      <w:r w:rsidRPr="00FA2DFA">
        <w:t>а</w:t>
      </w:r>
      <w:r w:rsidRPr="00FA2DFA">
        <w:t>тельством Российской Федерации.</w:t>
      </w:r>
    </w:p>
    <w:p w:rsidR="001B1E63" w:rsidRPr="00FA2DFA" w:rsidRDefault="001B1E63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1B1E63" w:rsidRPr="00FA2DFA" w:rsidRDefault="001B1E63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1B1E63" w:rsidRPr="00FA2DFA" w:rsidRDefault="001B1E63" w:rsidP="00C81DD8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1B1E63" w:rsidRPr="00FA2DFA" w:rsidRDefault="001B1E63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1B1E63" w:rsidRPr="00FA2DFA" w:rsidRDefault="001B1E63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1B1E63" w:rsidRDefault="001B1E63" w:rsidP="00F83AB7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1B1E63" w:rsidRPr="00287284" w:rsidRDefault="001B1E63" w:rsidP="00F83AB7">
      <w:pPr>
        <w:pStyle w:val="-0"/>
        <w:numPr>
          <w:ilvl w:val="0"/>
          <w:numId w:val="0"/>
        </w:numPr>
        <w:spacing w:before="60" w:after="60"/>
      </w:pPr>
      <w:r w:rsidRPr="00287284">
        <w:t>Приложение № 4: Подтверждение отнесения Поставщика к субъектам МСП.</w:t>
      </w:r>
    </w:p>
    <w:p w:rsidR="001B1E63" w:rsidRPr="001C1B16" w:rsidRDefault="001B1E63" w:rsidP="001C1B16">
      <w:r>
        <w:t>Приложение № 5.</w:t>
      </w:r>
      <w:r w:rsidRPr="00FA2DFA">
        <w:t>Акт приема-передачи Товара (Оборудования) (образец)</w:t>
      </w:r>
    </w:p>
    <w:p w:rsidR="001B1E63" w:rsidRPr="00FA2DFA" w:rsidRDefault="001B1E63" w:rsidP="00F83AB7">
      <w:pPr>
        <w:pStyle w:val="-0"/>
        <w:numPr>
          <w:ilvl w:val="0"/>
          <w:numId w:val="0"/>
        </w:numPr>
        <w:spacing w:before="60" w:after="60"/>
      </w:pPr>
    </w:p>
    <w:p w:rsidR="001B1E63" w:rsidRPr="00FA2DFA" w:rsidRDefault="001B1E63" w:rsidP="00C81DD8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 w:rsidRPr="00FA2DFA"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1B1E63" w:rsidRPr="00FA2DFA" w:rsidTr="008D3AD7">
        <w:tc>
          <w:tcPr>
            <w:tcW w:w="4860" w:type="dxa"/>
          </w:tcPr>
          <w:p w:rsidR="001B1E63" w:rsidRPr="00FA2DFA" w:rsidRDefault="001B1E63" w:rsidP="008D3AD7">
            <w:pPr>
              <w:spacing w:line="240" w:lineRule="exact"/>
              <w:rPr>
                <w:b/>
              </w:rPr>
            </w:pPr>
          </w:p>
          <w:p w:rsidR="001B1E63" w:rsidRPr="00FA2DFA" w:rsidRDefault="001B1E63" w:rsidP="008D3AD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1B1E63" w:rsidRPr="001C1B16" w:rsidRDefault="001B1E63" w:rsidP="008D3AD7">
            <w:pPr>
              <w:spacing w:line="240" w:lineRule="exact"/>
            </w:pPr>
          </w:p>
        </w:tc>
        <w:tc>
          <w:tcPr>
            <w:tcW w:w="4968" w:type="dxa"/>
          </w:tcPr>
          <w:p w:rsidR="001B1E63" w:rsidRPr="00FA2DFA" w:rsidRDefault="001B1E63" w:rsidP="008D3AD7">
            <w:pPr>
              <w:spacing w:line="240" w:lineRule="exact"/>
              <w:rPr>
                <w:b/>
              </w:rPr>
            </w:pPr>
          </w:p>
          <w:p w:rsidR="001B1E63" w:rsidRPr="00FA2DFA" w:rsidRDefault="001B1E63" w:rsidP="008D3AD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1B1E63" w:rsidRPr="00FA2DFA" w:rsidRDefault="001B1E63" w:rsidP="008D3AD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1B1E63" w:rsidRPr="00FA2DFA" w:rsidRDefault="001B1E63" w:rsidP="00C81DD8">
      <w:pPr>
        <w:pStyle w:val="-"/>
        <w:spacing w:before="240" w:after="60"/>
        <w:outlineLvl w:val="1"/>
      </w:pPr>
      <w:bookmarkStart w:id="108" w:name="_Toc157679452"/>
      <w:bookmarkStart w:id="109" w:name="_Toc168144795"/>
      <w:bookmarkStart w:id="110" w:name="_Toc168159781"/>
      <w:bookmarkStart w:id="111" w:name="_Toc213335133"/>
      <w:bookmarkStart w:id="112" w:name="_Toc213679136"/>
      <w:bookmarkStart w:id="113" w:name="_Toc213679214"/>
      <w:r w:rsidRPr="00FA2DFA"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1B1E63" w:rsidRPr="00FA2DFA" w:rsidRDefault="001B1E63" w:rsidP="00C81DD8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1B1E63" w:rsidRPr="00FA2DFA" w:rsidTr="008D3AD7">
        <w:tc>
          <w:tcPr>
            <w:tcW w:w="4914" w:type="dxa"/>
          </w:tcPr>
          <w:p w:rsidR="001B1E63" w:rsidRPr="00FA2DFA" w:rsidRDefault="001B1E63" w:rsidP="00287284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1B1E63" w:rsidRPr="00FA2DFA" w:rsidRDefault="001B1E63" w:rsidP="00287284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1B1E63" w:rsidRPr="00FA2DFA" w:rsidRDefault="001B1E63" w:rsidP="00287284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1B1E63" w:rsidRPr="00FA2DFA" w:rsidRDefault="001B1E63" w:rsidP="00287284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1B1E63" w:rsidRPr="00FA2DFA" w:rsidRDefault="001B1E63" w:rsidP="00287284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1B1E63" w:rsidRPr="00FA2DFA" w:rsidRDefault="001B1E63" w:rsidP="00287284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1B1E63" w:rsidRDefault="001B1E63" w:rsidP="004D5106"/>
    <w:p w:rsidR="001B1E63" w:rsidRDefault="001B1E63" w:rsidP="004D5106"/>
    <w:p w:rsidR="001B1E63" w:rsidRDefault="001B1E63" w:rsidP="004D5106"/>
    <w:p w:rsidR="001B1E63" w:rsidRDefault="001B1E63" w:rsidP="004D5106"/>
    <w:p w:rsidR="001B1E63" w:rsidRDefault="001B1E63" w:rsidP="004D5106"/>
    <w:p w:rsidR="001B1E63" w:rsidRDefault="001B1E63" w:rsidP="004D5106"/>
    <w:p w:rsidR="001B1E63" w:rsidRDefault="001B1E63" w:rsidP="004D5106"/>
    <w:p w:rsidR="001B1E63" w:rsidRDefault="001B1E63" w:rsidP="004D5106"/>
    <w:p w:rsidR="001B1E63" w:rsidRDefault="001B1E63" w:rsidP="00EB54F0">
      <w:pPr>
        <w:pageBreakBefore/>
      </w:pPr>
      <w:r>
        <w:lastRenderedPageBreak/>
        <w:t>Приложение № 1 к Договору№___________ от «____»______________года</w:t>
      </w:r>
    </w:p>
    <w:p w:rsidR="001B1E63" w:rsidRDefault="001B1E63" w:rsidP="00EB54F0">
      <w:pPr>
        <w:ind w:left="360"/>
        <w:jc w:val="center"/>
        <w:rPr>
          <w:b/>
        </w:rPr>
      </w:pPr>
    </w:p>
    <w:p w:rsidR="001B1E63" w:rsidRDefault="001B1E63" w:rsidP="00EB54F0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1B1E63" w:rsidTr="008D3AD7">
        <w:trPr>
          <w:cantSplit/>
          <w:tblHeader/>
        </w:trPr>
        <w:tc>
          <w:tcPr>
            <w:tcW w:w="500" w:type="dxa"/>
          </w:tcPr>
          <w:p w:rsidR="001B1E63" w:rsidRDefault="001B1E63" w:rsidP="008D3AD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 w:rsidR="001B1E63" w:rsidRDefault="001B1E63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1B1E63" w:rsidRDefault="001B1E63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1B1E63" w:rsidRDefault="001B1E63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1B1E63" w:rsidRDefault="001B1E63" w:rsidP="008D3AD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:rsidR="001B1E63" w:rsidRDefault="001B1E63" w:rsidP="008D3AD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:rsidR="001B1E63" w:rsidRDefault="001B1E63" w:rsidP="008D3AD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1B1E63" w:rsidRDefault="001B1E63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1B1E63" w:rsidRDefault="001B1E63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1B1E63" w:rsidRDefault="001B1E63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1B1E63" w:rsidRDefault="001B1E63" w:rsidP="008D3AD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1B1E63" w:rsidRDefault="001B1E63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1B1E63" w:rsidRDefault="001B1E63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1B1E63" w:rsidRDefault="001B1E63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1B1E63" w:rsidTr="008D3AD7">
        <w:trPr>
          <w:cantSplit/>
        </w:trPr>
        <w:tc>
          <w:tcPr>
            <w:tcW w:w="500" w:type="dxa"/>
          </w:tcPr>
          <w:p w:rsidR="001B1E63" w:rsidRDefault="001B1E63" w:rsidP="008D3AD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1B1E63" w:rsidRDefault="001B1E63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1B1E63" w:rsidRDefault="001B1E63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1B1E63" w:rsidRDefault="001B1E63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1B1E63" w:rsidRDefault="001B1E63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1B1E63" w:rsidRDefault="001B1E63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1B1E63" w:rsidRDefault="001B1E63" w:rsidP="008D3AD7">
            <w:pPr>
              <w:pStyle w:val="afb"/>
              <w:rPr>
                <w:sz w:val="24"/>
                <w:szCs w:val="24"/>
              </w:rPr>
            </w:pPr>
          </w:p>
        </w:tc>
      </w:tr>
      <w:tr w:rsidR="001B1E63" w:rsidTr="008D3AD7">
        <w:trPr>
          <w:cantSplit/>
        </w:trPr>
        <w:tc>
          <w:tcPr>
            <w:tcW w:w="2992" w:type="dxa"/>
            <w:gridSpan w:val="2"/>
          </w:tcPr>
          <w:p w:rsidR="001B1E63" w:rsidRDefault="001B1E63" w:rsidP="008D3AD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1B1E63" w:rsidRDefault="001B1E63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1B1E63" w:rsidRDefault="001B1E63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1B1E63" w:rsidRDefault="001B1E63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1B1E63" w:rsidRDefault="001B1E63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1B1E63" w:rsidRDefault="001B1E63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1B1E63" w:rsidRDefault="001B1E63" w:rsidP="00EB54F0">
      <w:pPr>
        <w:ind w:left="360"/>
        <w:rPr>
          <w:b/>
        </w:rPr>
      </w:pPr>
    </w:p>
    <w:p w:rsidR="001B1E63" w:rsidRDefault="001B1E63" w:rsidP="00EB54F0">
      <w:pPr>
        <w:pStyle w:val="-2"/>
        <w:numPr>
          <w:ilvl w:val="0"/>
          <w:numId w:val="0"/>
        </w:numPr>
        <w:tabs>
          <w:tab w:val="num" w:pos="1701"/>
        </w:tabs>
      </w:pPr>
      <w:r>
        <w:t>Итого: 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</w:p>
    <w:p w:rsidR="001B1E63" w:rsidRDefault="001B1E63" w:rsidP="00EB54F0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1B1E63" w:rsidRDefault="001B1E63" w:rsidP="00EB54F0">
      <w:r>
        <w:t>[</w:t>
      </w:r>
      <w:r>
        <w:rPr>
          <w:rStyle w:val="afc"/>
        </w:rPr>
        <w:t>В случае,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>ные условия гарантийного обслуживания. 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</w:p>
    <w:p w:rsidR="001B1E63" w:rsidRPr="00287284" w:rsidRDefault="001B1E63" w:rsidP="008D3AD7">
      <w:pPr>
        <w:pStyle w:val="-"/>
        <w:numPr>
          <w:ilvl w:val="0"/>
          <w:numId w:val="0"/>
        </w:numPr>
        <w:ind w:left="360"/>
        <w:outlineLvl w:val="1"/>
      </w:pPr>
      <w:r w:rsidRPr="00287284">
        <w:t>2.Дополнительные сведения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85"/>
        <w:gridCol w:w="2410"/>
        <w:gridCol w:w="2126"/>
        <w:gridCol w:w="3118"/>
      </w:tblGrid>
      <w:tr w:rsidR="001B1E63" w:rsidTr="00A4797F">
        <w:tc>
          <w:tcPr>
            <w:tcW w:w="1985" w:type="dxa"/>
          </w:tcPr>
          <w:p w:rsidR="001B1E63" w:rsidRPr="00A4797F" w:rsidRDefault="001B1E63" w:rsidP="00A4797F">
            <w:pPr>
              <w:pStyle w:val="afe"/>
              <w:ind w:left="34"/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1B1E63" w:rsidRPr="00A4797F" w:rsidRDefault="001B1E63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1B1E63" w:rsidRPr="00A4797F" w:rsidRDefault="001B1E63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1B1E63" w:rsidRPr="00A4797F" w:rsidRDefault="001B1E63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1B1E63" w:rsidTr="00A4797F">
        <w:tc>
          <w:tcPr>
            <w:tcW w:w="1985" w:type="dxa"/>
          </w:tcPr>
          <w:p w:rsidR="001B1E63" w:rsidRDefault="001B1E63" w:rsidP="008D3AD7">
            <w:pPr>
              <w:pStyle w:val="afe"/>
            </w:pPr>
          </w:p>
        </w:tc>
        <w:tc>
          <w:tcPr>
            <w:tcW w:w="2410" w:type="dxa"/>
          </w:tcPr>
          <w:p w:rsidR="001B1E63" w:rsidRDefault="001B1E63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1B1E63" w:rsidRDefault="001B1E63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1B1E63" w:rsidRDefault="001B1E63" w:rsidP="00A4797F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1B1E63" w:rsidRDefault="001B1E63" w:rsidP="008D3AD7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/>
      </w:tblPr>
      <w:tblGrid>
        <w:gridCol w:w="3167"/>
        <w:gridCol w:w="3419"/>
        <w:gridCol w:w="3239"/>
      </w:tblGrid>
      <w:tr w:rsidR="001B1E63" w:rsidTr="008D3AD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E63" w:rsidRDefault="001B1E63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E63" w:rsidRDefault="001B1E63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1B1E63" w:rsidRDefault="001B1E63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E63" w:rsidRDefault="001B1E63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1B1E63" w:rsidRDefault="001B1E63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1B1E63" w:rsidTr="008D3AD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E63" w:rsidRDefault="001B1E63" w:rsidP="008D3AD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E63" w:rsidRDefault="001B1E63" w:rsidP="008D3AD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E63" w:rsidRDefault="001B1E63" w:rsidP="008D3AD7">
            <w:pPr>
              <w:pStyle w:val="afa"/>
              <w:rPr>
                <w:b/>
                <w:sz w:val="24"/>
                <w:szCs w:val="24"/>
              </w:rPr>
            </w:pPr>
          </w:p>
          <w:p w:rsidR="001B1E63" w:rsidRDefault="001B1E63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1B1E63" w:rsidTr="008D3AD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E63" w:rsidRDefault="001B1E63" w:rsidP="008D3AD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1B1E63" w:rsidRDefault="001B1E63" w:rsidP="008D3AD7">
            <w:pPr>
              <w:pStyle w:val="afb"/>
              <w:ind w:left="0"/>
              <w:rPr>
                <w:sz w:val="24"/>
                <w:szCs w:val="24"/>
              </w:rPr>
            </w:pPr>
          </w:p>
          <w:p w:rsidR="001B1E63" w:rsidRDefault="001B1E63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B1E63" w:rsidRDefault="001B1E63" w:rsidP="008D3AD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B1E63" w:rsidRDefault="001B1E63" w:rsidP="008D3AD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1B1E63" w:rsidRDefault="001B1E63" w:rsidP="00EB54F0">
      <w:pPr>
        <w:jc w:val="both"/>
        <w:rPr>
          <w:color w:val="FF0000"/>
        </w:rPr>
      </w:pPr>
    </w:p>
    <w:tbl>
      <w:tblPr>
        <w:tblW w:w="0" w:type="auto"/>
        <w:tblLayout w:type="fixed"/>
        <w:tblLook w:val="00A0"/>
      </w:tblPr>
      <w:tblGrid>
        <w:gridCol w:w="4627"/>
        <w:gridCol w:w="4648"/>
      </w:tblGrid>
      <w:tr w:rsidR="001B1E63" w:rsidTr="008D3AD7">
        <w:tc>
          <w:tcPr>
            <w:tcW w:w="4627" w:type="dxa"/>
          </w:tcPr>
          <w:p w:rsidR="001B1E63" w:rsidRDefault="001B1E63" w:rsidP="00287284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1B1E63" w:rsidRDefault="001B1E63" w:rsidP="00287284">
            <w:pPr>
              <w:ind w:left="456" w:hangingChars="190" w:hanging="456"/>
            </w:pPr>
          </w:p>
          <w:p w:rsidR="001B1E63" w:rsidRDefault="001B1E63" w:rsidP="00287284">
            <w:pPr>
              <w:ind w:left="456" w:hangingChars="190" w:hanging="456"/>
            </w:pPr>
          </w:p>
          <w:p w:rsidR="001B1E63" w:rsidRDefault="001B1E63" w:rsidP="00287284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1B1E63" w:rsidRDefault="001B1E63" w:rsidP="00287284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1B1E63" w:rsidRDefault="001B1E63" w:rsidP="00287284">
            <w:pPr>
              <w:ind w:left="456" w:hangingChars="190" w:hanging="456"/>
            </w:pPr>
          </w:p>
          <w:p w:rsidR="001B1E63" w:rsidRDefault="001B1E63" w:rsidP="00287284">
            <w:pPr>
              <w:ind w:left="456" w:hangingChars="190" w:hanging="456"/>
            </w:pPr>
          </w:p>
          <w:p w:rsidR="001B1E63" w:rsidRDefault="001B1E63" w:rsidP="00287284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1B1E63" w:rsidTr="008D3AD7">
        <w:tc>
          <w:tcPr>
            <w:tcW w:w="4627" w:type="dxa"/>
          </w:tcPr>
          <w:p w:rsidR="001B1E63" w:rsidRDefault="001B1E63" w:rsidP="00287284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1B1E63" w:rsidRDefault="001B1E63" w:rsidP="00287284">
            <w:pPr>
              <w:ind w:left="458" w:hangingChars="190" w:hanging="458"/>
              <w:rPr>
                <w:b/>
              </w:rPr>
            </w:pPr>
          </w:p>
        </w:tc>
      </w:tr>
    </w:tbl>
    <w:p w:rsidR="001B1E63" w:rsidRDefault="001B1E63" w:rsidP="00EB54F0">
      <w:pPr>
        <w:pageBreakBefore/>
      </w:pPr>
      <w:r>
        <w:lastRenderedPageBreak/>
        <w:t>Приложение № 2 к Договору№___________ от «____»______________года</w:t>
      </w:r>
    </w:p>
    <w:p w:rsidR="001B1E63" w:rsidRDefault="001B1E63" w:rsidP="00EB54F0">
      <w:pPr>
        <w:ind w:left="360"/>
      </w:pPr>
    </w:p>
    <w:p w:rsidR="001B1E63" w:rsidRDefault="001B1E63" w:rsidP="00EB54F0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1B1E63" w:rsidRDefault="001B1E63" w:rsidP="00EB54F0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1B1E63" w:rsidRDefault="001B1E63" w:rsidP="00EB54F0">
      <w:pPr>
        <w:ind w:left="360"/>
        <w:jc w:val="center"/>
        <w:rPr>
          <w:bCs/>
          <w:i/>
        </w:rPr>
      </w:pPr>
    </w:p>
    <w:p w:rsidR="001B1E63" w:rsidRDefault="001B1E63" w:rsidP="00EB54F0">
      <w:pPr>
        <w:ind w:left="360"/>
        <w:jc w:val="center"/>
        <w:rPr>
          <w:bCs/>
          <w:i/>
        </w:rPr>
      </w:pPr>
    </w:p>
    <w:p w:rsidR="001B1E63" w:rsidRDefault="001B1E63" w:rsidP="00EB54F0">
      <w:pPr>
        <w:ind w:left="360"/>
        <w:jc w:val="center"/>
        <w:rPr>
          <w:bCs/>
          <w:i/>
        </w:rPr>
      </w:pPr>
    </w:p>
    <w:p w:rsidR="001B1E63" w:rsidRDefault="001B1E63" w:rsidP="00EB54F0">
      <w:pPr>
        <w:ind w:left="360"/>
        <w:jc w:val="center"/>
        <w:rPr>
          <w:bCs/>
          <w:i/>
        </w:rPr>
      </w:pPr>
    </w:p>
    <w:p w:rsidR="001B1E63" w:rsidRDefault="001B1E63" w:rsidP="00EB54F0">
      <w:pPr>
        <w:ind w:left="360"/>
        <w:jc w:val="center"/>
        <w:rPr>
          <w:bCs/>
          <w:i/>
        </w:rPr>
      </w:pPr>
    </w:p>
    <w:p w:rsidR="001B1E63" w:rsidRDefault="001B1E63" w:rsidP="00EB54F0">
      <w:pPr>
        <w:ind w:left="360"/>
        <w:jc w:val="center"/>
        <w:rPr>
          <w:bCs/>
          <w:i/>
        </w:rPr>
      </w:pPr>
    </w:p>
    <w:p w:rsidR="001B1E63" w:rsidRDefault="001B1E63" w:rsidP="00EB54F0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1B1E63" w:rsidTr="008D3AD7">
        <w:tc>
          <w:tcPr>
            <w:tcW w:w="4914" w:type="dxa"/>
          </w:tcPr>
          <w:p w:rsidR="001B1E63" w:rsidRDefault="001B1E63" w:rsidP="00287284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1B1E63" w:rsidRDefault="001B1E63" w:rsidP="00287284">
            <w:pPr>
              <w:ind w:left="456" w:hangingChars="190" w:hanging="456"/>
            </w:pPr>
          </w:p>
          <w:p w:rsidR="001B1E63" w:rsidRDefault="001B1E63" w:rsidP="00287284">
            <w:pPr>
              <w:ind w:left="456" w:hangingChars="190" w:hanging="456"/>
            </w:pPr>
          </w:p>
          <w:p w:rsidR="001B1E63" w:rsidRDefault="001B1E63" w:rsidP="00287284">
            <w:pPr>
              <w:ind w:left="456" w:hangingChars="190" w:hanging="456"/>
            </w:pPr>
            <w:r>
              <w:t xml:space="preserve">_________________________ </w:t>
            </w:r>
          </w:p>
          <w:p w:rsidR="001B1E63" w:rsidRDefault="001B1E63" w:rsidP="00287284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1B1E63" w:rsidRDefault="001B1E63" w:rsidP="00287284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1B1E63" w:rsidRDefault="001B1E63" w:rsidP="00287284">
            <w:pPr>
              <w:ind w:left="456" w:hangingChars="190" w:hanging="456"/>
            </w:pPr>
          </w:p>
          <w:p w:rsidR="001B1E63" w:rsidRDefault="001B1E63" w:rsidP="00287284">
            <w:pPr>
              <w:ind w:left="456" w:hangingChars="190" w:hanging="456"/>
            </w:pPr>
          </w:p>
          <w:p w:rsidR="001B1E63" w:rsidRDefault="001B1E63" w:rsidP="00287284">
            <w:pPr>
              <w:ind w:left="456" w:hangingChars="190" w:hanging="456"/>
            </w:pPr>
            <w:r>
              <w:t xml:space="preserve">__________________________ </w:t>
            </w:r>
          </w:p>
          <w:p w:rsidR="001B1E63" w:rsidRDefault="001B1E63" w:rsidP="00287284">
            <w:pPr>
              <w:ind w:left="456" w:hangingChars="190" w:hanging="456"/>
            </w:pPr>
            <w:r>
              <w:t>М.П.</w:t>
            </w:r>
          </w:p>
        </w:tc>
      </w:tr>
    </w:tbl>
    <w:p w:rsidR="001B1E63" w:rsidRDefault="001B1E63" w:rsidP="00EB54F0">
      <w:pPr>
        <w:ind w:left="360"/>
      </w:pPr>
    </w:p>
    <w:p w:rsidR="001B1E63" w:rsidRDefault="001B1E63" w:rsidP="00EB54F0">
      <w:pPr>
        <w:ind w:left="360"/>
        <w:sectPr w:rsidR="001B1E63" w:rsidSect="001C1B16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1B1E63" w:rsidRPr="00A92B17" w:rsidRDefault="001B1E63" w:rsidP="007D6E21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:rsidR="001B1E63" w:rsidRPr="005E7741" w:rsidRDefault="001B1E63" w:rsidP="007D6E21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1B1E63" w:rsidRPr="005E7741" w:rsidRDefault="001B1E63" w:rsidP="007D6E21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1B1E63" w:rsidRPr="005E7741" w:rsidRDefault="001B1E63" w:rsidP="007D6E21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1B1E63" w:rsidRPr="005E7741" w:rsidTr="00186A7D">
        <w:trPr>
          <w:trHeight w:val="510"/>
        </w:trPr>
        <w:tc>
          <w:tcPr>
            <w:tcW w:w="567" w:type="dxa"/>
            <w:vMerge w:val="restart"/>
            <w:vAlign w:val="center"/>
          </w:tcPr>
          <w:p w:rsidR="001B1E63" w:rsidRPr="005E7741" w:rsidRDefault="001B1E63" w:rsidP="00186A7D">
            <w:pPr>
              <w:jc w:val="center"/>
            </w:pPr>
            <w:r w:rsidRPr="005E7741"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1B1E63" w:rsidRPr="005E7741" w:rsidRDefault="001B1E63" w:rsidP="00186A7D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1B1E63" w:rsidRPr="005E7741" w:rsidRDefault="001B1E63" w:rsidP="00186A7D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1B1E63" w:rsidRPr="005E7741" w:rsidRDefault="001B1E63" w:rsidP="00186A7D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1B1E63" w:rsidRPr="005E7741" w:rsidTr="00186A7D">
        <w:trPr>
          <w:trHeight w:val="1590"/>
        </w:trPr>
        <w:tc>
          <w:tcPr>
            <w:tcW w:w="567" w:type="dxa"/>
            <w:vMerge/>
            <w:vAlign w:val="center"/>
          </w:tcPr>
          <w:p w:rsidR="001B1E63" w:rsidRPr="005E7741" w:rsidRDefault="001B1E63" w:rsidP="00186A7D"/>
        </w:tc>
        <w:tc>
          <w:tcPr>
            <w:tcW w:w="568" w:type="dxa"/>
            <w:vAlign w:val="center"/>
          </w:tcPr>
          <w:p w:rsidR="001B1E63" w:rsidRPr="005E7741" w:rsidRDefault="001B1E63" w:rsidP="00186A7D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1B1E63" w:rsidRPr="005E7741" w:rsidRDefault="001B1E63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1B1E63" w:rsidRPr="005E7741" w:rsidRDefault="001B1E63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1B1E63" w:rsidRPr="005E7741" w:rsidRDefault="001B1E63" w:rsidP="00186A7D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1B1E63" w:rsidRPr="005E7741" w:rsidRDefault="001B1E63" w:rsidP="00186A7D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:rsidR="001B1E63" w:rsidRPr="005E7741" w:rsidRDefault="001B1E63" w:rsidP="00186A7D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1B1E63" w:rsidRPr="005E7741" w:rsidRDefault="001B1E63" w:rsidP="00186A7D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1B1E63" w:rsidRPr="005E7741" w:rsidRDefault="001B1E63" w:rsidP="00186A7D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1B1E63" w:rsidRPr="005E7741" w:rsidRDefault="001B1E63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1B1E63" w:rsidRPr="005E7741" w:rsidRDefault="001B1E63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1B1E63" w:rsidRPr="005E7741" w:rsidRDefault="001B1E63" w:rsidP="00186A7D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:rsidR="001B1E63" w:rsidRPr="005E7741" w:rsidRDefault="001B1E63" w:rsidP="00186A7D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:rsidR="001B1E63" w:rsidRPr="005E7741" w:rsidRDefault="001B1E63" w:rsidP="00186A7D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1B1E63" w:rsidRPr="005E7741" w:rsidRDefault="001B1E63" w:rsidP="00186A7D"/>
        </w:tc>
      </w:tr>
      <w:tr w:rsidR="001B1E63" w:rsidRPr="005E7741" w:rsidTr="00186A7D">
        <w:trPr>
          <w:trHeight w:val="315"/>
        </w:trPr>
        <w:tc>
          <w:tcPr>
            <w:tcW w:w="567" w:type="dxa"/>
            <w:noWrap/>
            <w:vAlign w:val="center"/>
          </w:tcPr>
          <w:p w:rsidR="001B1E63" w:rsidRPr="005E7741" w:rsidRDefault="001B1E63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1B1E63" w:rsidRPr="005E7741" w:rsidRDefault="001B1E63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1B1E63" w:rsidRPr="005E7741" w:rsidRDefault="001B1E63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1B1E63" w:rsidRPr="005E7741" w:rsidRDefault="001B1E63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1B1E63" w:rsidRPr="005E7741" w:rsidRDefault="001B1E63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1B1E63" w:rsidRPr="005E7741" w:rsidRDefault="001B1E63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1B1E63" w:rsidRPr="005E7741" w:rsidRDefault="001B1E63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1B1E63" w:rsidRPr="005E7741" w:rsidRDefault="001B1E63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1B1E63" w:rsidRPr="005E7741" w:rsidRDefault="001B1E63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1B1E63" w:rsidRPr="005E7741" w:rsidRDefault="001B1E63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1B1E63" w:rsidRPr="005E7741" w:rsidRDefault="001B1E63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1B1E63" w:rsidRPr="005E7741" w:rsidRDefault="001B1E63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1B1E63" w:rsidRPr="005E7741" w:rsidRDefault="001B1E63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1B1E63" w:rsidRPr="005E7741" w:rsidRDefault="001B1E63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1B1E63" w:rsidRPr="005E7741" w:rsidRDefault="001B1E63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1B1E63" w:rsidRPr="005E7741" w:rsidTr="00186A7D">
        <w:trPr>
          <w:trHeight w:val="630"/>
        </w:trPr>
        <w:tc>
          <w:tcPr>
            <w:tcW w:w="567" w:type="dxa"/>
            <w:noWrap/>
            <w:vAlign w:val="bottom"/>
          </w:tcPr>
          <w:p w:rsidR="001B1E63" w:rsidRPr="005E7741" w:rsidRDefault="001B1E63" w:rsidP="00186A7D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1B1E63" w:rsidRPr="005E7741" w:rsidRDefault="001B1E63" w:rsidP="00186A7D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</w:tr>
      <w:tr w:rsidR="001B1E63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</w:tr>
      <w:tr w:rsidR="001B1E63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1B1E63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1B1E63" w:rsidRPr="005E7741" w:rsidRDefault="001B1E63" w:rsidP="00186A7D"/>
        </w:tc>
        <w:tc>
          <w:tcPr>
            <w:tcW w:w="568" w:type="dxa"/>
            <w:noWrap/>
            <w:vAlign w:val="bottom"/>
          </w:tcPr>
          <w:p w:rsidR="001B1E63" w:rsidRPr="005E7741" w:rsidRDefault="001B1E63" w:rsidP="00186A7D"/>
        </w:tc>
        <w:tc>
          <w:tcPr>
            <w:tcW w:w="708" w:type="dxa"/>
            <w:noWrap/>
            <w:vAlign w:val="bottom"/>
          </w:tcPr>
          <w:p w:rsidR="001B1E63" w:rsidRPr="005E7741" w:rsidRDefault="001B1E63" w:rsidP="00186A7D"/>
        </w:tc>
        <w:tc>
          <w:tcPr>
            <w:tcW w:w="1276" w:type="dxa"/>
            <w:noWrap/>
            <w:vAlign w:val="bottom"/>
          </w:tcPr>
          <w:p w:rsidR="001B1E63" w:rsidRPr="005E7741" w:rsidRDefault="001B1E63" w:rsidP="00186A7D"/>
        </w:tc>
        <w:tc>
          <w:tcPr>
            <w:tcW w:w="709" w:type="dxa"/>
            <w:noWrap/>
            <w:vAlign w:val="bottom"/>
          </w:tcPr>
          <w:p w:rsidR="001B1E63" w:rsidRPr="005E7741" w:rsidRDefault="001B1E63" w:rsidP="00186A7D"/>
        </w:tc>
        <w:tc>
          <w:tcPr>
            <w:tcW w:w="1276" w:type="dxa"/>
            <w:noWrap/>
            <w:vAlign w:val="bottom"/>
          </w:tcPr>
          <w:p w:rsidR="001B1E63" w:rsidRPr="005E7741" w:rsidRDefault="001B1E63" w:rsidP="00186A7D"/>
        </w:tc>
        <w:tc>
          <w:tcPr>
            <w:tcW w:w="1276" w:type="dxa"/>
            <w:noWrap/>
            <w:vAlign w:val="bottom"/>
          </w:tcPr>
          <w:p w:rsidR="001B1E63" w:rsidRPr="005E7741" w:rsidRDefault="001B1E63" w:rsidP="00186A7D"/>
        </w:tc>
        <w:tc>
          <w:tcPr>
            <w:tcW w:w="425" w:type="dxa"/>
            <w:noWrap/>
            <w:vAlign w:val="bottom"/>
          </w:tcPr>
          <w:p w:rsidR="001B1E63" w:rsidRPr="005E7741" w:rsidRDefault="001B1E63" w:rsidP="00186A7D"/>
        </w:tc>
        <w:tc>
          <w:tcPr>
            <w:tcW w:w="708" w:type="dxa"/>
            <w:noWrap/>
            <w:vAlign w:val="bottom"/>
          </w:tcPr>
          <w:p w:rsidR="001B1E63" w:rsidRPr="005E7741" w:rsidRDefault="001B1E63" w:rsidP="00186A7D"/>
        </w:tc>
        <w:tc>
          <w:tcPr>
            <w:tcW w:w="709" w:type="dxa"/>
            <w:noWrap/>
            <w:vAlign w:val="bottom"/>
          </w:tcPr>
          <w:p w:rsidR="001B1E63" w:rsidRPr="005E7741" w:rsidRDefault="001B1E63" w:rsidP="00186A7D"/>
        </w:tc>
        <w:tc>
          <w:tcPr>
            <w:tcW w:w="1276" w:type="dxa"/>
            <w:noWrap/>
            <w:vAlign w:val="bottom"/>
          </w:tcPr>
          <w:p w:rsidR="001B1E63" w:rsidRPr="005E7741" w:rsidRDefault="001B1E63" w:rsidP="00186A7D"/>
        </w:tc>
        <w:tc>
          <w:tcPr>
            <w:tcW w:w="1276" w:type="dxa"/>
            <w:noWrap/>
            <w:vAlign w:val="bottom"/>
          </w:tcPr>
          <w:p w:rsidR="001B1E63" w:rsidRPr="005E7741" w:rsidRDefault="001B1E63" w:rsidP="00186A7D"/>
        </w:tc>
        <w:tc>
          <w:tcPr>
            <w:tcW w:w="1559" w:type="dxa"/>
            <w:noWrap/>
            <w:vAlign w:val="bottom"/>
          </w:tcPr>
          <w:p w:rsidR="001B1E63" w:rsidRPr="005E7741" w:rsidRDefault="001B1E63" w:rsidP="00186A7D"/>
        </w:tc>
        <w:tc>
          <w:tcPr>
            <w:tcW w:w="1417" w:type="dxa"/>
            <w:noWrap/>
            <w:vAlign w:val="bottom"/>
          </w:tcPr>
          <w:p w:rsidR="001B1E63" w:rsidRPr="005E7741" w:rsidRDefault="001B1E63" w:rsidP="00186A7D"/>
        </w:tc>
        <w:tc>
          <w:tcPr>
            <w:tcW w:w="1701" w:type="dxa"/>
            <w:noWrap/>
            <w:vAlign w:val="bottom"/>
          </w:tcPr>
          <w:p w:rsidR="001B1E63" w:rsidRPr="005E7741" w:rsidRDefault="001B1E63" w:rsidP="00186A7D"/>
        </w:tc>
      </w:tr>
      <w:tr w:rsidR="001B1E63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1B1E63" w:rsidRPr="005E7741" w:rsidRDefault="001B1E63" w:rsidP="00186A7D"/>
        </w:tc>
        <w:tc>
          <w:tcPr>
            <w:tcW w:w="568" w:type="dxa"/>
            <w:noWrap/>
            <w:vAlign w:val="bottom"/>
          </w:tcPr>
          <w:p w:rsidR="001B1E63" w:rsidRPr="005E7741" w:rsidRDefault="001B1E63" w:rsidP="00186A7D"/>
        </w:tc>
        <w:tc>
          <w:tcPr>
            <w:tcW w:w="708" w:type="dxa"/>
            <w:noWrap/>
            <w:vAlign w:val="bottom"/>
          </w:tcPr>
          <w:p w:rsidR="001B1E63" w:rsidRPr="005E7741" w:rsidRDefault="001B1E63" w:rsidP="00186A7D"/>
        </w:tc>
        <w:tc>
          <w:tcPr>
            <w:tcW w:w="1276" w:type="dxa"/>
            <w:noWrap/>
            <w:vAlign w:val="bottom"/>
          </w:tcPr>
          <w:p w:rsidR="001B1E63" w:rsidRPr="005E7741" w:rsidRDefault="001B1E63" w:rsidP="00186A7D"/>
        </w:tc>
        <w:tc>
          <w:tcPr>
            <w:tcW w:w="709" w:type="dxa"/>
            <w:noWrap/>
            <w:vAlign w:val="bottom"/>
          </w:tcPr>
          <w:p w:rsidR="001B1E63" w:rsidRPr="005E7741" w:rsidRDefault="001B1E63" w:rsidP="00186A7D"/>
        </w:tc>
        <w:tc>
          <w:tcPr>
            <w:tcW w:w="1276" w:type="dxa"/>
            <w:noWrap/>
            <w:vAlign w:val="bottom"/>
          </w:tcPr>
          <w:p w:rsidR="001B1E63" w:rsidRPr="005E7741" w:rsidRDefault="001B1E63" w:rsidP="00186A7D"/>
        </w:tc>
        <w:tc>
          <w:tcPr>
            <w:tcW w:w="1276" w:type="dxa"/>
            <w:noWrap/>
            <w:vAlign w:val="bottom"/>
          </w:tcPr>
          <w:p w:rsidR="001B1E63" w:rsidRPr="005E7741" w:rsidRDefault="001B1E63" w:rsidP="00186A7D"/>
        </w:tc>
        <w:tc>
          <w:tcPr>
            <w:tcW w:w="425" w:type="dxa"/>
            <w:noWrap/>
            <w:vAlign w:val="bottom"/>
          </w:tcPr>
          <w:p w:rsidR="001B1E63" w:rsidRPr="005E7741" w:rsidRDefault="001B1E63" w:rsidP="00186A7D"/>
        </w:tc>
        <w:tc>
          <w:tcPr>
            <w:tcW w:w="708" w:type="dxa"/>
            <w:noWrap/>
            <w:vAlign w:val="bottom"/>
          </w:tcPr>
          <w:p w:rsidR="001B1E63" w:rsidRPr="005E7741" w:rsidRDefault="001B1E63" w:rsidP="00186A7D"/>
        </w:tc>
        <w:tc>
          <w:tcPr>
            <w:tcW w:w="709" w:type="dxa"/>
            <w:noWrap/>
            <w:vAlign w:val="bottom"/>
          </w:tcPr>
          <w:p w:rsidR="001B1E63" w:rsidRPr="005E7741" w:rsidRDefault="001B1E63" w:rsidP="00186A7D"/>
        </w:tc>
        <w:tc>
          <w:tcPr>
            <w:tcW w:w="1276" w:type="dxa"/>
            <w:noWrap/>
            <w:vAlign w:val="bottom"/>
          </w:tcPr>
          <w:p w:rsidR="001B1E63" w:rsidRPr="005E7741" w:rsidRDefault="001B1E63" w:rsidP="00186A7D"/>
        </w:tc>
        <w:tc>
          <w:tcPr>
            <w:tcW w:w="1276" w:type="dxa"/>
            <w:noWrap/>
            <w:vAlign w:val="bottom"/>
          </w:tcPr>
          <w:p w:rsidR="001B1E63" w:rsidRPr="005E7741" w:rsidRDefault="001B1E63" w:rsidP="00186A7D"/>
        </w:tc>
        <w:tc>
          <w:tcPr>
            <w:tcW w:w="1559" w:type="dxa"/>
            <w:noWrap/>
            <w:vAlign w:val="bottom"/>
          </w:tcPr>
          <w:p w:rsidR="001B1E63" w:rsidRPr="005E7741" w:rsidRDefault="001B1E63" w:rsidP="00186A7D"/>
        </w:tc>
        <w:tc>
          <w:tcPr>
            <w:tcW w:w="1417" w:type="dxa"/>
            <w:noWrap/>
            <w:vAlign w:val="bottom"/>
          </w:tcPr>
          <w:p w:rsidR="001B1E63" w:rsidRPr="005E7741" w:rsidRDefault="001B1E63" w:rsidP="00186A7D"/>
        </w:tc>
        <w:tc>
          <w:tcPr>
            <w:tcW w:w="1701" w:type="dxa"/>
            <w:noWrap/>
            <w:vAlign w:val="bottom"/>
          </w:tcPr>
          <w:p w:rsidR="001B1E63" w:rsidRPr="005E7741" w:rsidRDefault="001B1E63" w:rsidP="00186A7D"/>
        </w:tc>
      </w:tr>
    </w:tbl>
    <w:p w:rsidR="001B1E63" w:rsidRPr="005E7741" w:rsidRDefault="001B1E63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1B1E63" w:rsidRPr="005E7741" w:rsidRDefault="001B1E63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случае, если в представленные нами сведения о цепочке собственников будут внесены изменения, обязуемся, в случае призн</w:t>
      </w:r>
      <w:r w:rsidRPr="005E7741">
        <w:rPr>
          <w:sz w:val="24"/>
          <w:szCs w:val="24"/>
        </w:rPr>
        <w:t>а</w:t>
      </w:r>
      <w:r w:rsidRPr="005E7741"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 w:rsidRPr="005E7741">
        <w:rPr>
          <w:sz w:val="24"/>
          <w:szCs w:val="24"/>
        </w:rPr>
        <w:t>ч</w:t>
      </w:r>
      <w:r w:rsidRPr="005E7741"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 w:rsidRPr="005E7741">
        <w:rPr>
          <w:sz w:val="24"/>
          <w:szCs w:val="24"/>
        </w:rPr>
        <w:t>я</w:t>
      </w:r>
      <w:r w:rsidRPr="005E7741">
        <w:rPr>
          <w:sz w:val="24"/>
          <w:szCs w:val="24"/>
        </w:rPr>
        <w:t>ти) дней до заключения договора (с двух сторон).</w:t>
      </w:r>
    </w:p>
    <w:p w:rsidR="001B1E63" w:rsidRPr="005E7741" w:rsidRDefault="001B1E63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1B1E63" w:rsidRPr="005E7741" w:rsidRDefault="001B1E63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1B1E63" w:rsidRPr="005E7741" w:rsidRDefault="001B1E63" w:rsidP="007D6E2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1B1E63" w:rsidRPr="005E7741" w:rsidRDefault="001B1E63" w:rsidP="007D6E21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1B1E63" w:rsidRDefault="001B1E63" w:rsidP="008D3AD7">
      <w:pPr>
        <w:spacing w:before="20" w:after="20"/>
        <w:jc w:val="center"/>
        <w:sectPr w:rsidR="001B1E63" w:rsidSect="007D6E21">
          <w:pgSz w:w="16840" w:h="11907" w:orient="landscape" w:code="9"/>
          <w:pgMar w:top="1134" w:right="1560" w:bottom="1418" w:left="1134" w:header="720" w:footer="720" w:gutter="0"/>
          <w:paperSrc w:first="7" w:other="7"/>
          <w:cols w:space="720"/>
          <w:docGrid w:linePitch="326"/>
        </w:sectPr>
      </w:pPr>
    </w:p>
    <w:p w:rsidR="001B1E63" w:rsidRDefault="001B1E63" w:rsidP="008D3AD7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:rsidR="001B1E63" w:rsidRDefault="001B1E63" w:rsidP="008D3AD7">
      <w:pPr>
        <w:spacing w:before="20" w:after="20"/>
        <w:ind w:firstLine="709"/>
        <w:jc w:val="both"/>
      </w:pPr>
    </w:p>
    <w:p w:rsidR="001B1E63" w:rsidRDefault="001B1E63" w:rsidP="008D3AD7">
      <w:pPr>
        <w:spacing w:before="20" w:after="20"/>
        <w:ind w:firstLine="709"/>
        <w:jc w:val="both"/>
      </w:pPr>
    </w:p>
    <w:p w:rsidR="001B1E63" w:rsidRDefault="001B1E63" w:rsidP="008D3AD7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указывается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B1E63" w:rsidRDefault="001B1E63" w:rsidP="008D3AD7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4"/>
        <w:gridCol w:w="4080"/>
        <w:gridCol w:w="2395"/>
        <w:gridCol w:w="2432"/>
      </w:tblGrid>
      <w:tr w:rsidR="001B1E63" w:rsidRPr="00AE3B3B" w:rsidTr="00A4797F">
        <w:tc>
          <w:tcPr>
            <w:tcW w:w="664" w:type="dxa"/>
          </w:tcPr>
          <w:p w:rsidR="001B1E63" w:rsidRPr="00AE3B3B" w:rsidRDefault="001B1E63" w:rsidP="00A4797F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1B1E63" w:rsidRPr="00AE3B3B" w:rsidRDefault="001B1E63" w:rsidP="00A4797F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1B1E63" w:rsidRPr="00AE3B3B" w:rsidRDefault="001B1E63" w:rsidP="00A4797F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1B1E63" w:rsidRPr="00AE3B3B" w:rsidRDefault="001B1E63" w:rsidP="00A4797F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1B1E63" w:rsidTr="00A4797F">
        <w:tc>
          <w:tcPr>
            <w:tcW w:w="664" w:type="dxa"/>
          </w:tcPr>
          <w:p w:rsidR="001B1E63" w:rsidRDefault="001B1E63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1B1E63" w:rsidRDefault="001B1E63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1B1E63" w:rsidRDefault="001B1E63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1B1E63" w:rsidRDefault="001B1E63" w:rsidP="00A4797F">
            <w:pPr>
              <w:spacing w:before="20" w:after="20"/>
              <w:jc w:val="center"/>
            </w:pPr>
            <w:r>
              <w:t>4.</w:t>
            </w:r>
          </w:p>
        </w:tc>
      </w:tr>
      <w:tr w:rsidR="001B1E63" w:rsidTr="00A4797F">
        <w:tc>
          <w:tcPr>
            <w:tcW w:w="664" w:type="dxa"/>
          </w:tcPr>
          <w:p w:rsidR="001B1E63" w:rsidRDefault="001B1E63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1B1E63" w:rsidRPr="00A4797F" w:rsidRDefault="001B1E63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:rsidR="001B1E63" w:rsidRDefault="001B1E63" w:rsidP="00A4797F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1B1E63" w:rsidRPr="00AE3B3B" w:rsidRDefault="001B1E63" w:rsidP="00A4797F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1B1E63" w:rsidRPr="00A4797F" w:rsidRDefault="001B1E63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1B1E63" w:rsidRPr="00A4797F" w:rsidRDefault="001B1E63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1B1E63" w:rsidTr="00A4797F">
        <w:tc>
          <w:tcPr>
            <w:tcW w:w="664" w:type="dxa"/>
          </w:tcPr>
          <w:p w:rsidR="001B1E63" w:rsidRDefault="001B1E63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1B1E63" w:rsidRPr="00A4797F" w:rsidRDefault="001B1E63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:rsidR="001B1E63" w:rsidRPr="000E55A0" w:rsidRDefault="001B1E63" w:rsidP="00A4797F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1B1E63" w:rsidRPr="00A4797F" w:rsidRDefault="001B1E63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1B1E63" w:rsidRPr="00A4797F" w:rsidRDefault="001B1E63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1B1E63" w:rsidTr="00A4797F">
        <w:tc>
          <w:tcPr>
            <w:tcW w:w="664" w:type="dxa"/>
          </w:tcPr>
          <w:p w:rsidR="001B1E63" w:rsidRDefault="001B1E63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1B1E63" w:rsidRDefault="001B1E63" w:rsidP="00A4797F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1B1E63" w:rsidRPr="00A4797F" w:rsidRDefault="001B1E63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кол</w:t>
            </w:r>
            <w:r w:rsidRPr="00A4797F">
              <w:rPr>
                <w:i/>
              </w:rPr>
              <w:t>и</w:t>
            </w:r>
            <w:r w:rsidRPr="00A4797F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1B1E63" w:rsidRPr="00A4797F" w:rsidRDefault="001B1E63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формы 4 ФСС</w:t>
            </w:r>
          </w:p>
        </w:tc>
      </w:tr>
      <w:tr w:rsidR="001B1E63" w:rsidTr="00A4797F">
        <w:tc>
          <w:tcPr>
            <w:tcW w:w="664" w:type="dxa"/>
          </w:tcPr>
          <w:p w:rsidR="001B1E63" w:rsidRDefault="001B1E63" w:rsidP="00A4797F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1B1E63" w:rsidRDefault="001B1E63" w:rsidP="00A4797F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1B1E63" w:rsidRPr="00A4797F" w:rsidRDefault="001B1E63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в ми</w:t>
            </w:r>
            <w:r w:rsidRPr="00A4797F">
              <w:rPr>
                <w:i/>
              </w:rPr>
              <w:t>л</w:t>
            </w:r>
            <w:r w:rsidRPr="00A4797F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1B1E63" w:rsidRPr="00A4797F" w:rsidRDefault="001B1E63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1B1E63" w:rsidRDefault="001B1E63" w:rsidP="008D3AD7">
      <w:pPr>
        <w:spacing w:before="20" w:after="20"/>
        <w:jc w:val="both"/>
      </w:pPr>
    </w:p>
    <w:p w:rsidR="001B1E63" w:rsidRDefault="001B1E63" w:rsidP="008D3AD7">
      <w:pPr>
        <w:spacing w:before="20" w:after="20"/>
        <w:ind w:left="567"/>
        <w:jc w:val="both"/>
      </w:pPr>
      <w:r>
        <w:t>От Поставщика:</w:t>
      </w:r>
    </w:p>
    <w:p w:rsidR="001B1E63" w:rsidRDefault="001B1E63" w:rsidP="008D3AD7">
      <w:pPr>
        <w:spacing w:before="20" w:after="20"/>
        <w:ind w:left="567"/>
        <w:jc w:val="both"/>
      </w:pPr>
    </w:p>
    <w:p w:rsidR="001B1E63" w:rsidRDefault="001B1E63" w:rsidP="008D3AD7">
      <w:pPr>
        <w:spacing w:before="20" w:after="20"/>
        <w:ind w:left="567"/>
        <w:jc w:val="both"/>
      </w:pPr>
      <w:r>
        <w:t xml:space="preserve">__________________________ </w:t>
      </w:r>
    </w:p>
    <w:p w:rsidR="001B1E63" w:rsidRDefault="001B1E63" w:rsidP="008D3AD7">
      <w:pPr>
        <w:spacing w:before="20" w:after="20"/>
        <w:ind w:left="567"/>
        <w:jc w:val="both"/>
      </w:pPr>
      <w:r>
        <w:t>М.П.</w:t>
      </w:r>
    </w:p>
    <w:p w:rsidR="001B1E63" w:rsidRDefault="001B1E63" w:rsidP="008D3AD7">
      <w:pPr>
        <w:spacing w:before="20" w:after="20"/>
        <w:ind w:left="567"/>
        <w:jc w:val="both"/>
      </w:pPr>
      <w:r>
        <w:t>«___»______________201__г.</w:t>
      </w:r>
    </w:p>
    <w:p w:rsidR="001B1E63" w:rsidRPr="00D266F1" w:rsidRDefault="001B1E63" w:rsidP="001C1B16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 w:rsidR="001B1E63" w:rsidRDefault="001B1E63" w:rsidP="001C1B16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1B1E63" w:rsidRDefault="001B1E63" w:rsidP="001C1B16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1B1E63" w:rsidRDefault="001B1E63" w:rsidP="001C1B16">
      <w:pPr>
        <w:jc w:val="center"/>
      </w:pPr>
    </w:p>
    <w:p w:rsidR="001B1E63" w:rsidRDefault="001B1E63" w:rsidP="001C1B16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1B1E63" w:rsidRDefault="001B1E63" w:rsidP="001C1B16">
      <w:pPr>
        <w:jc w:val="both"/>
      </w:pPr>
    </w:p>
    <w:p w:rsidR="001B1E63" w:rsidRDefault="001B1E63" w:rsidP="001C1B16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1B1E63" w:rsidRDefault="001B1E63" w:rsidP="001C1B16">
      <w:pPr>
        <w:jc w:val="both"/>
      </w:pPr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</w:p>
    <w:p w:rsidR="001B1E63" w:rsidRDefault="001B1E63" w:rsidP="001C1B16"/>
    <w:p w:rsidR="001B1E63" w:rsidRDefault="001B1E63" w:rsidP="001C1B16">
      <w:r>
        <w:t>Стоимость поставленного Товара (Оборудования) составляет:</w:t>
      </w:r>
    </w:p>
    <w:p w:rsidR="001B1E63" w:rsidRDefault="001B1E63" w:rsidP="001C1B16">
      <w:pPr>
        <w:rPr>
          <w:bCs/>
        </w:rPr>
      </w:pPr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</w:p>
    <w:p w:rsidR="001B1E63" w:rsidRDefault="001B1E63" w:rsidP="001C1B16"/>
    <w:p w:rsidR="001B1E63" w:rsidRDefault="001B1E63" w:rsidP="001C1B16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1B1E63" w:rsidRDefault="001B1E63" w:rsidP="001C1B16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1B1E63" w:rsidRDefault="001B1E63" w:rsidP="001C1B16"/>
    <w:p w:rsidR="001B1E63" w:rsidRDefault="001B1E63" w:rsidP="001C1B16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1B1E63" w:rsidRDefault="001B1E63" w:rsidP="001C1B16">
      <w:pPr>
        <w:ind w:left="360"/>
      </w:pPr>
    </w:p>
    <w:tbl>
      <w:tblPr>
        <w:tblW w:w="9645" w:type="dxa"/>
        <w:tblLayout w:type="fixed"/>
        <w:tblLook w:val="00A0"/>
      </w:tblPr>
      <w:tblGrid>
        <w:gridCol w:w="4823"/>
        <w:gridCol w:w="4822"/>
      </w:tblGrid>
      <w:tr w:rsidR="001B1E63" w:rsidTr="008D3AD7">
        <w:tc>
          <w:tcPr>
            <w:tcW w:w="4824" w:type="dxa"/>
          </w:tcPr>
          <w:p w:rsidR="001B1E63" w:rsidRDefault="001B1E63" w:rsidP="00287284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1B1E63" w:rsidRDefault="001B1E63" w:rsidP="00287284">
            <w:pPr>
              <w:ind w:left="458" w:hangingChars="190" w:hanging="458"/>
              <w:rPr>
                <w:b/>
              </w:rPr>
            </w:pPr>
          </w:p>
          <w:p w:rsidR="001B1E63" w:rsidRDefault="001B1E63" w:rsidP="00287284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1B1E63" w:rsidRDefault="001B1E63" w:rsidP="00287284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1B1E63" w:rsidRDefault="001B1E63" w:rsidP="00287284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1B1E63" w:rsidRDefault="001B1E63" w:rsidP="00287284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1B1E63" w:rsidRDefault="001B1E63" w:rsidP="00287284">
            <w:pPr>
              <w:ind w:left="458" w:hangingChars="190" w:hanging="458"/>
              <w:rPr>
                <w:b/>
              </w:rPr>
            </w:pPr>
          </w:p>
          <w:p w:rsidR="001B1E63" w:rsidRDefault="001B1E63" w:rsidP="00287284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1B1E63" w:rsidRDefault="001B1E63" w:rsidP="00287284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1B1E63" w:rsidRDefault="001B1E63" w:rsidP="00287284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1B1E63" w:rsidRPr="001C1B16" w:rsidRDefault="001B1E63" w:rsidP="001C1B16">
      <w:pPr>
        <w:jc w:val="right"/>
      </w:pPr>
    </w:p>
    <w:sectPr w:rsidR="001B1E63" w:rsidRPr="001C1B16" w:rsidSect="007D6E21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1E63" w:rsidRDefault="001B1E63" w:rsidP="008D3AD7">
      <w:r>
        <w:separator/>
      </w:r>
    </w:p>
  </w:endnote>
  <w:endnote w:type="continuationSeparator" w:id="1">
    <w:p w:rsidR="001B1E63" w:rsidRDefault="001B1E63" w:rsidP="008D3A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1E63" w:rsidRDefault="001B1E63" w:rsidP="008D3AD7">
      <w:r>
        <w:separator/>
      </w:r>
    </w:p>
  </w:footnote>
  <w:footnote w:type="continuationSeparator" w:id="1">
    <w:p w:rsidR="001B1E63" w:rsidRDefault="001B1E63" w:rsidP="008D3A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81DD8"/>
    <w:rsid w:val="00010BC5"/>
    <w:rsid w:val="0001760D"/>
    <w:rsid w:val="0002536F"/>
    <w:rsid w:val="00050ABC"/>
    <w:rsid w:val="00082EBF"/>
    <w:rsid w:val="000A18DD"/>
    <w:rsid w:val="000A3FD2"/>
    <w:rsid w:val="000B7F6B"/>
    <w:rsid w:val="000E55A0"/>
    <w:rsid w:val="000F1C5E"/>
    <w:rsid w:val="000F53B8"/>
    <w:rsid w:val="001043AD"/>
    <w:rsid w:val="00111982"/>
    <w:rsid w:val="00122251"/>
    <w:rsid w:val="00126E20"/>
    <w:rsid w:val="001468B5"/>
    <w:rsid w:val="00147F07"/>
    <w:rsid w:val="00186A7D"/>
    <w:rsid w:val="00193793"/>
    <w:rsid w:val="001B1E63"/>
    <w:rsid w:val="001C1B16"/>
    <w:rsid w:val="001D6B08"/>
    <w:rsid w:val="001E1E50"/>
    <w:rsid w:val="001E35D6"/>
    <w:rsid w:val="00220C74"/>
    <w:rsid w:val="00230050"/>
    <w:rsid w:val="0024063E"/>
    <w:rsid w:val="00283F2A"/>
    <w:rsid w:val="00287284"/>
    <w:rsid w:val="002A6364"/>
    <w:rsid w:val="002B6649"/>
    <w:rsid w:val="002C19A3"/>
    <w:rsid w:val="002D2EA5"/>
    <w:rsid w:val="00321F1B"/>
    <w:rsid w:val="00327A65"/>
    <w:rsid w:val="0034137D"/>
    <w:rsid w:val="003A1281"/>
    <w:rsid w:val="003A5280"/>
    <w:rsid w:val="003B13C1"/>
    <w:rsid w:val="003C774A"/>
    <w:rsid w:val="003F7C5A"/>
    <w:rsid w:val="00404720"/>
    <w:rsid w:val="004153E5"/>
    <w:rsid w:val="00415D21"/>
    <w:rsid w:val="00442E37"/>
    <w:rsid w:val="0047511E"/>
    <w:rsid w:val="00495D9C"/>
    <w:rsid w:val="004A6BE0"/>
    <w:rsid w:val="004D5106"/>
    <w:rsid w:val="004E27F9"/>
    <w:rsid w:val="0052666D"/>
    <w:rsid w:val="00533AF0"/>
    <w:rsid w:val="00551EE3"/>
    <w:rsid w:val="005549B5"/>
    <w:rsid w:val="005773B6"/>
    <w:rsid w:val="00585568"/>
    <w:rsid w:val="00587FDA"/>
    <w:rsid w:val="005B508E"/>
    <w:rsid w:val="005C148A"/>
    <w:rsid w:val="005D5FA4"/>
    <w:rsid w:val="005D7373"/>
    <w:rsid w:val="005E58DA"/>
    <w:rsid w:val="005E7741"/>
    <w:rsid w:val="006179B2"/>
    <w:rsid w:val="00631E88"/>
    <w:rsid w:val="00636FFB"/>
    <w:rsid w:val="0068337A"/>
    <w:rsid w:val="00697013"/>
    <w:rsid w:val="006B50B5"/>
    <w:rsid w:val="006C3BCC"/>
    <w:rsid w:val="006E5169"/>
    <w:rsid w:val="006F3363"/>
    <w:rsid w:val="0071114C"/>
    <w:rsid w:val="007131F8"/>
    <w:rsid w:val="00716989"/>
    <w:rsid w:val="0074116A"/>
    <w:rsid w:val="00773EB7"/>
    <w:rsid w:val="007A2DD5"/>
    <w:rsid w:val="007B2C31"/>
    <w:rsid w:val="007D6E21"/>
    <w:rsid w:val="00801DE6"/>
    <w:rsid w:val="00806847"/>
    <w:rsid w:val="00820159"/>
    <w:rsid w:val="00833595"/>
    <w:rsid w:val="008355EA"/>
    <w:rsid w:val="00837066"/>
    <w:rsid w:val="00850B9F"/>
    <w:rsid w:val="00854B2A"/>
    <w:rsid w:val="00856412"/>
    <w:rsid w:val="00856D36"/>
    <w:rsid w:val="00894758"/>
    <w:rsid w:val="008B5C50"/>
    <w:rsid w:val="008B6785"/>
    <w:rsid w:val="008C3E63"/>
    <w:rsid w:val="008D3AD7"/>
    <w:rsid w:val="008D46E9"/>
    <w:rsid w:val="008D5B16"/>
    <w:rsid w:val="008E4AC7"/>
    <w:rsid w:val="009014F5"/>
    <w:rsid w:val="0090188B"/>
    <w:rsid w:val="0091295D"/>
    <w:rsid w:val="009206CA"/>
    <w:rsid w:val="00921E40"/>
    <w:rsid w:val="009318B2"/>
    <w:rsid w:val="0095164A"/>
    <w:rsid w:val="00953C3B"/>
    <w:rsid w:val="00962A57"/>
    <w:rsid w:val="009701C1"/>
    <w:rsid w:val="0098244F"/>
    <w:rsid w:val="009A02BC"/>
    <w:rsid w:val="00A219E3"/>
    <w:rsid w:val="00A40D98"/>
    <w:rsid w:val="00A4797F"/>
    <w:rsid w:val="00A60658"/>
    <w:rsid w:val="00A84CAF"/>
    <w:rsid w:val="00A90068"/>
    <w:rsid w:val="00A92B17"/>
    <w:rsid w:val="00AC6430"/>
    <w:rsid w:val="00AD40D6"/>
    <w:rsid w:val="00AE028B"/>
    <w:rsid w:val="00AE3B3B"/>
    <w:rsid w:val="00AF1F93"/>
    <w:rsid w:val="00B150FA"/>
    <w:rsid w:val="00B20B11"/>
    <w:rsid w:val="00B2183E"/>
    <w:rsid w:val="00B56A4F"/>
    <w:rsid w:val="00B76DA0"/>
    <w:rsid w:val="00B913D2"/>
    <w:rsid w:val="00B958EB"/>
    <w:rsid w:val="00BA7DFB"/>
    <w:rsid w:val="00BB3543"/>
    <w:rsid w:val="00BB669F"/>
    <w:rsid w:val="00BB6919"/>
    <w:rsid w:val="00BE16DC"/>
    <w:rsid w:val="00BF5CE0"/>
    <w:rsid w:val="00C11E10"/>
    <w:rsid w:val="00C137E8"/>
    <w:rsid w:val="00C47645"/>
    <w:rsid w:val="00C81DD8"/>
    <w:rsid w:val="00CC250F"/>
    <w:rsid w:val="00CC39A0"/>
    <w:rsid w:val="00CD20AD"/>
    <w:rsid w:val="00CE00B3"/>
    <w:rsid w:val="00CE1553"/>
    <w:rsid w:val="00CE4C31"/>
    <w:rsid w:val="00CF1007"/>
    <w:rsid w:val="00D266F1"/>
    <w:rsid w:val="00D51B39"/>
    <w:rsid w:val="00D85FAE"/>
    <w:rsid w:val="00D908D2"/>
    <w:rsid w:val="00DA38E8"/>
    <w:rsid w:val="00DC3083"/>
    <w:rsid w:val="00DC77EC"/>
    <w:rsid w:val="00DD2196"/>
    <w:rsid w:val="00E07BEF"/>
    <w:rsid w:val="00E27FD4"/>
    <w:rsid w:val="00E50D2B"/>
    <w:rsid w:val="00E81428"/>
    <w:rsid w:val="00E8648C"/>
    <w:rsid w:val="00E904B9"/>
    <w:rsid w:val="00EA6A57"/>
    <w:rsid w:val="00EB1894"/>
    <w:rsid w:val="00EB4DD7"/>
    <w:rsid w:val="00EB54F0"/>
    <w:rsid w:val="00ED67B9"/>
    <w:rsid w:val="00EF134C"/>
    <w:rsid w:val="00EF2EBC"/>
    <w:rsid w:val="00F12B5E"/>
    <w:rsid w:val="00F13E1D"/>
    <w:rsid w:val="00F15C61"/>
    <w:rsid w:val="00F2041B"/>
    <w:rsid w:val="00F217DC"/>
    <w:rsid w:val="00F3328F"/>
    <w:rsid w:val="00F83AB7"/>
    <w:rsid w:val="00FA2DFA"/>
    <w:rsid w:val="00FB7918"/>
    <w:rsid w:val="00FC78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semiHidden="0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534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4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791A8124-E61F-422D-8E08-B3A3E627BC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3C6AF1B0-12F7-4DED-A6F2-664D6E2104B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0A109BA-925D-4133-8B99-12D04C13C435}">
  <ds:schemaRefs>
    <ds:schemaRef ds:uri="http://www.w3.org/XML/1998/namespace"/>
    <ds:schemaRef ds:uri="http://purl.org/dc/dcmitype/"/>
    <ds:schemaRef ds:uri="http://purl.org/dc/elements/1.1/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3965</Words>
  <Characters>28939</Characters>
  <Application>Microsoft Office Word</Application>
  <DocSecurity>0</DocSecurity>
  <Lines>241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32839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1</cp:lastModifiedBy>
  <cp:revision>3</cp:revision>
  <cp:lastPrinted>2011-12-09T07:00:00Z</cp:lastPrinted>
  <dcterms:created xsi:type="dcterms:W3CDTF">2014-07-11T06:41:00Z</dcterms:created>
  <dcterms:modified xsi:type="dcterms:W3CDTF">2014-07-16T12:09:00Z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