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09CC" w:rsidRPr="00B44D43" w:rsidRDefault="00E26209">
      <w:pPr>
        <w:pStyle w:val="1"/>
        <w:jc w:val="center"/>
        <w:rPr>
          <w:rFonts w:eastAsia="Times New Roman"/>
          <w:sz w:val="32"/>
          <w:szCs w:val="32"/>
        </w:rPr>
      </w:pPr>
      <w:r w:rsidRPr="00B44D43">
        <w:rPr>
          <w:rFonts w:eastAsia="Times New Roman"/>
          <w:sz w:val="32"/>
          <w:szCs w:val="32"/>
        </w:rPr>
        <w:t>Протокол рассмотрения заявок на участие в запросе предложений в электронной форме</w:t>
      </w:r>
      <w:r w:rsidR="00B44D43">
        <w:rPr>
          <w:rFonts w:eastAsia="Times New Roman"/>
          <w:sz w:val="32"/>
          <w:szCs w:val="32"/>
        </w:rPr>
        <w:t xml:space="preserve"> </w:t>
      </w:r>
      <w:r w:rsidRPr="00B44D43">
        <w:rPr>
          <w:rFonts w:eastAsia="Times New Roman"/>
          <w:sz w:val="32"/>
          <w:szCs w:val="32"/>
        </w:rPr>
        <w:t>№R005006</w:t>
      </w:r>
      <w:r w:rsidRPr="00B44D43">
        <w:rPr>
          <w:rFonts w:eastAsia="Times New Roman"/>
          <w:sz w:val="32"/>
          <w:szCs w:val="32"/>
        </w:rPr>
        <w:br/>
        <w:t xml:space="preserve">«Право заключения договора на разработку проекта по модернизации ИТП (индивидуальный тепловой пункт) и модернизация ИТП с установкой АСКУЭ (автоматическая система контроля и учета энергоресурсов) Производственного корпуса (№ 12/217-714; 2460/57)»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42"/>
        <w:gridCol w:w="7503"/>
      </w:tblGrid>
      <w:tr w:rsidR="00C209CC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09CC" w:rsidRDefault="00E2620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C209CC" w:rsidRDefault="00E26209" w:rsidP="00111048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Дата создания протокола: </w:t>
            </w:r>
            <w:r w:rsidR="00FC183B">
              <w:rPr>
                <w:rFonts w:eastAsia="Times New Roman"/>
              </w:rPr>
              <w:t>1</w:t>
            </w:r>
            <w:r w:rsidR="00111048">
              <w:rPr>
                <w:rFonts w:eastAsia="Times New Roman"/>
              </w:rPr>
              <w:t>7</w:t>
            </w:r>
            <w:r>
              <w:rPr>
                <w:rFonts w:eastAsia="Times New Roman"/>
              </w:rPr>
              <w:t>.10.2012 г.</w:t>
            </w:r>
          </w:p>
        </w:tc>
      </w:tr>
    </w:tbl>
    <w:p w:rsidR="00C209CC" w:rsidRDefault="00E26209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предложений: http://www.a-k-d.ru</w:t>
      </w:r>
      <w:r>
        <w:rPr>
          <w:rFonts w:eastAsia="Times New Roman"/>
        </w:rPr>
        <w:br/>
        <w:t>Уникальный номер запроса предложений на указанном сайте: R005006.</w:t>
      </w:r>
      <w:r>
        <w:rPr>
          <w:rFonts w:eastAsia="Times New Roman"/>
        </w:rPr>
        <w:br/>
        <w:t>Номер протокола: R005006.</w:t>
      </w:r>
      <w:r w:rsidR="00AF6235">
        <w:rPr>
          <w:rFonts w:eastAsia="Times New Roman"/>
        </w:rPr>
        <w:br/>
        <w:t xml:space="preserve">Дата протокола: </w:t>
      </w:r>
      <w:r w:rsidR="00FC183B">
        <w:rPr>
          <w:rFonts w:eastAsia="Times New Roman"/>
        </w:rPr>
        <w:t>1</w:t>
      </w:r>
      <w:r w:rsidR="00111048">
        <w:rPr>
          <w:rFonts w:eastAsia="Times New Roman"/>
        </w:rPr>
        <w:t>7</w:t>
      </w:r>
      <w:r w:rsidR="00AF6235">
        <w:rPr>
          <w:rFonts w:eastAsia="Times New Roman"/>
        </w:rPr>
        <w:t>.10.2012 г.</w:t>
      </w:r>
    </w:p>
    <w:p w:rsidR="00C209CC" w:rsidRDefault="00E26209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ОАО</w:t>
      </w:r>
      <w:r w:rsidR="00B44D43">
        <w:rPr>
          <w:rFonts w:eastAsia="Times New Roman"/>
        </w:rPr>
        <w:t xml:space="preserve"> «Головной институт «ВНИПИЭТ»</w:t>
      </w:r>
      <w:r w:rsidR="00B44D43">
        <w:rPr>
          <w:rFonts w:eastAsia="Times New Roman"/>
        </w:rPr>
        <w:br/>
        <w:t>(</w:t>
      </w:r>
      <w:r>
        <w:rPr>
          <w:rFonts w:eastAsia="Times New Roman"/>
        </w:rPr>
        <w:t xml:space="preserve">197183, Россия, город Санкт-Петербург, улица Савушкина, дом 82). </w:t>
      </w:r>
    </w:p>
    <w:p w:rsidR="00C209CC" w:rsidRDefault="00E26209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запроса предложений: Право заключения договора на разработку проекта по модернизации ИТП (индивидуальный тепловой пункт) и модернизация ИТП с установкой АСКУЭ (автоматическая система контроля и учета энергоресурсов) Производственного корпуса (№ 12/217-714; 2460/57). </w:t>
      </w:r>
    </w:p>
    <w:p w:rsidR="00C209CC" w:rsidRDefault="00E26209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Извещение о проведении запроса предложений было размещено на сайте http://www.a-k-d.ru в сети Интернет 24.09.2012 </w:t>
      </w:r>
    </w:p>
    <w:p w:rsidR="00C209CC" w:rsidRDefault="00E26209" w:rsidP="00E26209">
      <w:pPr>
        <w:numPr>
          <w:ilvl w:val="0"/>
          <w:numId w:val="1"/>
        </w:numPr>
        <w:spacing w:before="120" w:after="120"/>
        <w:ind w:left="714" w:hanging="357"/>
        <w:rPr>
          <w:rFonts w:eastAsia="Times New Roman"/>
        </w:rPr>
      </w:pPr>
      <w:r>
        <w:rPr>
          <w:rFonts w:eastAsia="Times New Roman"/>
        </w:rPr>
        <w:t xml:space="preserve">До окончания указанного в извещении срока подачи заявок на участие в запросе предложений 05.10.2012 г., 08:45 поступило 2 заявки на участие в запросе предложений через сайт в сети Интернет http://www.a-k-d.ru от следующих участников процедуры закупки: 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48"/>
        <w:gridCol w:w="2185"/>
        <w:gridCol w:w="2013"/>
        <w:gridCol w:w="1722"/>
        <w:gridCol w:w="2377"/>
      </w:tblGrid>
      <w:tr w:rsidR="00C209CC">
        <w:trPr>
          <w:tblCellSpacing w:w="15" w:type="dxa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209CC" w:rsidRDefault="00E2620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spellEnd"/>
            <w:proofErr w:type="gramEnd"/>
            <w:r>
              <w:rPr>
                <w:rFonts w:eastAsia="Times New Roman"/>
                <w:b/>
                <w:bCs/>
              </w:rPr>
              <w:t>/</w:t>
            </w:r>
            <w:proofErr w:type="spellStart"/>
            <w:r>
              <w:rPr>
                <w:rFonts w:eastAsia="Times New Roman"/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209CC" w:rsidRDefault="00E2620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209CC" w:rsidRDefault="00E2620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209CC" w:rsidRDefault="00E2620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Дата и время поступления заявки на участие в запросе предложений</w:t>
            </w:r>
          </w:p>
        </w:tc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209CC" w:rsidRDefault="00E2620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Предлагаемая цена</w:t>
            </w:r>
          </w:p>
        </w:tc>
      </w:tr>
      <w:tr w:rsidR="00C209CC">
        <w:trPr>
          <w:tblCellSpacing w:w="15" w:type="dxa"/>
        </w:trPr>
        <w:tc>
          <w:tcPr>
            <w:tcW w:w="0" w:type="auto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209CC" w:rsidRDefault="00E2620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209CC" w:rsidRDefault="00E2620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"</w:t>
            </w:r>
            <w:proofErr w:type="spellStart"/>
            <w:r>
              <w:rPr>
                <w:rFonts w:eastAsia="Times New Roman"/>
              </w:rPr>
              <w:t>Позитрон-Термосэт</w:t>
            </w:r>
            <w:proofErr w:type="spellEnd"/>
            <w:r>
              <w:rPr>
                <w:rFonts w:eastAsia="Times New Roman"/>
              </w:rPr>
              <w:t>"</w:t>
            </w:r>
            <w:r>
              <w:rPr>
                <w:rFonts w:eastAsia="Times New Roman"/>
              </w:rPr>
              <w:br/>
              <w:t>ИНН 7802421101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209CC" w:rsidRDefault="00E2620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194295, Россия, Санкт-Петербург, Санкт-Петербург, Ивана Фомина, 6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209CC" w:rsidRDefault="00E2620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4 октября 2012 г. 19:32:25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209CC" w:rsidRDefault="00ED2227" w:rsidP="00F973E6">
            <w:pPr>
              <w:rPr>
                <w:rFonts w:eastAsia="Times New Roman"/>
              </w:rPr>
            </w:pPr>
            <w:r w:rsidRPr="00392151">
              <w:rPr>
                <w:lang w:eastAsia="en-US"/>
              </w:rPr>
              <w:t>1 932</w:t>
            </w:r>
            <w:r>
              <w:rPr>
                <w:lang w:eastAsia="en-US"/>
              </w:rPr>
              <w:t> </w:t>
            </w:r>
            <w:r w:rsidRPr="00392151">
              <w:rPr>
                <w:lang w:eastAsia="en-US"/>
              </w:rPr>
              <w:t>015</w:t>
            </w:r>
            <w:r>
              <w:rPr>
                <w:lang w:eastAsia="en-US"/>
              </w:rPr>
              <w:t>.</w:t>
            </w:r>
            <w:r w:rsidRPr="00392151">
              <w:rPr>
                <w:lang w:eastAsia="en-US"/>
              </w:rPr>
              <w:t>00</w:t>
            </w:r>
            <w:r w:rsidR="00E26209">
              <w:rPr>
                <w:rFonts w:eastAsia="Times New Roman"/>
              </w:rPr>
              <w:t xml:space="preserve"> (один миллион </w:t>
            </w:r>
            <w:r>
              <w:rPr>
                <w:rFonts w:eastAsia="Times New Roman"/>
              </w:rPr>
              <w:t>девятьсот тридцать две тысячи пятнадцать</w:t>
            </w:r>
            <w:r w:rsidR="00E26209">
              <w:rPr>
                <w:rFonts w:eastAsia="Times New Roman"/>
              </w:rPr>
              <w:t xml:space="preserve"> рублей </w:t>
            </w:r>
            <w:r>
              <w:rPr>
                <w:rFonts w:eastAsia="Times New Roman"/>
              </w:rPr>
              <w:t>00</w:t>
            </w:r>
            <w:r w:rsidR="00E26209">
              <w:rPr>
                <w:rFonts w:eastAsia="Times New Roman"/>
              </w:rPr>
              <w:t xml:space="preserve"> копеек</w:t>
            </w:r>
            <w:proofErr w:type="gramStart"/>
            <w:r w:rsidR="00E26209">
              <w:rPr>
                <w:rFonts w:eastAsia="Times New Roman"/>
              </w:rPr>
              <w:t>)р</w:t>
            </w:r>
            <w:proofErr w:type="gramEnd"/>
            <w:r w:rsidR="00E26209">
              <w:rPr>
                <w:rFonts w:eastAsia="Times New Roman"/>
              </w:rPr>
              <w:t xml:space="preserve">оссийский рубль </w:t>
            </w:r>
            <w:r>
              <w:rPr>
                <w:rFonts w:eastAsia="Times New Roman"/>
              </w:rPr>
              <w:t>с</w:t>
            </w:r>
            <w:r w:rsidR="00E06CA4">
              <w:rPr>
                <w:rFonts w:eastAsia="Times New Roman"/>
              </w:rPr>
              <w:t xml:space="preserve"> </w:t>
            </w:r>
            <w:r w:rsidR="00E26209">
              <w:rPr>
                <w:rFonts w:eastAsia="Times New Roman"/>
              </w:rPr>
              <w:t>НДС</w:t>
            </w:r>
          </w:p>
        </w:tc>
      </w:tr>
      <w:tr w:rsidR="00C209CC">
        <w:trPr>
          <w:tblCellSpacing w:w="15" w:type="dxa"/>
        </w:trPr>
        <w:tc>
          <w:tcPr>
            <w:tcW w:w="0" w:type="auto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209CC" w:rsidRDefault="00E2620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209CC" w:rsidRDefault="00E2620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"ПСФ "ЭНЕРГОРОС"</w:t>
            </w:r>
            <w:r>
              <w:rPr>
                <w:rFonts w:eastAsia="Times New Roman"/>
              </w:rPr>
              <w:br/>
              <w:t>ИНН 7804330957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209CC" w:rsidRDefault="00E2620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195009, Россия, Ленинградская, </w:t>
            </w:r>
            <w:proofErr w:type="gramStart"/>
            <w:r>
              <w:rPr>
                <w:rFonts w:eastAsia="Times New Roman"/>
              </w:rPr>
              <w:t>г</w:t>
            </w:r>
            <w:proofErr w:type="gramEnd"/>
            <w:r>
              <w:rPr>
                <w:rFonts w:eastAsia="Times New Roman"/>
              </w:rPr>
              <w:t>. Санкт-Петербург, ул. Михайлова, д.11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209CC" w:rsidRDefault="00E2620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4 октября 2012 г. 22:29:56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209CC" w:rsidRDefault="00E2620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1 965 100.00 (один миллион девятьсот шестьдесят пять тысяч сто рублей 00 копеек</w:t>
            </w:r>
            <w:proofErr w:type="gramStart"/>
            <w:r>
              <w:rPr>
                <w:rFonts w:eastAsia="Times New Roman"/>
              </w:rPr>
              <w:t>)р</w:t>
            </w:r>
            <w:proofErr w:type="gramEnd"/>
            <w:r>
              <w:rPr>
                <w:rFonts w:eastAsia="Times New Roman"/>
              </w:rPr>
              <w:t>оссийский рубль с НДС</w:t>
            </w:r>
          </w:p>
        </w:tc>
      </w:tr>
    </w:tbl>
    <w:p w:rsidR="00C209CC" w:rsidRDefault="00E26209" w:rsidP="00BD0D4B">
      <w:pPr>
        <w:numPr>
          <w:ilvl w:val="0"/>
          <w:numId w:val="1"/>
        </w:numPr>
        <w:spacing w:before="120"/>
        <w:ind w:left="714" w:hanging="357"/>
        <w:rPr>
          <w:rFonts w:eastAsia="Times New Roman"/>
        </w:rPr>
      </w:pPr>
      <w:r>
        <w:rPr>
          <w:rFonts w:eastAsia="Times New Roman"/>
        </w:rPr>
        <w:lastRenderedPageBreak/>
        <w:t xml:space="preserve">Единая комиссия рассмотрела заявки участников процедуры закупки на соответствие </w:t>
      </w:r>
      <w:proofErr w:type="gramStart"/>
      <w:r>
        <w:rPr>
          <w:rFonts w:eastAsia="Times New Roman"/>
        </w:rPr>
        <w:t>требованиям, установленным в документации о запросе предложений и приняла</w:t>
      </w:r>
      <w:proofErr w:type="gramEnd"/>
      <w:r>
        <w:rPr>
          <w:rFonts w:eastAsia="Times New Roman"/>
        </w:rPr>
        <w:t xml:space="preserve"> решение:</w:t>
      </w:r>
      <w:r>
        <w:rPr>
          <w:rFonts w:eastAsia="Times New Roman"/>
        </w:rPr>
        <w:br/>
        <w:t xml:space="preserve">— допустить к участию в запросе предложений всех участников процедуры закупки, подавших заявки на участие в запросе предложений. </w:t>
      </w:r>
    </w:p>
    <w:p w:rsidR="00127C28" w:rsidRPr="00127C28" w:rsidRDefault="00127C28" w:rsidP="00127C28">
      <w:pPr>
        <w:pStyle w:val="a4"/>
        <w:numPr>
          <w:ilvl w:val="0"/>
          <w:numId w:val="1"/>
        </w:numPr>
        <w:spacing w:before="100" w:beforeAutospacing="1" w:after="240"/>
        <w:ind w:right="-143"/>
        <w:rPr>
          <w:rFonts w:eastAsia="Times New Roman"/>
        </w:rPr>
      </w:pPr>
      <w:r w:rsidRPr="008E3BE3">
        <w:rPr>
          <w:rFonts w:eastAsia="Times New Roman"/>
        </w:rPr>
        <w:t xml:space="preserve">— провести между допущенными участниками процедуры закупки </w:t>
      </w:r>
      <w:r w:rsidRPr="008E3BE3">
        <w:rPr>
          <w:rStyle w:val="a3"/>
          <w:rFonts w:eastAsia="Times New Roman"/>
        </w:rPr>
        <w:t>заочную переторжку</w:t>
      </w:r>
      <w:r w:rsidRPr="008E3BE3">
        <w:rPr>
          <w:rFonts w:eastAsia="Times New Roman"/>
        </w:rPr>
        <w:t xml:space="preserve">, установив следующие сроки подачи новых предложений: </w:t>
      </w:r>
      <w:r w:rsidRPr="008E3BE3">
        <w:rPr>
          <w:rFonts w:eastAsia="Times New Roman"/>
          <w:b/>
        </w:rPr>
        <w:t>с 2012-10-18 08:45:00 по 2012-10-19 08:45:00.</w:t>
      </w:r>
    </w:p>
    <w:p w:rsidR="00C209CC" w:rsidRDefault="00E26209" w:rsidP="00BD0D4B">
      <w:pPr>
        <w:numPr>
          <w:ilvl w:val="0"/>
          <w:numId w:val="1"/>
        </w:numPr>
        <w:spacing w:before="120" w:after="120"/>
        <w:ind w:left="714" w:hanging="357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размещен на сайте http://www.a-k-d.ru. </w:t>
      </w:r>
    </w:p>
    <w:p w:rsidR="00C209CC" w:rsidRDefault="00E26209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Подписи:</w:t>
      </w:r>
    </w:p>
    <w:p w:rsidR="00C209CC" w:rsidRDefault="00C209CC">
      <w:pPr>
        <w:rPr>
          <w:rFonts w:eastAsia="Times New Roman"/>
        </w:rPr>
      </w:pPr>
    </w:p>
    <w:sectPr w:rsidR="00C209CC" w:rsidSect="00BD0D4B"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00121FB"/>
    <w:multiLevelType w:val="multilevel"/>
    <w:tmpl w:val="5860B1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6"/>
      <w:numFmt w:val="decimal"/>
      <w:lvlText w:val="%3."/>
      <w:lvlJc w:val="left"/>
      <w:pPr>
        <w:ind w:left="216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B276780"/>
    <w:multiLevelType w:val="multilevel"/>
    <w:tmpl w:val="D9BC97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noPunctuationKerning/>
  <w:characterSpacingControl w:val="doNotCompress"/>
  <w:savePreviewPicture/>
  <w:compat/>
  <w:rsids>
    <w:rsidRoot w:val="00B44D43"/>
    <w:rsid w:val="000A03D6"/>
    <w:rsid w:val="00111048"/>
    <w:rsid w:val="00115077"/>
    <w:rsid w:val="00127C28"/>
    <w:rsid w:val="00226D34"/>
    <w:rsid w:val="00352376"/>
    <w:rsid w:val="00680B46"/>
    <w:rsid w:val="00700011"/>
    <w:rsid w:val="00984897"/>
    <w:rsid w:val="00A253DA"/>
    <w:rsid w:val="00AE2EC9"/>
    <w:rsid w:val="00AF6235"/>
    <w:rsid w:val="00B44D43"/>
    <w:rsid w:val="00BB578A"/>
    <w:rsid w:val="00BD0D4B"/>
    <w:rsid w:val="00C209CC"/>
    <w:rsid w:val="00C90197"/>
    <w:rsid w:val="00D0399D"/>
    <w:rsid w:val="00E06CA4"/>
    <w:rsid w:val="00E26209"/>
    <w:rsid w:val="00E67248"/>
    <w:rsid w:val="00ED2227"/>
    <w:rsid w:val="00F973E6"/>
    <w:rsid w:val="00FC18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09CC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C209CC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209C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3">
    <w:name w:val="Strong"/>
    <w:basedOn w:val="a0"/>
    <w:uiPriority w:val="22"/>
    <w:qFormat/>
    <w:rsid w:val="00C209CC"/>
    <w:rPr>
      <w:b/>
      <w:bCs/>
    </w:rPr>
  </w:style>
  <w:style w:type="paragraph" w:styleId="a4">
    <w:name w:val="List Paragraph"/>
    <w:basedOn w:val="a"/>
    <w:uiPriority w:val="34"/>
    <w:qFormat/>
    <w:rsid w:val="0011104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397</Words>
  <Characters>2269</Characters>
  <Application>Microsoft Office Word</Application>
  <DocSecurity>0</DocSecurity>
  <Lines>18</Lines>
  <Paragraphs>5</Paragraphs>
  <ScaleCrop>false</ScaleCrop>
  <Company>VNIPIET</Company>
  <LinksUpToDate>false</LinksUpToDate>
  <CharactersWithSpaces>2661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3</cp:revision>
  <cp:lastPrinted>2012-10-17T07:08:00Z</cp:lastPrinted>
  <dcterms:created xsi:type="dcterms:W3CDTF">2012-10-17T07:08:00Z</dcterms:created>
  <dcterms:modified xsi:type="dcterms:W3CDTF">2012-10-17T07:08:00Z</dcterms:modified>
</cp:coreProperties>
</file>