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F4C" w:rsidRDefault="00B20F4C">
      <w:r>
        <w:rPr>
          <w:noProof/>
          <w:lang w:eastAsia="ru-RU"/>
        </w:rPr>
        <w:drawing>
          <wp:inline distT="0" distB="0" distL="0" distR="0">
            <wp:extent cx="5940425" cy="1435529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35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F4C" w:rsidRDefault="00B20F4C" w:rsidP="00B20F4C"/>
    <w:p w:rsidR="00B20F4C" w:rsidRDefault="00B20F4C" w:rsidP="00B20F4C">
      <w:r>
        <w:t>Ответ:</w:t>
      </w:r>
    </w:p>
    <w:p w:rsidR="00B20F4C" w:rsidRPr="00B20F4C" w:rsidRDefault="00B20F4C" w:rsidP="00B20F4C">
      <w:pPr>
        <w:shd w:val="clear" w:color="auto" w:fill="FFFFFF"/>
        <w:spacing w:after="100" w:afterAutospacing="1"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Одним</w:t>
      </w:r>
      <w:proofErr w:type="gramEnd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из которых является, рассеиваемая мощность 280 Вт, что больше 65 Вт у процессора </w:t>
      </w:r>
      <w:proofErr w:type="spellStart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Intel</w:t>
      </w:r>
      <w:proofErr w:type="spellEnd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Core</w:t>
      </w:r>
      <w:proofErr w:type="spellEnd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i7-8700.  </w:t>
      </w:r>
      <w:r w:rsidRPr="00B20F4C">
        <w:rPr>
          <w:rFonts w:ascii="Times New Roman" w:eastAsia="Times New Roman" w:hAnsi="Times New Roman" w:cs="Times New Roman"/>
          <w:bCs/>
          <w:color w:val="212121"/>
          <w:sz w:val="24"/>
          <w:szCs w:val="24"/>
          <w:shd w:val="clear" w:color="auto" w:fill="FFFFFF"/>
          <w:lang w:eastAsia="ru-RU"/>
        </w:rPr>
        <w:t>Требуемая рассеиваемая мощность вентилятора взята с запасом и составляет 28</w:t>
      </w:r>
      <w:bookmarkStart w:id="0" w:name="_GoBack"/>
      <w:bookmarkEnd w:id="0"/>
      <w:r w:rsidRPr="00B20F4C">
        <w:rPr>
          <w:rFonts w:ascii="Times New Roman" w:eastAsia="Times New Roman" w:hAnsi="Times New Roman" w:cs="Times New Roman"/>
          <w:bCs/>
          <w:color w:val="212121"/>
          <w:sz w:val="24"/>
          <w:szCs w:val="24"/>
          <w:shd w:val="clear" w:color="auto" w:fill="FFFFFF"/>
          <w:lang w:eastAsia="ru-RU"/>
        </w:rPr>
        <w:t xml:space="preserve">0 Вт, для того, чтобы гарантированно рассеивать необходимое количество тепла даже при запылении радиатора, а также потому,  что  в корпусе расположена видеокарта, которая будет добавлять свое тепло в воздушные потоки. </w:t>
      </w:r>
    </w:p>
    <w:p w:rsidR="00B20F4C" w:rsidRPr="00B20F4C" w:rsidRDefault="00B20F4C" w:rsidP="00B20F4C">
      <w:pPr>
        <w:shd w:val="clear" w:color="auto" w:fill="FFFFFF"/>
        <w:spacing w:after="100" w:afterAutospacing="1"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Вторым требованием является соответствие вентилятора  материнской плате и процессору.  Материнская плата  ASUS </w:t>
      </w:r>
      <w:proofErr w:type="spellStart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Intel</w:t>
      </w:r>
      <w:proofErr w:type="spellEnd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Z370 и ЦП </w:t>
      </w:r>
      <w:proofErr w:type="spellStart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Intel</w:t>
      </w:r>
      <w:proofErr w:type="spellEnd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Core</w:t>
      </w:r>
      <w:proofErr w:type="spellEnd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i7-8700 имеют </w:t>
      </w:r>
      <w:proofErr w:type="spellStart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Socket</w:t>
      </w:r>
      <w:proofErr w:type="spellEnd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LGA1151, исходя из этих данных, вентилятор процессора должен иметь совместимость с </w:t>
      </w:r>
      <w:proofErr w:type="spellStart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Socket</w:t>
      </w:r>
      <w:proofErr w:type="spellEnd"/>
      <w:r w:rsidRPr="00B20F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LGA1151, а также должен обладать таким форм фактором, при котором его установка на материнской плате будет возможным.</w:t>
      </w:r>
    </w:p>
    <w:p w:rsidR="00B20F4C" w:rsidRPr="00B20F4C" w:rsidRDefault="00B20F4C" w:rsidP="00B20F4C"/>
    <w:sectPr w:rsidR="00B20F4C" w:rsidRPr="00B20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E43" w:rsidRDefault="00500E43" w:rsidP="00B20F4C">
      <w:pPr>
        <w:spacing w:after="0" w:line="240" w:lineRule="auto"/>
      </w:pPr>
      <w:r>
        <w:separator/>
      </w:r>
    </w:p>
  </w:endnote>
  <w:endnote w:type="continuationSeparator" w:id="0">
    <w:p w:rsidR="00500E43" w:rsidRDefault="00500E43" w:rsidP="00B20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E43" w:rsidRDefault="00500E43" w:rsidP="00B20F4C">
      <w:pPr>
        <w:spacing w:after="0" w:line="240" w:lineRule="auto"/>
      </w:pPr>
      <w:r>
        <w:separator/>
      </w:r>
    </w:p>
  </w:footnote>
  <w:footnote w:type="continuationSeparator" w:id="0">
    <w:p w:rsidR="00500E43" w:rsidRDefault="00500E43" w:rsidP="00B20F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F4C"/>
    <w:rsid w:val="00500E43"/>
    <w:rsid w:val="00561245"/>
    <w:rsid w:val="00B20F4C"/>
    <w:rsid w:val="00D0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F4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20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0F4C"/>
  </w:style>
  <w:style w:type="paragraph" w:styleId="a7">
    <w:name w:val="footer"/>
    <w:basedOn w:val="a"/>
    <w:link w:val="a8"/>
    <w:uiPriority w:val="99"/>
    <w:unhideWhenUsed/>
    <w:rsid w:val="00B20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20F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F4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20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0F4C"/>
  </w:style>
  <w:style w:type="paragraph" w:styleId="a7">
    <w:name w:val="footer"/>
    <w:basedOn w:val="a"/>
    <w:link w:val="a8"/>
    <w:uiPriority w:val="99"/>
    <w:unhideWhenUsed/>
    <w:rsid w:val="00B20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20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Одним из которых является, рассеиваемая мощность 280 Вт, что больше 65 Вт у проц</vt:lpstr>
      <vt:lpstr>    Вторым требованием является соответствие вентилятора  материнской плате и процес</vt:lpstr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1</cp:revision>
  <dcterms:created xsi:type="dcterms:W3CDTF">2018-12-27T15:33:00Z</dcterms:created>
  <dcterms:modified xsi:type="dcterms:W3CDTF">2018-12-27T15:35:00Z</dcterms:modified>
</cp:coreProperties>
</file>