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70C0" w:rsidRPr="002D508B" w:rsidRDefault="00EF70C0" w:rsidP="006F46B3">
      <w:pPr>
        <w:jc w:val="center"/>
        <w:rPr>
          <w:b/>
          <w:sz w:val="28"/>
          <w:szCs w:val="28"/>
        </w:rPr>
      </w:pPr>
    </w:p>
    <w:p w:rsidR="00EF70C0" w:rsidRPr="002D508B" w:rsidRDefault="00EF70C0" w:rsidP="006F46B3">
      <w:pPr>
        <w:jc w:val="center"/>
        <w:rPr>
          <w:b/>
          <w:sz w:val="28"/>
          <w:szCs w:val="28"/>
        </w:rPr>
      </w:pPr>
    </w:p>
    <w:tbl>
      <w:tblPr>
        <w:tblpPr w:leftFromText="180" w:rightFromText="180" w:vertAnchor="page" w:horzAnchor="margin" w:tblpY="2611"/>
        <w:tblW w:w="10173" w:type="dxa"/>
        <w:tblLook w:val="0000" w:firstRow="0" w:lastRow="0" w:firstColumn="0" w:lastColumn="0" w:noHBand="0" w:noVBand="0"/>
      </w:tblPr>
      <w:tblGrid>
        <w:gridCol w:w="4077"/>
        <w:gridCol w:w="6096"/>
      </w:tblGrid>
      <w:tr w:rsidR="00E67A01" w:rsidRPr="00FC009D" w:rsidTr="00540B27">
        <w:trPr>
          <w:trHeight w:val="1135"/>
        </w:trPr>
        <w:tc>
          <w:tcPr>
            <w:tcW w:w="4077" w:type="dxa"/>
          </w:tcPr>
          <w:p w:rsidR="00E67A01" w:rsidRPr="00FC009D" w:rsidRDefault="00E67A01" w:rsidP="00540B27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E67A01" w:rsidRPr="005014EF" w:rsidRDefault="00E67A01" w:rsidP="00540B27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014EF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E67A01" w:rsidRPr="005014EF" w:rsidRDefault="00E67A01" w:rsidP="00540B27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5014EF">
              <w:rPr>
                <w:rFonts w:ascii="Times New Roman" w:hAnsi="Times New Roman" w:cs="Times New Roman"/>
                <w:sz w:val="28"/>
                <w:szCs w:val="28"/>
              </w:rPr>
              <w:t xml:space="preserve">Президент </w:t>
            </w:r>
          </w:p>
          <w:p w:rsidR="00E67A01" w:rsidRPr="005014EF" w:rsidRDefault="00E67A01" w:rsidP="00540B27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5014EF">
              <w:rPr>
                <w:rFonts w:ascii="Times New Roman" w:hAnsi="Times New Roman" w:cs="Times New Roman"/>
                <w:sz w:val="28"/>
                <w:szCs w:val="28"/>
              </w:rPr>
              <w:t>АО «НИАЭП»</w:t>
            </w:r>
          </w:p>
          <w:p w:rsidR="00E67A01" w:rsidRPr="005014EF" w:rsidRDefault="00E67A01" w:rsidP="00540B27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5014EF">
              <w:rPr>
                <w:rFonts w:ascii="Times New Roman" w:hAnsi="Times New Roman" w:cs="Times New Roman"/>
                <w:sz w:val="28"/>
                <w:szCs w:val="28"/>
              </w:rPr>
              <w:t>В.И. Лимаренко</w:t>
            </w:r>
          </w:p>
          <w:p w:rsidR="00E67A01" w:rsidRPr="005014EF" w:rsidRDefault="00E67A01" w:rsidP="00540B27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67A01" w:rsidRPr="005014EF" w:rsidRDefault="00E67A01" w:rsidP="00540B27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67A01" w:rsidRPr="005014EF" w:rsidRDefault="00E67A01" w:rsidP="00540B27">
            <w:pPr>
              <w:ind w:left="2302"/>
              <w:jc w:val="both"/>
              <w:rPr>
                <w:sz w:val="28"/>
                <w:szCs w:val="28"/>
              </w:rPr>
            </w:pPr>
            <w:r w:rsidRPr="005014EF">
              <w:rPr>
                <w:sz w:val="28"/>
                <w:szCs w:val="28"/>
              </w:rPr>
              <w:t>______________________</w:t>
            </w:r>
          </w:p>
          <w:p w:rsidR="00E67A01" w:rsidRPr="005014EF" w:rsidRDefault="00E67A01" w:rsidP="00540B27">
            <w:pPr>
              <w:ind w:left="1563"/>
              <w:rPr>
                <w:i/>
                <w:sz w:val="28"/>
                <w:szCs w:val="28"/>
              </w:rPr>
            </w:pPr>
            <w:r w:rsidRPr="005014EF">
              <w:rPr>
                <w:i/>
                <w:sz w:val="28"/>
                <w:szCs w:val="28"/>
              </w:rPr>
              <w:t xml:space="preserve">                                подпись </w:t>
            </w:r>
          </w:p>
          <w:p w:rsidR="00E67A01" w:rsidRPr="00FC009D" w:rsidRDefault="00E67A01" w:rsidP="00540B27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1593"/>
              <w:rPr>
                <w:rFonts w:ascii="Times New Roman" w:hAnsi="Times New Roman" w:cs="Times New Roman"/>
                <w:sz w:val="28"/>
                <w:szCs w:val="28"/>
              </w:rPr>
            </w:pPr>
            <w:r w:rsidRPr="005014EF">
              <w:rPr>
                <w:rFonts w:ascii="Times New Roman" w:hAnsi="Times New Roman" w:cs="Times New Roman"/>
                <w:sz w:val="28"/>
                <w:szCs w:val="28"/>
              </w:rPr>
              <w:t>«____» _____________  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5014EF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EF70C0" w:rsidRPr="002D508B" w:rsidRDefault="00EF70C0" w:rsidP="006F46B3">
      <w:pPr>
        <w:jc w:val="center"/>
        <w:rPr>
          <w:b/>
          <w:sz w:val="28"/>
          <w:szCs w:val="28"/>
        </w:rPr>
      </w:pPr>
    </w:p>
    <w:p w:rsidR="00EF70C0" w:rsidRPr="002D508B" w:rsidRDefault="00EF70C0" w:rsidP="006F46B3">
      <w:pPr>
        <w:jc w:val="center"/>
        <w:rPr>
          <w:b/>
          <w:sz w:val="28"/>
          <w:szCs w:val="28"/>
        </w:rPr>
      </w:pPr>
    </w:p>
    <w:p w:rsidR="00EF70C0" w:rsidRPr="002D508B" w:rsidRDefault="00EF70C0" w:rsidP="006F46B3">
      <w:pPr>
        <w:jc w:val="center"/>
        <w:rPr>
          <w:b/>
          <w:sz w:val="28"/>
          <w:szCs w:val="28"/>
        </w:rPr>
      </w:pPr>
    </w:p>
    <w:p w:rsidR="00EF70C0" w:rsidRPr="002D508B" w:rsidRDefault="00EF70C0" w:rsidP="006F46B3">
      <w:pPr>
        <w:jc w:val="center"/>
        <w:rPr>
          <w:b/>
          <w:sz w:val="28"/>
          <w:szCs w:val="28"/>
        </w:rPr>
      </w:pPr>
    </w:p>
    <w:p w:rsidR="00EF70C0" w:rsidRPr="002D508B" w:rsidRDefault="00EF70C0" w:rsidP="006F46B3">
      <w:pPr>
        <w:jc w:val="center"/>
        <w:rPr>
          <w:b/>
          <w:sz w:val="28"/>
          <w:szCs w:val="28"/>
        </w:rPr>
      </w:pPr>
    </w:p>
    <w:p w:rsidR="00EF70C0" w:rsidRPr="002D508B" w:rsidRDefault="00EF70C0" w:rsidP="006F46B3">
      <w:pPr>
        <w:jc w:val="center"/>
        <w:rPr>
          <w:b/>
          <w:sz w:val="28"/>
          <w:szCs w:val="28"/>
        </w:rPr>
      </w:pPr>
    </w:p>
    <w:p w:rsidR="00EF70C0" w:rsidRPr="002D508B" w:rsidRDefault="00EF70C0" w:rsidP="006F46B3">
      <w:pPr>
        <w:jc w:val="center"/>
        <w:rPr>
          <w:b/>
          <w:sz w:val="28"/>
          <w:szCs w:val="28"/>
        </w:rPr>
      </w:pPr>
    </w:p>
    <w:p w:rsidR="00EF70C0" w:rsidRPr="002D508B" w:rsidRDefault="00EF70C0" w:rsidP="006F46B3">
      <w:pPr>
        <w:jc w:val="center"/>
        <w:rPr>
          <w:b/>
          <w:sz w:val="28"/>
          <w:szCs w:val="28"/>
        </w:rPr>
      </w:pPr>
    </w:p>
    <w:p w:rsidR="00A06133" w:rsidRPr="002D508B" w:rsidRDefault="00A06133" w:rsidP="00A06133">
      <w:pPr>
        <w:jc w:val="center"/>
        <w:rPr>
          <w:b/>
          <w:sz w:val="32"/>
          <w:szCs w:val="32"/>
        </w:rPr>
      </w:pPr>
    </w:p>
    <w:p w:rsidR="00EF70C0" w:rsidRPr="002D508B" w:rsidRDefault="00EF70C0" w:rsidP="006F46B3">
      <w:pPr>
        <w:jc w:val="center"/>
        <w:rPr>
          <w:b/>
          <w:sz w:val="28"/>
          <w:szCs w:val="28"/>
        </w:rPr>
      </w:pPr>
    </w:p>
    <w:p w:rsidR="00EF70C0" w:rsidRPr="002D508B" w:rsidRDefault="00EF70C0" w:rsidP="006F46B3">
      <w:pPr>
        <w:jc w:val="center"/>
        <w:rPr>
          <w:b/>
          <w:sz w:val="28"/>
          <w:szCs w:val="28"/>
        </w:rPr>
      </w:pPr>
    </w:p>
    <w:p w:rsidR="006F46B3" w:rsidRPr="002D508B" w:rsidRDefault="006F46B3" w:rsidP="006F46B3">
      <w:pPr>
        <w:jc w:val="center"/>
        <w:rPr>
          <w:b/>
          <w:sz w:val="28"/>
          <w:szCs w:val="28"/>
        </w:rPr>
      </w:pPr>
      <w:r w:rsidRPr="002D508B">
        <w:rPr>
          <w:b/>
          <w:sz w:val="28"/>
          <w:szCs w:val="28"/>
        </w:rPr>
        <w:t>ТЕХНИЧЕСКОЕ ЗАДАНИЕ</w:t>
      </w:r>
    </w:p>
    <w:p w:rsidR="006F46B3" w:rsidRPr="002D508B" w:rsidRDefault="006F46B3" w:rsidP="006F46B3">
      <w:pPr>
        <w:jc w:val="center"/>
        <w:rPr>
          <w:b/>
          <w:sz w:val="28"/>
          <w:szCs w:val="28"/>
        </w:rPr>
      </w:pPr>
      <w:r w:rsidRPr="002D508B">
        <w:rPr>
          <w:b/>
          <w:sz w:val="28"/>
          <w:szCs w:val="28"/>
        </w:rPr>
        <w:t>по проекту</w:t>
      </w:r>
    </w:p>
    <w:p w:rsidR="006F46B3" w:rsidRPr="002D508B" w:rsidRDefault="006F46B3" w:rsidP="006F46B3">
      <w:pPr>
        <w:jc w:val="center"/>
        <w:rPr>
          <w:b/>
          <w:sz w:val="28"/>
          <w:szCs w:val="28"/>
        </w:rPr>
      </w:pPr>
    </w:p>
    <w:tbl>
      <w:tblPr>
        <w:tblW w:w="10314" w:type="dxa"/>
        <w:tblLook w:val="04A0" w:firstRow="1" w:lastRow="0" w:firstColumn="1" w:lastColumn="0" w:noHBand="0" w:noVBand="1"/>
      </w:tblPr>
      <w:tblGrid>
        <w:gridCol w:w="10314"/>
      </w:tblGrid>
      <w:tr w:rsidR="006F46B3" w:rsidRPr="00E67A01" w:rsidTr="00E860B3">
        <w:tc>
          <w:tcPr>
            <w:tcW w:w="10314" w:type="dxa"/>
            <w:shd w:val="clear" w:color="auto" w:fill="auto"/>
          </w:tcPr>
          <w:p w:rsidR="006F46B3" w:rsidRPr="00E67A01" w:rsidRDefault="00EF1A08" w:rsidP="00E860B3">
            <w:pPr>
              <w:jc w:val="center"/>
              <w:rPr>
                <w:b/>
                <w:sz w:val="28"/>
                <w:szCs w:val="32"/>
              </w:rPr>
            </w:pPr>
            <w:r w:rsidRPr="000049A5">
              <w:rPr>
                <w:b/>
                <w:sz w:val="28"/>
                <w:szCs w:val="28"/>
              </w:rPr>
              <w:t xml:space="preserve">Разработка и внедрение информационной системы «АСУС-И» на платформе 1С «Предприятие 8» (версия 8.2z) для объектов сооружения АЭС за рубежом РФ» </w:t>
            </w:r>
            <w:r>
              <w:rPr>
                <w:b/>
                <w:sz w:val="28"/>
                <w:szCs w:val="28"/>
              </w:rPr>
              <w:t>Этап 2.</w:t>
            </w:r>
            <w:bookmarkStart w:id="0" w:name="_GoBack"/>
            <w:bookmarkEnd w:id="0"/>
          </w:p>
          <w:p w:rsidR="006F46B3" w:rsidRPr="00E67A01" w:rsidRDefault="006F46B3" w:rsidP="00385B3F">
            <w:pPr>
              <w:jc w:val="center"/>
              <w:rPr>
                <w:b/>
                <w:sz w:val="28"/>
                <w:szCs w:val="32"/>
              </w:rPr>
            </w:pPr>
          </w:p>
        </w:tc>
      </w:tr>
    </w:tbl>
    <w:p w:rsidR="003E28AB" w:rsidRPr="002D508B" w:rsidRDefault="003E28AB" w:rsidP="006F46B3">
      <w:pPr>
        <w:rPr>
          <w:b/>
          <w:sz w:val="28"/>
          <w:szCs w:val="28"/>
        </w:rPr>
      </w:pPr>
    </w:p>
    <w:p w:rsidR="0024277B" w:rsidRPr="002D508B" w:rsidRDefault="0024277B" w:rsidP="006F46B3">
      <w:pPr>
        <w:rPr>
          <w:b/>
          <w:sz w:val="28"/>
          <w:szCs w:val="28"/>
        </w:rPr>
      </w:pPr>
    </w:p>
    <w:p w:rsidR="0024277B" w:rsidRPr="002D508B" w:rsidRDefault="0024277B" w:rsidP="006F46B3">
      <w:pPr>
        <w:jc w:val="center"/>
      </w:pPr>
    </w:p>
    <w:p w:rsidR="0024277B" w:rsidRPr="002D508B" w:rsidRDefault="0024277B" w:rsidP="006F46B3">
      <w:pPr>
        <w:jc w:val="center"/>
      </w:pPr>
    </w:p>
    <w:p w:rsidR="0024277B" w:rsidRPr="00E67A01" w:rsidRDefault="00E67A01" w:rsidP="006F46B3">
      <w:pPr>
        <w:jc w:val="center"/>
        <w:rPr>
          <w:sz w:val="22"/>
        </w:rPr>
      </w:pPr>
      <w:r w:rsidRPr="00E67A01">
        <w:rPr>
          <w:b/>
          <w:sz w:val="28"/>
          <w:szCs w:val="32"/>
        </w:rPr>
        <w:t>ТОМ 2 «ТЕХНИЧЕСКАЯ ЧАСТЬ»</w:t>
      </w:r>
    </w:p>
    <w:p w:rsidR="0024277B" w:rsidRPr="002D508B" w:rsidRDefault="0024277B" w:rsidP="006F46B3">
      <w:pPr>
        <w:jc w:val="center"/>
      </w:pPr>
    </w:p>
    <w:p w:rsidR="0024277B" w:rsidRPr="002D508B" w:rsidRDefault="0024277B" w:rsidP="006F46B3">
      <w:pPr>
        <w:jc w:val="center"/>
      </w:pPr>
    </w:p>
    <w:p w:rsidR="00EF70C0" w:rsidRPr="002D508B" w:rsidRDefault="00EF70C0" w:rsidP="006F46B3">
      <w:pPr>
        <w:jc w:val="center"/>
      </w:pPr>
    </w:p>
    <w:p w:rsidR="00EF70C0" w:rsidRPr="002D508B" w:rsidRDefault="00EF70C0" w:rsidP="006F46B3">
      <w:pPr>
        <w:jc w:val="center"/>
      </w:pPr>
    </w:p>
    <w:p w:rsidR="00EF70C0" w:rsidRPr="002D508B" w:rsidRDefault="00EF70C0" w:rsidP="006F46B3">
      <w:pPr>
        <w:jc w:val="center"/>
      </w:pPr>
    </w:p>
    <w:p w:rsidR="0024277B" w:rsidRPr="002D508B" w:rsidRDefault="0024277B" w:rsidP="006F46B3">
      <w:pPr>
        <w:jc w:val="center"/>
      </w:pPr>
    </w:p>
    <w:p w:rsidR="0024277B" w:rsidRPr="002D508B" w:rsidRDefault="0024277B" w:rsidP="006F46B3">
      <w:pPr>
        <w:jc w:val="center"/>
      </w:pPr>
    </w:p>
    <w:p w:rsidR="0024277B" w:rsidRPr="002D508B" w:rsidRDefault="0024277B" w:rsidP="006F46B3">
      <w:pPr>
        <w:jc w:val="center"/>
      </w:pPr>
    </w:p>
    <w:p w:rsidR="0024277B" w:rsidRPr="002D508B" w:rsidRDefault="0024277B" w:rsidP="006F46B3">
      <w:pPr>
        <w:jc w:val="center"/>
      </w:pPr>
    </w:p>
    <w:p w:rsidR="006F46B3" w:rsidRPr="002D508B" w:rsidRDefault="006F46B3" w:rsidP="006F46B3">
      <w:pPr>
        <w:jc w:val="center"/>
      </w:pPr>
      <w:r w:rsidRPr="002D508B">
        <w:t>Нижний Новгород,</w:t>
      </w:r>
    </w:p>
    <w:p w:rsidR="00E67A01" w:rsidRDefault="006F46B3" w:rsidP="006F46B3">
      <w:pPr>
        <w:jc w:val="center"/>
      </w:pPr>
      <w:r w:rsidRPr="002D508B">
        <w:t>201</w:t>
      </w:r>
      <w:r w:rsidR="0024277B" w:rsidRPr="00E67A01">
        <w:t>5</w:t>
      </w:r>
      <w:r w:rsidRPr="002D508B">
        <w:t>г.</w:t>
      </w:r>
    </w:p>
    <w:p w:rsidR="00077565" w:rsidRDefault="00077565" w:rsidP="006F46B3">
      <w:pPr>
        <w:jc w:val="center"/>
      </w:pPr>
      <w:r w:rsidRPr="002D508B">
        <w:br w:type="page"/>
      </w:r>
    </w:p>
    <w:p w:rsidR="00E67A01" w:rsidRPr="002D508B" w:rsidRDefault="00E67A01" w:rsidP="006F46B3">
      <w:pPr>
        <w:jc w:val="center"/>
      </w:pPr>
      <w:r>
        <w:rPr>
          <w:noProof/>
        </w:rPr>
        <w:lastRenderedPageBreak/>
        <w:drawing>
          <wp:inline distT="0" distB="0" distL="0" distR="0">
            <wp:extent cx="6483985" cy="9060815"/>
            <wp:effectExtent l="0" t="0" r="0" b="698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3985" cy="9060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40F2" w:rsidRPr="002D508B" w:rsidRDefault="001040F2">
      <w:pPr>
        <w:pStyle w:val="affd"/>
      </w:pPr>
      <w:r w:rsidRPr="002D508B">
        <w:lastRenderedPageBreak/>
        <w:t>Оглавление</w:t>
      </w:r>
    </w:p>
    <w:p w:rsidR="001603DE" w:rsidRPr="002D508B" w:rsidRDefault="00D87328">
      <w:pPr>
        <w:pStyle w:val="12"/>
        <w:rPr>
          <w:rFonts w:ascii="Calibri" w:hAnsi="Calibri"/>
          <w:noProof/>
          <w:sz w:val="22"/>
          <w:szCs w:val="22"/>
        </w:rPr>
      </w:pPr>
      <w:r w:rsidRPr="002D508B">
        <w:rPr>
          <w:sz w:val="20"/>
          <w:szCs w:val="20"/>
        </w:rPr>
        <w:fldChar w:fldCharType="begin"/>
      </w:r>
      <w:r w:rsidR="001040F2" w:rsidRPr="002D508B">
        <w:rPr>
          <w:sz w:val="20"/>
          <w:szCs w:val="20"/>
        </w:rPr>
        <w:instrText xml:space="preserve"> TOC \o "1-3" \h \z \u </w:instrText>
      </w:r>
      <w:r w:rsidRPr="002D508B">
        <w:rPr>
          <w:sz w:val="20"/>
          <w:szCs w:val="20"/>
        </w:rPr>
        <w:fldChar w:fldCharType="separate"/>
      </w:r>
      <w:hyperlink w:anchor="_Toc426560999" w:history="1">
        <w:r w:rsidR="001603DE" w:rsidRPr="002D508B">
          <w:rPr>
            <w:rStyle w:val="ae"/>
            <w:b/>
            <w:noProof/>
          </w:rPr>
          <w:t>1.</w:t>
        </w:r>
        <w:r w:rsidR="001603DE" w:rsidRPr="002D508B">
          <w:rPr>
            <w:rFonts w:ascii="Calibri" w:hAnsi="Calibri"/>
            <w:noProof/>
            <w:sz w:val="22"/>
            <w:szCs w:val="22"/>
          </w:rPr>
          <w:tab/>
        </w:r>
        <w:r w:rsidR="001603DE" w:rsidRPr="002D508B">
          <w:rPr>
            <w:rStyle w:val="ae"/>
            <w:b/>
            <w:noProof/>
          </w:rPr>
          <w:t>Термины,  сокращения и определения</w:t>
        </w:r>
        <w:r w:rsidR="001603DE" w:rsidRPr="002D508B">
          <w:rPr>
            <w:noProof/>
            <w:webHidden/>
          </w:rPr>
          <w:tab/>
        </w:r>
        <w:r w:rsidRPr="002D508B">
          <w:rPr>
            <w:noProof/>
            <w:webHidden/>
          </w:rPr>
          <w:fldChar w:fldCharType="begin"/>
        </w:r>
        <w:r w:rsidR="001603DE" w:rsidRPr="002D508B">
          <w:rPr>
            <w:noProof/>
            <w:webHidden/>
          </w:rPr>
          <w:instrText xml:space="preserve"> PAGEREF _Toc426560999 \h </w:instrText>
        </w:r>
        <w:r w:rsidRPr="002D508B">
          <w:rPr>
            <w:noProof/>
            <w:webHidden/>
          </w:rPr>
        </w:r>
        <w:r w:rsidRPr="002D508B">
          <w:rPr>
            <w:noProof/>
            <w:webHidden/>
          </w:rPr>
          <w:fldChar w:fldCharType="separate"/>
        </w:r>
        <w:r w:rsidR="001603DE" w:rsidRPr="002D508B">
          <w:rPr>
            <w:noProof/>
            <w:webHidden/>
          </w:rPr>
          <w:t>4</w:t>
        </w:r>
        <w:r w:rsidRPr="002D508B">
          <w:rPr>
            <w:noProof/>
            <w:webHidden/>
          </w:rPr>
          <w:fldChar w:fldCharType="end"/>
        </w:r>
      </w:hyperlink>
    </w:p>
    <w:p w:rsidR="001603DE" w:rsidRPr="002D508B" w:rsidRDefault="00E51F7E">
      <w:pPr>
        <w:pStyle w:val="12"/>
        <w:rPr>
          <w:rFonts w:ascii="Calibri" w:hAnsi="Calibri"/>
          <w:noProof/>
          <w:sz w:val="22"/>
          <w:szCs w:val="22"/>
        </w:rPr>
      </w:pPr>
      <w:hyperlink w:anchor="_Toc426561000" w:history="1">
        <w:r w:rsidR="001603DE" w:rsidRPr="002D508B">
          <w:rPr>
            <w:rStyle w:val="ae"/>
            <w:b/>
            <w:noProof/>
          </w:rPr>
          <w:t>2.</w:t>
        </w:r>
        <w:r w:rsidR="001603DE" w:rsidRPr="002D508B">
          <w:rPr>
            <w:rFonts w:ascii="Calibri" w:hAnsi="Calibri"/>
            <w:noProof/>
            <w:sz w:val="22"/>
            <w:szCs w:val="22"/>
          </w:rPr>
          <w:tab/>
        </w:r>
        <w:r w:rsidR="001603DE" w:rsidRPr="002D508B">
          <w:rPr>
            <w:rStyle w:val="ae"/>
            <w:b/>
            <w:noProof/>
          </w:rPr>
          <w:t>Общие сведения</w:t>
        </w:r>
        <w:r w:rsidR="001603DE" w:rsidRPr="002D508B">
          <w:rPr>
            <w:noProof/>
            <w:webHidden/>
          </w:rPr>
          <w:tab/>
        </w:r>
        <w:r w:rsidR="00D87328" w:rsidRPr="002D508B">
          <w:rPr>
            <w:noProof/>
            <w:webHidden/>
          </w:rPr>
          <w:fldChar w:fldCharType="begin"/>
        </w:r>
        <w:r w:rsidR="001603DE" w:rsidRPr="002D508B">
          <w:rPr>
            <w:noProof/>
            <w:webHidden/>
          </w:rPr>
          <w:instrText xml:space="preserve"> PAGEREF _Toc426561000 \h </w:instrText>
        </w:r>
        <w:r w:rsidR="00D87328" w:rsidRPr="002D508B">
          <w:rPr>
            <w:noProof/>
            <w:webHidden/>
          </w:rPr>
        </w:r>
        <w:r w:rsidR="00D87328" w:rsidRPr="002D508B">
          <w:rPr>
            <w:noProof/>
            <w:webHidden/>
          </w:rPr>
          <w:fldChar w:fldCharType="separate"/>
        </w:r>
        <w:r w:rsidR="001603DE" w:rsidRPr="002D508B">
          <w:rPr>
            <w:noProof/>
            <w:webHidden/>
          </w:rPr>
          <w:t>9</w:t>
        </w:r>
        <w:r w:rsidR="00D87328" w:rsidRPr="002D508B">
          <w:rPr>
            <w:noProof/>
            <w:webHidden/>
          </w:rPr>
          <w:fldChar w:fldCharType="end"/>
        </w:r>
      </w:hyperlink>
    </w:p>
    <w:p w:rsidR="001603DE" w:rsidRPr="002D508B" w:rsidRDefault="00E51F7E">
      <w:pPr>
        <w:pStyle w:val="22"/>
        <w:rPr>
          <w:rFonts w:ascii="Calibri" w:hAnsi="Calibri"/>
          <w:noProof/>
          <w:sz w:val="22"/>
          <w:szCs w:val="22"/>
        </w:rPr>
      </w:pPr>
      <w:hyperlink w:anchor="_Toc426561001" w:history="1">
        <w:r w:rsidR="001603DE" w:rsidRPr="002D508B">
          <w:rPr>
            <w:rStyle w:val="ae"/>
            <w:b/>
            <w:noProof/>
          </w:rPr>
          <w:t>2.1.</w:t>
        </w:r>
        <w:r w:rsidR="001603DE" w:rsidRPr="002D508B">
          <w:rPr>
            <w:rFonts w:ascii="Calibri" w:hAnsi="Calibri"/>
            <w:noProof/>
            <w:sz w:val="22"/>
            <w:szCs w:val="22"/>
          </w:rPr>
          <w:tab/>
        </w:r>
        <w:r w:rsidR="001603DE" w:rsidRPr="002D508B">
          <w:rPr>
            <w:rStyle w:val="ae"/>
            <w:b/>
            <w:noProof/>
          </w:rPr>
          <w:t>Наименование работ по проекту:</w:t>
        </w:r>
        <w:r w:rsidR="001603DE" w:rsidRPr="002D508B">
          <w:rPr>
            <w:noProof/>
            <w:webHidden/>
          </w:rPr>
          <w:tab/>
        </w:r>
        <w:r w:rsidR="00D87328" w:rsidRPr="002D508B">
          <w:rPr>
            <w:noProof/>
            <w:webHidden/>
          </w:rPr>
          <w:fldChar w:fldCharType="begin"/>
        </w:r>
        <w:r w:rsidR="001603DE" w:rsidRPr="002D508B">
          <w:rPr>
            <w:noProof/>
            <w:webHidden/>
          </w:rPr>
          <w:instrText xml:space="preserve"> PAGEREF _Toc426561001 \h </w:instrText>
        </w:r>
        <w:r w:rsidR="00D87328" w:rsidRPr="002D508B">
          <w:rPr>
            <w:noProof/>
            <w:webHidden/>
          </w:rPr>
        </w:r>
        <w:r w:rsidR="00D87328" w:rsidRPr="002D508B">
          <w:rPr>
            <w:noProof/>
            <w:webHidden/>
          </w:rPr>
          <w:fldChar w:fldCharType="separate"/>
        </w:r>
        <w:r w:rsidR="001603DE" w:rsidRPr="002D508B">
          <w:rPr>
            <w:noProof/>
            <w:webHidden/>
          </w:rPr>
          <w:t>9</w:t>
        </w:r>
        <w:r w:rsidR="00D87328" w:rsidRPr="002D508B">
          <w:rPr>
            <w:noProof/>
            <w:webHidden/>
          </w:rPr>
          <w:fldChar w:fldCharType="end"/>
        </w:r>
      </w:hyperlink>
    </w:p>
    <w:p w:rsidR="001603DE" w:rsidRPr="002D508B" w:rsidRDefault="00E51F7E">
      <w:pPr>
        <w:pStyle w:val="22"/>
        <w:rPr>
          <w:rFonts w:ascii="Calibri" w:hAnsi="Calibri"/>
          <w:noProof/>
          <w:sz w:val="22"/>
          <w:szCs w:val="22"/>
        </w:rPr>
      </w:pPr>
      <w:hyperlink w:anchor="_Toc426561002" w:history="1">
        <w:r w:rsidR="001603DE" w:rsidRPr="002D508B">
          <w:rPr>
            <w:rStyle w:val="ae"/>
            <w:b/>
            <w:noProof/>
          </w:rPr>
          <w:t>2.2.</w:t>
        </w:r>
        <w:r w:rsidR="001603DE" w:rsidRPr="002D508B">
          <w:rPr>
            <w:rFonts w:ascii="Calibri" w:hAnsi="Calibri"/>
            <w:noProof/>
            <w:sz w:val="22"/>
            <w:szCs w:val="22"/>
          </w:rPr>
          <w:tab/>
        </w:r>
        <w:r w:rsidR="001603DE" w:rsidRPr="002D508B">
          <w:rPr>
            <w:rStyle w:val="ae"/>
            <w:b/>
            <w:noProof/>
          </w:rPr>
          <w:t>Номер проекта:</w:t>
        </w:r>
        <w:r w:rsidR="001603DE" w:rsidRPr="002D508B">
          <w:rPr>
            <w:noProof/>
            <w:webHidden/>
          </w:rPr>
          <w:tab/>
        </w:r>
        <w:r w:rsidR="00D87328" w:rsidRPr="002D508B">
          <w:rPr>
            <w:noProof/>
            <w:webHidden/>
          </w:rPr>
          <w:fldChar w:fldCharType="begin"/>
        </w:r>
        <w:r w:rsidR="001603DE" w:rsidRPr="002D508B">
          <w:rPr>
            <w:noProof/>
            <w:webHidden/>
          </w:rPr>
          <w:instrText xml:space="preserve"> PAGEREF _Toc426561002 \h </w:instrText>
        </w:r>
        <w:r w:rsidR="00D87328" w:rsidRPr="002D508B">
          <w:rPr>
            <w:noProof/>
            <w:webHidden/>
          </w:rPr>
        </w:r>
        <w:r w:rsidR="00D87328" w:rsidRPr="002D508B">
          <w:rPr>
            <w:noProof/>
            <w:webHidden/>
          </w:rPr>
          <w:fldChar w:fldCharType="separate"/>
        </w:r>
        <w:r w:rsidR="001603DE" w:rsidRPr="002D508B">
          <w:rPr>
            <w:noProof/>
            <w:webHidden/>
          </w:rPr>
          <w:t>9</w:t>
        </w:r>
        <w:r w:rsidR="00D87328" w:rsidRPr="002D508B">
          <w:rPr>
            <w:noProof/>
            <w:webHidden/>
          </w:rPr>
          <w:fldChar w:fldCharType="end"/>
        </w:r>
      </w:hyperlink>
    </w:p>
    <w:p w:rsidR="001603DE" w:rsidRPr="002D508B" w:rsidRDefault="00E51F7E">
      <w:pPr>
        <w:pStyle w:val="22"/>
        <w:rPr>
          <w:rFonts w:ascii="Calibri" w:hAnsi="Calibri"/>
          <w:noProof/>
          <w:sz w:val="22"/>
          <w:szCs w:val="22"/>
        </w:rPr>
      </w:pPr>
      <w:hyperlink w:anchor="_Toc426561003" w:history="1">
        <w:r w:rsidR="001603DE" w:rsidRPr="002D508B">
          <w:rPr>
            <w:rStyle w:val="ae"/>
            <w:b/>
            <w:noProof/>
          </w:rPr>
          <w:t>2.3.</w:t>
        </w:r>
        <w:r w:rsidR="001603DE" w:rsidRPr="002D508B">
          <w:rPr>
            <w:rFonts w:ascii="Calibri" w:hAnsi="Calibri"/>
            <w:noProof/>
            <w:sz w:val="22"/>
            <w:szCs w:val="22"/>
          </w:rPr>
          <w:tab/>
        </w:r>
        <w:r w:rsidR="001603DE" w:rsidRPr="002D508B">
          <w:rPr>
            <w:rStyle w:val="ae"/>
            <w:b/>
            <w:noProof/>
          </w:rPr>
          <w:t>Наименование Заказчика и Исполнителя работ по проекту:</w:t>
        </w:r>
        <w:r w:rsidR="001603DE" w:rsidRPr="002D508B">
          <w:rPr>
            <w:noProof/>
            <w:webHidden/>
          </w:rPr>
          <w:tab/>
        </w:r>
        <w:r w:rsidR="00D87328" w:rsidRPr="002D508B">
          <w:rPr>
            <w:noProof/>
            <w:webHidden/>
          </w:rPr>
          <w:fldChar w:fldCharType="begin"/>
        </w:r>
        <w:r w:rsidR="001603DE" w:rsidRPr="002D508B">
          <w:rPr>
            <w:noProof/>
            <w:webHidden/>
          </w:rPr>
          <w:instrText xml:space="preserve"> PAGEREF _Toc426561003 \h </w:instrText>
        </w:r>
        <w:r w:rsidR="00D87328" w:rsidRPr="002D508B">
          <w:rPr>
            <w:noProof/>
            <w:webHidden/>
          </w:rPr>
        </w:r>
        <w:r w:rsidR="00D87328" w:rsidRPr="002D508B">
          <w:rPr>
            <w:noProof/>
            <w:webHidden/>
          </w:rPr>
          <w:fldChar w:fldCharType="separate"/>
        </w:r>
        <w:r w:rsidR="001603DE" w:rsidRPr="002D508B">
          <w:rPr>
            <w:noProof/>
            <w:webHidden/>
          </w:rPr>
          <w:t>9</w:t>
        </w:r>
        <w:r w:rsidR="00D87328" w:rsidRPr="002D508B">
          <w:rPr>
            <w:noProof/>
            <w:webHidden/>
          </w:rPr>
          <w:fldChar w:fldCharType="end"/>
        </w:r>
      </w:hyperlink>
    </w:p>
    <w:p w:rsidR="001603DE" w:rsidRPr="002D508B" w:rsidRDefault="00E51F7E">
      <w:pPr>
        <w:pStyle w:val="22"/>
        <w:rPr>
          <w:rFonts w:ascii="Calibri" w:hAnsi="Calibri"/>
          <w:noProof/>
          <w:sz w:val="22"/>
          <w:szCs w:val="22"/>
        </w:rPr>
      </w:pPr>
      <w:hyperlink w:anchor="_Toc426561004" w:history="1">
        <w:r w:rsidR="001603DE" w:rsidRPr="002D508B">
          <w:rPr>
            <w:rStyle w:val="ae"/>
            <w:b/>
            <w:bCs/>
            <w:noProof/>
          </w:rPr>
          <w:t>2.4.</w:t>
        </w:r>
        <w:r w:rsidR="001603DE" w:rsidRPr="002D508B">
          <w:rPr>
            <w:rFonts w:ascii="Calibri" w:hAnsi="Calibri"/>
            <w:noProof/>
            <w:sz w:val="22"/>
            <w:szCs w:val="22"/>
          </w:rPr>
          <w:tab/>
        </w:r>
        <w:r w:rsidR="001603DE" w:rsidRPr="002D508B">
          <w:rPr>
            <w:rStyle w:val="ae"/>
            <w:b/>
            <w:noProof/>
          </w:rPr>
          <w:t>Перечень документов, на основании которых создается Система:</w:t>
        </w:r>
        <w:r w:rsidR="001603DE" w:rsidRPr="002D508B">
          <w:rPr>
            <w:noProof/>
            <w:webHidden/>
          </w:rPr>
          <w:tab/>
        </w:r>
        <w:r w:rsidR="00D87328" w:rsidRPr="002D508B">
          <w:rPr>
            <w:noProof/>
            <w:webHidden/>
          </w:rPr>
          <w:fldChar w:fldCharType="begin"/>
        </w:r>
        <w:r w:rsidR="001603DE" w:rsidRPr="002D508B">
          <w:rPr>
            <w:noProof/>
            <w:webHidden/>
          </w:rPr>
          <w:instrText xml:space="preserve"> PAGEREF _Toc426561004 \h </w:instrText>
        </w:r>
        <w:r w:rsidR="00D87328" w:rsidRPr="002D508B">
          <w:rPr>
            <w:noProof/>
            <w:webHidden/>
          </w:rPr>
        </w:r>
        <w:r w:rsidR="00D87328" w:rsidRPr="002D508B">
          <w:rPr>
            <w:noProof/>
            <w:webHidden/>
          </w:rPr>
          <w:fldChar w:fldCharType="separate"/>
        </w:r>
        <w:r w:rsidR="001603DE" w:rsidRPr="002D508B">
          <w:rPr>
            <w:noProof/>
            <w:webHidden/>
          </w:rPr>
          <w:t>10</w:t>
        </w:r>
        <w:r w:rsidR="00D87328" w:rsidRPr="002D508B">
          <w:rPr>
            <w:noProof/>
            <w:webHidden/>
          </w:rPr>
          <w:fldChar w:fldCharType="end"/>
        </w:r>
      </w:hyperlink>
    </w:p>
    <w:p w:rsidR="001603DE" w:rsidRPr="002D508B" w:rsidRDefault="00E51F7E">
      <w:pPr>
        <w:pStyle w:val="22"/>
        <w:rPr>
          <w:rFonts w:ascii="Calibri" w:hAnsi="Calibri"/>
          <w:noProof/>
          <w:sz w:val="22"/>
          <w:szCs w:val="22"/>
        </w:rPr>
      </w:pPr>
      <w:hyperlink w:anchor="_Toc426561005" w:history="1">
        <w:r w:rsidR="001603DE" w:rsidRPr="002D508B">
          <w:rPr>
            <w:rStyle w:val="ae"/>
            <w:b/>
            <w:noProof/>
          </w:rPr>
          <w:t>2.5.</w:t>
        </w:r>
        <w:r w:rsidR="001603DE" w:rsidRPr="002D508B">
          <w:rPr>
            <w:rFonts w:ascii="Calibri" w:hAnsi="Calibri"/>
            <w:noProof/>
            <w:sz w:val="22"/>
            <w:szCs w:val="22"/>
          </w:rPr>
          <w:tab/>
        </w:r>
        <w:r w:rsidR="001603DE" w:rsidRPr="002D508B">
          <w:rPr>
            <w:rStyle w:val="ae"/>
            <w:b/>
            <w:noProof/>
          </w:rPr>
          <w:t>Сроки выполнения работ:</w:t>
        </w:r>
        <w:r w:rsidR="001603DE" w:rsidRPr="002D508B">
          <w:rPr>
            <w:noProof/>
            <w:webHidden/>
          </w:rPr>
          <w:tab/>
        </w:r>
        <w:r w:rsidR="00D87328" w:rsidRPr="002D508B">
          <w:rPr>
            <w:noProof/>
            <w:webHidden/>
          </w:rPr>
          <w:fldChar w:fldCharType="begin"/>
        </w:r>
        <w:r w:rsidR="001603DE" w:rsidRPr="002D508B">
          <w:rPr>
            <w:noProof/>
            <w:webHidden/>
          </w:rPr>
          <w:instrText xml:space="preserve"> PAGEREF _Toc426561005 \h </w:instrText>
        </w:r>
        <w:r w:rsidR="00D87328" w:rsidRPr="002D508B">
          <w:rPr>
            <w:noProof/>
            <w:webHidden/>
          </w:rPr>
        </w:r>
        <w:r w:rsidR="00D87328" w:rsidRPr="002D508B">
          <w:rPr>
            <w:noProof/>
            <w:webHidden/>
          </w:rPr>
          <w:fldChar w:fldCharType="separate"/>
        </w:r>
        <w:r w:rsidR="001603DE" w:rsidRPr="002D508B">
          <w:rPr>
            <w:noProof/>
            <w:webHidden/>
          </w:rPr>
          <w:t>10</w:t>
        </w:r>
        <w:r w:rsidR="00D87328" w:rsidRPr="002D508B">
          <w:rPr>
            <w:noProof/>
            <w:webHidden/>
          </w:rPr>
          <w:fldChar w:fldCharType="end"/>
        </w:r>
      </w:hyperlink>
    </w:p>
    <w:p w:rsidR="001603DE" w:rsidRPr="002D508B" w:rsidRDefault="00E51F7E">
      <w:pPr>
        <w:pStyle w:val="22"/>
        <w:rPr>
          <w:rFonts w:ascii="Calibri" w:hAnsi="Calibri"/>
          <w:noProof/>
          <w:sz w:val="22"/>
          <w:szCs w:val="22"/>
        </w:rPr>
      </w:pPr>
      <w:hyperlink w:anchor="_Toc426561006" w:history="1">
        <w:r w:rsidR="001603DE" w:rsidRPr="002D508B">
          <w:rPr>
            <w:rStyle w:val="ae"/>
            <w:b/>
            <w:noProof/>
          </w:rPr>
          <w:t>2.6.</w:t>
        </w:r>
        <w:r w:rsidR="001603DE" w:rsidRPr="002D508B">
          <w:rPr>
            <w:rFonts w:ascii="Calibri" w:hAnsi="Calibri"/>
            <w:noProof/>
            <w:sz w:val="22"/>
            <w:szCs w:val="22"/>
          </w:rPr>
          <w:tab/>
        </w:r>
        <w:r w:rsidR="001603DE" w:rsidRPr="002D508B">
          <w:rPr>
            <w:rStyle w:val="ae"/>
            <w:b/>
            <w:noProof/>
          </w:rPr>
          <w:t>Сведения о порядке финансирования работ:</w:t>
        </w:r>
        <w:r w:rsidR="001603DE" w:rsidRPr="002D508B">
          <w:rPr>
            <w:noProof/>
            <w:webHidden/>
          </w:rPr>
          <w:tab/>
        </w:r>
        <w:r w:rsidR="00D87328" w:rsidRPr="002D508B">
          <w:rPr>
            <w:noProof/>
            <w:webHidden/>
          </w:rPr>
          <w:fldChar w:fldCharType="begin"/>
        </w:r>
        <w:r w:rsidR="001603DE" w:rsidRPr="002D508B">
          <w:rPr>
            <w:noProof/>
            <w:webHidden/>
          </w:rPr>
          <w:instrText xml:space="preserve"> PAGEREF _Toc426561006 \h </w:instrText>
        </w:r>
        <w:r w:rsidR="00D87328" w:rsidRPr="002D508B">
          <w:rPr>
            <w:noProof/>
            <w:webHidden/>
          </w:rPr>
        </w:r>
        <w:r w:rsidR="00D87328" w:rsidRPr="002D508B">
          <w:rPr>
            <w:noProof/>
            <w:webHidden/>
          </w:rPr>
          <w:fldChar w:fldCharType="separate"/>
        </w:r>
        <w:r w:rsidR="001603DE" w:rsidRPr="002D508B">
          <w:rPr>
            <w:noProof/>
            <w:webHidden/>
          </w:rPr>
          <w:t>10</w:t>
        </w:r>
        <w:r w:rsidR="00D87328" w:rsidRPr="002D508B">
          <w:rPr>
            <w:noProof/>
            <w:webHidden/>
          </w:rPr>
          <w:fldChar w:fldCharType="end"/>
        </w:r>
      </w:hyperlink>
    </w:p>
    <w:p w:rsidR="001603DE" w:rsidRPr="002D508B" w:rsidRDefault="00E51F7E">
      <w:pPr>
        <w:pStyle w:val="22"/>
        <w:rPr>
          <w:rFonts w:ascii="Calibri" w:hAnsi="Calibri"/>
          <w:noProof/>
          <w:sz w:val="22"/>
          <w:szCs w:val="22"/>
        </w:rPr>
      </w:pPr>
      <w:hyperlink w:anchor="_Toc426561007" w:history="1">
        <w:r w:rsidR="001603DE" w:rsidRPr="002D508B">
          <w:rPr>
            <w:rStyle w:val="ae"/>
            <w:b/>
            <w:noProof/>
          </w:rPr>
          <w:t>2.7.</w:t>
        </w:r>
        <w:r w:rsidR="001603DE" w:rsidRPr="002D508B">
          <w:rPr>
            <w:rFonts w:ascii="Calibri" w:hAnsi="Calibri"/>
            <w:noProof/>
            <w:sz w:val="22"/>
            <w:szCs w:val="22"/>
          </w:rPr>
          <w:tab/>
        </w:r>
        <w:r w:rsidR="001603DE" w:rsidRPr="002D508B">
          <w:rPr>
            <w:rStyle w:val="ae"/>
            <w:b/>
            <w:noProof/>
          </w:rPr>
          <w:t>Порядок оформления и предъявления Заказчику результатов работ:</w:t>
        </w:r>
        <w:r w:rsidR="001603DE" w:rsidRPr="002D508B">
          <w:rPr>
            <w:noProof/>
            <w:webHidden/>
          </w:rPr>
          <w:tab/>
        </w:r>
        <w:r w:rsidR="00D87328" w:rsidRPr="002D508B">
          <w:rPr>
            <w:noProof/>
            <w:webHidden/>
          </w:rPr>
          <w:fldChar w:fldCharType="begin"/>
        </w:r>
        <w:r w:rsidR="001603DE" w:rsidRPr="002D508B">
          <w:rPr>
            <w:noProof/>
            <w:webHidden/>
          </w:rPr>
          <w:instrText xml:space="preserve"> PAGEREF _Toc426561007 \h </w:instrText>
        </w:r>
        <w:r w:rsidR="00D87328" w:rsidRPr="002D508B">
          <w:rPr>
            <w:noProof/>
            <w:webHidden/>
          </w:rPr>
        </w:r>
        <w:r w:rsidR="00D87328" w:rsidRPr="002D508B">
          <w:rPr>
            <w:noProof/>
            <w:webHidden/>
          </w:rPr>
          <w:fldChar w:fldCharType="separate"/>
        </w:r>
        <w:r w:rsidR="001603DE" w:rsidRPr="002D508B">
          <w:rPr>
            <w:noProof/>
            <w:webHidden/>
          </w:rPr>
          <w:t>10</w:t>
        </w:r>
        <w:r w:rsidR="00D87328" w:rsidRPr="002D508B">
          <w:rPr>
            <w:noProof/>
            <w:webHidden/>
          </w:rPr>
          <w:fldChar w:fldCharType="end"/>
        </w:r>
      </w:hyperlink>
    </w:p>
    <w:p w:rsidR="001603DE" w:rsidRPr="002D508B" w:rsidRDefault="00E51F7E">
      <w:pPr>
        <w:pStyle w:val="12"/>
        <w:rPr>
          <w:rFonts w:ascii="Calibri" w:hAnsi="Calibri"/>
          <w:noProof/>
          <w:sz w:val="22"/>
          <w:szCs w:val="22"/>
        </w:rPr>
      </w:pPr>
      <w:hyperlink w:anchor="_Toc426561008" w:history="1">
        <w:r w:rsidR="001603DE" w:rsidRPr="002D508B">
          <w:rPr>
            <w:rStyle w:val="ae"/>
            <w:b/>
            <w:noProof/>
          </w:rPr>
          <w:t>3.</w:t>
        </w:r>
        <w:r w:rsidR="001603DE" w:rsidRPr="002D508B">
          <w:rPr>
            <w:rFonts w:ascii="Calibri" w:hAnsi="Calibri"/>
            <w:noProof/>
            <w:sz w:val="22"/>
            <w:szCs w:val="22"/>
          </w:rPr>
          <w:tab/>
        </w:r>
        <w:r w:rsidR="001603DE" w:rsidRPr="002D508B">
          <w:rPr>
            <w:rStyle w:val="ae"/>
            <w:b/>
            <w:noProof/>
          </w:rPr>
          <w:t>Назначение и цели создания Системы</w:t>
        </w:r>
        <w:r w:rsidR="001603DE" w:rsidRPr="002D508B">
          <w:rPr>
            <w:noProof/>
            <w:webHidden/>
          </w:rPr>
          <w:tab/>
        </w:r>
        <w:r w:rsidR="00D87328" w:rsidRPr="002D508B">
          <w:rPr>
            <w:noProof/>
            <w:webHidden/>
          </w:rPr>
          <w:fldChar w:fldCharType="begin"/>
        </w:r>
        <w:r w:rsidR="001603DE" w:rsidRPr="002D508B">
          <w:rPr>
            <w:noProof/>
            <w:webHidden/>
          </w:rPr>
          <w:instrText xml:space="preserve"> PAGEREF _Toc426561008 \h </w:instrText>
        </w:r>
        <w:r w:rsidR="00D87328" w:rsidRPr="002D508B">
          <w:rPr>
            <w:noProof/>
            <w:webHidden/>
          </w:rPr>
        </w:r>
        <w:r w:rsidR="00D87328" w:rsidRPr="002D508B">
          <w:rPr>
            <w:noProof/>
            <w:webHidden/>
          </w:rPr>
          <w:fldChar w:fldCharType="separate"/>
        </w:r>
        <w:r w:rsidR="001603DE" w:rsidRPr="002D508B">
          <w:rPr>
            <w:noProof/>
            <w:webHidden/>
          </w:rPr>
          <w:t>10</w:t>
        </w:r>
        <w:r w:rsidR="00D87328" w:rsidRPr="002D508B">
          <w:rPr>
            <w:noProof/>
            <w:webHidden/>
          </w:rPr>
          <w:fldChar w:fldCharType="end"/>
        </w:r>
      </w:hyperlink>
    </w:p>
    <w:p w:rsidR="001603DE" w:rsidRPr="002D508B" w:rsidRDefault="00E51F7E">
      <w:pPr>
        <w:pStyle w:val="22"/>
        <w:rPr>
          <w:rFonts w:ascii="Calibri" w:hAnsi="Calibri"/>
          <w:noProof/>
          <w:sz w:val="22"/>
          <w:szCs w:val="22"/>
        </w:rPr>
      </w:pPr>
      <w:hyperlink w:anchor="_Toc426561009" w:history="1">
        <w:r w:rsidR="001603DE" w:rsidRPr="002D508B">
          <w:rPr>
            <w:rStyle w:val="ae"/>
            <w:b/>
            <w:noProof/>
          </w:rPr>
          <w:t>3.1.</w:t>
        </w:r>
        <w:r w:rsidR="001603DE" w:rsidRPr="002D508B">
          <w:rPr>
            <w:rFonts w:ascii="Calibri" w:hAnsi="Calibri"/>
            <w:noProof/>
            <w:sz w:val="22"/>
            <w:szCs w:val="22"/>
          </w:rPr>
          <w:tab/>
        </w:r>
        <w:r w:rsidR="001603DE" w:rsidRPr="002D508B">
          <w:rPr>
            <w:rStyle w:val="ae"/>
            <w:b/>
            <w:noProof/>
          </w:rPr>
          <w:t>Назначение и цель создания Системы:</w:t>
        </w:r>
        <w:r w:rsidR="001603DE" w:rsidRPr="002D508B">
          <w:rPr>
            <w:noProof/>
            <w:webHidden/>
          </w:rPr>
          <w:tab/>
        </w:r>
        <w:r w:rsidR="00D87328" w:rsidRPr="002D508B">
          <w:rPr>
            <w:noProof/>
            <w:webHidden/>
          </w:rPr>
          <w:fldChar w:fldCharType="begin"/>
        </w:r>
        <w:r w:rsidR="001603DE" w:rsidRPr="002D508B">
          <w:rPr>
            <w:noProof/>
            <w:webHidden/>
          </w:rPr>
          <w:instrText xml:space="preserve"> PAGEREF _Toc426561009 \h </w:instrText>
        </w:r>
        <w:r w:rsidR="00D87328" w:rsidRPr="002D508B">
          <w:rPr>
            <w:noProof/>
            <w:webHidden/>
          </w:rPr>
        </w:r>
        <w:r w:rsidR="00D87328" w:rsidRPr="002D508B">
          <w:rPr>
            <w:noProof/>
            <w:webHidden/>
          </w:rPr>
          <w:fldChar w:fldCharType="separate"/>
        </w:r>
        <w:r w:rsidR="001603DE" w:rsidRPr="002D508B">
          <w:rPr>
            <w:noProof/>
            <w:webHidden/>
          </w:rPr>
          <w:t>10</w:t>
        </w:r>
        <w:r w:rsidR="00D87328" w:rsidRPr="002D508B">
          <w:rPr>
            <w:noProof/>
            <w:webHidden/>
          </w:rPr>
          <w:fldChar w:fldCharType="end"/>
        </w:r>
      </w:hyperlink>
    </w:p>
    <w:p w:rsidR="001603DE" w:rsidRPr="002D508B" w:rsidRDefault="00E51F7E">
      <w:pPr>
        <w:pStyle w:val="12"/>
        <w:rPr>
          <w:rFonts w:ascii="Calibri" w:hAnsi="Calibri"/>
          <w:noProof/>
          <w:sz w:val="22"/>
          <w:szCs w:val="22"/>
        </w:rPr>
      </w:pPr>
      <w:hyperlink w:anchor="_Toc426561010" w:history="1">
        <w:r w:rsidR="001603DE" w:rsidRPr="002D508B">
          <w:rPr>
            <w:rStyle w:val="ae"/>
            <w:b/>
            <w:noProof/>
          </w:rPr>
          <w:t>4.</w:t>
        </w:r>
        <w:r w:rsidR="001603DE" w:rsidRPr="002D508B">
          <w:rPr>
            <w:rFonts w:ascii="Calibri" w:hAnsi="Calibri"/>
            <w:noProof/>
            <w:sz w:val="22"/>
            <w:szCs w:val="22"/>
          </w:rPr>
          <w:tab/>
        </w:r>
        <w:r w:rsidR="001603DE" w:rsidRPr="002D508B">
          <w:rPr>
            <w:rStyle w:val="ae"/>
            <w:b/>
            <w:noProof/>
          </w:rPr>
          <w:t>Характеристики объекта автоматизации</w:t>
        </w:r>
        <w:r w:rsidR="001603DE" w:rsidRPr="002D508B">
          <w:rPr>
            <w:noProof/>
            <w:webHidden/>
          </w:rPr>
          <w:tab/>
        </w:r>
        <w:r w:rsidR="00D87328" w:rsidRPr="002D508B">
          <w:rPr>
            <w:noProof/>
            <w:webHidden/>
          </w:rPr>
          <w:fldChar w:fldCharType="begin"/>
        </w:r>
        <w:r w:rsidR="001603DE" w:rsidRPr="002D508B">
          <w:rPr>
            <w:noProof/>
            <w:webHidden/>
          </w:rPr>
          <w:instrText xml:space="preserve"> PAGEREF _Toc426561010 \h </w:instrText>
        </w:r>
        <w:r w:rsidR="00D87328" w:rsidRPr="002D508B">
          <w:rPr>
            <w:noProof/>
            <w:webHidden/>
          </w:rPr>
        </w:r>
        <w:r w:rsidR="00D87328" w:rsidRPr="002D508B">
          <w:rPr>
            <w:noProof/>
            <w:webHidden/>
          </w:rPr>
          <w:fldChar w:fldCharType="separate"/>
        </w:r>
        <w:r w:rsidR="001603DE" w:rsidRPr="002D508B">
          <w:rPr>
            <w:noProof/>
            <w:webHidden/>
          </w:rPr>
          <w:t>10</w:t>
        </w:r>
        <w:r w:rsidR="00D87328" w:rsidRPr="002D508B">
          <w:rPr>
            <w:noProof/>
            <w:webHidden/>
          </w:rPr>
          <w:fldChar w:fldCharType="end"/>
        </w:r>
      </w:hyperlink>
    </w:p>
    <w:p w:rsidR="001603DE" w:rsidRPr="002D508B" w:rsidRDefault="00E51F7E">
      <w:pPr>
        <w:pStyle w:val="22"/>
        <w:rPr>
          <w:rFonts w:ascii="Calibri" w:hAnsi="Calibri"/>
          <w:noProof/>
          <w:sz w:val="22"/>
          <w:szCs w:val="22"/>
        </w:rPr>
      </w:pPr>
      <w:hyperlink w:anchor="_Toc426561011" w:history="1">
        <w:r w:rsidR="001603DE" w:rsidRPr="002D508B">
          <w:rPr>
            <w:rStyle w:val="ae"/>
            <w:b/>
            <w:bCs/>
            <w:noProof/>
          </w:rPr>
          <w:t>4.1.</w:t>
        </w:r>
        <w:r w:rsidR="001603DE" w:rsidRPr="002D508B">
          <w:rPr>
            <w:rFonts w:ascii="Calibri" w:hAnsi="Calibri"/>
            <w:noProof/>
            <w:sz w:val="22"/>
            <w:szCs w:val="22"/>
          </w:rPr>
          <w:tab/>
        </w:r>
        <w:r w:rsidR="001603DE" w:rsidRPr="002D508B">
          <w:rPr>
            <w:rStyle w:val="ae"/>
            <w:b/>
            <w:bCs/>
            <w:noProof/>
          </w:rPr>
          <w:t>Заказчик</w:t>
        </w:r>
        <w:r w:rsidR="001603DE" w:rsidRPr="002D508B">
          <w:rPr>
            <w:noProof/>
            <w:webHidden/>
          </w:rPr>
          <w:tab/>
        </w:r>
        <w:r w:rsidR="00D87328" w:rsidRPr="002D508B">
          <w:rPr>
            <w:noProof/>
            <w:webHidden/>
          </w:rPr>
          <w:fldChar w:fldCharType="begin"/>
        </w:r>
        <w:r w:rsidR="001603DE" w:rsidRPr="002D508B">
          <w:rPr>
            <w:noProof/>
            <w:webHidden/>
          </w:rPr>
          <w:instrText xml:space="preserve"> PAGEREF _Toc426561011 \h </w:instrText>
        </w:r>
        <w:r w:rsidR="00D87328" w:rsidRPr="002D508B">
          <w:rPr>
            <w:noProof/>
            <w:webHidden/>
          </w:rPr>
        </w:r>
        <w:r w:rsidR="00D87328" w:rsidRPr="002D508B">
          <w:rPr>
            <w:noProof/>
            <w:webHidden/>
          </w:rPr>
          <w:fldChar w:fldCharType="separate"/>
        </w:r>
        <w:r w:rsidR="001603DE" w:rsidRPr="002D508B">
          <w:rPr>
            <w:noProof/>
            <w:webHidden/>
          </w:rPr>
          <w:t>10</w:t>
        </w:r>
        <w:r w:rsidR="00D87328" w:rsidRPr="002D508B">
          <w:rPr>
            <w:noProof/>
            <w:webHidden/>
          </w:rPr>
          <w:fldChar w:fldCharType="end"/>
        </w:r>
      </w:hyperlink>
    </w:p>
    <w:p w:rsidR="001603DE" w:rsidRPr="002D508B" w:rsidRDefault="00E51F7E">
      <w:pPr>
        <w:pStyle w:val="22"/>
        <w:rPr>
          <w:rFonts w:ascii="Calibri" w:hAnsi="Calibri"/>
          <w:noProof/>
          <w:sz w:val="22"/>
          <w:szCs w:val="22"/>
        </w:rPr>
      </w:pPr>
      <w:hyperlink w:anchor="_Toc426561012" w:history="1">
        <w:r w:rsidR="001603DE" w:rsidRPr="002D508B">
          <w:rPr>
            <w:rStyle w:val="ae"/>
            <w:b/>
            <w:bCs/>
            <w:noProof/>
          </w:rPr>
          <w:t>4.2.</w:t>
        </w:r>
        <w:r w:rsidR="001603DE" w:rsidRPr="002D508B">
          <w:rPr>
            <w:rFonts w:ascii="Calibri" w:hAnsi="Calibri"/>
            <w:noProof/>
            <w:sz w:val="22"/>
            <w:szCs w:val="22"/>
          </w:rPr>
          <w:tab/>
        </w:r>
        <w:r w:rsidR="001603DE" w:rsidRPr="002D508B">
          <w:rPr>
            <w:rStyle w:val="ae"/>
            <w:b/>
            <w:bCs/>
            <w:noProof/>
          </w:rPr>
          <w:t>Краткие сведения об объекте автоматизации:</w:t>
        </w:r>
        <w:r w:rsidR="001603DE" w:rsidRPr="002D508B">
          <w:rPr>
            <w:noProof/>
            <w:webHidden/>
          </w:rPr>
          <w:tab/>
        </w:r>
        <w:r w:rsidR="00D87328" w:rsidRPr="002D508B">
          <w:rPr>
            <w:noProof/>
            <w:webHidden/>
          </w:rPr>
          <w:fldChar w:fldCharType="begin"/>
        </w:r>
        <w:r w:rsidR="001603DE" w:rsidRPr="002D508B">
          <w:rPr>
            <w:noProof/>
            <w:webHidden/>
          </w:rPr>
          <w:instrText xml:space="preserve"> PAGEREF _Toc426561012 \h </w:instrText>
        </w:r>
        <w:r w:rsidR="00D87328" w:rsidRPr="002D508B">
          <w:rPr>
            <w:noProof/>
            <w:webHidden/>
          </w:rPr>
        </w:r>
        <w:r w:rsidR="00D87328" w:rsidRPr="002D508B">
          <w:rPr>
            <w:noProof/>
            <w:webHidden/>
          </w:rPr>
          <w:fldChar w:fldCharType="separate"/>
        </w:r>
        <w:r w:rsidR="001603DE" w:rsidRPr="002D508B">
          <w:rPr>
            <w:noProof/>
            <w:webHidden/>
          </w:rPr>
          <w:t>11</w:t>
        </w:r>
        <w:r w:rsidR="00D87328" w:rsidRPr="002D508B">
          <w:rPr>
            <w:noProof/>
            <w:webHidden/>
          </w:rPr>
          <w:fldChar w:fldCharType="end"/>
        </w:r>
      </w:hyperlink>
    </w:p>
    <w:p w:rsidR="001603DE" w:rsidRPr="002D508B" w:rsidRDefault="00E51F7E">
      <w:pPr>
        <w:pStyle w:val="22"/>
        <w:rPr>
          <w:rFonts w:ascii="Calibri" w:hAnsi="Calibri"/>
          <w:noProof/>
          <w:sz w:val="22"/>
          <w:szCs w:val="22"/>
        </w:rPr>
      </w:pPr>
      <w:hyperlink w:anchor="_Toc426561013" w:history="1">
        <w:r w:rsidR="001603DE" w:rsidRPr="002D508B">
          <w:rPr>
            <w:rStyle w:val="ae"/>
            <w:b/>
            <w:bCs/>
            <w:noProof/>
          </w:rPr>
          <w:t>4.3.</w:t>
        </w:r>
        <w:r w:rsidR="001603DE" w:rsidRPr="002D508B">
          <w:rPr>
            <w:rFonts w:ascii="Calibri" w:hAnsi="Calibri"/>
            <w:noProof/>
            <w:sz w:val="22"/>
            <w:szCs w:val="22"/>
          </w:rPr>
          <w:tab/>
        </w:r>
        <w:r w:rsidR="001603DE" w:rsidRPr="002D508B">
          <w:rPr>
            <w:rStyle w:val="ae"/>
            <w:b/>
            <w:bCs/>
            <w:noProof/>
          </w:rPr>
          <w:t>Сведения об условиях эксплуатации Системы:</w:t>
        </w:r>
        <w:r w:rsidR="001603DE" w:rsidRPr="002D508B">
          <w:rPr>
            <w:noProof/>
            <w:webHidden/>
          </w:rPr>
          <w:tab/>
        </w:r>
        <w:r w:rsidR="00D87328" w:rsidRPr="002D508B">
          <w:rPr>
            <w:noProof/>
            <w:webHidden/>
          </w:rPr>
          <w:fldChar w:fldCharType="begin"/>
        </w:r>
        <w:r w:rsidR="001603DE" w:rsidRPr="002D508B">
          <w:rPr>
            <w:noProof/>
            <w:webHidden/>
          </w:rPr>
          <w:instrText xml:space="preserve"> PAGEREF _Toc426561013 \h </w:instrText>
        </w:r>
        <w:r w:rsidR="00D87328" w:rsidRPr="002D508B">
          <w:rPr>
            <w:noProof/>
            <w:webHidden/>
          </w:rPr>
        </w:r>
        <w:r w:rsidR="00D87328" w:rsidRPr="002D508B">
          <w:rPr>
            <w:noProof/>
            <w:webHidden/>
          </w:rPr>
          <w:fldChar w:fldCharType="separate"/>
        </w:r>
        <w:r w:rsidR="001603DE" w:rsidRPr="002D508B">
          <w:rPr>
            <w:noProof/>
            <w:webHidden/>
          </w:rPr>
          <w:t>11</w:t>
        </w:r>
        <w:r w:rsidR="00D87328" w:rsidRPr="002D508B">
          <w:rPr>
            <w:noProof/>
            <w:webHidden/>
          </w:rPr>
          <w:fldChar w:fldCharType="end"/>
        </w:r>
      </w:hyperlink>
    </w:p>
    <w:p w:rsidR="001603DE" w:rsidRPr="002D508B" w:rsidRDefault="00E51F7E">
      <w:pPr>
        <w:pStyle w:val="12"/>
        <w:rPr>
          <w:rFonts w:ascii="Calibri" w:hAnsi="Calibri"/>
          <w:noProof/>
          <w:sz w:val="22"/>
          <w:szCs w:val="22"/>
        </w:rPr>
      </w:pPr>
      <w:hyperlink w:anchor="_Toc426561014" w:history="1">
        <w:r w:rsidR="001603DE" w:rsidRPr="002D508B">
          <w:rPr>
            <w:rStyle w:val="ae"/>
            <w:b/>
            <w:noProof/>
          </w:rPr>
          <w:t>5.</w:t>
        </w:r>
        <w:r w:rsidR="001603DE" w:rsidRPr="002D508B">
          <w:rPr>
            <w:rFonts w:ascii="Calibri" w:hAnsi="Calibri"/>
            <w:noProof/>
            <w:sz w:val="22"/>
            <w:szCs w:val="22"/>
          </w:rPr>
          <w:tab/>
        </w:r>
        <w:r w:rsidR="001603DE" w:rsidRPr="002D508B">
          <w:rPr>
            <w:rStyle w:val="ae"/>
            <w:b/>
            <w:noProof/>
          </w:rPr>
          <w:t>Требования к Системе</w:t>
        </w:r>
        <w:r w:rsidR="001603DE" w:rsidRPr="002D508B">
          <w:rPr>
            <w:noProof/>
            <w:webHidden/>
          </w:rPr>
          <w:tab/>
        </w:r>
        <w:r w:rsidR="00D87328" w:rsidRPr="002D508B">
          <w:rPr>
            <w:noProof/>
            <w:webHidden/>
          </w:rPr>
          <w:fldChar w:fldCharType="begin"/>
        </w:r>
        <w:r w:rsidR="001603DE" w:rsidRPr="002D508B">
          <w:rPr>
            <w:noProof/>
            <w:webHidden/>
          </w:rPr>
          <w:instrText xml:space="preserve"> PAGEREF _Toc426561014 \h </w:instrText>
        </w:r>
        <w:r w:rsidR="00D87328" w:rsidRPr="002D508B">
          <w:rPr>
            <w:noProof/>
            <w:webHidden/>
          </w:rPr>
        </w:r>
        <w:r w:rsidR="00D87328" w:rsidRPr="002D508B">
          <w:rPr>
            <w:noProof/>
            <w:webHidden/>
          </w:rPr>
          <w:fldChar w:fldCharType="separate"/>
        </w:r>
        <w:r w:rsidR="001603DE" w:rsidRPr="002D508B">
          <w:rPr>
            <w:noProof/>
            <w:webHidden/>
          </w:rPr>
          <w:t>12</w:t>
        </w:r>
        <w:r w:rsidR="00D87328" w:rsidRPr="002D508B">
          <w:rPr>
            <w:noProof/>
            <w:webHidden/>
          </w:rPr>
          <w:fldChar w:fldCharType="end"/>
        </w:r>
      </w:hyperlink>
    </w:p>
    <w:p w:rsidR="001603DE" w:rsidRPr="002D508B" w:rsidRDefault="00E51F7E">
      <w:pPr>
        <w:pStyle w:val="22"/>
        <w:rPr>
          <w:rFonts w:ascii="Calibri" w:hAnsi="Calibri"/>
          <w:noProof/>
          <w:sz w:val="22"/>
          <w:szCs w:val="22"/>
        </w:rPr>
      </w:pPr>
      <w:hyperlink w:anchor="_Toc426561015" w:history="1">
        <w:r w:rsidR="001603DE" w:rsidRPr="002D508B">
          <w:rPr>
            <w:rStyle w:val="ae"/>
            <w:b/>
            <w:noProof/>
          </w:rPr>
          <w:t>5.1.</w:t>
        </w:r>
        <w:r w:rsidR="001603DE" w:rsidRPr="002D508B">
          <w:rPr>
            <w:rFonts w:ascii="Calibri" w:hAnsi="Calibri"/>
            <w:noProof/>
            <w:sz w:val="22"/>
            <w:szCs w:val="22"/>
          </w:rPr>
          <w:tab/>
        </w:r>
        <w:r w:rsidR="001603DE" w:rsidRPr="002D508B">
          <w:rPr>
            <w:rStyle w:val="ae"/>
            <w:b/>
            <w:noProof/>
          </w:rPr>
          <w:t>Требования к Системе в целом</w:t>
        </w:r>
        <w:r w:rsidR="001603DE" w:rsidRPr="002D508B">
          <w:rPr>
            <w:noProof/>
            <w:webHidden/>
          </w:rPr>
          <w:tab/>
        </w:r>
        <w:r w:rsidR="00D87328" w:rsidRPr="002D508B">
          <w:rPr>
            <w:noProof/>
            <w:webHidden/>
          </w:rPr>
          <w:fldChar w:fldCharType="begin"/>
        </w:r>
        <w:r w:rsidR="001603DE" w:rsidRPr="002D508B">
          <w:rPr>
            <w:noProof/>
            <w:webHidden/>
          </w:rPr>
          <w:instrText xml:space="preserve"> PAGEREF _Toc426561015 \h </w:instrText>
        </w:r>
        <w:r w:rsidR="00D87328" w:rsidRPr="002D508B">
          <w:rPr>
            <w:noProof/>
            <w:webHidden/>
          </w:rPr>
        </w:r>
        <w:r w:rsidR="00D87328" w:rsidRPr="002D508B">
          <w:rPr>
            <w:noProof/>
            <w:webHidden/>
          </w:rPr>
          <w:fldChar w:fldCharType="separate"/>
        </w:r>
        <w:r w:rsidR="001603DE" w:rsidRPr="002D508B">
          <w:rPr>
            <w:noProof/>
            <w:webHidden/>
          </w:rPr>
          <w:t>12</w:t>
        </w:r>
        <w:r w:rsidR="00D87328" w:rsidRPr="002D508B">
          <w:rPr>
            <w:noProof/>
            <w:webHidden/>
          </w:rPr>
          <w:fldChar w:fldCharType="end"/>
        </w:r>
      </w:hyperlink>
    </w:p>
    <w:p w:rsidR="001603DE" w:rsidRPr="002D508B" w:rsidRDefault="00E51F7E">
      <w:pPr>
        <w:pStyle w:val="22"/>
        <w:rPr>
          <w:rFonts w:ascii="Calibri" w:hAnsi="Calibri"/>
          <w:noProof/>
          <w:sz w:val="22"/>
          <w:szCs w:val="22"/>
        </w:rPr>
      </w:pPr>
      <w:hyperlink w:anchor="_Toc426561016" w:history="1">
        <w:r w:rsidR="001603DE" w:rsidRPr="002D508B">
          <w:rPr>
            <w:rStyle w:val="ae"/>
            <w:b/>
            <w:noProof/>
          </w:rPr>
          <w:t>5.2.</w:t>
        </w:r>
        <w:r w:rsidR="001603DE" w:rsidRPr="002D508B">
          <w:rPr>
            <w:rFonts w:ascii="Calibri" w:hAnsi="Calibri"/>
            <w:noProof/>
            <w:sz w:val="22"/>
            <w:szCs w:val="22"/>
          </w:rPr>
          <w:tab/>
        </w:r>
        <w:r w:rsidR="001603DE" w:rsidRPr="002D508B">
          <w:rPr>
            <w:rStyle w:val="ae"/>
            <w:b/>
            <w:noProof/>
          </w:rPr>
          <w:t>Требования к функциям (задачам), выполняемым Системой</w:t>
        </w:r>
        <w:r w:rsidR="001603DE" w:rsidRPr="002D508B">
          <w:rPr>
            <w:noProof/>
            <w:webHidden/>
          </w:rPr>
          <w:tab/>
        </w:r>
        <w:r w:rsidR="00D87328" w:rsidRPr="002D508B">
          <w:rPr>
            <w:noProof/>
            <w:webHidden/>
          </w:rPr>
          <w:fldChar w:fldCharType="begin"/>
        </w:r>
        <w:r w:rsidR="001603DE" w:rsidRPr="002D508B">
          <w:rPr>
            <w:noProof/>
            <w:webHidden/>
          </w:rPr>
          <w:instrText xml:space="preserve"> PAGEREF _Toc426561016 \h </w:instrText>
        </w:r>
        <w:r w:rsidR="00D87328" w:rsidRPr="002D508B">
          <w:rPr>
            <w:noProof/>
            <w:webHidden/>
          </w:rPr>
        </w:r>
        <w:r w:rsidR="00D87328" w:rsidRPr="002D508B">
          <w:rPr>
            <w:noProof/>
            <w:webHidden/>
          </w:rPr>
          <w:fldChar w:fldCharType="separate"/>
        </w:r>
        <w:r w:rsidR="001603DE" w:rsidRPr="002D508B">
          <w:rPr>
            <w:noProof/>
            <w:webHidden/>
          </w:rPr>
          <w:t>17</w:t>
        </w:r>
        <w:r w:rsidR="00D87328" w:rsidRPr="002D508B">
          <w:rPr>
            <w:noProof/>
            <w:webHidden/>
          </w:rPr>
          <w:fldChar w:fldCharType="end"/>
        </w:r>
      </w:hyperlink>
    </w:p>
    <w:p w:rsidR="001603DE" w:rsidRPr="002D508B" w:rsidRDefault="00E51F7E">
      <w:pPr>
        <w:pStyle w:val="22"/>
        <w:rPr>
          <w:rFonts w:ascii="Calibri" w:hAnsi="Calibri"/>
          <w:noProof/>
          <w:sz w:val="22"/>
          <w:szCs w:val="22"/>
        </w:rPr>
      </w:pPr>
      <w:hyperlink w:anchor="_Toc426561017" w:history="1">
        <w:r w:rsidR="001603DE" w:rsidRPr="002D508B">
          <w:rPr>
            <w:rStyle w:val="ae"/>
            <w:b/>
            <w:noProof/>
          </w:rPr>
          <w:t>5.3.</w:t>
        </w:r>
        <w:r w:rsidR="001603DE" w:rsidRPr="002D508B">
          <w:rPr>
            <w:rFonts w:ascii="Calibri" w:hAnsi="Calibri"/>
            <w:noProof/>
            <w:sz w:val="22"/>
            <w:szCs w:val="22"/>
          </w:rPr>
          <w:tab/>
        </w:r>
        <w:r w:rsidR="001603DE" w:rsidRPr="002D508B">
          <w:rPr>
            <w:rStyle w:val="ae"/>
            <w:b/>
            <w:noProof/>
          </w:rPr>
          <w:t>Требования к видам обеспечения</w:t>
        </w:r>
        <w:r w:rsidR="001603DE" w:rsidRPr="002D508B">
          <w:rPr>
            <w:noProof/>
            <w:webHidden/>
          </w:rPr>
          <w:tab/>
        </w:r>
        <w:r w:rsidR="00D87328" w:rsidRPr="002D508B">
          <w:rPr>
            <w:noProof/>
            <w:webHidden/>
          </w:rPr>
          <w:fldChar w:fldCharType="begin"/>
        </w:r>
        <w:r w:rsidR="001603DE" w:rsidRPr="002D508B">
          <w:rPr>
            <w:noProof/>
            <w:webHidden/>
          </w:rPr>
          <w:instrText xml:space="preserve"> PAGEREF _Toc426561017 \h </w:instrText>
        </w:r>
        <w:r w:rsidR="00D87328" w:rsidRPr="002D508B">
          <w:rPr>
            <w:noProof/>
            <w:webHidden/>
          </w:rPr>
        </w:r>
        <w:r w:rsidR="00D87328" w:rsidRPr="002D508B">
          <w:rPr>
            <w:noProof/>
            <w:webHidden/>
          </w:rPr>
          <w:fldChar w:fldCharType="separate"/>
        </w:r>
        <w:r w:rsidR="001603DE" w:rsidRPr="002D508B">
          <w:rPr>
            <w:noProof/>
            <w:webHidden/>
          </w:rPr>
          <w:t>24</w:t>
        </w:r>
        <w:r w:rsidR="00D87328" w:rsidRPr="002D508B">
          <w:rPr>
            <w:noProof/>
            <w:webHidden/>
          </w:rPr>
          <w:fldChar w:fldCharType="end"/>
        </w:r>
      </w:hyperlink>
    </w:p>
    <w:p w:rsidR="001603DE" w:rsidRPr="002D508B" w:rsidRDefault="00E51F7E">
      <w:pPr>
        <w:pStyle w:val="12"/>
        <w:rPr>
          <w:rFonts w:ascii="Calibri" w:hAnsi="Calibri"/>
          <w:noProof/>
          <w:sz w:val="22"/>
          <w:szCs w:val="22"/>
        </w:rPr>
      </w:pPr>
      <w:hyperlink w:anchor="_Toc426561018" w:history="1">
        <w:r w:rsidR="001603DE" w:rsidRPr="002D508B">
          <w:rPr>
            <w:rStyle w:val="ae"/>
            <w:b/>
            <w:noProof/>
          </w:rPr>
          <w:t>6.</w:t>
        </w:r>
        <w:r w:rsidR="001603DE" w:rsidRPr="002D508B">
          <w:rPr>
            <w:rFonts w:ascii="Calibri" w:hAnsi="Calibri"/>
            <w:noProof/>
            <w:sz w:val="22"/>
            <w:szCs w:val="22"/>
          </w:rPr>
          <w:tab/>
        </w:r>
        <w:r w:rsidR="001603DE" w:rsidRPr="002D508B">
          <w:rPr>
            <w:rStyle w:val="ae"/>
            <w:b/>
            <w:noProof/>
          </w:rPr>
          <w:t>Состав и содержание работ по созданию Системы</w:t>
        </w:r>
        <w:r w:rsidR="001603DE" w:rsidRPr="002D508B">
          <w:rPr>
            <w:noProof/>
            <w:webHidden/>
          </w:rPr>
          <w:tab/>
        </w:r>
        <w:r w:rsidR="00D87328" w:rsidRPr="002D508B">
          <w:rPr>
            <w:noProof/>
            <w:webHidden/>
          </w:rPr>
          <w:fldChar w:fldCharType="begin"/>
        </w:r>
        <w:r w:rsidR="001603DE" w:rsidRPr="002D508B">
          <w:rPr>
            <w:noProof/>
            <w:webHidden/>
          </w:rPr>
          <w:instrText xml:space="preserve"> PAGEREF _Toc426561018 \h </w:instrText>
        </w:r>
        <w:r w:rsidR="00D87328" w:rsidRPr="002D508B">
          <w:rPr>
            <w:noProof/>
            <w:webHidden/>
          </w:rPr>
        </w:r>
        <w:r w:rsidR="00D87328" w:rsidRPr="002D508B">
          <w:rPr>
            <w:noProof/>
            <w:webHidden/>
          </w:rPr>
          <w:fldChar w:fldCharType="separate"/>
        </w:r>
        <w:r w:rsidR="001603DE" w:rsidRPr="002D508B">
          <w:rPr>
            <w:noProof/>
            <w:webHidden/>
          </w:rPr>
          <w:t>28</w:t>
        </w:r>
        <w:r w:rsidR="00D87328" w:rsidRPr="002D508B">
          <w:rPr>
            <w:noProof/>
            <w:webHidden/>
          </w:rPr>
          <w:fldChar w:fldCharType="end"/>
        </w:r>
      </w:hyperlink>
    </w:p>
    <w:p w:rsidR="001603DE" w:rsidRPr="002D508B" w:rsidRDefault="00E51F7E">
      <w:pPr>
        <w:pStyle w:val="22"/>
        <w:rPr>
          <w:rFonts w:ascii="Calibri" w:hAnsi="Calibri"/>
          <w:noProof/>
          <w:sz w:val="22"/>
          <w:szCs w:val="22"/>
        </w:rPr>
      </w:pPr>
      <w:hyperlink w:anchor="_Toc426561019" w:history="1">
        <w:r w:rsidR="001603DE" w:rsidRPr="002D508B">
          <w:rPr>
            <w:rStyle w:val="ae"/>
            <w:b/>
            <w:noProof/>
          </w:rPr>
          <w:t>6.1.</w:t>
        </w:r>
        <w:r w:rsidR="001603DE" w:rsidRPr="002D508B">
          <w:rPr>
            <w:rFonts w:ascii="Calibri" w:hAnsi="Calibri"/>
            <w:noProof/>
            <w:sz w:val="22"/>
            <w:szCs w:val="22"/>
          </w:rPr>
          <w:tab/>
        </w:r>
        <w:r w:rsidR="001603DE" w:rsidRPr="002D508B">
          <w:rPr>
            <w:rStyle w:val="ae"/>
            <w:b/>
            <w:noProof/>
          </w:rPr>
          <w:t>Виды работ по созданию Системы:</w:t>
        </w:r>
        <w:r w:rsidR="001603DE" w:rsidRPr="002D508B">
          <w:rPr>
            <w:noProof/>
            <w:webHidden/>
          </w:rPr>
          <w:tab/>
        </w:r>
        <w:r w:rsidR="00D87328" w:rsidRPr="002D508B">
          <w:rPr>
            <w:noProof/>
            <w:webHidden/>
          </w:rPr>
          <w:fldChar w:fldCharType="begin"/>
        </w:r>
        <w:r w:rsidR="001603DE" w:rsidRPr="002D508B">
          <w:rPr>
            <w:noProof/>
            <w:webHidden/>
          </w:rPr>
          <w:instrText xml:space="preserve"> PAGEREF _Toc426561019 \h </w:instrText>
        </w:r>
        <w:r w:rsidR="00D87328" w:rsidRPr="002D508B">
          <w:rPr>
            <w:noProof/>
            <w:webHidden/>
          </w:rPr>
        </w:r>
        <w:r w:rsidR="00D87328" w:rsidRPr="002D508B">
          <w:rPr>
            <w:noProof/>
            <w:webHidden/>
          </w:rPr>
          <w:fldChar w:fldCharType="separate"/>
        </w:r>
        <w:r w:rsidR="001603DE" w:rsidRPr="002D508B">
          <w:rPr>
            <w:noProof/>
            <w:webHidden/>
          </w:rPr>
          <w:t>28</w:t>
        </w:r>
        <w:r w:rsidR="00D87328" w:rsidRPr="002D508B">
          <w:rPr>
            <w:noProof/>
            <w:webHidden/>
          </w:rPr>
          <w:fldChar w:fldCharType="end"/>
        </w:r>
      </w:hyperlink>
    </w:p>
    <w:p w:rsidR="001603DE" w:rsidRPr="002D508B" w:rsidRDefault="00E51F7E">
      <w:pPr>
        <w:pStyle w:val="22"/>
        <w:rPr>
          <w:rFonts w:ascii="Calibri" w:hAnsi="Calibri"/>
          <w:noProof/>
          <w:sz w:val="22"/>
          <w:szCs w:val="22"/>
        </w:rPr>
      </w:pPr>
      <w:hyperlink w:anchor="_Toc426561020" w:history="1">
        <w:r w:rsidR="001603DE" w:rsidRPr="002D508B">
          <w:rPr>
            <w:rStyle w:val="ae"/>
            <w:b/>
            <w:noProof/>
          </w:rPr>
          <w:t>6.2.</w:t>
        </w:r>
        <w:r w:rsidR="001603DE" w:rsidRPr="002D508B">
          <w:rPr>
            <w:rFonts w:ascii="Calibri" w:hAnsi="Calibri"/>
            <w:noProof/>
            <w:sz w:val="22"/>
            <w:szCs w:val="22"/>
          </w:rPr>
          <w:tab/>
        </w:r>
        <w:r w:rsidR="001603DE" w:rsidRPr="002D508B">
          <w:rPr>
            <w:rStyle w:val="ae"/>
            <w:b/>
            <w:noProof/>
          </w:rPr>
          <w:t>Перечень документов, по ГОСТ 34.201-89, предъявляемых по окончании соответствующих стадий и видов работ:</w:t>
        </w:r>
        <w:r w:rsidR="001603DE" w:rsidRPr="002D508B">
          <w:rPr>
            <w:noProof/>
            <w:webHidden/>
          </w:rPr>
          <w:tab/>
        </w:r>
        <w:r w:rsidR="00D87328" w:rsidRPr="002D508B">
          <w:rPr>
            <w:noProof/>
            <w:webHidden/>
          </w:rPr>
          <w:fldChar w:fldCharType="begin"/>
        </w:r>
        <w:r w:rsidR="001603DE" w:rsidRPr="002D508B">
          <w:rPr>
            <w:noProof/>
            <w:webHidden/>
          </w:rPr>
          <w:instrText xml:space="preserve"> PAGEREF _Toc426561020 \h </w:instrText>
        </w:r>
        <w:r w:rsidR="00D87328" w:rsidRPr="002D508B">
          <w:rPr>
            <w:noProof/>
            <w:webHidden/>
          </w:rPr>
        </w:r>
        <w:r w:rsidR="00D87328" w:rsidRPr="002D508B">
          <w:rPr>
            <w:noProof/>
            <w:webHidden/>
          </w:rPr>
          <w:fldChar w:fldCharType="separate"/>
        </w:r>
        <w:r w:rsidR="001603DE" w:rsidRPr="002D508B">
          <w:rPr>
            <w:noProof/>
            <w:webHidden/>
          </w:rPr>
          <w:t>30</w:t>
        </w:r>
        <w:r w:rsidR="00D87328" w:rsidRPr="002D508B">
          <w:rPr>
            <w:noProof/>
            <w:webHidden/>
          </w:rPr>
          <w:fldChar w:fldCharType="end"/>
        </w:r>
      </w:hyperlink>
    </w:p>
    <w:p w:rsidR="001603DE" w:rsidRPr="002D508B" w:rsidRDefault="00E51F7E">
      <w:pPr>
        <w:pStyle w:val="22"/>
        <w:rPr>
          <w:rFonts w:ascii="Calibri" w:hAnsi="Calibri"/>
          <w:noProof/>
          <w:sz w:val="22"/>
          <w:szCs w:val="22"/>
        </w:rPr>
      </w:pPr>
      <w:hyperlink w:anchor="_Toc426561021" w:history="1">
        <w:r w:rsidR="001603DE" w:rsidRPr="002D508B">
          <w:rPr>
            <w:rStyle w:val="ae"/>
            <w:b/>
            <w:noProof/>
          </w:rPr>
          <w:t>6.3.</w:t>
        </w:r>
        <w:r w:rsidR="001603DE" w:rsidRPr="002D508B">
          <w:rPr>
            <w:rFonts w:ascii="Calibri" w:hAnsi="Calibri"/>
            <w:noProof/>
            <w:sz w:val="22"/>
            <w:szCs w:val="22"/>
          </w:rPr>
          <w:tab/>
        </w:r>
        <w:r w:rsidR="001603DE" w:rsidRPr="002D508B">
          <w:rPr>
            <w:rStyle w:val="ae"/>
            <w:b/>
            <w:noProof/>
          </w:rPr>
          <w:t>Вид и порядок проведения экспертизы технической документации (стадия, этап, объем проверяемой документации, организация-эксперт)</w:t>
        </w:r>
        <w:r w:rsidR="001603DE" w:rsidRPr="002D508B">
          <w:rPr>
            <w:noProof/>
            <w:webHidden/>
          </w:rPr>
          <w:tab/>
        </w:r>
        <w:r w:rsidR="00D87328" w:rsidRPr="002D508B">
          <w:rPr>
            <w:noProof/>
            <w:webHidden/>
          </w:rPr>
          <w:fldChar w:fldCharType="begin"/>
        </w:r>
        <w:r w:rsidR="001603DE" w:rsidRPr="002D508B">
          <w:rPr>
            <w:noProof/>
            <w:webHidden/>
          </w:rPr>
          <w:instrText xml:space="preserve"> PAGEREF _Toc426561021 \h </w:instrText>
        </w:r>
        <w:r w:rsidR="00D87328" w:rsidRPr="002D508B">
          <w:rPr>
            <w:noProof/>
            <w:webHidden/>
          </w:rPr>
        </w:r>
        <w:r w:rsidR="00D87328" w:rsidRPr="002D508B">
          <w:rPr>
            <w:noProof/>
            <w:webHidden/>
          </w:rPr>
          <w:fldChar w:fldCharType="separate"/>
        </w:r>
        <w:r w:rsidR="001603DE" w:rsidRPr="002D508B">
          <w:rPr>
            <w:noProof/>
            <w:webHidden/>
          </w:rPr>
          <w:t>31</w:t>
        </w:r>
        <w:r w:rsidR="00D87328" w:rsidRPr="002D508B">
          <w:rPr>
            <w:noProof/>
            <w:webHidden/>
          </w:rPr>
          <w:fldChar w:fldCharType="end"/>
        </w:r>
      </w:hyperlink>
    </w:p>
    <w:p w:rsidR="001603DE" w:rsidRPr="002D508B" w:rsidRDefault="00E51F7E">
      <w:pPr>
        <w:pStyle w:val="12"/>
        <w:rPr>
          <w:rFonts w:ascii="Calibri" w:hAnsi="Calibri"/>
          <w:noProof/>
          <w:sz w:val="22"/>
          <w:szCs w:val="22"/>
        </w:rPr>
      </w:pPr>
      <w:hyperlink w:anchor="_Toc426561022" w:history="1">
        <w:r w:rsidR="001603DE" w:rsidRPr="002D508B">
          <w:rPr>
            <w:rStyle w:val="ae"/>
            <w:b/>
            <w:noProof/>
          </w:rPr>
          <w:t>7.</w:t>
        </w:r>
        <w:r w:rsidR="001603DE" w:rsidRPr="002D508B">
          <w:rPr>
            <w:rFonts w:ascii="Calibri" w:hAnsi="Calibri"/>
            <w:noProof/>
            <w:sz w:val="22"/>
            <w:szCs w:val="22"/>
          </w:rPr>
          <w:tab/>
        </w:r>
        <w:r w:rsidR="001603DE" w:rsidRPr="002D508B">
          <w:rPr>
            <w:rStyle w:val="ae"/>
            <w:b/>
            <w:noProof/>
          </w:rPr>
          <w:t>Порядок приемки и контроля Системы</w:t>
        </w:r>
        <w:r w:rsidR="001603DE" w:rsidRPr="002D508B">
          <w:rPr>
            <w:noProof/>
            <w:webHidden/>
          </w:rPr>
          <w:tab/>
        </w:r>
        <w:r w:rsidR="00D87328" w:rsidRPr="002D508B">
          <w:rPr>
            <w:noProof/>
            <w:webHidden/>
          </w:rPr>
          <w:fldChar w:fldCharType="begin"/>
        </w:r>
        <w:r w:rsidR="001603DE" w:rsidRPr="002D508B">
          <w:rPr>
            <w:noProof/>
            <w:webHidden/>
          </w:rPr>
          <w:instrText xml:space="preserve"> PAGEREF _Toc426561022 \h </w:instrText>
        </w:r>
        <w:r w:rsidR="00D87328" w:rsidRPr="002D508B">
          <w:rPr>
            <w:noProof/>
            <w:webHidden/>
          </w:rPr>
        </w:r>
        <w:r w:rsidR="00D87328" w:rsidRPr="002D508B">
          <w:rPr>
            <w:noProof/>
            <w:webHidden/>
          </w:rPr>
          <w:fldChar w:fldCharType="separate"/>
        </w:r>
        <w:r w:rsidR="001603DE" w:rsidRPr="002D508B">
          <w:rPr>
            <w:noProof/>
            <w:webHidden/>
          </w:rPr>
          <w:t>32</w:t>
        </w:r>
        <w:r w:rsidR="00D87328" w:rsidRPr="002D508B">
          <w:rPr>
            <w:noProof/>
            <w:webHidden/>
          </w:rPr>
          <w:fldChar w:fldCharType="end"/>
        </w:r>
      </w:hyperlink>
    </w:p>
    <w:p w:rsidR="001603DE" w:rsidRPr="002D508B" w:rsidRDefault="00E51F7E">
      <w:pPr>
        <w:pStyle w:val="22"/>
        <w:rPr>
          <w:rFonts w:ascii="Calibri" w:hAnsi="Calibri"/>
          <w:noProof/>
          <w:sz w:val="22"/>
          <w:szCs w:val="22"/>
        </w:rPr>
      </w:pPr>
      <w:hyperlink w:anchor="_Toc426561023" w:history="1">
        <w:r w:rsidR="001603DE" w:rsidRPr="002D508B">
          <w:rPr>
            <w:rStyle w:val="ae"/>
            <w:b/>
            <w:noProof/>
          </w:rPr>
          <w:t>7.1.</w:t>
        </w:r>
        <w:r w:rsidR="001603DE" w:rsidRPr="002D508B">
          <w:rPr>
            <w:rFonts w:ascii="Calibri" w:hAnsi="Calibri"/>
            <w:noProof/>
            <w:sz w:val="22"/>
            <w:szCs w:val="22"/>
          </w:rPr>
          <w:tab/>
        </w:r>
        <w:r w:rsidR="001603DE" w:rsidRPr="002D508B">
          <w:rPr>
            <w:rStyle w:val="ae"/>
            <w:b/>
            <w:noProof/>
          </w:rPr>
          <w:t>Виды, состав, объем и методы испытаний системы и ее составных частей (виды испытаний в соответствии с действующими нормами, распространяющимися на разрабатываемую систему):</w:t>
        </w:r>
        <w:r w:rsidR="001603DE" w:rsidRPr="002D508B">
          <w:rPr>
            <w:noProof/>
            <w:webHidden/>
          </w:rPr>
          <w:tab/>
        </w:r>
        <w:r w:rsidR="00D87328" w:rsidRPr="002D508B">
          <w:rPr>
            <w:noProof/>
            <w:webHidden/>
          </w:rPr>
          <w:fldChar w:fldCharType="begin"/>
        </w:r>
        <w:r w:rsidR="001603DE" w:rsidRPr="002D508B">
          <w:rPr>
            <w:noProof/>
            <w:webHidden/>
          </w:rPr>
          <w:instrText xml:space="preserve"> PAGEREF _Toc426561023 \h </w:instrText>
        </w:r>
        <w:r w:rsidR="00D87328" w:rsidRPr="002D508B">
          <w:rPr>
            <w:noProof/>
            <w:webHidden/>
          </w:rPr>
        </w:r>
        <w:r w:rsidR="00D87328" w:rsidRPr="002D508B">
          <w:rPr>
            <w:noProof/>
            <w:webHidden/>
          </w:rPr>
          <w:fldChar w:fldCharType="separate"/>
        </w:r>
        <w:r w:rsidR="001603DE" w:rsidRPr="002D508B">
          <w:rPr>
            <w:noProof/>
            <w:webHidden/>
          </w:rPr>
          <w:t>32</w:t>
        </w:r>
        <w:r w:rsidR="00D87328" w:rsidRPr="002D508B">
          <w:rPr>
            <w:noProof/>
            <w:webHidden/>
          </w:rPr>
          <w:fldChar w:fldCharType="end"/>
        </w:r>
      </w:hyperlink>
    </w:p>
    <w:p w:rsidR="001603DE" w:rsidRPr="002D508B" w:rsidRDefault="00E51F7E">
      <w:pPr>
        <w:pStyle w:val="22"/>
        <w:rPr>
          <w:rFonts w:ascii="Calibri" w:hAnsi="Calibri"/>
          <w:noProof/>
          <w:sz w:val="22"/>
          <w:szCs w:val="22"/>
        </w:rPr>
      </w:pPr>
      <w:hyperlink w:anchor="_Toc426561024" w:history="1">
        <w:r w:rsidR="001603DE" w:rsidRPr="002D508B">
          <w:rPr>
            <w:rStyle w:val="ae"/>
            <w:b/>
            <w:noProof/>
          </w:rPr>
          <w:t>7.2.</w:t>
        </w:r>
        <w:r w:rsidR="001603DE" w:rsidRPr="002D508B">
          <w:rPr>
            <w:rFonts w:ascii="Calibri" w:hAnsi="Calibri"/>
            <w:noProof/>
            <w:sz w:val="22"/>
            <w:szCs w:val="22"/>
          </w:rPr>
          <w:tab/>
        </w:r>
        <w:r w:rsidR="001603DE" w:rsidRPr="002D508B">
          <w:rPr>
            <w:rStyle w:val="ae"/>
            <w:b/>
            <w:noProof/>
          </w:rPr>
          <w:t>Общие требования к приемке работ по стадиям (перечень участвующих предприятий и организаций, место и сроки проведения), порядок согласования и утверждения приемочной документации:</w:t>
        </w:r>
        <w:r w:rsidR="001603DE" w:rsidRPr="002D508B">
          <w:rPr>
            <w:noProof/>
            <w:webHidden/>
          </w:rPr>
          <w:tab/>
        </w:r>
        <w:r w:rsidR="00D87328" w:rsidRPr="002D508B">
          <w:rPr>
            <w:noProof/>
            <w:webHidden/>
          </w:rPr>
          <w:fldChar w:fldCharType="begin"/>
        </w:r>
        <w:r w:rsidR="001603DE" w:rsidRPr="002D508B">
          <w:rPr>
            <w:noProof/>
            <w:webHidden/>
          </w:rPr>
          <w:instrText xml:space="preserve"> PAGEREF _Toc426561024 \h </w:instrText>
        </w:r>
        <w:r w:rsidR="00D87328" w:rsidRPr="002D508B">
          <w:rPr>
            <w:noProof/>
            <w:webHidden/>
          </w:rPr>
        </w:r>
        <w:r w:rsidR="00D87328" w:rsidRPr="002D508B">
          <w:rPr>
            <w:noProof/>
            <w:webHidden/>
          </w:rPr>
          <w:fldChar w:fldCharType="separate"/>
        </w:r>
        <w:r w:rsidR="001603DE" w:rsidRPr="002D508B">
          <w:rPr>
            <w:noProof/>
            <w:webHidden/>
          </w:rPr>
          <w:t>32</w:t>
        </w:r>
        <w:r w:rsidR="00D87328" w:rsidRPr="002D508B">
          <w:rPr>
            <w:noProof/>
            <w:webHidden/>
          </w:rPr>
          <w:fldChar w:fldCharType="end"/>
        </w:r>
      </w:hyperlink>
    </w:p>
    <w:p w:rsidR="001603DE" w:rsidRPr="002D508B" w:rsidRDefault="00E51F7E">
      <w:pPr>
        <w:pStyle w:val="22"/>
        <w:rPr>
          <w:rFonts w:ascii="Calibri" w:hAnsi="Calibri"/>
          <w:noProof/>
          <w:sz w:val="22"/>
          <w:szCs w:val="22"/>
        </w:rPr>
      </w:pPr>
      <w:hyperlink w:anchor="_Toc426561025" w:history="1">
        <w:r w:rsidR="001603DE" w:rsidRPr="002D508B">
          <w:rPr>
            <w:rStyle w:val="ae"/>
            <w:b/>
            <w:noProof/>
          </w:rPr>
          <w:t>7.3.</w:t>
        </w:r>
        <w:r w:rsidR="001603DE" w:rsidRPr="002D508B">
          <w:rPr>
            <w:rFonts w:ascii="Calibri" w:hAnsi="Calibri"/>
            <w:noProof/>
            <w:sz w:val="22"/>
            <w:szCs w:val="22"/>
          </w:rPr>
          <w:tab/>
        </w:r>
        <w:r w:rsidR="001603DE" w:rsidRPr="002D508B">
          <w:rPr>
            <w:rStyle w:val="ae"/>
            <w:b/>
            <w:noProof/>
          </w:rPr>
          <w:t>Статус приемочной комиссии:</w:t>
        </w:r>
        <w:r w:rsidR="001603DE" w:rsidRPr="002D508B">
          <w:rPr>
            <w:noProof/>
            <w:webHidden/>
          </w:rPr>
          <w:tab/>
        </w:r>
        <w:r w:rsidR="00D87328" w:rsidRPr="002D508B">
          <w:rPr>
            <w:noProof/>
            <w:webHidden/>
          </w:rPr>
          <w:fldChar w:fldCharType="begin"/>
        </w:r>
        <w:r w:rsidR="001603DE" w:rsidRPr="002D508B">
          <w:rPr>
            <w:noProof/>
            <w:webHidden/>
          </w:rPr>
          <w:instrText xml:space="preserve"> PAGEREF _Toc426561025 \h </w:instrText>
        </w:r>
        <w:r w:rsidR="00D87328" w:rsidRPr="002D508B">
          <w:rPr>
            <w:noProof/>
            <w:webHidden/>
          </w:rPr>
        </w:r>
        <w:r w:rsidR="00D87328" w:rsidRPr="002D508B">
          <w:rPr>
            <w:noProof/>
            <w:webHidden/>
          </w:rPr>
          <w:fldChar w:fldCharType="separate"/>
        </w:r>
        <w:r w:rsidR="001603DE" w:rsidRPr="002D508B">
          <w:rPr>
            <w:noProof/>
            <w:webHidden/>
          </w:rPr>
          <w:t>32</w:t>
        </w:r>
        <w:r w:rsidR="00D87328" w:rsidRPr="002D508B">
          <w:rPr>
            <w:noProof/>
            <w:webHidden/>
          </w:rPr>
          <w:fldChar w:fldCharType="end"/>
        </w:r>
      </w:hyperlink>
    </w:p>
    <w:p w:rsidR="001603DE" w:rsidRPr="002D508B" w:rsidRDefault="00E51F7E">
      <w:pPr>
        <w:pStyle w:val="12"/>
        <w:rPr>
          <w:rFonts w:ascii="Calibri" w:hAnsi="Calibri"/>
          <w:noProof/>
          <w:sz w:val="22"/>
          <w:szCs w:val="22"/>
        </w:rPr>
      </w:pPr>
      <w:hyperlink w:anchor="_Toc426561026" w:history="1">
        <w:r w:rsidR="001603DE" w:rsidRPr="002D508B">
          <w:rPr>
            <w:rStyle w:val="ae"/>
            <w:b/>
            <w:noProof/>
          </w:rPr>
          <w:t>8.</w:t>
        </w:r>
        <w:r w:rsidR="001603DE" w:rsidRPr="002D508B">
          <w:rPr>
            <w:rFonts w:ascii="Calibri" w:hAnsi="Calibri"/>
            <w:noProof/>
            <w:sz w:val="22"/>
            <w:szCs w:val="22"/>
          </w:rPr>
          <w:tab/>
        </w:r>
        <w:r w:rsidR="001603DE" w:rsidRPr="002D508B">
          <w:rPr>
            <w:rStyle w:val="ae"/>
            <w:b/>
            <w:noProof/>
          </w:rPr>
          <w:t>Требования к составу и содержанию работ по подготовке объекта автоматизации к вводу Системы в действие</w:t>
        </w:r>
        <w:r w:rsidR="001603DE" w:rsidRPr="002D508B">
          <w:rPr>
            <w:noProof/>
            <w:webHidden/>
          </w:rPr>
          <w:tab/>
        </w:r>
        <w:r w:rsidR="00D87328" w:rsidRPr="002D508B">
          <w:rPr>
            <w:noProof/>
            <w:webHidden/>
          </w:rPr>
          <w:fldChar w:fldCharType="begin"/>
        </w:r>
        <w:r w:rsidR="001603DE" w:rsidRPr="002D508B">
          <w:rPr>
            <w:noProof/>
            <w:webHidden/>
          </w:rPr>
          <w:instrText xml:space="preserve"> PAGEREF _Toc426561026 \h </w:instrText>
        </w:r>
        <w:r w:rsidR="00D87328" w:rsidRPr="002D508B">
          <w:rPr>
            <w:noProof/>
            <w:webHidden/>
          </w:rPr>
        </w:r>
        <w:r w:rsidR="00D87328" w:rsidRPr="002D508B">
          <w:rPr>
            <w:noProof/>
            <w:webHidden/>
          </w:rPr>
          <w:fldChar w:fldCharType="separate"/>
        </w:r>
        <w:r w:rsidR="001603DE" w:rsidRPr="002D508B">
          <w:rPr>
            <w:noProof/>
            <w:webHidden/>
          </w:rPr>
          <w:t>33</w:t>
        </w:r>
        <w:r w:rsidR="00D87328" w:rsidRPr="002D508B">
          <w:rPr>
            <w:noProof/>
            <w:webHidden/>
          </w:rPr>
          <w:fldChar w:fldCharType="end"/>
        </w:r>
      </w:hyperlink>
    </w:p>
    <w:p w:rsidR="001603DE" w:rsidRPr="002D508B" w:rsidRDefault="00E51F7E">
      <w:pPr>
        <w:pStyle w:val="22"/>
        <w:rPr>
          <w:rFonts w:ascii="Calibri" w:hAnsi="Calibri"/>
          <w:noProof/>
          <w:sz w:val="22"/>
          <w:szCs w:val="22"/>
        </w:rPr>
      </w:pPr>
      <w:hyperlink w:anchor="_Toc426561027" w:history="1">
        <w:r w:rsidR="001603DE" w:rsidRPr="002D508B">
          <w:rPr>
            <w:rStyle w:val="ae"/>
            <w:b/>
            <w:noProof/>
          </w:rPr>
          <w:t>8.1.</w:t>
        </w:r>
        <w:r w:rsidR="001603DE" w:rsidRPr="002D508B">
          <w:rPr>
            <w:rFonts w:ascii="Calibri" w:hAnsi="Calibri"/>
            <w:noProof/>
            <w:sz w:val="22"/>
            <w:szCs w:val="22"/>
          </w:rPr>
          <w:tab/>
        </w:r>
        <w:r w:rsidR="001603DE" w:rsidRPr="002D508B">
          <w:rPr>
            <w:rStyle w:val="ae"/>
            <w:b/>
            <w:noProof/>
          </w:rPr>
          <w:t>Приведение поступающей в Систему информации (в соответствии с требованиями к информационному и лингвистическому обеспечению) к виду, пригодному для обработки с помощью ЭВМ:</w:t>
        </w:r>
        <w:r w:rsidR="001603DE" w:rsidRPr="002D508B">
          <w:rPr>
            <w:noProof/>
            <w:webHidden/>
          </w:rPr>
          <w:tab/>
        </w:r>
        <w:r w:rsidR="00D87328" w:rsidRPr="002D508B">
          <w:rPr>
            <w:noProof/>
            <w:webHidden/>
          </w:rPr>
          <w:fldChar w:fldCharType="begin"/>
        </w:r>
        <w:r w:rsidR="001603DE" w:rsidRPr="002D508B">
          <w:rPr>
            <w:noProof/>
            <w:webHidden/>
          </w:rPr>
          <w:instrText xml:space="preserve"> PAGEREF _Toc426561027 \h </w:instrText>
        </w:r>
        <w:r w:rsidR="00D87328" w:rsidRPr="002D508B">
          <w:rPr>
            <w:noProof/>
            <w:webHidden/>
          </w:rPr>
        </w:r>
        <w:r w:rsidR="00D87328" w:rsidRPr="002D508B">
          <w:rPr>
            <w:noProof/>
            <w:webHidden/>
          </w:rPr>
          <w:fldChar w:fldCharType="separate"/>
        </w:r>
        <w:r w:rsidR="001603DE" w:rsidRPr="002D508B">
          <w:rPr>
            <w:noProof/>
            <w:webHidden/>
          </w:rPr>
          <w:t>33</w:t>
        </w:r>
        <w:r w:rsidR="00D87328" w:rsidRPr="002D508B">
          <w:rPr>
            <w:noProof/>
            <w:webHidden/>
          </w:rPr>
          <w:fldChar w:fldCharType="end"/>
        </w:r>
      </w:hyperlink>
    </w:p>
    <w:p w:rsidR="001603DE" w:rsidRPr="002D508B" w:rsidRDefault="00E51F7E">
      <w:pPr>
        <w:pStyle w:val="22"/>
        <w:rPr>
          <w:rFonts w:ascii="Calibri" w:hAnsi="Calibri"/>
          <w:noProof/>
          <w:sz w:val="22"/>
          <w:szCs w:val="22"/>
        </w:rPr>
      </w:pPr>
      <w:hyperlink w:anchor="_Toc426561028" w:history="1">
        <w:r w:rsidR="001603DE" w:rsidRPr="002D508B">
          <w:rPr>
            <w:rStyle w:val="ae"/>
            <w:b/>
            <w:noProof/>
          </w:rPr>
          <w:t>8.2.</w:t>
        </w:r>
        <w:r w:rsidR="001603DE" w:rsidRPr="002D508B">
          <w:rPr>
            <w:rFonts w:ascii="Calibri" w:hAnsi="Calibri"/>
            <w:noProof/>
            <w:sz w:val="22"/>
            <w:szCs w:val="22"/>
          </w:rPr>
          <w:tab/>
        </w:r>
        <w:r w:rsidR="001603DE" w:rsidRPr="002D508B">
          <w:rPr>
            <w:rStyle w:val="ae"/>
            <w:b/>
            <w:noProof/>
          </w:rPr>
          <w:t>Изменения, которые необходимо осуществить в объекте автоматизации:</w:t>
        </w:r>
        <w:r w:rsidR="001603DE" w:rsidRPr="002D508B">
          <w:rPr>
            <w:noProof/>
            <w:webHidden/>
          </w:rPr>
          <w:tab/>
        </w:r>
        <w:r w:rsidR="00D87328" w:rsidRPr="002D508B">
          <w:rPr>
            <w:noProof/>
            <w:webHidden/>
          </w:rPr>
          <w:fldChar w:fldCharType="begin"/>
        </w:r>
        <w:r w:rsidR="001603DE" w:rsidRPr="002D508B">
          <w:rPr>
            <w:noProof/>
            <w:webHidden/>
          </w:rPr>
          <w:instrText xml:space="preserve"> PAGEREF _Toc426561028 \h </w:instrText>
        </w:r>
        <w:r w:rsidR="00D87328" w:rsidRPr="002D508B">
          <w:rPr>
            <w:noProof/>
            <w:webHidden/>
          </w:rPr>
        </w:r>
        <w:r w:rsidR="00D87328" w:rsidRPr="002D508B">
          <w:rPr>
            <w:noProof/>
            <w:webHidden/>
          </w:rPr>
          <w:fldChar w:fldCharType="separate"/>
        </w:r>
        <w:r w:rsidR="001603DE" w:rsidRPr="002D508B">
          <w:rPr>
            <w:noProof/>
            <w:webHidden/>
          </w:rPr>
          <w:t>33</w:t>
        </w:r>
        <w:r w:rsidR="00D87328" w:rsidRPr="002D508B">
          <w:rPr>
            <w:noProof/>
            <w:webHidden/>
          </w:rPr>
          <w:fldChar w:fldCharType="end"/>
        </w:r>
      </w:hyperlink>
    </w:p>
    <w:p w:rsidR="001603DE" w:rsidRPr="002D508B" w:rsidRDefault="00E51F7E">
      <w:pPr>
        <w:pStyle w:val="22"/>
        <w:rPr>
          <w:rFonts w:ascii="Calibri" w:hAnsi="Calibri"/>
          <w:noProof/>
          <w:sz w:val="22"/>
          <w:szCs w:val="22"/>
        </w:rPr>
      </w:pPr>
      <w:hyperlink w:anchor="_Toc426561029" w:history="1">
        <w:r w:rsidR="001603DE" w:rsidRPr="002D508B">
          <w:rPr>
            <w:rStyle w:val="ae"/>
            <w:b/>
            <w:noProof/>
          </w:rPr>
          <w:t>8.3.</w:t>
        </w:r>
        <w:r w:rsidR="001603DE" w:rsidRPr="002D508B">
          <w:rPr>
            <w:rFonts w:ascii="Calibri" w:hAnsi="Calibri"/>
            <w:noProof/>
            <w:sz w:val="22"/>
            <w:szCs w:val="22"/>
          </w:rPr>
          <w:tab/>
        </w:r>
        <w:r w:rsidR="001603DE" w:rsidRPr="002D508B">
          <w:rPr>
            <w:rStyle w:val="ae"/>
            <w:b/>
            <w:noProof/>
          </w:rPr>
          <w:t>Создание условий функционирования объекта автоматизации, при которых гарантируется соответствие создаваемой Системы требованиям, содержащимся в Техническом задании:</w:t>
        </w:r>
        <w:r w:rsidR="001603DE" w:rsidRPr="002D508B">
          <w:rPr>
            <w:noProof/>
            <w:webHidden/>
          </w:rPr>
          <w:tab/>
        </w:r>
        <w:r w:rsidR="00D87328" w:rsidRPr="002D508B">
          <w:rPr>
            <w:noProof/>
            <w:webHidden/>
          </w:rPr>
          <w:fldChar w:fldCharType="begin"/>
        </w:r>
        <w:r w:rsidR="001603DE" w:rsidRPr="002D508B">
          <w:rPr>
            <w:noProof/>
            <w:webHidden/>
          </w:rPr>
          <w:instrText xml:space="preserve"> PAGEREF _Toc426561029 \h </w:instrText>
        </w:r>
        <w:r w:rsidR="00D87328" w:rsidRPr="002D508B">
          <w:rPr>
            <w:noProof/>
            <w:webHidden/>
          </w:rPr>
        </w:r>
        <w:r w:rsidR="00D87328" w:rsidRPr="002D508B">
          <w:rPr>
            <w:noProof/>
            <w:webHidden/>
          </w:rPr>
          <w:fldChar w:fldCharType="separate"/>
        </w:r>
        <w:r w:rsidR="001603DE" w:rsidRPr="002D508B">
          <w:rPr>
            <w:noProof/>
            <w:webHidden/>
          </w:rPr>
          <w:t>33</w:t>
        </w:r>
        <w:r w:rsidR="00D87328" w:rsidRPr="002D508B">
          <w:rPr>
            <w:noProof/>
            <w:webHidden/>
          </w:rPr>
          <w:fldChar w:fldCharType="end"/>
        </w:r>
      </w:hyperlink>
    </w:p>
    <w:p w:rsidR="001603DE" w:rsidRPr="002D508B" w:rsidRDefault="00E51F7E">
      <w:pPr>
        <w:pStyle w:val="22"/>
        <w:rPr>
          <w:rFonts w:ascii="Calibri" w:hAnsi="Calibri"/>
          <w:noProof/>
          <w:sz w:val="22"/>
          <w:szCs w:val="22"/>
        </w:rPr>
      </w:pPr>
      <w:hyperlink w:anchor="_Toc426561030" w:history="1">
        <w:r w:rsidR="001603DE" w:rsidRPr="002D508B">
          <w:rPr>
            <w:rStyle w:val="ae"/>
            <w:b/>
            <w:noProof/>
          </w:rPr>
          <w:t>8.4.</w:t>
        </w:r>
        <w:r w:rsidR="001603DE" w:rsidRPr="002D508B">
          <w:rPr>
            <w:rFonts w:ascii="Calibri" w:hAnsi="Calibri"/>
            <w:noProof/>
            <w:sz w:val="22"/>
            <w:szCs w:val="22"/>
          </w:rPr>
          <w:tab/>
        </w:r>
        <w:r w:rsidR="001603DE" w:rsidRPr="002D508B">
          <w:rPr>
            <w:rStyle w:val="ae"/>
            <w:b/>
            <w:noProof/>
          </w:rPr>
          <w:t>Создание необходимых для функционирования Системы подразделений и служб:</w:t>
        </w:r>
        <w:r w:rsidR="001603DE" w:rsidRPr="002D508B">
          <w:rPr>
            <w:noProof/>
            <w:webHidden/>
          </w:rPr>
          <w:tab/>
        </w:r>
        <w:r w:rsidR="00D87328" w:rsidRPr="002D508B">
          <w:rPr>
            <w:noProof/>
            <w:webHidden/>
          </w:rPr>
          <w:fldChar w:fldCharType="begin"/>
        </w:r>
        <w:r w:rsidR="001603DE" w:rsidRPr="002D508B">
          <w:rPr>
            <w:noProof/>
            <w:webHidden/>
          </w:rPr>
          <w:instrText xml:space="preserve"> PAGEREF _Toc426561030 \h </w:instrText>
        </w:r>
        <w:r w:rsidR="00D87328" w:rsidRPr="002D508B">
          <w:rPr>
            <w:noProof/>
            <w:webHidden/>
          </w:rPr>
        </w:r>
        <w:r w:rsidR="00D87328" w:rsidRPr="002D508B">
          <w:rPr>
            <w:noProof/>
            <w:webHidden/>
          </w:rPr>
          <w:fldChar w:fldCharType="separate"/>
        </w:r>
        <w:r w:rsidR="001603DE" w:rsidRPr="002D508B">
          <w:rPr>
            <w:noProof/>
            <w:webHidden/>
          </w:rPr>
          <w:t>33</w:t>
        </w:r>
        <w:r w:rsidR="00D87328" w:rsidRPr="002D508B">
          <w:rPr>
            <w:noProof/>
            <w:webHidden/>
          </w:rPr>
          <w:fldChar w:fldCharType="end"/>
        </w:r>
      </w:hyperlink>
    </w:p>
    <w:p w:rsidR="001603DE" w:rsidRPr="002D508B" w:rsidRDefault="00E51F7E">
      <w:pPr>
        <w:pStyle w:val="12"/>
        <w:rPr>
          <w:rFonts w:ascii="Calibri" w:hAnsi="Calibri"/>
          <w:noProof/>
          <w:sz w:val="22"/>
          <w:szCs w:val="22"/>
        </w:rPr>
      </w:pPr>
      <w:hyperlink w:anchor="_Toc426561031" w:history="1">
        <w:r w:rsidR="001603DE" w:rsidRPr="002D508B">
          <w:rPr>
            <w:rStyle w:val="ae"/>
            <w:b/>
            <w:noProof/>
          </w:rPr>
          <w:t>9.</w:t>
        </w:r>
        <w:r w:rsidR="001603DE" w:rsidRPr="002D508B">
          <w:rPr>
            <w:rFonts w:ascii="Calibri" w:hAnsi="Calibri"/>
            <w:noProof/>
            <w:sz w:val="22"/>
            <w:szCs w:val="22"/>
          </w:rPr>
          <w:tab/>
        </w:r>
        <w:r w:rsidR="001603DE" w:rsidRPr="002D508B">
          <w:rPr>
            <w:rStyle w:val="ae"/>
            <w:b/>
            <w:noProof/>
          </w:rPr>
          <w:t>Требования к документированию</w:t>
        </w:r>
        <w:r w:rsidR="001603DE" w:rsidRPr="002D508B">
          <w:rPr>
            <w:noProof/>
            <w:webHidden/>
          </w:rPr>
          <w:tab/>
        </w:r>
        <w:r w:rsidR="00D87328" w:rsidRPr="002D508B">
          <w:rPr>
            <w:noProof/>
            <w:webHidden/>
          </w:rPr>
          <w:fldChar w:fldCharType="begin"/>
        </w:r>
        <w:r w:rsidR="001603DE" w:rsidRPr="002D508B">
          <w:rPr>
            <w:noProof/>
            <w:webHidden/>
          </w:rPr>
          <w:instrText xml:space="preserve"> PAGEREF _Toc426561031 \h </w:instrText>
        </w:r>
        <w:r w:rsidR="00D87328" w:rsidRPr="002D508B">
          <w:rPr>
            <w:noProof/>
            <w:webHidden/>
          </w:rPr>
        </w:r>
        <w:r w:rsidR="00D87328" w:rsidRPr="002D508B">
          <w:rPr>
            <w:noProof/>
            <w:webHidden/>
          </w:rPr>
          <w:fldChar w:fldCharType="separate"/>
        </w:r>
        <w:r w:rsidR="001603DE" w:rsidRPr="002D508B">
          <w:rPr>
            <w:noProof/>
            <w:webHidden/>
          </w:rPr>
          <w:t>33</w:t>
        </w:r>
        <w:r w:rsidR="00D87328" w:rsidRPr="002D508B">
          <w:rPr>
            <w:noProof/>
            <w:webHidden/>
          </w:rPr>
          <w:fldChar w:fldCharType="end"/>
        </w:r>
      </w:hyperlink>
    </w:p>
    <w:p w:rsidR="001603DE" w:rsidRPr="002D508B" w:rsidRDefault="00E51F7E">
      <w:pPr>
        <w:pStyle w:val="22"/>
        <w:rPr>
          <w:rFonts w:ascii="Calibri" w:hAnsi="Calibri"/>
          <w:noProof/>
          <w:sz w:val="22"/>
          <w:szCs w:val="22"/>
        </w:rPr>
      </w:pPr>
      <w:hyperlink w:anchor="_Toc426561032" w:history="1">
        <w:r w:rsidR="001603DE" w:rsidRPr="002D508B">
          <w:rPr>
            <w:rStyle w:val="ae"/>
            <w:b/>
            <w:noProof/>
          </w:rPr>
          <w:t>9.1.</w:t>
        </w:r>
        <w:r w:rsidR="001603DE" w:rsidRPr="002D508B">
          <w:rPr>
            <w:rFonts w:ascii="Calibri" w:hAnsi="Calibri"/>
            <w:noProof/>
            <w:sz w:val="22"/>
            <w:szCs w:val="22"/>
          </w:rPr>
          <w:tab/>
        </w:r>
        <w:r w:rsidR="001603DE" w:rsidRPr="002D508B">
          <w:rPr>
            <w:rStyle w:val="ae"/>
            <w:b/>
            <w:noProof/>
          </w:rPr>
          <w:t>Согласованный разработчиком и Заказчиком системы перечень подлежащих разработке комплектов и видов документов, соответствующих требованиям ГОСТ</w:t>
        </w:r>
        <w:r w:rsidR="001603DE" w:rsidRPr="002D508B">
          <w:rPr>
            <w:rStyle w:val="ae"/>
            <w:b/>
            <w:noProof/>
            <w:lang w:val="en-US"/>
          </w:rPr>
          <w:t> </w:t>
        </w:r>
        <w:r w:rsidR="001603DE" w:rsidRPr="002D508B">
          <w:rPr>
            <w:rStyle w:val="ae"/>
            <w:b/>
            <w:noProof/>
          </w:rPr>
          <w:t>34.201</w:t>
        </w:r>
        <w:r w:rsidR="001603DE" w:rsidRPr="002D508B">
          <w:rPr>
            <w:rStyle w:val="ae"/>
            <w:b/>
            <w:noProof/>
          </w:rPr>
          <w:noBreakHyphen/>
          <w:t>89:</w:t>
        </w:r>
        <w:r w:rsidR="001603DE" w:rsidRPr="002D508B">
          <w:rPr>
            <w:noProof/>
            <w:webHidden/>
          </w:rPr>
          <w:tab/>
        </w:r>
        <w:r w:rsidR="00D87328" w:rsidRPr="002D508B">
          <w:rPr>
            <w:noProof/>
            <w:webHidden/>
          </w:rPr>
          <w:fldChar w:fldCharType="begin"/>
        </w:r>
        <w:r w:rsidR="001603DE" w:rsidRPr="002D508B">
          <w:rPr>
            <w:noProof/>
            <w:webHidden/>
          </w:rPr>
          <w:instrText xml:space="preserve"> PAGEREF _Toc426561032 \h </w:instrText>
        </w:r>
        <w:r w:rsidR="00D87328" w:rsidRPr="002D508B">
          <w:rPr>
            <w:noProof/>
            <w:webHidden/>
          </w:rPr>
        </w:r>
        <w:r w:rsidR="00D87328" w:rsidRPr="002D508B">
          <w:rPr>
            <w:noProof/>
            <w:webHidden/>
          </w:rPr>
          <w:fldChar w:fldCharType="separate"/>
        </w:r>
        <w:r w:rsidR="001603DE" w:rsidRPr="002D508B">
          <w:rPr>
            <w:noProof/>
            <w:webHidden/>
          </w:rPr>
          <w:t>33</w:t>
        </w:r>
        <w:r w:rsidR="00D87328" w:rsidRPr="002D508B">
          <w:rPr>
            <w:noProof/>
            <w:webHidden/>
          </w:rPr>
          <w:fldChar w:fldCharType="end"/>
        </w:r>
      </w:hyperlink>
    </w:p>
    <w:p w:rsidR="001603DE" w:rsidRPr="002D508B" w:rsidRDefault="00E51F7E">
      <w:pPr>
        <w:pStyle w:val="22"/>
        <w:rPr>
          <w:rFonts w:ascii="Calibri" w:hAnsi="Calibri"/>
          <w:noProof/>
          <w:sz w:val="22"/>
          <w:szCs w:val="22"/>
        </w:rPr>
      </w:pPr>
      <w:hyperlink w:anchor="_Toc426561033" w:history="1">
        <w:r w:rsidR="001603DE" w:rsidRPr="002D508B">
          <w:rPr>
            <w:rStyle w:val="ae"/>
            <w:b/>
            <w:noProof/>
          </w:rPr>
          <w:t>9.2.</w:t>
        </w:r>
        <w:r w:rsidR="001603DE" w:rsidRPr="002D508B">
          <w:rPr>
            <w:rFonts w:ascii="Calibri" w:hAnsi="Calibri"/>
            <w:noProof/>
            <w:sz w:val="22"/>
            <w:szCs w:val="22"/>
          </w:rPr>
          <w:tab/>
        </w:r>
        <w:r w:rsidR="001603DE" w:rsidRPr="002D508B">
          <w:rPr>
            <w:rStyle w:val="ae"/>
            <w:b/>
            <w:noProof/>
          </w:rPr>
          <w:t>Требования по документированию комплектующих элементов межотраслевого применения в соответствии с требованиями ЕСКД и ЕСПД:</w:t>
        </w:r>
        <w:r w:rsidR="001603DE" w:rsidRPr="002D508B">
          <w:rPr>
            <w:noProof/>
            <w:webHidden/>
          </w:rPr>
          <w:tab/>
        </w:r>
        <w:r w:rsidR="00D87328" w:rsidRPr="002D508B">
          <w:rPr>
            <w:noProof/>
            <w:webHidden/>
          </w:rPr>
          <w:fldChar w:fldCharType="begin"/>
        </w:r>
        <w:r w:rsidR="001603DE" w:rsidRPr="002D508B">
          <w:rPr>
            <w:noProof/>
            <w:webHidden/>
          </w:rPr>
          <w:instrText xml:space="preserve"> PAGEREF _Toc426561033 \h </w:instrText>
        </w:r>
        <w:r w:rsidR="00D87328" w:rsidRPr="002D508B">
          <w:rPr>
            <w:noProof/>
            <w:webHidden/>
          </w:rPr>
        </w:r>
        <w:r w:rsidR="00D87328" w:rsidRPr="002D508B">
          <w:rPr>
            <w:noProof/>
            <w:webHidden/>
          </w:rPr>
          <w:fldChar w:fldCharType="separate"/>
        </w:r>
        <w:r w:rsidR="001603DE" w:rsidRPr="002D508B">
          <w:rPr>
            <w:noProof/>
            <w:webHidden/>
          </w:rPr>
          <w:t>35</w:t>
        </w:r>
        <w:r w:rsidR="00D87328" w:rsidRPr="002D508B">
          <w:rPr>
            <w:noProof/>
            <w:webHidden/>
          </w:rPr>
          <w:fldChar w:fldCharType="end"/>
        </w:r>
      </w:hyperlink>
    </w:p>
    <w:p w:rsidR="001040F2" w:rsidRPr="002D508B" w:rsidRDefault="00D87328">
      <w:pPr>
        <w:rPr>
          <w:lang w:val="en-US"/>
        </w:rPr>
      </w:pPr>
      <w:r w:rsidRPr="002D508B">
        <w:rPr>
          <w:sz w:val="20"/>
          <w:szCs w:val="20"/>
        </w:rPr>
        <w:fldChar w:fldCharType="end"/>
      </w:r>
    </w:p>
    <w:p w:rsidR="001040F2" w:rsidRPr="002D508B" w:rsidRDefault="001040F2">
      <w:pPr>
        <w:rPr>
          <w:lang w:val="en-US"/>
        </w:rPr>
      </w:pPr>
      <w:r w:rsidRPr="002D508B">
        <w:rPr>
          <w:lang w:val="en-US"/>
        </w:rPr>
        <w:br w:type="page"/>
      </w:r>
    </w:p>
    <w:tbl>
      <w:tblPr>
        <w:tblW w:w="10061" w:type="dxa"/>
        <w:tblInd w:w="360" w:type="dxa"/>
        <w:tblLook w:val="04A0" w:firstRow="1" w:lastRow="0" w:firstColumn="1" w:lastColumn="0" w:noHBand="0" w:noVBand="1"/>
      </w:tblPr>
      <w:tblGrid>
        <w:gridCol w:w="2720"/>
        <w:gridCol w:w="310"/>
        <w:gridCol w:w="6911"/>
        <w:gridCol w:w="120"/>
      </w:tblGrid>
      <w:tr w:rsidR="00A55D35" w:rsidRPr="002D508B" w:rsidTr="00DE4819">
        <w:tc>
          <w:tcPr>
            <w:tcW w:w="10061" w:type="dxa"/>
            <w:gridSpan w:val="4"/>
            <w:shd w:val="clear" w:color="auto" w:fill="auto"/>
          </w:tcPr>
          <w:p w:rsidR="00A55D35" w:rsidRPr="00E6431C" w:rsidRDefault="00A55D35" w:rsidP="009501EE">
            <w:pPr>
              <w:pStyle w:val="-11"/>
              <w:numPr>
                <w:ilvl w:val="0"/>
                <w:numId w:val="1"/>
              </w:numPr>
              <w:spacing w:before="480"/>
              <w:ind w:left="357" w:hanging="357"/>
              <w:outlineLvl w:val="0"/>
              <w:rPr>
                <w:lang w:val="ru-RU" w:eastAsia="ru-RU"/>
              </w:rPr>
            </w:pPr>
            <w:bookmarkStart w:id="1" w:name="_Toc426560999"/>
            <w:r w:rsidRPr="00E6431C">
              <w:rPr>
                <w:b/>
                <w:sz w:val="32"/>
                <w:szCs w:val="32"/>
                <w:lang w:val="ru-RU" w:eastAsia="ru-RU"/>
              </w:rPr>
              <w:lastRenderedPageBreak/>
              <w:t>Термины</w:t>
            </w:r>
            <w:r w:rsidR="004364FB" w:rsidRPr="00E6431C">
              <w:rPr>
                <w:b/>
                <w:sz w:val="32"/>
                <w:szCs w:val="32"/>
                <w:lang w:val="ru-RU" w:eastAsia="ru-RU"/>
              </w:rPr>
              <w:t xml:space="preserve">, </w:t>
            </w:r>
            <w:r w:rsidRPr="00E6431C">
              <w:rPr>
                <w:b/>
                <w:sz w:val="32"/>
                <w:szCs w:val="32"/>
                <w:lang w:val="ru-RU" w:eastAsia="ru-RU"/>
              </w:rPr>
              <w:t xml:space="preserve"> сокращения</w:t>
            </w:r>
            <w:r w:rsidR="004364FB" w:rsidRPr="00E6431C">
              <w:rPr>
                <w:b/>
                <w:sz w:val="32"/>
                <w:szCs w:val="32"/>
                <w:lang w:val="ru-RU" w:eastAsia="ru-RU"/>
              </w:rPr>
              <w:t xml:space="preserve"> и определения</w:t>
            </w:r>
            <w:bookmarkEnd w:id="1"/>
          </w:p>
        </w:tc>
      </w:tr>
      <w:tr w:rsidR="004364FB" w:rsidRPr="002D508B" w:rsidTr="00DE4819">
        <w:tc>
          <w:tcPr>
            <w:tcW w:w="2720" w:type="dxa"/>
            <w:tcBorders>
              <w:bottom w:val="single" w:sz="4" w:space="0" w:color="auto"/>
            </w:tcBorders>
            <w:shd w:val="clear" w:color="auto" w:fill="auto"/>
          </w:tcPr>
          <w:p w:rsidR="004364FB" w:rsidRPr="002D508B" w:rsidRDefault="004364FB" w:rsidP="00AB38CF">
            <w:pPr>
              <w:shd w:val="clear" w:color="auto" w:fill="FFFFFF"/>
              <w:ind w:left="58"/>
              <w:rPr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>НИАЭП</w:t>
            </w:r>
          </w:p>
        </w:tc>
        <w:tc>
          <w:tcPr>
            <w:tcW w:w="310" w:type="dxa"/>
            <w:tcBorders>
              <w:bottom w:val="single" w:sz="4" w:space="0" w:color="auto"/>
            </w:tcBorders>
            <w:shd w:val="clear" w:color="auto" w:fill="auto"/>
          </w:tcPr>
          <w:p w:rsidR="004364FB" w:rsidRPr="002D508B" w:rsidRDefault="004364FB" w:rsidP="00980A1C">
            <w:pPr>
              <w:pStyle w:val="affc"/>
              <w:numPr>
                <w:ilvl w:val="0"/>
                <w:numId w:val="16"/>
              </w:numPr>
              <w:ind w:hanging="791"/>
            </w:pPr>
          </w:p>
        </w:tc>
        <w:tc>
          <w:tcPr>
            <w:tcW w:w="7031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4364FB" w:rsidRPr="002D508B" w:rsidRDefault="00E22B31" w:rsidP="00C943CB">
            <w:pPr>
              <w:shd w:val="clear" w:color="auto" w:fill="FFFFFF"/>
              <w:ind w:left="58"/>
              <w:jc w:val="both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>Акционерное общество НИЖЕГОРОДСКАЯ ИНЖИНИРИНГОВАЯ КОМПАНИЯ «АТОМЭНЕРГОПРОЕКТ» (АО «НИАЭП»)</w:t>
            </w:r>
          </w:p>
        </w:tc>
      </w:tr>
      <w:tr w:rsidR="0013486D" w:rsidRPr="002D508B" w:rsidTr="00DD4540">
        <w:tc>
          <w:tcPr>
            <w:tcW w:w="2720" w:type="dxa"/>
            <w:tcBorders>
              <w:bottom w:val="single" w:sz="4" w:space="0" w:color="auto"/>
            </w:tcBorders>
            <w:shd w:val="clear" w:color="auto" w:fill="auto"/>
          </w:tcPr>
          <w:p w:rsidR="0013486D" w:rsidRPr="002D508B" w:rsidRDefault="0013486D" w:rsidP="00DD4540">
            <w:pPr>
              <w:shd w:val="clear" w:color="auto" w:fill="FFFFFF"/>
              <w:ind w:left="58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>АСЭ</w:t>
            </w:r>
          </w:p>
        </w:tc>
        <w:tc>
          <w:tcPr>
            <w:tcW w:w="310" w:type="dxa"/>
            <w:tcBorders>
              <w:bottom w:val="single" w:sz="4" w:space="0" w:color="auto"/>
            </w:tcBorders>
            <w:shd w:val="clear" w:color="auto" w:fill="auto"/>
          </w:tcPr>
          <w:p w:rsidR="0013486D" w:rsidRPr="002D508B" w:rsidRDefault="0013486D" w:rsidP="00DD4540">
            <w:pPr>
              <w:pStyle w:val="affc"/>
            </w:pPr>
          </w:p>
        </w:tc>
        <w:tc>
          <w:tcPr>
            <w:tcW w:w="7031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13486D" w:rsidRPr="002D508B" w:rsidRDefault="0013486D" w:rsidP="00DD4540">
            <w:pPr>
              <w:shd w:val="clear" w:color="auto" w:fill="FFFFFF"/>
              <w:ind w:left="58"/>
              <w:jc w:val="both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>Акционерное общество «</w:t>
            </w:r>
            <w:proofErr w:type="spellStart"/>
            <w:r w:rsidRPr="002D508B">
              <w:rPr>
                <w:color w:val="000000"/>
                <w:sz w:val="28"/>
                <w:szCs w:val="28"/>
              </w:rPr>
              <w:t>Атомстройэкспорт</w:t>
            </w:r>
            <w:proofErr w:type="spellEnd"/>
            <w:r w:rsidRPr="002D508B">
              <w:rPr>
                <w:color w:val="000000"/>
                <w:sz w:val="28"/>
                <w:szCs w:val="28"/>
              </w:rPr>
              <w:t>»</w:t>
            </w:r>
          </w:p>
        </w:tc>
      </w:tr>
      <w:tr w:rsidR="00111E50" w:rsidRPr="002D508B" w:rsidTr="00DE4819">
        <w:tc>
          <w:tcPr>
            <w:tcW w:w="2720" w:type="dxa"/>
            <w:tcBorders>
              <w:bottom w:val="single" w:sz="4" w:space="0" w:color="auto"/>
            </w:tcBorders>
            <w:shd w:val="clear" w:color="auto" w:fill="auto"/>
          </w:tcPr>
          <w:p w:rsidR="00111E50" w:rsidRPr="002D508B" w:rsidRDefault="00111E50" w:rsidP="00AB38CF">
            <w:pPr>
              <w:shd w:val="clear" w:color="auto" w:fill="FFFFFF"/>
              <w:ind w:left="58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>АЭП</w:t>
            </w:r>
          </w:p>
        </w:tc>
        <w:tc>
          <w:tcPr>
            <w:tcW w:w="310" w:type="dxa"/>
            <w:tcBorders>
              <w:bottom w:val="single" w:sz="4" w:space="0" w:color="auto"/>
            </w:tcBorders>
            <w:shd w:val="clear" w:color="auto" w:fill="auto"/>
          </w:tcPr>
          <w:p w:rsidR="00111E50" w:rsidRPr="002D508B" w:rsidRDefault="00111E50" w:rsidP="00980A1C">
            <w:pPr>
              <w:pStyle w:val="affc"/>
              <w:numPr>
                <w:ilvl w:val="0"/>
                <w:numId w:val="16"/>
              </w:numPr>
              <w:ind w:hanging="791"/>
            </w:pPr>
          </w:p>
        </w:tc>
        <w:tc>
          <w:tcPr>
            <w:tcW w:w="7031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111E50" w:rsidRPr="002D508B" w:rsidRDefault="00111E50" w:rsidP="00C943CB">
            <w:pPr>
              <w:shd w:val="clear" w:color="auto" w:fill="FFFFFF"/>
              <w:ind w:left="58"/>
              <w:jc w:val="both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>Акционерное общество «Атомэнергопроект»</w:t>
            </w:r>
          </w:p>
        </w:tc>
      </w:tr>
      <w:tr w:rsidR="00E22B31" w:rsidRPr="002D508B" w:rsidTr="00DE4819">
        <w:tc>
          <w:tcPr>
            <w:tcW w:w="2720" w:type="dxa"/>
            <w:tcBorders>
              <w:bottom w:val="single" w:sz="4" w:space="0" w:color="auto"/>
            </w:tcBorders>
            <w:shd w:val="clear" w:color="auto" w:fill="auto"/>
          </w:tcPr>
          <w:p w:rsidR="00E22B31" w:rsidRPr="002D508B" w:rsidRDefault="00E22B31" w:rsidP="00E22B31">
            <w:pPr>
              <w:shd w:val="clear" w:color="auto" w:fill="FFFFFF"/>
              <w:ind w:left="14"/>
              <w:rPr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>1С</w:t>
            </w:r>
            <w:proofErr w:type="gramStart"/>
            <w:r w:rsidRPr="002D508B">
              <w:rPr>
                <w:color w:val="000000"/>
                <w:sz w:val="28"/>
                <w:szCs w:val="28"/>
              </w:rPr>
              <w:t>:У</w:t>
            </w:r>
            <w:proofErr w:type="gramEnd"/>
            <w:r w:rsidRPr="002D508B">
              <w:rPr>
                <w:color w:val="000000"/>
                <w:sz w:val="28"/>
                <w:szCs w:val="28"/>
              </w:rPr>
              <w:t>СО 8</w:t>
            </w:r>
          </w:p>
        </w:tc>
        <w:tc>
          <w:tcPr>
            <w:tcW w:w="310" w:type="dxa"/>
            <w:tcBorders>
              <w:bottom w:val="single" w:sz="4" w:space="0" w:color="auto"/>
            </w:tcBorders>
            <w:shd w:val="clear" w:color="auto" w:fill="auto"/>
          </w:tcPr>
          <w:p w:rsidR="00E22B31" w:rsidRPr="002D508B" w:rsidRDefault="00E22B31" w:rsidP="00980A1C">
            <w:pPr>
              <w:pStyle w:val="affc"/>
              <w:numPr>
                <w:ilvl w:val="0"/>
                <w:numId w:val="16"/>
              </w:numPr>
              <w:ind w:hanging="791"/>
            </w:pPr>
          </w:p>
        </w:tc>
        <w:tc>
          <w:tcPr>
            <w:tcW w:w="7031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E22B31" w:rsidRPr="002D508B" w:rsidRDefault="00E22B31" w:rsidP="00C943CB">
            <w:pPr>
              <w:shd w:val="clear" w:color="auto" w:fill="FFFFFF"/>
              <w:ind w:left="58"/>
              <w:jc w:val="both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>Программный комплекс управления финансово-хозяйственной деятельностью предприятия «Управление строительной организацией» на платформе «1С: Предприятие 8» (версия 8.2z)</w:t>
            </w:r>
          </w:p>
        </w:tc>
      </w:tr>
      <w:tr w:rsidR="004E0B7D" w:rsidRPr="002D508B" w:rsidTr="00DE4819">
        <w:tc>
          <w:tcPr>
            <w:tcW w:w="2720" w:type="dxa"/>
            <w:tcBorders>
              <w:bottom w:val="single" w:sz="4" w:space="0" w:color="auto"/>
            </w:tcBorders>
            <w:shd w:val="clear" w:color="auto" w:fill="auto"/>
          </w:tcPr>
          <w:p w:rsidR="004E0B7D" w:rsidRPr="002D508B" w:rsidRDefault="004E0B7D" w:rsidP="00E22B31">
            <w:pPr>
              <w:shd w:val="clear" w:color="auto" w:fill="FFFFFF"/>
              <w:ind w:left="14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>СИО</w:t>
            </w:r>
          </w:p>
        </w:tc>
        <w:tc>
          <w:tcPr>
            <w:tcW w:w="310" w:type="dxa"/>
            <w:tcBorders>
              <w:bottom w:val="single" w:sz="4" w:space="0" w:color="auto"/>
            </w:tcBorders>
            <w:shd w:val="clear" w:color="auto" w:fill="auto"/>
          </w:tcPr>
          <w:p w:rsidR="004E0B7D" w:rsidRPr="002D508B" w:rsidRDefault="004E0B7D" w:rsidP="00980A1C">
            <w:pPr>
              <w:pStyle w:val="affc"/>
              <w:numPr>
                <w:ilvl w:val="0"/>
                <w:numId w:val="16"/>
              </w:numPr>
              <w:ind w:hanging="791"/>
            </w:pPr>
          </w:p>
        </w:tc>
        <w:tc>
          <w:tcPr>
            <w:tcW w:w="7031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4E0B7D" w:rsidRPr="002D508B" w:rsidRDefault="004E0B7D" w:rsidP="00C943CB">
            <w:pPr>
              <w:shd w:val="clear" w:color="auto" w:fill="FFFFFF"/>
              <w:ind w:left="58"/>
              <w:jc w:val="both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>Программный комплекс «Система информационного обмена» АО «НИАЭП»</w:t>
            </w:r>
          </w:p>
        </w:tc>
      </w:tr>
      <w:tr w:rsidR="00676D31" w:rsidRPr="002D508B" w:rsidTr="00DE4819">
        <w:tc>
          <w:tcPr>
            <w:tcW w:w="2720" w:type="dxa"/>
            <w:tcBorders>
              <w:bottom w:val="single" w:sz="4" w:space="0" w:color="auto"/>
            </w:tcBorders>
            <w:shd w:val="clear" w:color="auto" w:fill="auto"/>
          </w:tcPr>
          <w:p w:rsidR="00676D31" w:rsidRPr="002D508B" w:rsidRDefault="00676D31" w:rsidP="009520A7">
            <w:pPr>
              <w:shd w:val="clear" w:color="auto" w:fill="FFFFFF"/>
              <w:ind w:left="14"/>
              <w:rPr>
                <w:color w:val="000000"/>
                <w:sz w:val="28"/>
                <w:szCs w:val="28"/>
              </w:rPr>
            </w:pPr>
            <w:proofErr w:type="spellStart"/>
            <w:r w:rsidRPr="002D508B">
              <w:rPr>
                <w:color w:val="000000"/>
                <w:sz w:val="28"/>
                <w:szCs w:val="28"/>
              </w:rPr>
              <w:t>Атомсмета</w:t>
            </w:r>
            <w:proofErr w:type="spellEnd"/>
            <w:r w:rsidRPr="002D508B">
              <w:rPr>
                <w:color w:val="000000"/>
                <w:sz w:val="28"/>
                <w:szCs w:val="28"/>
              </w:rPr>
              <w:t xml:space="preserve">, </w:t>
            </w:r>
            <w:proofErr w:type="spellStart"/>
            <w:r w:rsidRPr="002D508B">
              <w:rPr>
                <w:color w:val="000000"/>
                <w:sz w:val="28"/>
                <w:szCs w:val="28"/>
              </w:rPr>
              <w:t>Грандсмета</w:t>
            </w:r>
            <w:proofErr w:type="spellEnd"/>
          </w:p>
        </w:tc>
        <w:tc>
          <w:tcPr>
            <w:tcW w:w="310" w:type="dxa"/>
            <w:tcBorders>
              <w:bottom w:val="single" w:sz="4" w:space="0" w:color="auto"/>
            </w:tcBorders>
            <w:shd w:val="clear" w:color="auto" w:fill="auto"/>
          </w:tcPr>
          <w:p w:rsidR="00676D31" w:rsidRPr="002D508B" w:rsidRDefault="00676D31" w:rsidP="00980A1C">
            <w:pPr>
              <w:pStyle w:val="affc"/>
              <w:numPr>
                <w:ilvl w:val="0"/>
                <w:numId w:val="16"/>
              </w:numPr>
              <w:ind w:hanging="791"/>
            </w:pPr>
          </w:p>
        </w:tc>
        <w:tc>
          <w:tcPr>
            <w:tcW w:w="7031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676D31" w:rsidRPr="002D508B" w:rsidRDefault="00DE4819" w:rsidP="009D799C">
            <w:pPr>
              <w:shd w:val="clear" w:color="auto" w:fill="FFFFFF"/>
              <w:ind w:left="58"/>
              <w:jc w:val="both"/>
              <w:rPr>
                <w:color w:val="000000"/>
                <w:sz w:val="28"/>
                <w:szCs w:val="28"/>
              </w:rPr>
            </w:pPr>
            <w:r w:rsidRPr="002D508B">
              <w:rPr>
                <w:rFonts w:eastAsia="Calibri"/>
                <w:bCs/>
                <w:sz w:val="28"/>
                <w:szCs w:val="28"/>
              </w:rPr>
              <w:t>Программный комплекс, предназначен</w:t>
            </w:r>
            <w:r w:rsidR="00F85B85" w:rsidRPr="002D508B">
              <w:rPr>
                <w:rFonts w:eastAsia="Calibri"/>
                <w:bCs/>
                <w:sz w:val="28"/>
                <w:szCs w:val="28"/>
              </w:rPr>
              <w:t>н</w:t>
            </w:r>
            <w:r w:rsidRPr="002D508B">
              <w:rPr>
                <w:rFonts w:eastAsia="Calibri"/>
                <w:bCs/>
                <w:sz w:val="28"/>
                <w:szCs w:val="28"/>
              </w:rPr>
              <w:t xml:space="preserve">ый для составления и проверки сметной документации: локальных, объектных и сводных смет, ресурсных расчетов, актов приемки выполненных работ и накопительных ведомостей. </w:t>
            </w:r>
          </w:p>
        </w:tc>
      </w:tr>
      <w:tr w:rsidR="00CE6D94" w:rsidRPr="002D508B" w:rsidTr="00DE4819">
        <w:tc>
          <w:tcPr>
            <w:tcW w:w="2720" w:type="dxa"/>
            <w:tcBorders>
              <w:bottom w:val="single" w:sz="4" w:space="0" w:color="auto"/>
            </w:tcBorders>
            <w:shd w:val="clear" w:color="auto" w:fill="auto"/>
          </w:tcPr>
          <w:p w:rsidR="00CE6D94" w:rsidRPr="002D508B" w:rsidRDefault="00CE6D94" w:rsidP="009520A7">
            <w:pPr>
              <w:shd w:val="clear" w:color="auto" w:fill="FFFFFF"/>
              <w:ind w:left="14"/>
              <w:rPr>
                <w:color w:val="000000"/>
                <w:sz w:val="28"/>
                <w:szCs w:val="28"/>
                <w:lang w:val="en-US"/>
              </w:rPr>
            </w:pPr>
            <w:r w:rsidRPr="002D508B">
              <w:rPr>
                <w:color w:val="000000"/>
                <w:sz w:val="28"/>
                <w:szCs w:val="28"/>
                <w:lang w:val="en-US"/>
              </w:rPr>
              <w:t>Primavera</w:t>
            </w:r>
          </w:p>
        </w:tc>
        <w:tc>
          <w:tcPr>
            <w:tcW w:w="310" w:type="dxa"/>
            <w:tcBorders>
              <w:bottom w:val="single" w:sz="4" w:space="0" w:color="auto"/>
            </w:tcBorders>
            <w:shd w:val="clear" w:color="auto" w:fill="auto"/>
          </w:tcPr>
          <w:p w:rsidR="00CE6D94" w:rsidRPr="002D508B" w:rsidRDefault="00CE6D94" w:rsidP="00980A1C">
            <w:pPr>
              <w:pStyle w:val="affc"/>
              <w:numPr>
                <w:ilvl w:val="0"/>
                <w:numId w:val="16"/>
              </w:numPr>
              <w:ind w:hanging="791"/>
            </w:pPr>
          </w:p>
        </w:tc>
        <w:tc>
          <w:tcPr>
            <w:tcW w:w="7031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CE6D94" w:rsidRPr="002D508B" w:rsidRDefault="00DE4819" w:rsidP="009520A7">
            <w:pPr>
              <w:shd w:val="clear" w:color="auto" w:fill="FFFFFF"/>
              <w:ind w:left="58"/>
              <w:jc w:val="both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>ПО «</w:t>
            </w:r>
            <w:proofErr w:type="spellStart"/>
            <w:r w:rsidRPr="002D508B">
              <w:rPr>
                <w:color w:val="000000"/>
                <w:sz w:val="28"/>
                <w:szCs w:val="28"/>
              </w:rPr>
              <w:t>Primavera</w:t>
            </w:r>
            <w:proofErr w:type="spellEnd"/>
            <w:r w:rsidRPr="002D508B">
              <w:rPr>
                <w:color w:val="000000"/>
                <w:sz w:val="28"/>
                <w:szCs w:val="28"/>
              </w:rPr>
              <w:t>» - многопользовательская многозадачная система планирования проектов и управления ресурсами, поддерживающая многоуровневые иерархические структуры, позволяющая планировать ресурсы с учетом ролей и квалификаций, вносить фактические данные, настраивать представления данных, а также работать с данными, определяемыми пользователем</w:t>
            </w:r>
          </w:p>
        </w:tc>
      </w:tr>
      <w:tr w:rsidR="007C1FC3" w:rsidRPr="002D508B" w:rsidTr="00DE4819">
        <w:tc>
          <w:tcPr>
            <w:tcW w:w="2720" w:type="dxa"/>
            <w:tcBorders>
              <w:bottom w:val="single" w:sz="4" w:space="0" w:color="auto"/>
            </w:tcBorders>
            <w:shd w:val="clear" w:color="auto" w:fill="auto"/>
          </w:tcPr>
          <w:p w:rsidR="007C1FC3" w:rsidRPr="002D508B" w:rsidRDefault="007C1FC3" w:rsidP="009520A7">
            <w:pPr>
              <w:shd w:val="clear" w:color="auto" w:fill="FFFFFF"/>
              <w:ind w:left="14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>Портал поставщика модуль взаимодействия с Подрядчиком</w:t>
            </w:r>
          </w:p>
        </w:tc>
        <w:tc>
          <w:tcPr>
            <w:tcW w:w="310" w:type="dxa"/>
            <w:tcBorders>
              <w:bottom w:val="single" w:sz="4" w:space="0" w:color="auto"/>
            </w:tcBorders>
            <w:shd w:val="clear" w:color="auto" w:fill="auto"/>
          </w:tcPr>
          <w:p w:rsidR="007C1FC3" w:rsidRPr="002D508B" w:rsidRDefault="007C1FC3" w:rsidP="00980A1C">
            <w:pPr>
              <w:pStyle w:val="affc"/>
              <w:numPr>
                <w:ilvl w:val="0"/>
                <w:numId w:val="16"/>
              </w:numPr>
              <w:ind w:hanging="791"/>
            </w:pPr>
          </w:p>
        </w:tc>
        <w:tc>
          <w:tcPr>
            <w:tcW w:w="7031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7C1FC3" w:rsidRPr="002D508B" w:rsidRDefault="00DE4819" w:rsidP="00DE4819">
            <w:pPr>
              <w:shd w:val="clear" w:color="auto" w:fill="FFFFFF"/>
              <w:ind w:left="58"/>
              <w:jc w:val="both"/>
              <w:rPr>
                <w:color w:val="000000"/>
                <w:sz w:val="28"/>
                <w:szCs w:val="28"/>
              </w:rPr>
            </w:pPr>
            <w:proofErr w:type="gramStart"/>
            <w:r w:rsidRPr="002D508B">
              <w:rPr>
                <w:color w:val="000000"/>
                <w:sz w:val="28"/>
                <w:szCs w:val="28"/>
              </w:rPr>
              <w:t>Информационная система «Портал поставщика: модуль взаимодействия с Подрядчиком» предназначена для информационной поддержки документооборота с Подрядчиком в процессе использования давальческих материалов и монтажа оборудования, выполняемого при реализации проектов сооружения сложных инженерных объектов АО «НИАЭП»</w:t>
            </w:r>
            <w:proofErr w:type="gramEnd"/>
          </w:p>
        </w:tc>
      </w:tr>
      <w:tr w:rsidR="00676D31" w:rsidRPr="002D508B" w:rsidTr="00DE4819">
        <w:tc>
          <w:tcPr>
            <w:tcW w:w="27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6D31" w:rsidRPr="002D508B" w:rsidRDefault="00676D31" w:rsidP="004A4AC4">
            <w:pPr>
              <w:shd w:val="clear" w:color="auto" w:fill="FFFFFF"/>
              <w:ind w:left="14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>Базисный уровень стоимости</w:t>
            </w:r>
          </w:p>
        </w:tc>
        <w:tc>
          <w:tcPr>
            <w:tcW w:w="3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6D31" w:rsidRPr="002D508B" w:rsidRDefault="00676D31" w:rsidP="00980A1C">
            <w:pPr>
              <w:pStyle w:val="affc"/>
              <w:numPr>
                <w:ilvl w:val="0"/>
                <w:numId w:val="16"/>
              </w:numPr>
              <w:ind w:hanging="791"/>
            </w:pPr>
          </w:p>
        </w:tc>
        <w:tc>
          <w:tcPr>
            <w:tcW w:w="703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6D31" w:rsidRPr="002D508B" w:rsidRDefault="00676D31" w:rsidP="00C943CB">
            <w:pPr>
              <w:shd w:val="clear" w:color="auto" w:fill="FFFFFF"/>
              <w:ind w:left="58"/>
              <w:jc w:val="both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>Уровень стоимости, определяемый на основе цен по документу, зафиксированных на конкретную дату. Базисный уровень сметной стоимости предназначен для сопоставления результатов инвестиционной деятельности в разные периоды времени, экономического анализа и определения стоимости в текущих ценах</w:t>
            </w:r>
          </w:p>
        </w:tc>
      </w:tr>
      <w:tr w:rsidR="00676D31" w:rsidRPr="002D508B" w:rsidTr="00DE4819">
        <w:tc>
          <w:tcPr>
            <w:tcW w:w="27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6D31" w:rsidRPr="002D508B" w:rsidRDefault="00676D31" w:rsidP="004A4AC4">
            <w:pPr>
              <w:shd w:val="clear" w:color="auto" w:fill="FFFFFF"/>
              <w:ind w:left="14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 xml:space="preserve">Генеральный подрядчик </w:t>
            </w:r>
          </w:p>
        </w:tc>
        <w:tc>
          <w:tcPr>
            <w:tcW w:w="3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6D31" w:rsidRPr="002D508B" w:rsidRDefault="00676D31" w:rsidP="00980A1C">
            <w:pPr>
              <w:pStyle w:val="affc"/>
              <w:numPr>
                <w:ilvl w:val="0"/>
                <w:numId w:val="16"/>
              </w:numPr>
              <w:ind w:hanging="791"/>
            </w:pPr>
          </w:p>
        </w:tc>
        <w:tc>
          <w:tcPr>
            <w:tcW w:w="703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1531C" w:rsidRPr="002D508B" w:rsidRDefault="00D22709" w:rsidP="00C943CB">
            <w:pPr>
              <w:shd w:val="clear" w:color="auto" w:fill="FFFFFF"/>
              <w:ind w:left="58"/>
              <w:jc w:val="both"/>
              <w:rPr>
                <w:color w:val="000000"/>
                <w:sz w:val="28"/>
                <w:szCs w:val="28"/>
              </w:rPr>
            </w:pPr>
            <w:r>
              <w:rPr>
                <w:sz w:val="28"/>
                <w:szCs w:val="28"/>
              </w:rPr>
              <w:t>НИАЭП</w:t>
            </w:r>
          </w:p>
        </w:tc>
      </w:tr>
      <w:tr w:rsidR="00676D31" w:rsidRPr="002D508B" w:rsidTr="00DE4819">
        <w:tc>
          <w:tcPr>
            <w:tcW w:w="27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6D31" w:rsidRPr="002D508B" w:rsidRDefault="00676D31" w:rsidP="004A4AC4">
            <w:pPr>
              <w:shd w:val="clear" w:color="auto" w:fill="FFFFFF"/>
              <w:ind w:left="14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>График 2 уровня</w:t>
            </w:r>
          </w:p>
        </w:tc>
        <w:tc>
          <w:tcPr>
            <w:tcW w:w="3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6D31" w:rsidRPr="002D508B" w:rsidRDefault="00676D31" w:rsidP="00980A1C">
            <w:pPr>
              <w:pStyle w:val="affc"/>
              <w:numPr>
                <w:ilvl w:val="0"/>
                <w:numId w:val="16"/>
              </w:numPr>
              <w:ind w:hanging="791"/>
            </w:pPr>
          </w:p>
        </w:tc>
        <w:tc>
          <w:tcPr>
            <w:tcW w:w="703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6D31" w:rsidRPr="002D508B" w:rsidRDefault="00630F8F" w:rsidP="00326B73">
            <w:pPr>
              <w:shd w:val="clear" w:color="auto" w:fill="FFFFFF"/>
              <w:ind w:left="58"/>
              <w:jc w:val="both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 xml:space="preserve">Календарно-сетевой график проекта организации строительства, содержащий перечень технологических событий и определяющий очередность, </w:t>
            </w:r>
            <w:r w:rsidRPr="002D508B">
              <w:rPr>
                <w:color w:val="000000"/>
                <w:sz w:val="28"/>
                <w:szCs w:val="28"/>
              </w:rPr>
              <w:lastRenderedPageBreak/>
              <w:t>продолжительность и стоимость разработки</w:t>
            </w:r>
            <w:r w:rsidR="0013486D" w:rsidRPr="002D508B">
              <w:rPr>
                <w:color w:val="000000"/>
                <w:sz w:val="28"/>
                <w:szCs w:val="28"/>
              </w:rPr>
              <w:t xml:space="preserve"> проектно</w:t>
            </w:r>
            <w:r w:rsidR="00326B73" w:rsidRPr="002D508B">
              <w:rPr>
                <w:color w:val="000000"/>
                <w:sz w:val="28"/>
                <w:szCs w:val="28"/>
              </w:rPr>
              <w:t>й</w:t>
            </w:r>
            <w:r w:rsidR="0013486D" w:rsidRPr="002D508B">
              <w:rPr>
                <w:color w:val="000000"/>
                <w:sz w:val="28"/>
                <w:szCs w:val="28"/>
              </w:rPr>
              <w:t xml:space="preserve"> (П)</w:t>
            </w:r>
            <w:r w:rsidR="00326B73" w:rsidRPr="002D508B">
              <w:rPr>
                <w:color w:val="000000"/>
                <w:sz w:val="28"/>
                <w:szCs w:val="28"/>
              </w:rPr>
              <w:t xml:space="preserve"> и</w:t>
            </w:r>
            <w:r w:rsidRPr="002D508B">
              <w:rPr>
                <w:color w:val="000000"/>
                <w:sz w:val="28"/>
                <w:szCs w:val="28"/>
              </w:rPr>
              <w:t xml:space="preserve"> рабочей документации (РД), поставок оборудования, этапов строительно-монтажных работ (СМР) и этапов Пусконаладочных работ (ПНР). Разрабатывается в разрезе зданий и сооружений на период от момента утверждения Проекта до ввода в промышленную эксплуатацию</w:t>
            </w:r>
          </w:p>
        </w:tc>
      </w:tr>
      <w:tr w:rsidR="00676D31" w:rsidRPr="002D508B" w:rsidTr="00DE4819">
        <w:tc>
          <w:tcPr>
            <w:tcW w:w="27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6D31" w:rsidRPr="002D508B" w:rsidRDefault="00676D31" w:rsidP="004A4AC4">
            <w:pPr>
              <w:shd w:val="clear" w:color="auto" w:fill="FFFFFF"/>
              <w:ind w:left="14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lastRenderedPageBreak/>
              <w:t>График 3 уровня</w:t>
            </w:r>
          </w:p>
        </w:tc>
        <w:tc>
          <w:tcPr>
            <w:tcW w:w="3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6D31" w:rsidRPr="002D508B" w:rsidRDefault="00676D31" w:rsidP="00980A1C">
            <w:pPr>
              <w:pStyle w:val="affc"/>
              <w:numPr>
                <w:ilvl w:val="0"/>
                <w:numId w:val="16"/>
              </w:numPr>
              <w:ind w:hanging="791"/>
            </w:pPr>
          </w:p>
        </w:tc>
        <w:tc>
          <w:tcPr>
            <w:tcW w:w="703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0F8F" w:rsidRPr="002D508B" w:rsidRDefault="00630F8F" w:rsidP="00630F8F">
            <w:pPr>
              <w:shd w:val="clear" w:color="auto" w:fill="FFFFFF"/>
              <w:ind w:left="58"/>
              <w:jc w:val="both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 xml:space="preserve">Календарно-сетевой график производства работ на один календарный год, уточняющий график сооружения АЭС 2-го уровня, в соответствие с технологической последовательностью строительства энергоблоков, устанавливающий начало и окончание сроков проведения Работ, их этапы/шаги, взаимосвязи, сроки Контрольных событий. График сооружения АЭС 3-го уровня разрабатывается на основании Графика сооружения АЭС 2-го уровня, Рабочей документации, а при отсутствии Рабочей документации на дату разработки – на основе данных по объекту-аналогу, и должен иметь ресурсное обеспечение (время, сметная стоимость (базисная и текущая), основные физические объемы, трудозатраты). График сооружения АЭС 3-го уровня должен быть структурирован по всем объектам Пускового комплекса, видам работ (строительно-монтажные работы, поставка, монтаж, наладка оборудования, пуско-наладочные работы), отметкам и помещениям, технологическим системам, строительным уздам и конструктивным элементам. График сооружения АЭС 3-го уровня должен позволять осуществлять планирование работ на любой период строительства в пределах календарного года по любому объекту Пускового комплекса, с глубиной планирования до заглавного листа. График сооружения АЭС 3-го уровня разрабатывается в компьютерном исполнении с применением программного обеспечения </w:t>
            </w:r>
            <w:r w:rsidRPr="002D508B">
              <w:rPr>
                <w:color w:val="000000"/>
                <w:sz w:val="28"/>
                <w:szCs w:val="28"/>
                <w:lang w:val="en-US"/>
              </w:rPr>
              <w:t>Primavera</w:t>
            </w:r>
            <w:r w:rsidRPr="002D508B">
              <w:rPr>
                <w:color w:val="000000"/>
                <w:sz w:val="28"/>
                <w:szCs w:val="28"/>
              </w:rPr>
              <w:t xml:space="preserve"> в соответствии с «Методологией разработки календарно-сетевых графиков проекта сооружения АЭС с помощью ПО </w:t>
            </w:r>
            <w:r w:rsidRPr="002D508B">
              <w:rPr>
                <w:color w:val="000000"/>
                <w:sz w:val="28"/>
                <w:szCs w:val="28"/>
                <w:lang w:val="en-US"/>
              </w:rPr>
              <w:t>Primavera</w:t>
            </w:r>
            <w:r w:rsidRPr="002D508B">
              <w:rPr>
                <w:color w:val="000000"/>
                <w:sz w:val="28"/>
                <w:szCs w:val="28"/>
              </w:rPr>
              <w:t>»</w:t>
            </w:r>
          </w:p>
        </w:tc>
      </w:tr>
      <w:tr w:rsidR="00326B73" w:rsidRPr="002D508B" w:rsidTr="00DD4540">
        <w:tc>
          <w:tcPr>
            <w:tcW w:w="27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26B73" w:rsidRPr="002D508B" w:rsidRDefault="00326B73" w:rsidP="00DD4540">
            <w:pPr>
              <w:shd w:val="clear" w:color="auto" w:fill="FFFFFF"/>
              <w:ind w:left="14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>Контракт</w:t>
            </w:r>
          </w:p>
        </w:tc>
        <w:tc>
          <w:tcPr>
            <w:tcW w:w="3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26B73" w:rsidRPr="002D508B" w:rsidRDefault="00326B73" w:rsidP="00DD4540">
            <w:pPr>
              <w:pStyle w:val="affc"/>
              <w:numPr>
                <w:ilvl w:val="0"/>
                <w:numId w:val="16"/>
              </w:numPr>
              <w:ind w:hanging="791"/>
            </w:pPr>
          </w:p>
        </w:tc>
        <w:tc>
          <w:tcPr>
            <w:tcW w:w="703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26B73" w:rsidRPr="002D508B" w:rsidRDefault="00326B73" w:rsidP="00DD4540">
            <w:pPr>
              <w:shd w:val="clear" w:color="auto" w:fill="FFFFFF"/>
              <w:ind w:left="58"/>
              <w:jc w:val="both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>П</w:t>
            </w:r>
            <w:r w:rsidRPr="002D508B">
              <w:rPr>
                <w:sz w:val="28"/>
                <w:szCs w:val="28"/>
              </w:rPr>
              <w:t>исьменное соглашение, которое заключается между Заказчиком и Генеральным подрядчиком об установлении, изменении или прекращении прав и обязанностей сторон</w:t>
            </w:r>
            <w:r w:rsidRPr="002D508B">
              <w:rPr>
                <w:color w:val="000000"/>
                <w:sz w:val="28"/>
                <w:szCs w:val="28"/>
              </w:rPr>
              <w:t xml:space="preserve"> по сооружению объекта капитального строительства</w:t>
            </w:r>
          </w:p>
        </w:tc>
      </w:tr>
      <w:tr w:rsidR="00676D31" w:rsidRPr="002D508B" w:rsidTr="00DE4819">
        <w:tc>
          <w:tcPr>
            <w:tcW w:w="27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6D31" w:rsidRPr="002D508B" w:rsidRDefault="00676D31" w:rsidP="004A4AC4">
            <w:pPr>
              <w:shd w:val="clear" w:color="auto" w:fill="FFFFFF"/>
              <w:ind w:left="14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>Заказчик</w:t>
            </w:r>
            <w:r w:rsidR="00A418FF" w:rsidRPr="002D508B">
              <w:rPr>
                <w:color w:val="000000"/>
                <w:sz w:val="28"/>
                <w:szCs w:val="28"/>
              </w:rPr>
              <w:t xml:space="preserve"> сооружения</w:t>
            </w:r>
          </w:p>
        </w:tc>
        <w:tc>
          <w:tcPr>
            <w:tcW w:w="3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6D31" w:rsidRPr="002D508B" w:rsidRDefault="00676D31" w:rsidP="00980A1C">
            <w:pPr>
              <w:pStyle w:val="affc"/>
              <w:numPr>
                <w:ilvl w:val="0"/>
                <w:numId w:val="16"/>
              </w:numPr>
              <w:ind w:hanging="791"/>
            </w:pPr>
          </w:p>
        </w:tc>
        <w:tc>
          <w:tcPr>
            <w:tcW w:w="703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6D31" w:rsidRPr="002D508B" w:rsidRDefault="00326B73" w:rsidP="00C943CB">
            <w:pPr>
              <w:shd w:val="clear" w:color="auto" w:fill="FFFFFF"/>
              <w:ind w:left="58"/>
              <w:jc w:val="both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>Уполномоченное инвестором физическое, или юридическое лицо, которое осуществляет реализацию Проекта</w:t>
            </w:r>
          </w:p>
        </w:tc>
      </w:tr>
      <w:tr w:rsidR="00676D31" w:rsidRPr="002D508B" w:rsidTr="00DE4819">
        <w:tc>
          <w:tcPr>
            <w:tcW w:w="27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6D31" w:rsidRPr="002D508B" w:rsidRDefault="00676D31" w:rsidP="009520A7">
            <w:pPr>
              <w:shd w:val="clear" w:color="auto" w:fill="FFFFFF"/>
              <w:ind w:left="14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 xml:space="preserve">«Именное» </w:t>
            </w:r>
            <w:r w:rsidRPr="002D508B">
              <w:rPr>
                <w:color w:val="000000"/>
                <w:sz w:val="28"/>
                <w:szCs w:val="28"/>
              </w:rPr>
              <w:lastRenderedPageBreak/>
              <w:t>оборудование</w:t>
            </w:r>
          </w:p>
        </w:tc>
        <w:tc>
          <w:tcPr>
            <w:tcW w:w="3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6D31" w:rsidRPr="002D508B" w:rsidRDefault="00676D31" w:rsidP="00980A1C">
            <w:pPr>
              <w:pStyle w:val="affc"/>
              <w:numPr>
                <w:ilvl w:val="0"/>
                <w:numId w:val="16"/>
              </w:numPr>
              <w:ind w:hanging="791"/>
            </w:pPr>
          </w:p>
        </w:tc>
        <w:tc>
          <w:tcPr>
            <w:tcW w:w="703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6D31" w:rsidRPr="002D508B" w:rsidRDefault="00676D31" w:rsidP="00C943CB">
            <w:pPr>
              <w:shd w:val="clear" w:color="auto" w:fill="FFFFFF"/>
              <w:ind w:left="58"/>
              <w:jc w:val="both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 xml:space="preserve">Дорогостоящее оборудование, перечень которого </w:t>
            </w:r>
            <w:r w:rsidRPr="002D508B">
              <w:rPr>
                <w:color w:val="000000"/>
                <w:sz w:val="28"/>
                <w:szCs w:val="28"/>
              </w:rPr>
              <w:lastRenderedPageBreak/>
              <w:t>утверждается приказом по организации Заказчика</w:t>
            </w:r>
          </w:p>
        </w:tc>
      </w:tr>
      <w:tr w:rsidR="00676D31" w:rsidRPr="002D508B" w:rsidTr="00DE4819">
        <w:tc>
          <w:tcPr>
            <w:tcW w:w="27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6D31" w:rsidRPr="002D508B" w:rsidRDefault="00676D31" w:rsidP="009520A7">
            <w:pPr>
              <w:shd w:val="clear" w:color="auto" w:fill="FFFFFF"/>
              <w:ind w:left="14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lastRenderedPageBreak/>
              <w:t>Индексы изменения стоимости (цен, затрат) в строительстве</w:t>
            </w:r>
          </w:p>
        </w:tc>
        <w:tc>
          <w:tcPr>
            <w:tcW w:w="3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6D31" w:rsidRPr="002D508B" w:rsidRDefault="00676D31" w:rsidP="00980A1C">
            <w:pPr>
              <w:pStyle w:val="affc"/>
              <w:numPr>
                <w:ilvl w:val="0"/>
                <w:numId w:val="16"/>
              </w:numPr>
              <w:ind w:hanging="791"/>
            </w:pPr>
          </w:p>
        </w:tc>
        <w:tc>
          <w:tcPr>
            <w:tcW w:w="703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6D31" w:rsidRPr="002D508B" w:rsidRDefault="00676D31" w:rsidP="00C943CB">
            <w:pPr>
              <w:shd w:val="clear" w:color="auto" w:fill="FFFFFF"/>
              <w:ind w:left="58"/>
              <w:jc w:val="both"/>
              <w:rPr>
                <w:color w:val="000000"/>
                <w:sz w:val="28"/>
                <w:szCs w:val="28"/>
              </w:rPr>
            </w:pPr>
            <w:proofErr w:type="gramStart"/>
            <w:r w:rsidRPr="002D508B">
              <w:rPr>
                <w:color w:val="000000"/>
                <w:sz w:val="28"/>
                <w:szCs w:val="28"/>
              </w:rPr>
              <w:t>Отношение текущих (прогнозных) стоимостных показателей к базисным на сопоставимые по номенклатуре и структуре ресурсы, наборы ресурсов или ресурсно-технологические модели строительной продукции, а также ее отдельных калькуляционных составляющих</w:t>
            </w:r>
            <w:proofErr w:type="gramEnd"/>
          </w:p>
        </w:tc>
      </w:tr>
      <w:tr w:rsidR="00676D31" w:rsidRPr="002D508B" w:rsidTr="00DE4819">
        <w:tc>
          <w:tcPr>
            <w:tcW w:w="27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6D31" w:rsidRPr="002D508B" w:rsidRDefault="00676D31" w:rsidP="009520A7">
            <w:pPr>
              <w:shd w:val="clear" w:color="auto" w:fill="FFFFFF"/>
              <w:ind w:left="14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>Лимит</w:t>
            </w:r>
          </w:p>
        </w:tc>
        <w:tc>
          <w:tcPr>
            <w:tcW w:w="3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6D31" w:rsidRPr="002D508B" w:rsidRDefault="00676D31" w:rsidP="00980A1C">
            <w:pPr>
              <w:pStyle w:val="affc"/>
              <w:numPr>
                <w:ilvl w:val="0"/>
                <w:numId w:val="16"/>
              </w:numPr>
              <w:ind w:hanging="791"/>
            </w:pPr>
          </w:p>
        </w:tc>
        <w:tc>
          <w:tcPr>
            <w:tcW w:w="703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6D31" w:rsidRPr="002D508B" w:rsidRDefault="00676D31" w:rsidP="00C943CB">
            <w:pPr>
              <w:shd w:val="clear" w:color="auto" w:fill="FFFFFF"/>
              <w:ind w:left="58"/>
              <w:jc w:val="both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>Верхний предел уровня цены строительства энергоблока</w:t>
            </w:r>
          </w:p>
        </w:tc>
      </w:tr>
      <w:tr w:rsidR="00676D31" w:rsidRPr="002D508B" w:rsidTr="00DE4819">
        <w:tc>
          <w:tcPr>
            <w:tcW w:w="27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6D31" w:rsidRPr="002D508B" w:rsidRDefault="00676D31" w:rsidP="009520A7">
            <w:pPr>
              <w:shd w:val="clear" w:color="auto" w:fill="FFFFFF"/>
              <w:ind w:left="14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>Лимитная стоимость</w:t>
            </w:r>
          </w:p>
        </w:tc>
        <w:tc>
          <w:tcPr>
            <w:tcW w:w="3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6D31" w:rsidRPr="002D508B" w:rsidRDefault="00676D31" w:rsidP="00980A1C">
            <w:pPr>
              <w:pStyle w:val="affc"/>
              <w:numPr>
                <w:ilvl w:val="0"/>
                <w:numId w:val="16"/>
              </w:numPr>
              <w:ind w:hanging="791"/>
            </w:pPr>
          </w:p>
        </w:tc>
        <w:tc>
          <w:tcPr>
            <w:tcW w:w="703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6D31" w:rsidRPr="002D508B" w:rsidRDefault="00676D31" w:rsidP="00C943CB">
            <w:pPr>
              <w:shd w:val="clear" w:color="auto" w:fill="FFFFFF"/>
              <w:ind w:left="58"/>
              <w:jc w:val="both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>Стоимость, определенная про</w:t>
            </w:r>
            <w:r w:rsidR="00BD4FDC" w:rsidRPr="002D508B">
              <w:rPr>
                <w:color w:val="000000"/>
                <w:sz w:val="28"/>
                <w:szCs w:val="28"/>
              </w:rPr>
              <w:t>г</w:t>
            </w:r>
            <w:r w:rsidRPr="002D508B">
              <w:rPr>
                <w:color w:val="000000"/>
                <w:sz w:val="28"/>
                <w:szCs w:val="28"/>
              </w:rPr>
              <w:t>нозом и скорректированная с учетом лимита</w:t>
            </w:r>
          </w:p>
        </w:tc>
      </w:tr>
      <w:tr w:rsidR="00676D31" w:rsidRPr="002D508B" w:rsidTr="00DE4819">
        <w:tc>
          <w:tcPr>
            <w:tcW w:w="27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6D31" w:rsidRPr="002D508B" w:rsidRDefault="00676D31" w:rsidP="004A4AC4">
            <w:pPr>
              <w:shd w:val="clear" w:color="auto" w:fill="FFFFFF"/>
              <w:ind w:left="14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>Монопольное оборудование длительного цикла изготовления</w:t>
            </w:r>
          </w:p>
        </w:tc>
        <w:tc>
          <w:tcPr>
            <w:tcW w:w="3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6D31" w:rsidRPr="002D508B" w:rsidRDefault="00676D31" w:rsidP="00980A1C">
            <w:pPr>
              <w:pStyle w:val="affc"/>
              <w:numPr>
                <w:ilvl w:val="0"/>
                <w:numId w:val="16"/>
              </w:numPr>
              <w:ind w:hanging="791"/>
            </w:pPr>
          </w:p>
        </w:tc>
        <w:tc>
          <w:tcPr>
            <w:tcW w:w="703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6D31" w:rsidRPr="002D508B" w:rsidRDefault="00676D31" w:rsidP="00A418FF">
            <w:pPr>
              <w:shd w:val="clear" w:color="auto" w:fill="FFFFFF"/>
              <w:ind w:left="58"/>
              <w:jc w:val="both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 xml:space="preserve">Оборудование, на которое размещение заказов в промышленности  производится централизованно в рамках отрасли. Перечень оборудования утверждается приказом по </w:t>
            </w:r>
            <w:r w:rsidR="00BD4FDC" w:rsidRPr="002D508B">
              <w:rPr>
                <w:color w:val="000000"/>
                <w:sz w:val="28"/>
                <w:szCs w:val="28"/>
              </w:rPr>
              <w:t>Г</w:t>
            </w:r>
            <w:r w:rsidRPr="002D508B">
              <w:rPr>
                <w:color w:val="000000"/>
                <w:sz w:val="28"/>
                <w:szCs w:val="28"/>
              </w:rPr>
              <w:t>осударственной корпорации «Росатом»</w:t>
            </w:r>
          </w:p>
        </w:tc>
      </w:tr>
      <w:tr w:rsidR="00676D31" w:rsidRPr="002D508B" w:rsidTr="00DE4819">
        <w:tc>
          <w:tcPr>
            <w:tcW w:w="27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6D31" w:rsidRPr="002D508B" w:rsidRDefault="00676D31" w:rsidP="004A4AC4">
            <w:pPr>
              <w:shd w:val="clear" w:color="auto" w:fill="FFFFFF"/>
              <w:ind w:left="14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>Плановая стоимость</w:t>
            </w:r>
          </w:p>
        </w:tc>
        <w:tc>
          <w:tcPr>
            <w:tcW w:w="3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6D31" w:rsidRPr="002D508B" w:rsidRDefault="00676D31" w:rsidP="00980A1C">
            <w:pPr>
              <w:pStyle w:val="affc"/>
              <w:numPr>
                <w:ilvl w:val="0"/>
                <w:numId w:val="16"/>
              </w:numPr>
              <w:ind w:hanging="791"/>
            </w:pPr>
          </w:p>
        </w:tc>
        <w:tc>
          <w:tcPr>
            <w:tcW w:w="703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6D31" w:rsidRPr="002D508B" w:rsidRDefault="00676D31" w:rsidP="00C943CB">
            <w:pPr>
              <w:shd w:val="clear" w:color="auto" w:fill="FFFFFF"/>
              <w:ind w:left="58"/>
              <w:jc w:val="both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>Стоимость одного или нескольких годовых этапов лимитной стоимости работ (СМР, прочих) по проекту. Имеет два значения: в базисном уровне цен (2000г.) и в уровне текущих цен</w:t>
            </w:r>
          </w:p>
        </w:tc>
      </w:tr>
      <w:tr w:rsidR="00676D31" w:rsidRPr="002D508B" w:rsidTr="00DE4819">
        <w:tc>
          <w:tcPr>
            <w:tcW w:w="27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6D31" w:rsidRPr="002D508B" w:rsidRDefault="00676D31" w:rsidP="004A4AC4">
            <w:pPr>
              <w:shd w:val="clear" w:color="auto" w:fill="FFFFFF"/>
              <w:ind w:left="14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>Прогнозный уровень стоимости</w:t>
            </w:r>
          </w:p>
        </w:tc>
        <w:tc>
          <w:tcPr>
            <w:tcW w:w="3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6D31" w:rsidRPr="002D508B" w:rsidRDefault="00676D31" w:rsidP="00980A1C">
            <w:pPr>
              <w:pStyle w:val="affc"/>
              <w:numPr>
                <w:ilvl w:val="0"/>
                <w:numId w:val="16"/>
              </w:numPr>
              <w:ind w:hanging="791"/>
            </w:pPr>
          </w:p>
        </w:tc>
        <w:tc>
          <w:tcPr>
            <w:tcW w:w="703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6D31" w:rsidRPr="002D508B" w:rsidRDefault="00676D31" w:rsidP="00C943CB">
            <w:pPr>
              <w:shd w:val="clear" w:color="auto" w:fill="FFFFFF"/>
              <w:ind w:left="58"/>
              <w:jc w:val="both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>Уровень стоимости, определяемый на основе цен, которые прогнозируются на будущий период, когда планируется осуществлять расчеты за строительную продукцию</w:t>
            </w:r>
          </w:p>
        </w:tc>
      </w:tr>
      <w:tr w:rsidR="00676D31" w:rsidRPr="002D508B" w:rsidTr="00DE4819">
        <w:tc>
          <w:tcPr>
            <w:tcW w:w="27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6D31" w:rsidRPr="002D508B" w:rsidRDefault="00676D31" w:rsidP="00C943CB">
            <w:pPr>
              <w:shd w:val="clear" w:color="auto" w:fill="FFFFFF"/>
              <w:ind w:left="14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>Проект</w:t>
            </w:r>
          </w:p>
        </w:tc>
        <w:tc>
          <w:tcPr>
            <w:tcW w:w="3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6D31" w:rsidRPr="002D508B" w:rsidRDefault="00676D31" w:rsidP="00980A1C">
            <w:pPr>
              <w:pStyle w:val="affc"/>
              <w:numPr>
                <w:ilvl w:val="0"/>
                <w:numId w:val="16"/>
              </w:numPr>
              <w:ind w:hanging="791"/>
            </w:pPr>
          </w:p>
        </w:tc>
        <w:tc>
          <w:tcPr>
            <w:tcW w:w="703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6D31" w:rsidRPr="002D508B" w:rsidRDefault="00326B73" w:rsidP="00C943CB">
            <w:pPr>
              <w:shd w:val="clear" w:color="auto" w:fill="FFFFFF"/>
              <w:ind w:left="58"/>
              <w:jc w:val="both"/>
              <w:rPr>
                <w:color w:val="000000"/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t>Деятельность (оказание технического содействия) по сооружению / достройке объектов атомной энергетики в рамках Контракта</w:t>
            </w:r>
          </w:p>
        </w:tc>
      </w:tr>
      <w:tr w:rsidR="00676D31" w:rsidRPr="002D508B" w:rsidTr="00DE4819">
        <w:tc>
          <w:tcPr>
            <w:tcW w:w="27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6D31" w:rsidRPr="002D508B" w:rsidRDefault="00676D31" w:rsidP="00C943CB">
            <w:pPr>
              <w:shd w:val="clear" w:color="auto" w:fill="FFFFFF"/>
              <w:ind w:left="14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>Проектная документация</w:t>
            </w:r>
          </w:p>
        </w:tc>
        <w:tc>
          <w:tcPr>
            <w:tcW w:w="3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6D31" w:rsidRPr="002D508B" w:rsidRDefault="00676D31" w:rsidP="00980A1C">
            <w:pPr>
              <w:pStyle w:val="affc"/>
              <w:numPr>
                <w:ilvl w:val="0"/>
                <w:numId w:val="16"/>
              </w:numPr>
              <w:ind w:hanging="791"/>
            </w:pPr>
          </w:p>
        </w:tc>
        <w:tc>
          <w:tcPr>
            <w:tcW w:w="703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6D31" w:rsidRPr="002D508B" w:rsidRDefault="00676D31" w:rsidP="00C943CB">
            <w:pPr>
              <w:shd w:val="clear" w:color="auto" w:fill="FFFFFF"/>
              <w:ind w:left="58"/>
              <w:jc w:val="both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>Проектная документация представляет собой документацию, содержащую материалы в текстовой форме и в виде карт (схем) и определяющую архитектурные, функционально-технологические, конструктивные и инженерно-технические решения для обеспечения строительства, реконструкции объектов капитального строительства, их частей, капитального ремонта, если при его проведении затрагиваются конструктивные и другие характеристики надежности и безопасности объектов капитального строительства</w:t>
            </w:r>
          </w:p>
        </w:tc>
      </w:tr>
      <w:tr w:rsidR="00676D31" w:rsidRPr="002D508B" w:rsidTr="00DE4819">
        <w:tc>
          <w:tcPr>
            <w:tcW w:w="27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6D31" w:rsidRPr="002D508B" w:rsidRDefault="00676D31" w:rsidP="00C943CB">
            <w:pPr>
              <w:shd w:val="clear" w:color="auto" w:fill="FFFFFF"/>
              <w:ind w:left="14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>Проектная потребность в оборудовании</w:t>
            </w:r>
          </w:p>
        </w:tc>
        <w:tc>
          <w:tcPr>
            <w:tcW w:w="3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6D31" w:rsidRPr="002D508B" w:rsidRDefault="00676D31" w:rsidP="00980A1C">
            <w:pPr>
              <w:pStyle w:val="affc"/>
              <w:numPr>
                <w:ilvl w:val="0"/>
                <w:numId w:val="16"/>
              </w:numPr>
              <w:ind w:hanging="791"/>
            </w:pPr>
          </w:p>
        </w:tc>
        <w:tc>
          <w:tcPr>
            <w:tcW w:w="703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6D31" w:rsidRPr="002D508B" w:rsidRDefault="00676D31" w:rsidP="00A9151E">
            <w:pPr>
              <w:shd w:val="clear" w:color="auto" w:fill="FFFFFF"/>
              <w:ind w:left="58"/>
              <w:jc w:val="both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 xml:space="preserve">Спецификации  ПСД в составе технического проекта, отражающая потребность в материально-технических ресурсах, строительных и специальных машин и оборудования. Стоимость в </w:t>
            </w:r>
            <w:r w:rsidR="00A9151E" w:rsidRPr="002D508B">
              <w:rPr>
                <w:color w:val="000000"/>
                <w:sz w:val="28"/>
                <w:szCs w:val="28"/>
              </w:rPr>
              <w:t xml:space="preserve">базисном </w:t>
            </w:r>
            <w:r w:rsidRPr="002D508B">
              <w:rPr>
                <w:color w:val="000000"/>
                <w:sz w:val="28"/>
                <w:szCs w:val="28"/>
              </w:rPr>
              <w:t>уровне цен строки спецификации определяется  ссылкой на соответствующее оборудование в строках смет</w:t>
            </w:r>
          </w:p>
        </w:tc>
      </w:tr>
      <w:tr w:rsidR="00676D31" w:rsidRPr="002D508B" w:rsidTr="00DE4819">
        <w:tc>
          <w:tcPr>
            <w:tcW w:w="27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6D31" w:rsidRPr="002D508B" w:rsidRDefault="00676D31" w:rsidP="004A4AC4">
            <w:pPr>
              <w:shd w:val="clear" w:color="auto" w:fill="FFFFFF"/>
              <w:ind w:left="14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>Проектно-сметная документация</w:t>
            </w:r>
          </w:p>
        </w:tc>
        <w:tc>
          <w:tcPr>
            <w:tcW w:w="3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6D31" w:rsidRPr="002D508B" w:rsidRDefault="00676D31" w:rsidP="00980A1C">
            <w:pPr>
              <w:pStyle w:val="affc"/>
              <w:numPr>
                <w:ilvl w:val="0"/>
                <w:numId w:val="16"/>
              </w:numPr>
              <w:ind w:hanging="791"/>
            </w:pPr>
          </w:p>
        </w:tc>
        <w:tc>
          <w:tcPr>
            <w:tcW w:w="703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6D31" w:rsidRPr="002D508B" w:rsidRDefault="00A9151E" w:rsidP="00A9151E">
            <w:pPr>
              <w:shd w:val="clear" w:color="auto" w:fill="FFFFFF"/>
              <w:ind w:left="58"/>
              <w:jc w:val="both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>К</w:t>
            </w:r>
            <w:r w:rsidR="00676D31" w:rsidRPr="002D508B">
              <w:rPr>
                <w:color w:val="000000"/>
                <w:sz w:val="28"/>
                <w:szCs w:val="28"/>
              </w:rPr>
              <w:t>омплек</w:t>
            </w:r>
            <w:r w:rsidRPr="002D508B">
              <w:rPr>
                <w:color w:val="000000"/>
                <w:sz w:val="28"/>
                <w:szCs w:val="28"/>
              </w:rPr>
              <w:t>т</w:t>
            </w:r>
            <w:r w:rsidR="00676D31" w:rsidRPr="002D508B">
              <w:rPr>
                <w:color w:val="000000"/>
                <w:sz w:val="28"/>
                <w:szCs w:val="28"/>
              </w:rPr>
              <w:t xml:space="preserve"> инженерно-технической и сметно-нормативной документации, необходимой для реализации проекта, который разрабатывается по поручению Инвестора-Заказчика </w:t>
            </w:r>
            <w:proofErr w:type="spellStart"/>
            <w:r w:rsidR="00676D31" w:rsidRPr="002D508B">
              <w:rPr>
                <w:color w:val="000000"/>
                <w:sz w:val="28"/>
                <w:szCs w:val="28"/>
              </w:rPr>
              <w:t>Генпроектировщиком</w:t>
            </w:r>
            <w:proofErr w:type="spellEnd"/>
            <w:r w:rsidR="00676D31" w:rsidRPr="002D508B">
              <w:rPr>
                <w:color w:val="000000"/>
                <w:sz w:val="28"/>
                <w:szCs w:val="28"/>
              </w:rPr>
              <w:t xml:space="preserve"> </w:t>
            </w:r>
            <w:r w:rsidR="00676D31" w:rsidRPr="002D508B">
              <w:rPr>
                <w:color w:val="000000"/>
                <w:sz w:val="28"/>
                <w:szCs w:val="28"/>
              </w:rPr>
              <w:lastRenderedPageBreak/>
              <w:t>на весь  инвестиционный период в соответствии с утвержденными (одобренными) обоснованиями инвестиций (СНиП-11-01-95, СП-8/01-94)</w:t>
            </w:r>
          </w:p>
        </w:tc>
      </w:tr>
      <w:tr w:rsidR="00676D31" w:rsidRPr="002D508B" w:rsidTr="00DE4819">
        <w:tc>
          <w:tcPr>
            <w:tcW w:w="27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6D31" w:rsidRPr="002D508B" w:rsidRDefault="00676D31" w:rsidP="004A4AC4">
            <w:pPr>
              <w:shd w:val="clear" w:color="auto" w:fill="FFFFFF"/>
              <w:ind w:left="14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lastRenderedPageBreak/>
              <w:t>Прочее оборудование</w:t>
            </w:r>
          </w:p>
        </w:tc>
        <w:tc>
          <w:tcPr>
            <w:tcW w:w="3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6D31" w:rsidRPr="002D508B" w:rsidRDefault="00676D31" w:rsidP="00980A1C">
            <w:pPr>
              <w:pStyle w:val="affc"/>
              <w:numPr>
                <w:ilvl w:val="0"/>
                <w:numId w:val="16"/>
              </w:numPr>
              <w:ind w:hanging="791"/>
            </w:pPr>
          </w:p>
        </w:tc>
        <w:tc>
          <w:tcPr>
            <w:tcW w:w="703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6D31" w:rsidRPr="002D508B" w:rsidRDefault="00676D31" w:rsidP="00A9151E">
            <w:pPr>
              <w:shd w:val="clear" w:color="auto" w:fill="FFFFFF"/>
              <w:ind w:left="58"/>
              <w:jc w:val="both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 xml:space="preserve">Оборудование, не являющееся монопольным длительного цикла изготовления  или дорогостоящим «именным», стоимость которого учитывается в  статье затрат «Оборудование» </w:t>
            </w:r>
          </w:p>
        </w:tc>
      </w:tr>
      <w:tr w:rsidR="00676D31" w:rsidRPr="002D508B" w:rsidTr="00DE4819">
        <w:tc>
          <w:tcPr>
            <w:tcW w:w="27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6D31" w:rsidRPr="002D508B" w:rsidRDefault="00676D31" w:rsidP="004A4AC4">
            <w:pPr>
              <w:shd w:val="clear" w:color="auto" w:fill="FFFFFF"/>
              <w:ind w:left="14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>Работы и услуги</w:t>
            </w:r>
          </w:p>
        </w:tc>
        <w:tc>
          <w:tcPr>
            <w:tcW w:w="3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6D31" w:rsidRPr="002D508B" w:rsidRDefault="00676D31" w:rsidP="00980A1C">
            <w:pPr>
              <w:pStyle w:val="affc"/>
              <w:numPr>
                <w:ilvl w:val="0"/>
                <w:numId w:val="16"/>
              </w:numPr>
              <w:ind w:hanging="791"/>
            </w:pPr>
          </w:p>
        </w:tc>
        <w:tc>
          <w:tcPr>
            <w:tcW w:w="703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6D31" w:rsidRPr="002D508B" w:rsidRDefault="00676D31" w:rsidP="00A9151E">
            <w:pPr>
              <w:shd w:val="clear" w:color="auto" w:fill="FFFFFF"/>
              <w:ind w:left="58"/>
              <w:jc w:val="both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 xml:space="preserve">Весь комплекс выполняемых Генподрядчиком в соответствии с Договором работ и </w:t>
            </w:r>
            <w:proofErr w:type="gramStart"/>
            <w:r w:rsidRPr="002D508B">
              <w:rPr>
                <w:color w:val="000000"/>
                <w:sz w:val="28"/>
                <w:szCs w:val="28"/>
              </w:rPr>
              <w:t>услуг</w:t>
            </w:r>
            <w:proofErr w:type="gramEnd"/>
            <w:r w:rsidRPr="002D508B">
              <w:rPr>
                <w:color w:val="000000"/>
                <w:sz w:val="28"/>
                <w:szCs w:val="28"/>
              </w:rPr>
              <w:t xml:space="preserve"> результатом </w:t>
            </w:r>
            <w:proofErr w:type="gramStart"/>
            <w:r w:rsidRPr="002D508B">
              <w:rPr>
                <w:color w:val="000000"/>
                <w:sz w:val="28"/>
                <w:szCs w:val="28"/>
              </w:rPr>
              <w:t>которых</w:t>
            </w:r>
            <w:proofErr w:type="gramEnd"/>
            <w:r w:rsidRPr="002D508B">
              <w:rPr>
                <w:color w:val="000000"/>
                <w:sz w:val="28"/>
                <w:szCs w:val="28"/>
              </w:rPr>
              <w:t xml:space="preserve"> является ввод Объектов, в том числе устранение выявленных Несоответствий в течение Гарантийного срока</w:t>
            </w:r>
          </w:p>
        </w:tc>
      </w:tr>
      <w:tr w:rsidR="00676D31" w:rsidRPr="002D508B" w:rsidTr="00DE4819">
        <w:tc>
          <w:tcPr>
            <w:tcW w:w="27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6D31" w:rsidRPr="002D508B" w:rsidRDefault="00676D31" w:rsidP="004A4AC4">
            <w:pPr>
              <w:shd w:val="clear" w:color="auto" w:fill="FFFFFF"/>
              <w:ind w:left="14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 xml:space="preserve">Рабочая документация </w:t>
            </w:r>
          </w:p>
        </w:tc>
        <w:tc>
          <w:tcPr>
            <w:tcW w:w="3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6D31" w:rsidRPr="002D508B" w:rsidRDefault="00676D31" w:rsidP="00980A1C">
            <w:pPr>
              <w:pStyle w:val="affc"/>
              <w:numPr>
                <w:ilvl w:val="0"/>
                <w:numId w:val="16"/>
              </w:numPr>
              <w:ind w:hanging="791"/>
            </w:pPr>
          </w:p>
        </w:tc>
        <w:tc>
          <w:tcPr>
            <w:tcW w:w="703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6D31" w:rsidRPr="002D508B" w:rsidRDefault="00676D31" w:rsidP="00AE17EE">
            <w:pPr>
              <w:shd w:val="clear" w:color="auto" w:fill="FFFFFF"/>
              <w:ind w:left="58"/>
              <w:jc w:val="both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>Документация, которая разрабатывается в целях реализации архитектурных, технических и технологических решений</w:t>
            </w:r>
            <w:r w:rsidR="00AE17EE" w:rsidRPr="002D508B">
              <w:rPr>
                <w:color w:val="000000"/>
                <w:sz w:val="28"/>
                <w:szCs w:val="28"/>
              </w:rPr>
              <w:t xml:space="preserve"> в процессе строительства</w:t>
            </w:r>
            <w:r w:rsidRPr="002D508B">
              <w:rPr>
                <w:color w:val="000000"/>
                <w:sz w:val="28"/>
                <w:szCs w:val="28"/>
              </w:rPr>
              <w:t>. Состав и содержание рабочей документации должны определяться заказчиком (застройщиком) в зависимости от степени детализации решений, содержащихся в проектной документации, и указывается в задании на проектирование</w:t>
            </w:r>
            <w:r w:rsidR="00AE17EE" w:rsidRPr="002D508B">
              <w:rPr>
                <w:color w:val="000000"/>
                <w:sz w:val="28"/>
                <w:szCs w:val="28"/>
              </w:rPr>
              <w:t>.</w:t>
            </w:r>
            <w:r w:rsidRPr="002D508B">
              <w:rPr>
                <w:color w:val="000000"/>
                <w:sz w:val="28"/>
                <w:szCs w:val="28"/>
              </w:rPr>
              <w:t xml:space="preserve"> </w:t>
            </w:r>
          </w:p>
        </w:tc>
      </w:tr>
      <w:tr w:rsidR="00676D31" w:rsidRPr="002D508B" w:rsidTr="00DE4819">
        <w:tc>
          <w:tcPr>
            <w:tcW w:w="27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6D31" w:rsidRPr="002D508B" w:rsidRDefault="00676D31" w:rsidP="004A4AC4">
            <w:pPr>
              <w:shd w:val="clear" w:color="auto" w:fill="FFFFFF"/>
              <w:ind w:left="14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>Реестр локальных смет</w:t>
            </w:r>
          </w:p>
        </w:tc>
        <w:tc>
          <w:tcPr>
            <w:tcW w:w="3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6D31" w:rsidRPr="002D508B" w:rsidRDefault="00676D31" w:rsidP="00980A1C">
            <w:pPr>
              <w:pStyle w:val="affc"/>
              <w:numPr>
                <w:ilvl w:val="0"/>
                <w:numId w:val="16"/>
              </w:numPr>
              <w:ind w:hanging="791"/>
            </w:pPr>
          </w:p>
        </w:tc>
        <w:tc>
          <w:tcPr>
            <w:tcW w:w="703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6D31" w:rsidRPr="002D508B" w:rsidRDefault="00676D31" w:rsidP="00C943CB">
            <w:pPr>
              <w:shd w:val="clear" w:color="auto" w:fill="FFFFFF"/>
              <w:ind w:left="58"/>
              <w:jc w:val="both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>Содержит список всех смет с детализацией до пунктов смет, по которым запланирована работа в выбранном временном периоде. Реестр создается на основании тематического плана.</w:t>
            </w:r>
          </w:p>
          <w:p w:rsidR="00676D31" w:rsidRPr="002D508B" w:rsidRDefault="00676D31" w:rsidP="00AE17EE">
            <w:pPr>
              <w:shd w:val="clear" w:color="auto" w:fill="FFFFFF"/>
              <w:ind w:left="58"/>
              <w:jc w:val="both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 xml:space="preserve">По каждому пункту сметы Реестр локальных смет содержит запланированный для выполнения объем в этом периоде, а так же его </w:t>
            </w:r>
            <w:r w:rsidR="00AE17EE" w:rsidRPr="002D508B">
              <w:rPr>
                <w:color w:val="000000"/>
                <w:sz w:val="28"/>
                <w:szCs w:val="28"/>
              </w:rPr>
              <w:t xml:space="preserve">базисную </w:t>
            </w:r>
            <w:r w:rsidRPr="002D508B">
              <w:rPr>
                <w:color w:val="000000"/>
                <w:sz w:val="28"/>
                <w:szCs w:val="28"/>
              </w:rPr>
              <w:t>и текущую стоимость</w:t>
            </w:r>
            <w:r w:rsidR="00AE17EE" w:rsidRPr="002D508B">
              <w:rPr>
                <w:color w:val="000000"/>
                <w:sz w:val="28"/>
                <w:szCs w:val="28"/>
              </w:rPr>
              <w:t>.</w:t>
            </w:r>
          </w:p>
        </w:tc>
      </w:tr>
      <w:tr w:rsidR="00676D31" w:rsidRPr="002D508B" w:rsidTr="00DE4819">
        <w:tc>
          <w:tcPr>
            <w:tcW w:w="27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6D31" w:rsidRPr="002D508B" w:rsidRDefault="00676D31" w:rsidP="004A4AC4">
            <w:pPr>
              <w:shd w:val="clear" w:color="auto" w:fill="FFFFFF"/>
              <w:ind w:left="14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 xml:space="preserve">Сводка затрат </w:t>
            </w:r>
          </w:p>
        </w:tc>
        <w:tc>
          <w:tcPr>
            <w:tcW w:w="3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6D31" w:rsidRPr="002D508B" w:rsidRDefault="00676D31" w:rsidP="00980A1C">
            <w:pPr>
              <w:pStyle w:val="affc"/>
              <w:numPr>
                <w:ilvl w:val="0"/>
                <w:numId w:val="16"/>
              </w:numPr>
              <w:ind w:hanging="791"/>
            </w:pPr>
          </w:p>
        </w:tc>
        <w:tc>
          <w:tcPr>
            <w:tcW w:w="703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6D31" w:rsidRPr="002D508B" w:rsidRDefault="00676D31" w:rsidP="00C943CB">
            <w:pPr>
              <w:shd w:val="clear" w:color="auto" w:fill="FFFFFF"/>
              <w:ind w:left="58"/>
              <w:jc w:val="both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>Сметный документ, определяющий стоимость строительства предприятий, зданий, сооружений или их очередей, в случаях, когда наряду с объектами производственного назначения составляется проектно-сметная документация на объекты жилищно-гражданского и другого назначения</w:t>
            </w:r>
          </w:p>
        </w:tc>
      </w:tr>
      <w:tr w:rsidR="00676D31" w:rsidRPr="002D508B" w:rsidTr="00DE4819">
        <w:tc>
          <w:tcPr>
            <w:tcW w:w="27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6D31" w:rsidRPr="002D508B" w:rsidRDefault="00676D31" w:rsidP="004A4AC4">
            <w:pPr>
              <w:shd w:val="clear" w:color="auto" w:fill="FFFFFF"/>
              <w:ind w:left="14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>Сводная спецификация</w:t>
            </w:r>
          </w:p>
        </w:tc>
        <w:tc>
          <w:tcPr>
            <w:tcW w:w="3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6D31" w:rsidRPr="002D508B" w:rsidRDefault="00676D31" w:rsidP="00980A1C">
            <w:pPr>
              <w:pStyle w:val="affc"/>
              <w:numPr>
                <w:ilvl w:val="0"/>
                <w:numId w:val="16"/>
              </w:numPr>
              <w:ind w:hanging="791"/>
            </w:pPr>
          </w:p>
        </w:tc>
        <w:tc>
          <w:tcPr>
            <w:tcW w:w="703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6D31" w:rsidRPr="002D508B" w:rsidRDefault="00676D31" w:rsidP="00C943CB">
            <w:pPr>
              <w:shd w:val="clear" w:color="auto" w:fill="FFFFFF"/>
              <w:ind w:left="58"/>
              <w:jc w:val="both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>Спецификация, в которой содержатся строки проектной потребности по оборудованию по объекту проектирования (до блока) на весь период строительства</w:t>
            </w:r>
          </w:p>
        </w:tc>
      </w:tr>
      <w:tr w:rsidR="00326B73" w:rsidRPr="002D508B" w:rsidTr="00DD4540">
        <w:tc>
          <w:tcPr>
            <w:tcW w:w="27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26B73" w:rsidRPr="002D508B" w:rsidRDefault="00326B73" w:rsidP="00DD4540">
            <w:pPr>
              <w:shd w:val="clear" w:color="auto" w:fill="FFFFFF"/>
              <w:ind w:left="14"/>
              <w:rPr>
                <w:color w:val="000000"/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t>Стоимость</w:t>
            </w:r>
          </w:p>
        </w:tc>
        <w:tc>
          <w:tcPr>
            <w:tcW w:w="3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26B73" w:rsidRPr="002D508B" w:rsidRDefault="00326B73" w:rsidP="00DD4540">
            <w:pPr>
              <w:pStyle w:val="affc"/>
              <w:numPr>
                <w:ilvl w:val="0"/>
                <w:numId w:val="16"/>
              </w:numPr>
              <w:ind w:hanging="791"/>
              <w:rPr>
                <w:sz w:val="28"/>
                <w:szCs w:val="28"/>
              </w:rPr>
            </w:pPr>
          </w:p>
        </w:tc>
        <w:tc>
          <w:tcPr>
            <w:tcW w:w="703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26B73" w:rsidRPr="002D508B" w:rsidRDefault="00326B73" w:rsidP="008964AC">
            <w:pPr>
              <w:shd w:val="clear" w:color="auto" w:fill="FFFFFF"/>
              <w:ind w:left="58"/>
              <w:jc w:val="both"/>
              <w:rPr>
                <w:color w:val="000000"/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t xml:space="preserve">себестоимость выполнения работ </w:t>
            </w:r>
            <w:r w:rsidR="008964AC" w:rsidRPr="002D508B">
              <w:rPr>
                <w:sz w:val="28"/>
                <w:szCs w:val="28"/>
              </w:rPr>
              <w:t>Генп</w:t>
            </w:r>
            <w:r w:rsidRPr="002D508B">
              <w:rPr>
                <w:sz w:val="28"/>
                <w:szCs w:val="28"/>
              </w:rPr>
              <w:t>одрядчиком по Контракту (включая прямые затраты по договорам с Субподрядчиками, сопутствующие затраты, затраты на управление проектом), без учета прибыли</w:t>
            </w:r>
          </w:p>
        </w:tc>
      </w:tr>
      <w:tr w:rsidR="00676D31" w:rsidRPr="002D508B" w:rsidTr="00DE4819">
        <w:tc>
          <w:tcPr>
            <w:tcW w:w="27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6D31" w:rsidRPr="002D508B" w:rsidRDefault="00676D31" w:rsidP="004A4AC4">
            <w:pPr>
              <w:shd w:val="clear" w:color="auto" w:fill="FFFFFF"/>
              <w:ind w:left="14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>Системные справочники</w:t>
            </w:r>
          </w:p>
        </w:tc>
        <w:tc>
          <w:tcPr>
            <w:tcW w:w="3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6D31" w:rsidRPr="002D508B" w:rsidRDefault="00676D31" w:rsidP="00980A1C">
            <w:pPr>
              <w:pStyle w:val="affc"/>
              <w:numPr>
                <w:ilvl w:val="0"/>
                <w:numId w:val="16"/>
              </w:numPr>
              <w:ind w:hanging="791"/>
            </w:pPr>
          </w:p>
        </w:tc>
        <w:tc>
          <w:tcPr>
            <w:tcW w:w="703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6D31" w:rsidRPr="002D508B" w:rsidRDefault="00676D31" w:rsidP="00D22709">
            <w:pPr>
              <w:shd w:val="clear" w:color="auto" w:fill="FFFFFF"/>
              <w:ind w:left="58"/>
              <w:jc w:val="both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 xml:space="preserve">Справочники, используемые в </w:t>
            </w:r>
            <w:r w:rsidR="00AE17EE" w:rsidRPr="002D508B">
              <w:rPr>
                <w:color w:val="000000"/>
                <w:sz w:val="28"/>
                <w:szCs w:val="28"/>
              </w:rPr>
              <w:t xml:space="preserve">информационных системах </w:t>
            </w:r>
            <w:r w:rsidR="00D22709">
              <w:rPr>
                <w:color w:val="000000"/>
                <w:sz w:val="28"/>
                <w:szCs w:val="28"/>
              </w:rPr>
              <w:t>Заказчика</w:t>
            </w:r>
          </w:p>
        </w:tc>
      </w:tr>
      <w:tr w:rsidR="00676D31" w:rsidRPr="002D508B" w:rsidTr="00DE4819">
        <w:tc>
          <w:tcPr>
            <w:tcW w:w="27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6D31" w:rsidRPr="002D508B" w:rsidRDefault="00676D31" w:rsidP="004A4AC4">
            <w:pPr>
              <w:shd w:val="clear" w:color="auto" w:fill="FFFFFF"/>
              <w:ind w:left="14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>Сметно-нормативная база</w:t>
            </w:r>
          </w:p>
        </w:tc>
        <w:tc>
          <w:tcPr>
            <w:tcW w:w="3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6D31" w:rsidRPr="002D508B" w:rsidRDefault="00676D31" w:rsidP="00980A1C">
            <w:pPr>
              <w:pStyle w:val="affc"/>
              <w:numPr>
                <w:ilvl w:val="0"/>
                <w:numId w:val="16"/>
              </w:numPr>
              <w:ind w:hanging="791"/>
            </w:pPr>
          </w:p>
        </w:tc>
        <w:tc>
          <w:tcPr>
            <w:tcW w:w="703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6D31" w:rsidRPr="002D508B" w:rsidRDefault="00676D31" w:rsidP="00C943CB">
            <w:pPr>
              <w:shd w:val="clear" w:color="auto" w:fill="FFFFFF"/>
              <w:ind w:left="58"/>
              <w:jc w:val="both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 xml:space="preserve">Сметно-нормативная база системы ценообразования и сметного нормирования в строительстве – </w:t>
            </w:r>
            <w:r w:rsidRPr="002D508B">
              <w:rPr>
                <w:color w:val="000000"/>
                <w:sz w:val="28"/>
                <w:szCs w:val="28"/>
              </w:rPr>
              <w:lastRenderedPageBreak/>
              <w:t>совокупность правовых и нормативных документов, устанавливающих порядок определения стоимости строительства</w:t>
            </w:r>
          </w:p>
        </w:tc>
      </w:tr>
      <w:tr w:rsidR="00676D31" w:rsidRPr="002D508B" w:rsidTr="00DE4819">
        <w:tc>
          <w:tcPr>
            <w:tcW w:w="27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6D31" w:rsidRPr="002D508B" w:rsidRDefault="00676D31" w:rsidP="004A4AC4">
            <w:pPr>
              <w:shd w:val="clear" w:color="auto" w:fill="FFFFFF"/>
              <w:ind w:left="14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lastRenderedPageBreak/>
              <w:t>Спецификация расчета цены работ и услуг</w:t>
            </w:r>
          </w:p>
        </w:tc>
        <w:tc>
          <w:tcPr>
            <w:tcW w:w="3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6D31" w:rsidRPr="002D508B" w:rsidRDefault="00676D31" w:rsidP="00980A1C">
            <w:pPr>
              <w:pStyle w:val="affc"/>
              <w:numPr>
                <w:ilvl w:val="0"/>
                <w:numId w:val="16"/>
              </w:numPr>
              <w:ind w:hanging="791"/>
            </w:pPr>
          </w:p>
        </w:tc>
        <w:tc>
          <w:tcPr>
            <w:tcW w:w="703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6D31" w:rsidRPr="002D508B" w:rsidRDefault="00676D31" w:rsidP="00C943CB">
            <w:pPr>
              <w:shd w:val="clear" w:color="auto" w:fill="FFFFFF"/>
              <w:ind w:left="58"/>
              <w:jc w:val="both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>Проектная потребность в оборудовании с указанием плановой стоимости оборудования в текущих ценах</w:t>
            </w:r>
          </w:p>
        </w:tc>
      </w:tr>
      <w:tr w:rsidR="00630F8F" w:rsidRPr="002D508B" w:rsidTr="00DE4819">
        <w:tc>
          <w:tcPr>
            <w:tcW w:w="27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0F8F" w:rsidRPr="002D508B" w:rsidRDefault="00630F8F" w:rsidP="004A4AC4">
            <w:pPr>
              <w:shd w:val="clear" w:color="auto" w:fill="FFFFFF"/>
              <w:ind w:left="14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>Субподрядчик</w:t>
            </w:r>
          </w:p>
        </w:tc>
        <w:tc>
          <w:tcPr>
            <w:tcW w:w="3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0F8F" w:rsidRPr="002D508B" w:rsidRDefault="00630F8F" w:rsidP="00980A1C">
            <w:pPr>
              <w:pStyle w:val="affc"/>
              <w:numPr>
                <w:ilvl w:val="0"/>
                <w:numId w:val="16"/>
              </w:numPr>
              <w:ind w:hanging="791"/>
            </w:pPr>
          </w:p>
        </w:tc>
        <w:tc>
          <w:tcPr>
            <w:tcW w:w="703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0F8F" w:rsidRPr="002D508B" w:rsidRDefault="00630F8F" w:rsidP="00C943CB">
            <w:pPr>
              <w:shd w:val="clear" w:color="auto" w:fill="FFFFFF"/>
              <w:ind w:left="58"/>
              <w:jc w:val="both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>Любое лицо, согласованное Заказчиком, привлеченное Генподрядчиком по субподрядному договору для выполнения Работ/Услуг, поставки оборудования</w:t>
            </w:r>
          </w:p>
        </w:tc>
      </w:tr>
      <w:tr w:rsidR="00676D31" w:rsidRPr="002D508B" w:rsidTr="00DE4819">
        <w:tc>
          <w:tcPr>
            <w:tcW w:w="27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6D31" w:rsidRPr="002D508B" w:rsidRDefault="00676D31" w:rsidP="004A4AC4">
            <w:pPr>
              <w:shd w:val="clear" w:color="auto" w:fill="FFFFFF"/>
              <w:ind w:left="14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>Текущий уровень стоимости</w:t>
            </w:r>
          </w:p>
        </w:tc>
        <w:tc>
          <w:tcPr>
            <w:tcW w:w="3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6D31" w:rsidRPr="002D508B" w:rsidRDefault="00676D31" w:rsidP="00980A1C">
            <w:pPr>
              <w:pStyle w:val="affc"/>
              <w:numPr>
                <w:ilvl w:val="0"/>
                <w:numId w:val="16"/>
              </w:numPr>
              <w:ind w:hanging="791"/>
            </w:pPr>
          </w:p>
        </w:tc>
        <w:tc>
          <w:tcPr>
            <w:tcW w:w="703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6D31" w:rsidRPr="002D508B" w:rsidRDefault="00676D31" w:rsidP="00C943CB">
            <w:pPr>
              <w:shd w:val="clear" w:color="auto" w:fill="FFFFFF"/>
              <w:ind w:left="58"/>
              <w:jc w:val="both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>Уровень стоимости, определяемый на основе цен, действующих на момент определения стоимости</w:t>
            </w:r>
          </w:p>
        </w:tc>
      </w:tr>
      <w:tr w:rsidR="00676D31" w:rsidRPr="002D508B" w:rsidTr="00DE4819">
        <w:tc>
          <w:tcPr>
            <w:tcW w:w="27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6D31" w:rsidRPr="002D508B" w:rsidRDefault="00676D31" w:rsidP="004A4AC4">
            <w:pPr>
              <w:shd w:val="clear" w:color="auto" w:fill="FFFFFF"/>
              <w:ind w:left="14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>Тематический план</w:t>
            </w:r>
          </w:p>
        </w:tc>
        <w:tc>
          <w:tcPr>
            <w:tcW w:w="3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6D31" w:rsidRPr="002D508B" w:rsidRDefault="00676D31" w:rsidP="00980A1C">
            <w:pPr>
              <w:pStyle w:val="affc"/>
              <w:numPr>
                <w:ilvl w:val="0"/>
                <w:numId w:val="16"/>
              </w:numPr>
              <w:ind w:hanging="791"/>
            </w:pPr>
          </w:p>
        </w:tc>
        <w:tc>
          <w:tcPr>
            <w:tcW w:w="703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6D31" w:rsidRPr="002D508B" w:rsidRDefault="00676D31" w:rsidP="004E0B7D">
            <w:pPr>
              <w:shd w:val="clear" w:color="auto" w:fill="FFFFFF"/>
              <w:ind w:left="58"/>
              <w:jc w:val="both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 xml:space="preserve">Набор работ, запланированных для выполнения в рамках выбранного временного периода, со стоимостью их выполнения, обоснованной проектно-сметной документацией. </w:t>
            </w:r>
          </w:p>
          <w:p w:rsidR="00676D31" w:rsidRPr="002D508B" w:rsidRDefault="00676D31" w:rsidP="004E0B7D">
            <w:pPr>
              <w:shd w:val="clear" w:color="auto" w:fill="FFFFFF"/>
              <w:ind w:left="58"/>
              <w:jc w:val="both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 xml:space="preserve">Тематический план содержит список всех локальных смет (с детализацией до пунктов смет), по которым запланирована работа в выбранном временном периоде. </w:t>
            </w:r>
          </w:p>
          <w:p w:rsidR="00676D31" w:rsidRPr="002D508B" w:rsidRDefault="00676D31" w:rsidP="00AE17EE">
            <w:pPr>
              <w:shd w:val="clear" w:color="auto" w:fill="FFFFFF"/>
              <w:ind w:left="58"/>
              <w:jc w:val="both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 xml:space="preserve">По каждому пункту сметы тематический план содержит запланированный для выполнения объем в этом периоде, а так же его </w:t>
            </w:r>
            <w:r w:rsidR="00AE17EE" w:rsidRPr="002D508B">
              <w:rPr>
                <w:color w:val="000000"/>
                <w:sz w:val="28"/>
                <w:szCs w:val="28"/>
              </w:rPr>
              <w:t xml:space="preserve">базисную </w:t>
            </w:r>
            <w:r w:rsidRPr="002D508B">
              <w:rPr>
                <w:color w:val="000000"/>
                <w:sz w:val="28"/>
                <w:szCs w:val="28"/>
              </w:rPr>
              <w:t xml:space="preserve">стоимость </w:t>
            </w:r>
          </w:p>
        </w:tc>
      </w:tr>
      <w:tr w:rsidR="00676D31" w:rsidRPr="002D508B" w:rsidTr="00DE4819">
        <w:tc>
          <w:tcPr>
            <w:tcW w:w="27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6D31" w:rsidRPr="002D508B" w:rsidRDefault="00676D31" w:rsidP="004A4AC4">
            <w:pPr>
              <w:shd w:val="clear" w:color="auto" w:fill="FFFFFF"/>
              <w:ind w:left="14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>Управленческий учет</w:t>
            </w:r>
          </w:p>
        </w:tc>
        <w:tc>
          <w:tcPr>
            <w:tcW w:w="3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6D31" w:rsidRPr="002D508B" w:rsidRDefault="00676D31" w:rsidP="00980A1C">
            <w:pPr>
              <w:pStyle w:val="affc"/>
              <w:numPr>
                <w:ilvl w:val="0"/>
                <w:numId w:val="16"/>
              </w:numPr>
              <w:ind w:hanging="791"/>
            </w:pPr>
          </w:p>
        </w:tc>
        <w:tc>
          <w:tcPr>
            <w:tcW w:w="703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6D31" w:rsidRPr="002D508B" w:rsidRDefault="00676D31" w:rsidP="00C943CB">
            <w:pPr>
              <w:shd w:val="clear" w:color="auto" w:fill="FFFFFF"/>
              <w:ind w:left="58"/>
              <w:jc w:val="both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>Система сбора и интерпретации оперативной информации об изменениях в материальных, финансовых и информационных процессах в виде значений показателей (в натуральном, стоимостном выражении и показателей, отражающих качество), используемой менеджерами внутри компании при формировании управленческих решений</w:t>
            </w:r>
          </w:p>
        </w:tc>
      </w:tr>
      <w:tr w:rsidR="00676D31" w:rsidRPr="002D508B" w:rsidTr="00DE4819">
        <w:tc>
          <w:tcPr>
            <w:tcW w:w="27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6D31" w:rsidRPr="002D508B" w:rsidRDefault="00676D31" w:rsidP="004A4AC4">
            <w:pPr>
              <w:shd w:val="clear" w:color="auto" w:fill="FFFFFF"/>
              <w:ind w:left="14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>Физические объемы</w:t>
            </w:r>
          </w:p>
        </w:tc>
        <w:tc>
          <w:tcPr>
            <w:tcW w:w="3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6D31" w:rsidRPr="002D508B" w:rsidRDefault="00676D31" w:rsidP="00980A1C">
            <w:pPr>
              <w:pStyle w:val="affc"/>
              <w:numPr>
                <w:ilvl w:val="0"/>
                <w:numId w:val="16"/>
              </w:numPr>
              <w:ind w:hanging="791"/>
            </w:pPr>
          </w:p>
        </w:tc>
        <w:tc>
          <w:tcPr>
            <w:tcW w:w="703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6D31" w:rsidRPr="002D508B" w:rsidRDefault="00676D31" w:rsidP="00723896">
            <w:pPr>
              <w:shd w:val="clear" w:color="auto" w:fill="FFFFFF"/>
              <w:ind w:left="58"/>
              <w:jc w:val="both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>Объемы различных видов работ, выполняемые подрядчиками в натуральны</w:t>
            </w:r>
            <w:r w:rsidR="00723896" w:rsidRPr="002D508B">
              <w:rPr>
                <w:color w:val="000000"/>
                <w:sz w:val="28"/>
                <w:szCs w:val="28"/>
              </w:rPr>
              <w:t>х физических единицах измерения</w:t>
            </w:r>
          </w:p>
        </w:tc>
      </w:tr>
      <w:tr w:rsidR="00676D31" w:rsidRPr="002D508B" w:rsidTr="00DE4819">
        <w:tc>
          <w:tcPr>
            <w:tcW w:w="27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6D31" w:rsidRPr="002D508B" w:rsidRDefault="00676D31" w:rsidP="00A418FF">
            <w:pPr>
              <w:shd w:val="clear" w:color="auto" w:fill="FFFFFF"/>
              <w:ind w:left="14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 xml:space="preserve">Центральный аппарат АО </w:t>
            </w:r>
            <w:r w:rsidR="00F85B85" w:rsidRPr="002D508B">
              <w:rPr>
                <w:color w:val="000000"/>
                <w:sz w:val="28"/>
                <w:szCs w:val="28"/>
              </w:rPr>
              <w:t>«</w:t>
            </w:r>
            <w:r w:rsidRPr="002D508B">
              <w:rPr>
                <w:color w:val="000000"/>
                <w:sz w:val="28"/>
                <w:szCs w:val="28"/>
              </w:rPr>
              <w:t>НИАЭП</w:t>
            </w:r>
            <w:r w:rsidR="00F85B85" w:rsidRPr="002D508B">
              <w:rPr>
                <w:color w:val="000000"/>
                <w:sz w:val="28"/>
                <w:szCs w:val="28"/>
              </w:rPr>
              <w:t>»</w:t>
            </w:r>
          </w:p>
        </w:tc>
        <w:tc>
          <w:tcPr>
            <w:tcW w:w="3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6D31" w:rsidRPr="002D508B" w:rsidRDefault="00676D31" w:rsidP="00980A1C">
            <w:pPr>
              <w:pStyle w:val="affc"/>
              <w:numPr>
                <w:ilvl w:val="0"/>
                <w:numId w:val="16"/>
              </w:numPr>
              <w:ind w:hanging="791"/>
            </w:pPr>
          </w:p>
        </w:tc>
        <w:tc>
          <w:tcPr>
            <w:tcW w:w="703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6D31" w:rsidRPr="002D508B" w:rsidRDefault="00676D31" w:rsidP="00A418FF">
            <w:pPr>
              <w:shd w:val="clear" w:color="auto" w:fill="FFFFFF"/>
              <w:ind w:left="58"/>
              <w:jc w:val="both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 xml:space="preserve">Подразделения  АО </w:t>
            </w:r>
            <w:r w:rsidR="00F85B85" w:rsidRPr="002D508B">
              <w:rPr>
                <w:color w:val="000000"/>
                <w:sz w:val="28"/>
                <w:szCs w:val="28"/>
              </w:rPr>
              <w:t>«</w:t>
            </w:r>
            <w:r w:rsidRPr="002D508B">
              <w:rPr>
                <w:color w:val="000000"/>
                <w:sz w:val="28"/>
                <w:szCs w:val="28"/>
              </w:rPr>
              <w:t>НИАЭП</w:t>
            </w:r>
            <w:r w:rsidR="00F85B85" w:rsidRPr="002D508B">
              <w:rPr>
                <w:color w:val="000000"/>
                <w:sz w:val="28"/>
                <w:szCs w:val="28"/>
              </w:rPr>
              <w:t>»</w:t>
            </w:r>
            <w:r w:rsidRPr="002D508B">
              <w:rPr>
                <w:color w:val="000000"/>
                <w:sz w:val="28"/>
                <w:szCs w:val="28"/>
              </w:rPr>
              <w:t xml:space="preserve">, расположенные по адресу </w:t>
            </w:r>
            <w:proofErr w:type="spellStart"/>
            <w:r w:rsidRPr="002D508B">
              <w:rPr>
                <w:color w:val="000000"/>
                <w:sz w:val="28"/>
                <w:szCs w:val="28"/>
              </w:rPr>
              <w:t>г</w:t>
            </w:r>
            <w:proofErr w:type="gramStart"/>
            <w:r w:rsidRPr="002D508B">
              <w:rPr>
                <w:color w:val="000000"/>
                <w:sz w:val="28"/>
                <w:szCs w:val="28"/>
              </w:rPr>
              <w:t>.Н</w:t>
            </w:r>
            <w:proofErr w:type="gramEnd"/>
            <w:r w:rsidRPr="002D508B">
              <w:rPr>
                <w:color w:val="000000"/>
                <w:sz w:val="28"/>
                <w:szCs w:val="28"/>
              </w:rPr>
              <w:t>ижний</w:t>
            </w:r>
            <w:proofErr w:type="spellEnd"/>
            <w:r w:rsidRPr="002D508B">
              <w:rPr>
                <w:color w:val="000000"/>
                <w:sz w:val="28"/>
                <w:szCs w:val="28"/>
              </w:rPr>
              <w:t xml:space="preserve"> Новгород пл. Свободы д.3</w:t>
            </w:r>
          </w:p>
        </w:tc>
      </w:tr>
      <w:tr w:rsidR="00C943CB" w:rsidRPr="002D508B" w:rsidTr="00DE4819">
        <w:tc>
          <w:tcPr>
            <w:tcW w:w="2720" w:type="dxa"/>
            <w:tcBorders>
              <w:bottom w:val="single" w:sz="4" w:space="0" w:color="auto"/>
            </w:tcBorders>
            <w:shd w:val="clear" w:color="auto" w:fill="auto"/>
          </w:tcPr>
          <w:p w:rsidR="00C943CB" w:rsidRPr="002D508B" w:rsidRDefault="00C943CB" w:rsidP="00C943CB">
            <w:pPr>
              <w:shd w:val="clear" w:color="auto" w:fill="FFFFFF"/>
              <w:ind w:left="14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>АН</w:t>
            </w:r>
          </w:p>
        </w:tc>
        <w:tc>
          <w:tcPr>
            <w:tcW w:w="310" w:type="dxa"/>
            <w:tcBorders>
              <w:bottom w:val="single" w:sz="4" w:space="0" w:color="auto"/>
            </w:tcBorders>
            <w:shd w:val="clear" w:color="auto" w:fill="auto"/>
          </w:tcPr>
          <w:p w:rsidR="00C943CB" w:rsidRPr="002D508B" w:rsidRDefault="00C943CB" w:rsidP="00980A1C">
            <w:pPr>
              <w:numPr>
                <w:ilvl w:val="0"/>
                <w:numId w:val="16"/>
              </w:numPr>
              <w:ind w:hanging="791"/>
              <w:contextualSpacing/>
            </w:pPr>
          </w:p>
        </w:tc>
        <w:tc>
          <w:tcPr>
            <w:tcW w:w="7031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C943CB" w:rsidRPr="002D508B" w:rsidRDefault="00C943CB" w:rsidP="00C943CB">
            <w:pPr>
              <w:shd w:val="clear" w:color="auto" w:fill="FFFFFF"/>
              <w:ind w:left="58"/>
              <w:jc w:val="both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>Авторский надзор</w:t>
            </w:r>
          </w:p>
        </w:tc>
      </w:tr>
      <w:tr w:rsidR="00C943CB" w:rsidRPr="002D508B" w:rsidTr="00DE4819">
        <w:tc>
          <w:tcPr>
            <w:tcW w:w="27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3CB" w:rsidRPr="002D508B" w:rsidRDefault="00C943CB" w:rsidP="00C943CB">
            <w:pPr>
              <w:shd w:val="clear" w:color="auto" w:fill="FFFFFF"/>
              <w:ind w:left="14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>АЭС</w:t>
            </w:r>
          </w:p>
        </w:tc>
        <w:tc>
          <w:tcPr>
            <w:tcW w:w="3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3CB" w:rsidRPr="002D508B" w:rsidRDefault="00C943CB" w:rsidP="00980A1C">
            <w:pPr>
              <w:numPr>
                <w:ilvl w:val="0"/>
                <w:numId w:val="16"/>
              </w:numPr>
              <w:ind w:hanging="791"/>
              <w:contextualSpacing/>
            </w:pPr>
          </w:p>
        </w:tc>
        <w:tc>
          <w:tcPr>
            <w:tcW w:w="703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3CB" w:rsidRPr="002D508B" w:rsidRDefault="00C943CB" w:rsidP="00C943CB">
            <w:pPr>
              <w:shd w:val="clear" w:color="auto" w:fill="FFFFFF"/>
              <w:ind w:left="58"/>
              <w:jc w:val="both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>Атомная электрическая станция</w:t>
            </w:r>
          </w:p>
        </w:tc>
      </w:tr>
      <w:tr w:rsidR="00C943CB" w:rsidRPr="002D508B" w:rsidTr="00DE4819">
        <w:tc>
          <w:tcPr>
            <w:tcW w:w="27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3CB" w:rsidRPr="002D508B" w:rsidRDefault="00C943CB" w:rsidP="00C943CB">
            <w:pPr>
              <w:shd w:val="clear" w:color="auto" w:fill="FFFFFF"/>
              <w:ind w:left="14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>АСУС</w:t>
            </w:r>
            <w:r w:rsidR="00CC4ED1" w:rsidRPr="002D508B">
              <w:rPr>
                <w:color w:val="000000"/>
                <w:sz w:val="28"/>
                <w:szCs w:val="28"/>
              </w:rPr>
              <w:t>-И</w:t>
            </w:r>
          </w:p>
        </w:tc>
        <w:tc>
          <w:tcPr>
            <w:tcW w:w="3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3CB" w:rsidRPr="002D508B" w:rsidRDefault="00C943CB" w:rsidP="00980A1C">
            <w:pPr>
              <w:numPr>
                <w:ilvl w:val="0"/>
                <w:numId w:val="16"/>
              </w:numPr>
              <w:ind w:hanging="791"/>
              <w:contextualSpacing/>
            </w:pPr>
          </w:p>
        </w:tc>
        <w:tc>
          <w:tcPr>
            <w:tcW w:w="703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3CB" w:rsidRPr="002D508B" w:rsidRDefault="00C943CB" w:rsidP="00C943CB">
            <w:pPr>
              <w:shd w:val="clear" w:color="auto" w:fill="FFFFFF"/>
              <w:ind w:left="58"/>
              <w:jc w:val="both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>Автоматизированная система управления стоимостью</w:t>
            </w:r>
            <w:r w:rsidR="00CC4ED1" w:rsidRPr="002D508B">
              <w:rPr>
                <w:color w:val="000000"/>
                <w:sz w:val="28"/>
                <w:szCs w:val="28"/>
              </w:rPr>
              <w:t xml:space="preserve"> на зарубежных проектах</w:t>
            </w:r>
            <w:r w:rsidRPr="002D508B">
              <w:rPr>
                <w:color w:val="000000"/>
                <w:sz w:val="28"/>
                <w:szCs w:val="28"/>
              </w:rPr>
              <w:t xml:space="preserve"> на платформе «1С</w:t>
            </w:r>
            <w:proofErr w:type="gramStart"/>
            <w:r w:rsidRPr="002D508B">
              <w:rPr>
                <w:color w:val="000000"/>
                <w:sz w:val="28"/>
                <w:szCs w:val="28"/>
              </w:rPr>
              <w:t>:П</w:t>
            </w:r>
            <w:proofErr w:type="gramEnd"/>
            <w:r w:rsidRPr="002D508B">
              <w:rPr>
                <w:color w:val="000000"/>
                <w:sz w:val="28"/>
                <w:szCs w:val="28"/>
              </w:rPr>
              <w:t>редприятие 8» (версия 8.2z)</w:t>
            </w:r>
          </w:p>
        </w:tc>
      </w:tr>
      <w:tr w:rsidR="00C943CB" w:rsidRPr="002D508B" w:rsidTr="00DE4819">
        <w:tc>
          <w:tcPr>
            <w:tcW w:w="27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3CB" w:rsidRPr="002D508B" w:rsidRDefault="00C943CB" w:rsidP="00C943CB">
            <w:pPr>
              <w:shd w:val="clear" w:color="auto" w:fill="FFFFFF"/>
              <w:ind w:left="14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>ГП</w:t>
            </w:r>
          </w:p>
        </w:tc>
        <w:tc>
          <w:tcPr>
            <w:tcW w:w="3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3CB" w:rsidRPr="002D508B" w:rsidRDefault="00C943CB" w:rsidP="00980A1C">
            <w:pPr>
              <w:numPr>
                <w:ilvl w:val="0"/>
                <w:numId w:val="16"/>
              </w:numPr>
              <w:ind w:hanging="791"/>
              <w:contextualSpacing/>
            </w:pPr>
          </w:p>
        </w:tc>
        <w:tc>
          <w:tcPr>
            <w:tcW w:w="703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3CB" w:rsidRPr="002D508B" w:rsidRDefault="00C943CB" w:rsidP="00C943CB">
            <w:pPr>
              <w:shd w:val="clear" w:color="auto" w:fill="FFFFFF"/>
              <w:ind w:left="58"/>
              <w:jc w:val="both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>Генподрядчик</w:t>
            </w:r>
          </w:p>
        </w:tc>
      </w:tr>
      <w:tr w:rsidR="006B769B" w:rsidRPr="002D508B" w:rsidTr="00DE4819">
        <w:tc>
          <w:tcPr>
            <w:tcW w:w="27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769B" w:rsidRPr="002D508B" w:rsidRDefault="006B769B" w:rsidP="00C943CB">
            <w:pPr>
              <w:shd w:val="clear" w:color="auto" w:fill="FFFFFF"/>
              <w:ind w:left="14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>ДС</w:t>
            </w:r>
          </w:p>
        </w:tc>
        <w:tc>
          <w:tcPr>
            <w:tcW w:w="3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769B" w:rsidRPr="002D508B" w:rsidRDefault="006B769B" w:rsidP="00980A1C">
            <w:pPr>
              <w:numPr>
                <w:ilvl w:val="0"/>
                <w:numId w:val="16"/>
              </w:numPr>
              <w:ind w:hanging="791"/>
              <w:contextualSpacing/>
            </w:pPr>
          </w:p>
        </w:tc>
        <w:tc>
          <w:tcPr>
            <w:tcW w:w="703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769B" w:rsidRPr="002D508B" w:rsidRDefault="006B769B" w:rsidP="00C943CB">
            <w:pPr>
              <w:shd w:val="clear" w:color="auto" w:fill="FFFFFF"/>
              <w:ind w:left="58"/>
              <w:jc w:val="both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>Дополнительное соглашение к договору</w:t>
            </w:r>
          </w:p>
        </w:tc>
      </w:tr>
      <w:tr w:rsidR="00C943CB" w:rsidRPr="002D508B" w:rsidTr="00DE4819">
        <w:tc>
          <w:tcPr>
            <w:tcW w:w="27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3CB" w:rsidRPr="002D508B" w:rsidRDefault="00C943CB" w:rsidP="00C943CB">
            <w:pPr>
              <w:shd w:val="clear" w:color="auto" w:fill="FFFFFF"/>
              <w:ind w:left="14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>ЕОНКОМ</w:t>
            </w:r>
          </w:p>
        </w:tc>
        <w:tc>
          <w:tcPr>
            <w:tcW w:w="3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3CB" w:rsidRPr="002D508B" w:rsidRDefault="00C943CB" w:rsidP="00980A1C">
            <w:pPr>
              <w:numPr>
                <w:ilvl w:val="0"/>
                <w:numId w:val="16"/>
              </w:numPr>
              <w:ind w:hanging="791"/>
              <w:contextualSpacing/>
            </w:pPr>
          </w:p>
        </w:tc>
        <w:tc>
          <w:tcPr>
            <w:tcW w:w="703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3CB" w:rsidRPr="002D508B" w:rsidRDefault="00C943CB" w:rsidP="00C943CB">
            <w:pPr>
              <w:shd w:val="clear" w:color="auto" w:fill="FFFFFF"/>
              <w:ind w:left="58"/>
              <w:jc w:val="both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>Единый отраслевой каталог оборудования и материалов</w:t>
            </w:r>
          </w:p>
        </w:tc>
      </w:tr>
      <w:tr w:rsidR="00C943CB" w:rsidRPr="002D508B" w:rsidTr="00DE4819">
        <w:tc>
          <w:tcPr>
            <w:tcW w:w="27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3CB" w:rsidRPr="002D508B" w:rsidRDefault="00C943CB" w:rsidP="00C943CB">
            <w:pPr>
              <w:shd w:val="clear" w:color="auto" w:fill="FFFFFF"/>
              <w:ind w:left="14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>ЗПМ</w:t>
            </w:r>
          </w:p>
        </w:tc>
        <w:tc>
          <w:tcPr>
            <w:tcW w:w="3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3CB" w:rsidRPr="002D508B" w:rsidRDefault="00C943CB" w:rsidP="00980A1C">
            <w:pPr>
              <w:numPr>
                <w:ilvl w:val="0"/>
                <w:numId w:val="16"/>
              </w:numPr>
              <w:ind w:hanging="791"/>
              <w:contextualSpacing/>
            </w:pPr>
          </w:p>
        </w:tc>
        <w:tc>
          <w:tcPr>
            <w:tcW w:w="703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3CB" w:rsidRPr="002D508B" w:rsidRDefault="006B769B" w:rsidP="00C943CB">
            <w:pPr>
              <w:shd w:val="clear" w:color="auto" w:fill="FFFFFF"/>
              <w:ind w:left="58"/>
              <w:jc w:val="both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>Заработная плата машинистов</w:t>
            </w:r>
          </w:p>
        </w:tc>
      </w:tr>
      <w:tr w:rsidR="00C943CB" w:rsidRPr="002D508B" w:rsidTr="00DE4819">
        <w:tc>
          <w:tcPr>
            <w:tcW w:w="27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3CB" w:rsidRPr="002D508B" w:rsidRDefault="00C943CB" w:rsidP="00C943CB">
            <w:pPr>
              <w:shd w:val="clear" w:color="auto" w:fill="FFFFFF"/>
              <w:ind w:left="14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>ЛС</w:t>
            </w:r>
          </w:p>
        </w:tc>
        <w:tc>
          <w:tcPr>
            <w:tcW w:w="3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3CB" w:rsidRPr="002D508B" w:rsidRDefault="00C943CB" w:rsidP="00980A1C">
            <w:pPr>
              <w:numPr>
                <w:ilvl w:val="0"/>
                <w:numId w:val="16"/>
              </w:numPr>
              <w:ind w:hanging="791"/>
              <w:contextualSpacing/>
            </w:pPr>
          </w:p>
        </w:tc>
        <w:tc>
          <w:tcPr>
            <w:tcW w:w="703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3CB" w:rsidRPr="002D508B" w:rsidRDefault="00C943CB" w:rsidP="00C943CB">
            <w:pPr>
              <w:shd w:val="clear" w:color="auto" w:fill="FFFFFF"/>
              <w:ind w:left="58"/>
              <w:jc w:val="both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>Локальная смета</w:t>
            </w:r>
          </w:p>
        </w:tc>
      </w:tr>
      <w:tr w:rsidR="00C943CB" w:rsidRPr="002D508B" w:rsidTr="00DE4819">
        <w:tc>
          <w:tcPr>
            <w:tcW w:w="27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3CB" w:rsidRPr="002D508B" w:rsidRDefault="00C943CB" w:rsidP="00C943CB">
            <w:pPr>
              <w:shd w:val="clear" w:color="auto" w:fill="FFFFFF"/>
              <w:ind w:left="14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>ЛСР</w:t>
            </w:r>
          </w:p>
        </w:tc>
        <w:tc>
          <w:tcPr>
            <w:tcW w:w="3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3CB" w:rsidRPr="002D508B" w:rsidRDefault="00C943CB" w:rsidP="00980A1C">
            <w:pPr>
              <w:numPr>
                <w:ilvl w:val="0"/>
                <w:numId w:val="16"/>
              </w:numPr>
              <w:ind w:hanging="791"/>
              <w:contextualSpacing/>
            </w:pPr>
          </w:p>
        </w:tc>
        <w:tc>
          <w:tcPr>
            <w:tcW w:w="703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3CB" w:rsidRPr="002D508B" w:rsidRDefault="00C943CB" w:rsidP="00C943CB">
            <w:pPr>
              <w:shd w:val="clear" w:color="auto" w:fill="FFFFFF"/>
              <w:ind w:left="58"/>
              <w:jc w:val="both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>Локальный сметный расчет</w:t>
            </w:r>
          </w:p>
        </w:tc>
      </w:tr>
      <w:tr w:rsidR="00C943CB" w:rsidRPr="002D508B" w:rsidTr="00DE4819">
        <w:tc>
          <w:tcPr>
            <w:tcW w:w="27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3CB" w:rsidRPr="002D508B" w:rsidRDefault="00C943CB" w:rsidP="00C943CB">
            <w:pPr>
              <w:shd w:val="clear" w:color="auto" w:fill="FFFFFF"/>
              <w:ind w:left="14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>НИР</w:t>
            </w:r>
          </w:p>
        </w:tc>
        <w:tc>
          <w:tcPr>
            <w:tcW w:w="3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3CB" w:rsidRPr="002D508B" w:rsidRDefault="00C943CB" w:rsidP="00980A1C">
            <w:pPr>
              <w:numPr>
                <w:ilvl w:val="0"/>
                <w:numId w:val="16"/>
              </w:numPr>
              <w:ind w:hanging="791"/>
              <w:contextualSpacing/>
            </w:pPr>
          </w:p>
        </w:tc>
        <w:tc>
          <w:tcPr>
            <w:tcW w:w="703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3CB" w:rsidRPr="002D508B" w:rsidRDefault="00C943CB" w:rsidP="00C943CB">
            <w:pPr>
              <w:shd w:val="clear" w:color="auto" w:fill="FFFFFF"/>
              <w:ind w:left="58"/>
              <w:jc w:val="both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>Научно-изыскательские работы</w:t>
            </w:r>
          </w:p>
        </w:tc>
      </w:tr>
      <w:tr w:rsidR="00C943CB" w:rsidRPr="002D508B" w:rsidTr="00DE4819">
        <w:tc>
          <w:tcPr>
            <w:tcW w:w="27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3CB" w:rsidRPr="002D508B" w:rsidRDefault="00C943CB" w:rsidP="00C943CB">
            <w:pPr>
              <w:shd w:val="clear" w:color="auto" w:fill="FFFFFF"/>
              <w:ind w:left="14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lastRenderedPageBreak/>
              <w:t>НМЦ</w:t>
            </w:r>
          </w:p>
        </w:tc>
        <w:tc>
          <w:tcPr>
            <w:tcW w:w="3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3CB" w:rsidRPr="002D508B" w:rsidRDefault="00C943CB" w:rsidP="00980A1C">
            <w:pPr>
              <w:numPr>
                <w:ilvl w:val="0"/>
                <w:numId w:val="16"/>
              </w:numPr>
              <w:ind w:hanging="791"/>
              <w:contextualSpacing/>
            </w:pPr>
          </w:p>
        </w:tc>
        <w:tc>
          <w:tcPr>
            <w:tcW w:w="703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3CB" w:rsidRPr="002D508B" w:rsidRDefault="00C943CB" w:rsidP="00C943CB">
            <w:pPr>
              <w:shd w:val="clear" w:color="auto" w:fill="FFFFFF"/>
              <w:ind w:left="58"/>
              <w:jc w:val="both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>Начальная максимальная цена</w:t>
            </w:r>
          </w:p>
        </w:tc>
      </w:tr>
      <w:tr w:rsidR="00C943CB" w:rsidRPr="002D508B" w:rsidTr="00DE4819">
        <w:tc>
          <w:tcPr>
            <w:tcW w:w="27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3CB" w:rsidRPr="002D508B" w:rsidRDefault="00C943CB" w:rsidP="00C943CB">
            <w:pPr>
              <w:shd w:val="clear" w:color="auto" w:fill="FFFFFF"/>
              <w:ind w:left="14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>НР</w:t>
            </w:r>
          </w:p>
        </w:tc>
        <w:tc>
          <w:tcPr>
            <w:tcW w:w="3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3CB" w:rsidRPr="002D508B" w:rsidRDefault="00C943CB" w:rsidP="00980A1C">
            <w:pPr>
              <w:numPr>
                <w:ilvl w:val="0"/>
                <w:numId w:val="16"/>
              </w:numPr>
              <w:ind w:hanging="791"/>
              <w:contextualSpacing/>
            </w:pPr>
          </w:p>
        </w:tc>
        <w:tc>
          <w:tcPr>
            <w:tcW w:w="703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3CB" w:rsidRPr="002D508B" w:rsidRDefault="00326B73" w:rsidP="00C943CB">
            <w:pPr>
              <w:shd w:val="clear" w:color="auto" w:fill="FFFFFF"/>
              <w:ind w:left="58"/>
              <w:jc w:val="both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>Накладные расходы</w:t>
            </w:r>
          </w:p>
        </w:tc>
      </w:tr>
      <w:tr w:rsidR="006B769B" w:rsidRPr="002D508B" w:rsidTr="00DE4819">
        <w:tc>
          <w:tcPr>
            <w:tcW w:w="27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769B" w:rsidRPr="002D508B" w:rsidRDefault="006B769B" w:rsidP="00C943CB">
            <w:pPr>
              <w:shd w:val="clear" w:color="auto" w:fill="FFFFFF"/>
              <w:ind w:left="14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>ОДЦИ</w:t>
            </w:r>
          </w:p>
        </w:tc>
        <w:tc>
          <w:tcPr>
            <w:tcW w:w="3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769B" w:rsidRPr="002D508B" w:rsidRDefault="006B769B" w:rsidP="00980A1C">
            <w:pPr>
              <w:numPr>
                <w:ilvl w:val="0"/>
                <w:numId w:val="16"/>
              </w:numPr>
              <w:ind w:hanging="791"/>
              <w:contextualSpacing/>
            </w:pPr>
          </w:p>
        </w:tc>
        <w:tc>
          <w:tcPr>
            <w:tcW w:w="703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769B" w:rsidRPr="002D508B" w:rsidRDefault="006B769B" w:rsidP="00C943CB">
            <w:pPr>
              <w:shd w:val="clear" w:color="auto" w:fill="FFFFFF"/>
              <w:ind w:left="58"/>
              <w:jc w:val="both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>Оборудование длительного цикла изготовления</w:t>
            </w:r>
          </w:p>
        </w:tc>
      </w:tr>
      <w:tr w:rsidR="00C943CB" w:rsidRPr="002D508B" w:rsidTr="00DE4819">
        <w:tc>
          <w:tcPr>
            <w:tcW w:w="27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3CB" w:rsidRPr="002D508B" w:rsidRDefault="00C943CB" w:rsidP="00C943CB">
            <w:pPr>
              <w:shd w:val="clear" w:color="auto" w:fill="FFFFFF"/>
              <w:ind w:left="14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>ОЗП</w:t>
            </w:r>
          </w:p>
        </w:tc>
        <w:tc>
          <w:tcPr>
            <w:tcW w:w="3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3CB" w:rsidRPr="002D508B" w:rsidRDefault="00C943CB" w:rsidP="00980A1C">
            <w:pPr>
              <w:numPr>
                <w:ilvl w:val="0"/>
                <w:numId w:val="16"/>
              </w:numPr>
              <w:ind w:hanging="791"/>
              <w:contextualSpacing/>
            </w:pPr>
          </w:p>
        </w:tc>
        <w:tc>
          <w:tcPr>
            <w:tcW w:w="703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3CB" w:rsidRPr="002D508B" w:rsidRDefault="006B769B" w:rsidP="00C943CB">
            <w:pPr>
              <w:shd w:val="clear" w:color="auto" w:fill="FFFFFF"/>
              <w:ind w:left="58"/>
              <w:jc w:val="both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>Основная заработная плата</w:t>
            </w:r>
          </w:p>
        </w:tc>
      </w:tr>
      <w:tr w:rsidR="00C943CB" w:rsidRPr="002D508B" w:rsidTr="00DE4819">
        <w:tc>
          <w:tcPr>
            <w:tcW w:w="27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3CB" w:rsidRPr="002D508B" w:rsidRDefault="00C943CB" w:rsidP="00C943CB">
            <w:pPr>
              <w:shd w:val="clear" w:color="auto" w:fill="FFFFFF"/>
              <w:ind w:left="14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>ОС</w:t>
            </w:r>
          </w:p>
        </w:tc>
        <w:tc>
          <w:tcPr>
            <w:tcW w:w="3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3CB" w:rsidRPr="002D508B" w:rsidRDefault="00C943CB" w:rsidP="00980A1C">
            <w:pPr>
              <w:numPr>
                <w:ilvl w:val="0"/>
                <w:numId w:val="16"/>
              </w:numPr>
              <w:ind w:hanging="791"/>
              <w:contextualSpacing/>
            </w:pPr>
          </w:p>
        </w:tc>
        <w:tc>
          <w:tcPr>
            <w:tcW w:w="703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3CB" w:rsidRPr="002D508B" w:rsidRDefault="00C943CB" w:rsidP="00C943CB">
            <w:pPr>
              <w:shd w:val="clear" w:color="auto" w:fill="FFFFFF"/>
              <w:ind w:left="58"/>
              <w:jc w:val="both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>Объектовая смета</w:t>
            </w:r>
          </w:p>
        </w:tc>
      </w:tr>
      <w:tr w:rsidR="00C943CB" w:rsidRPr="002D508B" w:rsidTr="00DE4819">
        <w:tc>
          <w:tcPr>
            <w:tcW w:w="27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3CB" w:rsidRPr="002D508B" w:rsidRDefault="00C943CB" w:rsidP="00C943CB">
            <w:pPr>
              <w:shd w:val="clear" w:color="auto" w:fill="FFFFFF"/>
              <w:ind w:left="14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>ОСР</w:t>
            </w:r>
          </w:p>
        </w:tc>
        <w:tc>
          <w:tcPr>
            <w:tcW w:w="3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3CB" w:rsidRPr="002D508B" w:rsidRDefault="00C943CB" w:rsidP="00980A1C">
            <w:pPr>
              <w:numPr>
                <w:ilvl w:val="0"/>
                <w:numId w:val="16"/>
              </w:numPr>
              <w:ind w:hanging="791"/>
              <w:contextualSpacing/>
            </w:pPr>
          </w:p>
        </w:tc>
        <w:tc>
          <w:tcPr>
            <w:tcW w:w="703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3CB" w:rsidRPr="002D508B" w:rsidRDefault="00C943CB" w:rsidP="00C943CB">
            <w:pPr>
              <w:shd w:val="clear" w:color="auto" w:fill="FFFFFF"/>
              <w:ind w:left="58"/>
              <w:jc w:val="both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>Объектовый сметный расчет</w:t>
            </w:r>
          </w:p>
        </w:tc>
      </w:tr>
      <w:tr w:rsidR="00326B73" w:rsidRPr="002D508B" w:rsidTr="00DE4819">
        <w:tc>
          <w:tcPr>
            <w:tcW w:w="27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26B73" w:rsidRPr="002D508B" w:rsidRDefault="00326B73" w:rsidP="00C943CB">
            <w:pPr>
              <w:shd w:val="clear" w:color="auto" w:fill="FFFFFF"/>
              <w:ind w:left="14"/>
              <w:rPr>
                <w:color w:val="000000"/>
                <w:sz w:val="28"/>
                <w:szCs w:val="28"/>
              </w:rPr>
            </w:pPr>
            <w:proofErr w:type="gramStart"/>
            <w:r w:rsidRPr="002D508B">
              <w:rPr>
                <w:color w:val="000000"/>
                <w:sz w:val="28"/>
                <w:szCs w:val="28"/>
              </w:rPr>
              <w:t>П</w:t>
            </w:r>
            <w:proofErr w:type="gramEnd"/>
          </w:p>
        </w:tc>
        <w:tc>
          <w:tcPr>
            <w:tcW w:w="3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26B73" w:rsidRPr="002D508B" w:rsidRDefault="00326B73" w:rsidP="00326B73">
            <w:pPr>
              <w:ind w:left="720"/>
              <w:contextualSpacing/>
            </w:pPr>
          </w:p>
        </w:tc>
        <w:tc>
          <w:tcPr>
            <w:tcW w:w="703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26B73" w:rsidRPr="002D508B" w:rsidRDefault="00326B73" w:rsidP="00C943CB">
            <w:pPr>
              <w:shd w:val="clear" w:color="auto" w:fill="FFFFFF"/>
              <w:ind w:left="58"/>
              <w:jc w:val="both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>Проектная документация</w:t>
            </w:r>
          </w:p>
        </w:tc>
      </w:tr>
      <w:tr w:rsidR="00C943CB" w:rsidRPr="002D508B" w:rsidTr="00DE4819">
        <w:tc>
          <w:tcPr>
            <w:tcW w:w="27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3CB" w:rsidRPr="002D508B" w:rsidRDefault="00C943CB" w:rsidP="00C943CB">
            <w:pPr>
              <w:shd w:val="clear" w:color="auto" w:fill="FFFFFF"/>
              <w:ind w:left="14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>ПИР</w:t>
            </w:r>
          </w:p>
        </w:tc>
        <w:tc>
          <w:tcPr>
            <w:tcW w:w="3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3CB" w:rsidRPr="002D508B" w:rsidRDefault="00C943CB" w:rsidP="00980A1C">
            <w:pPr>
              <w:numPr>
                <w:ilvl w:val="0"/>
                <w:numId w:val="16"/>
              </w:numPr>
              <w:ind w:hanging="791"/>
              <w:contextualSpacing/>
            </w:pPr>
          </w:p>
        </w:tc>
        <w:tc>
          <w:tcPr>
            <w:tcW w:w="703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3CB" w:rsidRPr="002D508B" w:rsidRDefault="00C943CB" w:rsidP="00C943CB">
            <w:pPr>
              <w:shd w:val="clear" w:color="auto" w:fill="FFFFFF"/>
              <w:ind w:left="58"/>
              <w:jc w:val="both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>Проектно-изыскательские работы</w:t>
            </w:r>
          </w:p>
        </w:tc>
      </w:tr>
      <w:tr w:rsidR="00C943CB" w:rsidRPr="002D508B" w:rsidTr="00DE4819">
        <w:tc>
          <w:tcPr>
            <w:tcW w:w="27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3CB" w:rsidRPr="002D508B" w:rsidRDefault="00C943CB" w:rsidP="00C943CB">
            <w:pPr>
              <w:shd w:val="clear" w:color="auto" w:fill="FFFFFF"/>
              <w:ind w:left="14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>ПНР</w:t>
            </w:r>
          </w:p>
        </w:tc>
        <w:tc>
          <w:tcPr>
            <w:tcW w:w="3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3CB" w:rsidRPr="002D508B" w:rsidRDefault="00C943CB" w:rsidP="00980A1C">
            <w:pPr>
              <w:numPr>
                <w:ilvl w:val="0"/>
                <w:numId w:val="16"/>
              </w:numPr>
              <w:ind w:hanging="791"/>
              <w:contextualSpacing/>
            </w:pPr>
          </w:p>
        </w:tc>
        <w:tc>
          <w:tcPr>
            <w:tcW w:w="703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3CB" w:rsidRPr="002D508B" w:rsidRDefault="00C943CB" w:rsidP="00C943CB">
            <w:pPr>
              <w:shd w:val="clear" w:color="auto" w:fill="FFFFFF"/>
              <w:ind w:left="58"/>
              <w:jc w:val="both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>Пуско-наладочные работы</w:t>
            </w:r>
          </w:p>
        </w:tc>
      </w:tr>
      <w:tr w:rsidR="00C943CB" w:rsidRPr="002D508B" w:rsidTr="00DE4819">
        <w:tc>
          <w:tcPr>
            <w:tcW w:w="27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3CB" w:rsidRPr="002D508B" w:rsidRDefault="00C943CB" w:rsidP="00C943CB">
            <w:pPr>
              <w:shd w:val="clear" w:color="auto" w:fill="FFFFFF"/>
              <w:ind w:left="14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>ПСД</w:t>
            </w:r>
          </w:p>
        </w:tc>
        <w:tc>
          <w:tcPr>
            <w:tcW w:w="3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3CB" w:rsidRPr="002D508B" w:rsidRDefault="00C943CB" w:rsidP="00980A1C">
            <w:pPr>
              <w:numPr>
                <w:ilvl w:val="0"/>
                <w:numId w:val="16"/>
              </w:numPr>
              <w:ind w:hanging="791"/>
              <w:contextualSpacing/>
            </w:pPr>
          </w:p>
        </w:tc>
        <w:tc>
          <w:tcPr>
            <w:tcW w:w="703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3CB" w:rsidRPr="002D508B" w:rsidRDefault="00C943CB" w:rsidP="00C943CB">
            <w:pPr>
              <w:shd w:val="clear" w:color="auto" w:fill="FFFFFF"/>
              <w:ind w:left="58"/>
              <w:jc w:val="both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>Проектно-сметная документация</w:t>
            </w:r>
          </w:p>
        </w:tc>
      </w:tr>
      <w:tr w:rsidR="00C943CB" w:rsidRPr="002D508B" w:rsidTr="00DE4819">
        <w:tc>
          <w:tcPr>
            <w:tcW w:w="27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3CB" w:rsidRPr="002D508B" w:rsidRDefault="00C943CB" w:rsidP="00C943CB">
            <w:pPr>
              <w:shd w:val="clear" w:color="auto" w:fill="FFFFFF"/>
              <w:ind w:left="14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>РД</w:t>
            </w:r>
          </w:p>
        </w:tc>
        <w:tc>
          <w:tcPr>
            <w:tcW w:w="3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3CB" w:rsidRPr="002D508B" w:rsidRDefault="00C943CB" w:rsidP="00980A1C">
            <w:pPr>
              <w:numPr>
                <w:ilvl w:val="0"/>
                <w:numId w:val="16"/>
              </w:numPr>
              <w:ind w:hanging="791"/>
              <w:contextualSpacing/>
            </w:pPr>
          </w:p>
        </w:tc>
        <w:tc>
          <w:tcPr>
            <w:tcW w:w="703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3CB" w:rsidRPr="002D508B" w:rsidRDefault="00C943CB" w:rsidP="00C943CB">
            <w:pPr>
              <w:shd w:val="clear" w:color="auto" w:fill="FFFFFF"/>
              <w:ind w:left="58"/>
              <w:jc w:val="both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>Рабочая документация</w:t>
            </w:r>
          </w:p>
        </w:tc>
      </w:tr>
      <w:tr w:rsidR="00C943CB" w:rsidRPr="002D508B" w:rsidTr="00DE4819">
        <w:tc>
          <w:tcPr>
            <w:tcW w:w="27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3CB" w:rsidRPr="002D508B" w:rsidRDefault="00C943CB" w:rsidP="00C943CB">
            <w:pPr>
              <w:shd w:val="clear" w:color="auto" w:fill="FFFFFF"/>
              <w:ind w:left="14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>СЗ</w:t>
            </w:r>
          </w:p>
        </w:tc>
        <w:tc>
          <w:tcPr>
            <w:tcW w:w="3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3CB" w:rsidRPr="002D508B" w:rsidRDefault="00C943CB" w:rsidP="00980A1C">
            <w:pPr>
              <w:numPr>
                <w:ilvl w:val="0"/>
                <w:numId w:val="16"/>
              </w:numPr>
              <w:ind w:hanging="791"/>
              <w:contextualSpacing/>
            </w:pPr>
          </w:p>
        </w:tc>
        <w:tc>
          <w:tcPr>
            <w:tcW w:w="703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3CB" w:rsidRPr="002D508B" w:rsidRDefault="00C943CB" w:rsidP="00C943CB">
            <w:pPr>
              <w:shd w:val="clear" w:color="auto" w:fill="FFFFFF"/>
              <w:ind w:left="58"/>
              <w:jc w:val="both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>Сводка затрат</w:t>
            </w:r>
          </w:p>
        </w:tc>
      </w:tr>
      <w:tr w:rsidR="00C943CB" w:rsidRPr="002D508B" w:rsidTr="00DE4819">
        <w:tc>
          <w:tcPr>
            <w:tcW w:w="27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3CB" w:rsidRPr="002D508B" w:rsidRDefault="00C943CB" w:rsidP="00C943CB">
            <w:pPr>
              <w:shd w:val="clear" w:color="auto" w:fill="FFFFFF"/>
              <w:ind w:left="14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>СМР</w:t>
            </w:r>
          </w:p>
        </w:tc>
        <w:tc>
          <w:tcPr>
            <w:tcW w:w="3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3CB" w:rsidRPr="002D508B" w:rsidRDefault="00C943CB" w:rsidP="00980A1C">
            <w:pPr>
              <w:numPr>
                <w:ilvl w:val="0"/>
                <w:numId w:val="16"/>
              </w:numPr>
              <w:ind w:hanging="791"/>
              <w:contextualSpacing/>
            </w:pPr>
          </w:p>
        </w:tc>
        <w:tc>
          <w:tcPr>
            <w:tcW w:w="703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3CB" w:rsidRPr="002D508B" w:rsidRDefault="00C943CB" w:rsidP="00C943CB">
            <w:pPr>
              <w:shd w:val="clear" w:color="auto" w:fill="FFFFFF"/>
              <w:ind w:left="58"/>
              <w:jc w:val="both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>Строительно-монтажные работы</w:t>
            </w:r>
          </w:p>
        </w:tc>
      </w:tr>
      <w:tr w:rsidR="00C943CB" w:rsidRPr="002D508B" w:rsidTr="00DE4819">
        <w:tc>
          <w:tcPr>
            <w:tcW w:w="27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3CB" w:rsidRPr="002D508B" w:rsidRDefault="00C943CB" w:rsidP="00C943CB">
            <w:pPr>
              <w:shd w:val="clear" w:color="auto" w:fill="FFFFFF"/>
              <w:ind w:left="14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>СП</w:t>
            </w:r>
          </w:p>
        </w:tc>
        <w:tc>
          <w:tcPr>
            <w:tcW w:w="3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3CB" w:rsidRPr="002D508B" w:rsidRDefault="00C943CB" w:rsidP="00980A1C">
            <w:pPr>
              <w:numPr>
                <w:ilvl w:val="0"/>
                <w:numId w:val="16"/>
              </w:numPr>
              <w:ind w:hanging="791"/>
              <w:contextualSpacing/>
            </w:pPr>
          </w:p>
        </w:tc>
        <w:tc>
          <w:tcPr>
            <w:tcW w:w="703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3CB" w:rsidRPr="002D508B" w:rsidRDefault="00181EDC" w:rsidP="00C943CB">
            <w:pPr>
              <w:shd w:val="clear" w:color="auto" w:fill="FFFFFF"/>
              <w:ind w:left="58"/>
              <w:jc w:val="both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>Сметная прибыль</w:t>
            </w:r>
          </w:p>
        </w:tc>
      </w:tr>
      <w:tr w:rsidR="00C943CB" w:rsidRPr="002D508B" w:rsidTr="00DE4819">
        <w:tc>
          <w:tcPr>
            <w:tcW w:w="27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3CB" w:rsidRPr="002D508B" w:rsidRDefault="00C943CB" w:rsidP="00C943CB">
            <w:pPr>
              <w:shd w:val="clear" w:color="auto" w:fill="FFFFFF"/>
              <w:ind w:left="14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>ССР</w:t>
            </w:r>
          </w:p>
        </w:tc>
        <w:tc>
          <w:tcPr>
            <w:tcW w:w="3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3CB" w:rsidRPr="002D508B" w:rsidRDefault="00C943CB" w:rsidP="00980A1C">
            <w:pPr>
              <w:numPr>
                <w:ilvl w:val="0"/>
                <w:numId w:val="16"/>
              </w:numPr>
              <w:ind w:hanging="791"/>
              <w:contextualSpacing/>
            </w:pPr>
          </w:p>
        </w:tc>
        <w:tc>
          <w:tcPr>
            <w:tcW w:w="703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3CB" w:rsidRPr="002D508B" w:rsidRDefault="00C943CB" w:rsidP="00C943CB">
            <w:pPr>
              <w:shd w:val="clear" w:color="auto" w:fill="FFFFFF"/>
              <w:ind w:left="58"/>
              <w:jc w:val="both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>Сводный сметный расчет</w:t>
            </w:r>
          </w:p>
        </w:tc>
      </w:tr>
      <w:tr w:rsidR="00677934" w:rsidRPr="002D508B" w:rsidTr="00DE4819">
        <w:tc>
          <w:tcPr>
            <w:tcW w:w="27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7934" w:rsidRPr="002D508B" w:rsidRDefault="00677934" w:rsidP="00C943CB">
            <w:pPr>
              <w:shd w:val="clear" w:color="auto" w:fill="FFFFFF"/>
              <w:ind w:left="14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>СФР</w:t>
            </w:r>
          </w:p>
        </w:tc>
        <w:tc>
          <w:tcPr>
            <w:tcW w:w="3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7934" w:rsidRPr="002D508B" w:rsidRDefault="00677934" w:rsidP="00980A1C">
            <w:pPr>
              <w:numPr>
                <w:ilvl w:val="0"/>
                <w:numId w:val="16"/>
              </w:numPr>
              <w:ind w:hanging="791"/>
              <w:contextualSpacing/>
            </w:pPr>
          </w:p>
        </w:tc>
        <w:tc>
          <w:tcPr>
            <w:tcW w:w="703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7934" w:rsidRPr="002D508B" w:rsidRDefault="00677934" w:rsidP="00C943CB">
            <w:pPr>
              <w:shd w:val="clear" w:color="auto" w:fill="FFFFFF"/>
              <w:ind w:left="58"/>
              <w:jc w:val="both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>Сметно-финансовый расчет</w:t>
            </w:r>
          </w:p>
        </w:tc>
      </w:tr>
      <w:tr w:rsidR="00C943CB" w:rsidRPr="002D508B" w:rsidTr="00DE4819">
        <w:tc>
          <w:tcPr>
            <w:tcW w:w="27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3CB" w:rsidRPr="002D508B" w:rsidRDefault="00C943CB" w:rsidP="00C943CB">
            <w:pPr>
              <w:shd w:val="clear" w:color="auto" w:fill="FFFFFF"/>
              <w:ind w:left="14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>ТЗ</w:t>
            </w:r>
          </w:p>
        </w:tc>
        <w:tc>
          <w:tcPr>
            <w:tcW w:w="3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3CB" w:rsidRPr="002D508B" w:rsidRDefault="00C943CB" w:rsidP="00980A1C">
            <w:pPr>
              <w:numPr>
                <w:ilvl w:val="0"/>
                <w:numId w:val="16"/>
              </w:numPr>
              <w:ind w:hanging="791"/>
              <w:contextualSpacing/>
            </w:pPr>
          </w:p>
        </w:tc>
        <w:tc>
          <w:tcPr>
            <w:tcW w:w="703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3CB" w:rsidRPr="002D508B" w:rsidRDefault="00C943CB" w:rsidP="00C943CB">
            <w:pPr>
              <w:shd w:val="clear" w:color="auto" w:fill="FFFFFF"/>
              <w:ind w:left="58"/>
              <w:jc w:val="both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>Техническое задание</w:t>
            </w:r>
          </w:p>
        </w:tc>
      </w:tr>
      <w:tr w:rsidR="00C943CB" w:rsidRPr="002D508B" w:rsidTr="00DE4819">
        <w:tc>
          <w:tcPr>
            <w:tcW w:w="27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3CB" w:rsidRPr="002D508B" w:rsidRDefault="00C943CB" w:rsidP="00C943CB">
            <w:pPr>
              <w:shd w:val="clear" w:color="auto" w:fill="FFFFFF"/>
              <w:ind w:left="14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>ТП</w:t>
            </w:r>
          </w:p>
        </w:tc>
        <w:tc>
          <w:tcPr>
            <w:tcW w:w="3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3CB" w:rsidRPr="002D508B" w:rsidRDefault="00C943CB" w:rsidP="00980A1C">
            <w:pPr>
              <w:numPr>
                <w:ilvl w:val="0"/>
                <w:numId w:val="16"/>
              </w:numPr>
              <w:ind w:hanging="791"/>
              <w:contextualSpacing/>
            </w:pPr>
          </w:p>
        </w:tc>
        <w:tc>
          <w:tcPr>
            <w:tcW w:w="703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3CB" w:rsidRPr="002D508B" w:rsidRDefault="00C943CB" w:rsidP="00C943CB">
            <w:pPr>
              <w:shd w:val="clear" w:color="auto" w:fill="FFFFFF"/>
              <w:ind w:left="58"/>
              <w:jc w:val="both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>Тематический план</w:t>
            </w:r>
          </w:p>
        </w:tc>
      </w:tr>
      <w:tr w:rsidR="00C943CB" w:rsidRPr="002D508B" w:rsidTr="00DE4819">
        <w:tc>
          <w:tcPr>
            <w:tcW w:w="27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3CB" w:rsidRPr="002D508B" w:rsidRDefault="00C943CB" w:rsidP="00C943CB">
            <w:pPr>
              <w:shd w:val="clear" w:color="auto" w:fill="FFFFFF"/>
              <w:ind w:left="14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>УС</w:t>
            </w:r>
          </w:p>
        </w:tc>
        <w:tc>
          <w:tcPr>
            <w:tcW w:w="3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3CB" w:rsidRPr="002D508B" w:rsidRDefault="00C943CB" w:rsidP="00980A1C">
            <w:pPr>
              <w:numPr>
                <w:ilvl w:val="0"/>
                <w:numId w:val="16"/>
              </w:numPr>
              <w:ind w:hanging="791"/>
              <w:contextualSpacing/>
            </w:pPr>
          </w:p>
        </w:tc>
        <w:tc>
          <w:tcPr>
            <w:tcW w:w="703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3CB" w:rsidRPr="002D508B" w:rsidRDefault="00C943CB" w:rsidP="00C943CB">
            <w:pPr>
              <w:shd w:val="clear" w:color="auto" w:fill="FFFFFF"/>
              <w:ind w:left="58"/>
              <w:jc w:val="both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>Управление стоимостью</w:t>
            </w:r>
          </w:p>
        </w:tc>
      </w:tr>
      <w:tr w:rsidR="006B769B" w:rsidRPr="002D508B" w:rsidTr="00DE4819">
        <w:tc>
          <w:tcPr>
            <w:tcW w:w="27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769B" w:rsidRPr="002D508B" w:rsidRDefault="006B769B" w:rsidP="00C943CB">
            <w:pPr>
              <w:shd w:val="clear" w:color="auto" w:fill="FFFFFF"/>
              <w:ind w:left="14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>ФО</w:t>
            </w:r>
          </w:p>
        </w:tc>
        <w:tc>
          <w:tcPr>
            <w:tcW w:w="3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769B" w:rsidRPr="002D508B" w:rsidRDefault="006B769B" w:rsidP="00980A1C">
            <w:pPr>
              <w:numPr>
                <w:ilvl w:val="0"/>
                <w:numId w:val="16"/>
              </w:numPr>
              <w:ind w:hanging="791"/>
              <w:contextualSpacing/>
            </w:pPr>
          </w:p>
        </w:tc>
        <w:tc>
          <w:tcPr>
            <w:tcW w:w="703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769B" w:rsidRPr="002D508B" w:rsidRDefault="006B769B" w:rsidP="00C943CB">
            <w:pPr>
              <w:shd w:val="clear" w:color="auto" w:fill="FFFFFF"/>
              <w:ind w:left="58"/>
              <w:jc w:val="both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>Физические объемы</w:t>
            </w:r>
          </w:p>
        </w:tc>
      </w:tr>
      <w:tr w:rsidR="00C943CB" w:rsidRPr="002D508B" w:rsidTr="00DE4819">
        <w:tc>
          <w:tcPr>
            <w:tcW w:w="27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3CB" w:rsidRPr="002D508B" w:rsidRDefault="00C943CB" w:rsidP="00C943CB">
            <w:pPr>
              <w:shd w:val="clear" w:color="auto" w:fill="FFFFFF"/>
              <w:ind w:left="14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>ЭММ</w:t>
            </w:r>
          </w:p>
        </w:tc>
        <w:tc>
          <w:tcPr>
            <w:tcW w:w="3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3CB" w:rsidRPr="002D508B" w:rsidRDefault="00C943CB" w:rsidP="00980A1C">
            <w:pPr>
              <w:numPr>
                <w:ilvl w:val="0"/>
                <w:numId w:val="16"/>
              </w:numPr>
              <w:ind w:hanging="791"/>
              <w:contextualSpacing/>
            </w:pPr>
          </w:p>
        </w:tc>
        <w:tc>
          <w:tcPr>
            <w:tcW w:w="703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3CB" w:rsidRPr="002D508B" w:rsidRDefault="006B769B" w:rsidP="00C943CB">
            <w:pPr>
              <w:shd w:val="clear" w:color="auto" w:fill="FFFFFF"/>
              <w:ind w:left="58"/>
              <w:jc w:val="both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>Эксплуатация машин и механизмов</w:t>
            </w:r>
          </w:p>
        </w:tc>
      </w:tr>
      <w:tr w:rsidR="00077565" w:rsidRPr="002D508B" w:rsidTr="00DE4819">
        <w:tc>
          <w:tcPr>
            <w:tcW w:w="10061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:rsidR="00077565" w:rsidRPr="00E6431C" w:rsidRDefault="00A55D35" w:rsidP="00907B62">
            <w:pPr>
              <w:pStyle w:val="-11"/>
              <w:numPr>
                <w:ilvl w:val="0"/>
                <w:numId w:val="1"/>
              </w:numPr>
              <w:spacing w:before="480"/>
              <w:ind w:left="357" w:hanging="357"/>
              <w:outlineLvl w:val="0"/>
              <w:rPr>
                <w:b/>
                <w:sz w:val="32"/>
                <w:szCs w:val="32"/>
                <w:lang w:val="ru-RU" w:eastAsia="ru-RU"/>
              </w:rPr>
            </w:pPr>
            <w:r w:rsidRPr="00E6431C">
              <w:rPr>
                <w:lang w:val="ru-RU" w:eastAsia="ru-RU"/>
              </w:rPr>
              <w:br w:type="page"/>
            </w:r>
            <w:bookmarkStart w:id="2" w:name="_Toc426561000"/>
            <w:r w:rsidR="00077565" w:rsidRPr="00E6431C">
              <w:rPr>
                <w:b/>
                <w:sz w:val="32"/>
                <w:szCs w:val="32"/>
                <w:lang w:val="ru-RU" w:eastAsia="ru-RU"/>
              </w:rPr>
              <w:t>Общие сведения</w:t>
            </w:r>
            <w:bookmarkEnd w:id="2"/>
          </w:p>
        </w:tc>
      </w:tr>
      <w:tr w:rsidR="00077565" w:rsidRPr="002D508B" w:rsidTr="00DE4819">
        <w:tc>
          <w:tcPr>
            <w:tcW w:w="10061" w:type="dxa"/>
            <w:gridSpan w:val="4"/>
            <w:tcBorders>
              <w:top w:val="single" w:sz="4" w:space="0" w:color="auto"/>
            </w:tcBorders>
            <w:shd w:val="clear" w:color="auto" w:fill="auto"/>
          </w:tcPr>
          <w:p w:rsidR="00077565" w:rsidRPr="00E6431C" w:rsidRDefault="00077565" w:rsidP="00907B62">
            <w:pPr>
              <w:pStyle w:val="-11"/>
              <w:numPr>
                <w:ilvl w:val="1"/>
                <w:numId w:val="1"/>
              </w:numPr>
              <w:tabs>
                <w:tab w:val="left" w:pos="993"/>
              </w:tabs>
              <w:spacing w:before="240"/>
              <w:ind w:left="788" w:hanging="431"/>
              <w:outlineLvl w:val="1"/>
              <w:rPr>
                <w:b/>
                <w:sz w:val="28"/>
                <w:szCs w:val="28"/>
                <w:lang w:val="ru-RU" w:eastAsia="ru-RU"/>
              </w:rPr>
            </w:pPr>
            <w:bookmarkStart w:id="3" w:name="_Toc426561001"/>
            <w:r w:rsidRPr="00E6431C">
              <w:rPr>
                <w:b/>
                <w:sz w:val="28"/>
                <w:szCs w:val="28"/>
                <w:lang w:val="ru-RU" w:eastAsia="ru-RU"/>
              </w:rPr>
              <w:t>Наименование работ по проекту:</w:t>
            </w:r>
            <w:bookmarkEnd w:id="3"/>
          </w:p>
        </w:tc>
      </w:tr>
      <w:tr w:rsidR="00CB0349" w:rsidRPr="002D508B" w:rsidTr="00DE4819">
        <w:tc>
          <w:tcPr>
            <w:tcW w:w="10061" w:type="dxa"/>
            <w:gridSpan w:val="4"/>
            <w:shd w:val="clear" w:color="auto" w:fill="auto"/>
          </w:tcPr>
          <w:p w:rsidR="00CB0349" w:rsidRPr="002D508B" w:rsidRDefault="00676D31" w:rsidP="00385B3F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2D508B">
              <w:rPr>
                <w:bCs/>
                <w:sz w:val="28"/>
                <w:szCs w:val="28"/>
              </w:rPr>
              <w:t>Разработка и вн</w:t>
            </w:r>
            <w:r w:rsidR="00184C93" w:rsidRPr="002D508B">
              <w:rPr>
                <w:bCs/>
                <w:sz w:val="28"/>
                <w:szCs w:val="28"/>
              </w:rPr>
              <w:t>едрение информационной системы «</w:t>
            </w:r>
            <w:r w:rsidRPr="002D508B">
              <w:rPr>
                <w:bCs/>
                <w:sz w:val="28"/>
                <w:szCs w:val="28"/>
              </w:rPr>
              <w:t>АСУС</w:t>
            </w:r>
            <w:r w:rsidR="00CC4ED1" w:rsidRPr="002D508B">
              <w:rPr>
                <w:bCs/>
                <w:sz w:val="28"/>
                <w:szCs w:val="28"/>
              </w:rPr>
              <w:t>-И</w:t>
            </w:r>
            <w:r w:rsidRPr="002D508B">
              <w:rPr>
                <w:bCs/>
                <w:sz w:val="28"/>
                <w:szCs w:val="28"/>
              </w:rPr>
              <w:t>» на платформе «1С:</w:t>
            </w:r>
            <w:r w:rsidR="00A418FF" w:rsidRPr="002D508B">
              <w:rPr>
                <w:bCs/>
                <w:sz w:val="28"/>
                <w:szCs w:val="28"/>
              </w:rPr>
              <w:t xml:space="preserve"> П</w:t>
            </w:r>
            <w:r w:rsidR="00E92F7C" w:rsidRPr="002D508B">
              <w:rPr>
                <w:bCs/>
                <w:sz w:val="28"/>
                <w:szCs w:val="28"/>
              </w:rPr>
              <w:t>редприятие»</w:t>
            </w:r>
            <w:r w:rsidRPr="002D508B">
              <w:rPr>
                <w:bCs/>
                <w:sz w:val="28"/>
                <w:szCs w:val="28"/>
              </w:rPr>
              <w:t xml:space="preserve"> (версия 8.2</w:t>
            </w:r>
            <w:r w:rsidRPr="002D508B">
              <w:rPr>
                <w:bCs/>
                <w:sz w:val="28"/>
                <w:szCs w:val="28"/>
                <w:lang w:val="en-US"/>
              </w:rPr>
              <w:t>z</w:t>
            </w:r>
            <w:r w:rsidRPr="002D508B">
              <w:rPr>
                <w:bCs/>
                <w:sz w:val="28"/>
                <w:szCs w:val="28"/>
              </w:rPr>
              <w:t>)</w:t>
            </w:r>
            <w:r w:rsidR="00DA5FD7" w:rsidRPr="002D508B">
              <w:rPr>
                <w:bCs/>
                <w:sz w:val="28"/>
                <w:szCs w:val="28"/>
              </w:rPr>
              <w:t xml:space="preserve"> для объектов сооружения АЭС за рубежом РФ. Этап </w:t>
            </w:r>
            <w:r w:rsidR="00326B73" w:rsidRPr="002D508B">
              <w:rPr>
                <w:bCs/>
                <w:sz w:val="28"/>
                <w:szCs w:val="28"/>
              </w:rPr>
              <w:t>2</w:t>
            </w:r>
            <w:r w:rsidR="00DA5FD7" w:rsidRPr="002D508B">
              <w:rPr>
                <w:bCs/>
                <w:sz w:val="28"/>
                <w:szCs w:val="28"/>
              </w:rPr>
              <w:t xml:space="preserve">».  </w:t>
            </w:r>
          </w:p>
        </w:tc>
      </w:tr>
      <w:tr w:rsidR="00DA5FD7" w:rsidRPr="002D508B" w:rsidTr="00DE4819">
        <w:tc>
          <w:tcPr>
            <w:tcW w:w="10061" w:type="dxa"/>
            <w:gridSpan w:val="4"/>
            <w:shd w:val="clear" w:color="auto" w:fill="auto"/>
          </w:tcPr>
          <w:p w:rsidR="00DA5FD7" w:rsidRPr="002D508B" w:rsidRDefault="00DA5FD7" w:rsidP="00AE17EE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2D508B">
              <w:rPr>
                <w:bCs/>
                <w:sz w:val="28"/>
                <w:szCs w:val="28"/>
              </w:rPr>
              <w:t xml:space="preserve">Пилотным </w:t>
            </w:r>
            <w:r w:rsidR="00AE17EE" w:rsidRPr="002D508B">
              <w:rPr>
                <w:bCs/>
                <w:sz w:val="28"/>
                <w:szCs w:val="28"/>
              </w:rPr>
              <w:t xml:space="preserve">проектом </w:t>
            </w:r>
            <w:r w:rsidRPr="002D508B">
              <w:rPr>
                <w:bCs/>
                <w:sz w:val="28"/>
                <w:szCs w:val="28"/>
              </w:rPr>
              <w:t>для внедрения ИС «АСУС</w:t>
            </w:r>
            <w:r w:rsidR="00CC4ED1" w:rsidRPr="002D508B">
              <w:rPr>
                <w:bCs/>
                <w:sz w:val="28"/>
                <w:szCs w:val="28"/>
              </w:rPr>
              <w:t>-И</w:t>
            </w:r>
            <w:r w:rsidRPr="002D508B">
              <w:rPr>
                <w:bCs/>
                <w:sz w:val="28"/>
                <w:szCs w:val="28"/>
              </w:rPr>
              <w:t>» явля</w:t>
            </w:r>
            <w:r w:rsidR="00AE17EE" w:rsidRPr="002D508B">
              <w:rPr>
                <w:bCs/>
                <w:sz w:val="28"/>
                <w:szCs w:val="28"/>
              </w:rPr>
              <w:t>е</w:t>
            </w:r>
            <w:r w:rsidRPr="002D508B">
              <w:rPr>
                <w:bCs/>
                <w:sz w:val="28"/>
                <w:szCs w:val="28"/>
              </w:rPr>
              <w:t xml:space="preserve">тся проект по сооружению АЭС </w:t>
            </w:r>
            <w:r w:rsidR="00AE17EE" w:rsidRPr="002D508B">
              <w:rPr>
                <w:bCs/>
                <w:sz w:val="28"/>
                <w:szCs w:val="28"/>
              </w:rPr>
              <w:t>ПАКШ</w:t>
            </w:r>
            <w:r w:rsidRPr="002D508B">
              <w:rPr>
                <w:bCs/>
                <w:sz w:val="28"/>
                <w:szCs w:val="28"/>
              </w:rPr>
              <w:t>.</w:t>
            </w:r>
          </w:p>
        </w:tc>
      </w:tr>
      <w:tr w:rsidR="00077565" w:rsidRPr="002D508B" w:rsidTr="00DE4819">
        <w:tc>
          <w:tcPr>
            <w:tcW w:w="10061" w:type="dxa"/>
            <w:gridSpan w:val="4"/>
            <w:shd w:val="clear" w:color="auto" w:fill="auto"/>
          </w:tcPr>
          <w:p w:rsidR="00077565" w:rsidRPr="00E6431C" w:rsidRDefault="00077565" w:rsidP="00907B62">
            <w:pPr>
              <w:pStyle w:val="-11"/>
              <w:numPr>
                <w:ilvl w:val="1"/>
                <w:numId w:val="1"/>
              </w:numPr>
              <w:tabs>
                <w:tab w:val="left" w:pos="993"/>
              </w:tabs>
              <w:spacing w:before="240"/>
              <w:ind w:left="788" w:hanging="431"/>
              <w:outlineLvl w:val="1"/>
              <w:rPr>
                <w:b/>
                <w:sz w:val="28"/>
                <w:szCs w:val="28"/>
                <w:lang w:val="ru-RU" w:eastAsia="ru-RU"/>
              </w:rPr>
            </w:pPr>
            <w:bookmarkStart w:id="4" w:name="_Toc426561002"/>
            <w:r w:rsidRPr="00E6431C">
              <w:rPr>
                <w:b/>
                <w:sz w:val="28"/>
                <w:szCs w:val="28"/>
                <w:lang w:val="ru-RU" w:eastAsia="ru-RU"/>
              </w:rPr>
              <w:t>Номер проекта:</w:t>
            </w:r>
            <w:bookmarkEnd w:id="4"/>
          </w:p>
        </w:tc>
      </w:tr>
      <w:tr w:rsidR="009665CB" w:rsidRPr="002D508B" w:rsidTr="00DE4819">
        <w:tc>
          <w:tcPr>
            <w:tcW w:w="10061" w:type="dxa"/>
            <w:gridSpan w:val="4"/>
            <w:shd w:val="clear" w:color="auto" w:fill="auto"/>
          </w:tcPr>
          <w:p w:rsidR="009665CB" w:rsidRPr="002D508B" w:rsidRDefault="003E28AB" w:rsidP="00AB38CF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2D508B">
              <w:rPr>
                <w:bCs/>
                <w:sz w:val="28"/>
                <w:szCs w:val="28"/>
              </w:rPr>
              <w:t>-</w:t>
            </w:r>
          </w:p>
        </w:tc>
      </w:tr>
      <w:tr w:rsidR="00077565" w:rsidRPr="002D508B" w:rsidTr="00DE4819">
        <w:tc>
          <w:tcPr>
            <w:tcW w:w="10061" w:type="dxa"/>
            <w:gridSpan w:val="4"/>
            <w:shd w:val="clear" w:color="auto" w:fill="auto"/>
          </w:tcPr>
          <w:p w:rsidR="00077565" w:rsidRPr="00E6431C" w:rsidRDefault="00077565" w:rsidP="00907B62">
            <w:pPr>
              <w:pStyle w:val="-11"/>
              <w:numPr>
                <w:ilvl w:val="1"/>
                <w:numId w:val="1"/>
              </w:numPr>
              <w:tabs>
                <w:tab w:val="left" w:pos="993"/>
              </w:tabs>
              <w:spacing w:before="240"/>
              <w:ind w:left="788" w:hanging="431"/>
              <w:outlineLvl w:val="1"/>
              <w:rPr>
                <w:b/>
                <w:sz w:val="28"/>
                <w:szCs w:val="28"/>
                <w:lang w:val="ru-RU" w:eastAsia="ru-RU"/>
              </w:rPr>
            </w:pPr>
            <w:bookmarkStart w:id="5" w:name="_Toc426561003"/>
            <w:r w:rsidRPr="00E6431C">
              <w:rPr>
                <w:b/>
                <w:sz w:val="28"/>
                <w:szCs w:val="28"/>
                <w:lang w:val="ru-RU" w:eastAsia="ru-RU"/>
              </w:rPr>
              <w:t>Наименование Заказчика и Исполнителя работ по проекту:</w:t>
            </w:r>
            <w:bookmarkEnd w:id="5"/>
          </w:p>
        </w:tc>
      </w:tr>
      <w:tr w:rsidR="009665CB" w:rsidRPr="002D508B" w:rsidTr="00DE4819">
        <w:tc>
          <w:tcPr>
            <w:tcW w:w="10061" w:type="dxa"/>
            <w:gridSpan w:val="4"/>
            <w:shd w:val="clear" w:color="auto" w:fill="auto"/>
          </w:tcPr>
          <w:p w:rsidR="009665CB" w:rsidRPr="002D508B" w:rsidRDefault="009665CB" w:rsidP="00AB38CF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2D508B">
              <w:rPr>
                <w:bCs/>
                <w:sz w:val="28"/>
                <w:szCs w:val="28"/>
              </w:rPr>
              <w:t xml:space="preserve">Заказчик – </w:t>
            </w:r>
            <w:r w:rsidR="008F3A8E" w:rsidRPr="002D508B">
              <w:rPr>
                <w:bCs/>
                <w:sz w:val="28"/>
                <w:szCs w:val="28"/>
              </w:rPr>
              <w:t>Акционерное общество НИЖЕГОРОДСКАЯ ИНЖИНИРИНГОВАЯ КОМПАНИЯ «АТОМЭНЕРГОПРОЕКТ»</w:t>
            </w:r>
            <w:r w:rsidRPr="002D508B">
              <w:rPr>
                <w:bCs/>
                <w:sz w:val="28"/>
                <w:szCs w:val="28"/>
              </w:rPr>
              <w:t>.</w:t>
            </w:r>
          </w:p>
          <w:p w:rsidR="00544F15" w:rsidRPr="002D508B" w:rsidRDefault="009665CB" w:rsidP="00544F15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2D508B">
              <w:rPr>
                <w:bCs/>
                <w:sz w:val="28"/>
                <w:szCs w:val="28"/>
              </w:rPr>
              <w:t>Исполнитель – определяется по результатам конкурентной процедуры закупки в соответствии с Единым отраслевым стандартом закупок (положением о закупке) Государственной корпорации по атомной энергии «Росатом».</w:t>
            </w:r>
          </w:p>
        </w:tc>
      </w:tr>
      <w:tr w:rsidR="00544F15" w:rsidRPr="002D508B" w:rsidTr="00DE4819">
        <w:trPr>
          <w:trHeight w:val="180"/>
        </w:trPr>
        <w:tc>
          <w:tcPr>
            <w:tcW w:w="10061" w:type="dxa"/>
            <w:gridSpan w:val="4"/>
            <w:shd w:val="clear" w:color="auto" w:fill="auto"/>
          </w:tcPr>
          <w:p w:rsidR="00544F15" w:rsidRPr="002D508B" w:rsidRDefault="00544F15" w:rsidP="005E262A">
            <w:pPr>
              <w:pStyle w:val="affc"/>
              <w:numPr>
                <w:ilvl w:val="1"/>
                <w:numId w:val="1"/>
              </w:numPr>
              <w:tabs>
                <w:tab w:val="left" w:pos="993"/>
              </w:tabs>
              <w:spacing w:before="240"/>
              <w:ind w:left="788" w:hanging="431"/>
              <w:outlineLvl w:val="1"/>
              <w:rPr>
                <w:bCs/>
                <w:sz w:val="28"/>
                <w:szCs w:val="28"/>
              </w:rPr>
            </w:pPr>
            <w:bookmarkStart w:id="6" w:name="_Toc354387930"/>
            <w:bookmarkStart w:id="7" w:name="_Toc426561004"/>
            <w:r w:rsidRPr="002D508B">
              <w:rPr>
                <w:b/>
                <w:sz w:val="28"/>
                <w:szCs w:val="28"/>
              </w:rPr>
              <w:t>Перечень документов, на основании которых создается Система:</w:t>
            </w:r>
            <w:bookmarkEnd w:id="6"/>
            <w:bookmarkEnd w:id="7"/>
          </w:p>
        </w:tc>
      </w:tr>
      <w:tr w:rsidR="005E262A" w:rsidRPr="002D508B" w:rsidTr="00DE4819">
        <w:trPr>
          <w:trHeight w:val="87"/>
        </w:trPr>
        <w:tc>
          <w:tcPr>
            <w:tcW w:w="10061" w:type="dxa"/>
            <w:gridSpan w:val="4"/>
            <w:shd w:val="clear" w:color="auto" w:fill="auto"/>
          </w:tcPr>
          <w:p w:rsidR="005E262A" w:rsidRPr="002D508B" w:rsidRDefault="003742CA" w:rsidP="00EC3F02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2D508B">
              <w:rPr>
                <w:bCs/>
                <w:sz w:val="28"/>
                <w:szCs w:val="28"/>
              </w:rPr>
              <w:t>-</w:t>
            </w:r>
          </w:p>
        </w:tc>
      </w:tr>
      <w:tr w:rsidR="009665CB" w:rsidRPr="002D508B" w:rsidTr="00DE4819">
        <w:tc>
          <w:tcPr>
            <w:tcW w:w="10061" w:type="dxa"/>
            <w:gridSpan w:val="4"/>
            <w:shd w:val="clear" w:color="auto" w:fill="auto"/>
          </w:tcPr>
          <w:p w:rsidR="009665CB" w:rsidRPr="00E6431C" w:rsidRDefault="009665CB" w:rsidP="00907B62">
            <w:pPr>
              <w:pStyle w:val="-11"/>
              <w:numPr>
                <w:ilvl w:val="1"/>
                <w:numId w:val="1"/>
              </w:numPr>
              <w:tabs>
                <w:tab w:val="left" w:pos="993"/>
              </w:tabs>
              <w:spacing w:before="240"/>
              <w:ind w:left="788" w:hanging="431"/>
              <w:outlineLvl w:val="1"/>
              <w:rPr>
                <w:b/>
                <w:sz w:val="28"/>
                <w:szCs w:val="28"/>
                <w:lang w:val="ru-RU" w:eastAsia="ru-RU"/>
              </w:rPr>
            </w:pPr>
            <w:bookmarkStart w:id="8" w:name="_Toc426561005"/>
            <w:r w:rsidRPr="00E6431C">
              <w:rPr>
                <w:b/>
                <w:sz w:val="28"/>
                <w:szCs w:val="28"/>
                <w:lang w:val="ru-RU" w:eastAsia="ru-RU"/>
              </w:rPr>
              <w:t>Сроки выполнения работ:</w:t>
            </w:r>
            <w:bookmarkEnd w:id="8"/>
          </w:p>
        </w:tc>
      </w:tr>
      <w:tr w:rsidR="00B06C6A" w:rsidRPr="002D508B" w:rsidTr="00DE4819">
        <w:trPr>
          <w:trHeight w:val="153"/>
        </w:trPr>
        <w:tc>
          <w:tcPr>
            <w:tcW w:w="10061" w:type="dxa"/>
            <w:gridSpan w:val="4"/>
            <w:shd w:val="clear" w:color="auto" w:fill="auto"/>
          </w:tcPr>
          <w:p w:rsidR="00B06C6A" w:rsidRPr="002D508B" w:rsidRDefault="008F3A8E" w:rsidP="001C4FB5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2D508B">
              <w:rPr>
                <w:bCs/>
                <w:sz w:val="28"/>
                <w:szCs w:val="28"/>
              </w:rPr>
              <w:t xml:space="preserve">Срок выполнения работ составляет </w:t>
            </w:r>
            <w:r w:rsidR="001C4FB5" w:rsidRPr="002D508B">
              <w:rPr>
                <w:bCs/>
                <w:sz w:val="28"/>
                <w:szCs w:val="28"/>
              </w:rPr>
              <w:t>9</w:t>
            </w:r>
            <w:r w:rsidRPr="002D508B">
              <w:rPr>
                <w:bCs/>
                <w:sz w:val="28"/>
                <w:szCs w:val="28"/>
              </w:rPr>
              <w:t xml:space="preserve">0 календарных дней от даты </w:t>
            </w:r>
            <w:r w:rsidRPr="002D508B">
              <w:rPr>
                <w:bCs/>
                <w:sz w:val="28"/>
                <w:szCs w:val="28"/>
              </w:rPr>
              <w:lastRenderedPageBreak/>
              <w:t>заключения договора между Исполнителем и Заказчиком</w:t>
            </w:r>
            <w:r w:rsidR="00B06C6A" w:rsidRPr="002D508B">
              <w:rPr>
                <w:bCs/>
                <w:sz w:val="28"/>
                <w:szCs w:val="28"/>
              </w:rPr>
              <w:t>.</w:t>
            </w:r>
          </w:p>
        </w:tc>
      </w:tr>
      <w:tr w:rsidR="009665CB" w:rsidRPr="002D508B" w:rsidTr="00DE4819">
        <w:tc>
          <w:tcPr>
            <w:tcW w:w="10061" w:type="dxa"/>
            <w:gridSpan w:val="4"/>
            <w:shd w:val="clear" w:color="auto" w:fill="auto"/>
          </w:tcPr>
          <w:p w:rsidR="009665CB" w:rsidRPr="00E6431C" w:rsidRDefault="009665CB" w:rsidP="00907B62">
            <w:pPr>
              <w:pStyle w:val="-11"/>
              <w:numPr>
                <w:ilvl w:val="1"/>
                <w:numId w:val="1"/>
              </w:numPr>
              <w:tabs>
                <w:tab w:val="left" w:pos="993"/>
              </w:tabs>
              <w:spacing w:before="240"/>
              <w:ind w:left="788" w:hanging="431"/>
              <w:outlineLvl w:val="1"/>
              <w:rPr>
                <w:b/>
                <w:sz w:val="28"/>
                <w:szCs w:val="28"/>
                <w:lang w:val="ru-RU" w:eastAsia="ru-RU"/>
              </w:rPr>
            </w:pPr>
            <w:bookmarkStart w:id="9" w:name="_Toc426561006"/>
            <w:r w:rsidRPr="00E6431C">
              <w:rPr>
                <w:b/>
                <w:sz w:val="28"/>
                <w:szCs w:val="28"/>
                <w:lang w:val="ru-RU" w:eastAsia="ru-RU"/>
              </w:rPr>
              <w:lastRenderedPageBreak/>
              <w:t>Сведения о порядке финансирования работ:</w:t>
            </w:r>
            <w:bookmarkEnd w:id="9"/>
          </w:p>
        </w:tc>
      </w:tr>
      <w:tr w:rsidR="00CB0349" w:rsidRPr="002D508B" w:rsidTr="00DE4819">
        <w:tc>
          <w:tcPr>
            <w:tcW w:w="10061" w:type="dxa"/>
            <w:gridSpan w:val="4"/>
            <w:shd w:val="clear" w:color="auto" w:fill="auto"/>
          </w:tcPr>
          <w:p w:rsidR="00CB0349" w:rsidRPr="002D508B" w:rsidRDefault="00CB0349" w:rsidP="00A418FF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2D508B">
              <w:rPr>
                <w:bCs/>
                <w:sz w:val="28"/>
                <w:szCs w:val="28"/>
              </w:rPr>
              <w:t>Финансирование выполненных Исполнителем работ осуществляется в соответствии с договором между Исполнителем и Заказчиком.</w:t>
            </w:r>
            <w:r w:rsidR="00ED0E0D" w:rsidRPr="002D508B">
              <w:rPr>
                <w:bCs/>
                <w:sz w:val="28"/>
                <w:szCs w:val="28"/>
              </w:rPr>
              <w:t xml:space="preserve"> </w:t>
            </w:r>
          </w:p>
        </w:tc>
      </w:tr>
      <w:tr w:rsidR="009665CB" w:rsidRPr="002D508B" w:rsidTr="00DE4819">
        <w:tc>
          <w:tcPr>
            <w:tcW w:w="10061" w:type="dxa"/>
            <w:gridSpan w:val="4"/>
            <w:shd w:val="clear" w:color="auto" w:fill="auto"/>
          </w:tcPr>
          <w:p w:rsidR="009665CB" w:rsidRPr="00E6431C" w:rsidRDefault="009665CB" w:rsidP="00907B62">
            <w:pPr>
              <w:pStyle w:val="-11"/>
              <w:numPr>
                <w:ilvl w:val="1"/>
                <w:numId w:val="1"/>
              </w:numPr>
              <w:tabs>
                <w:tab w:val="left" w:pos="993"/>
              </w:tabs>
              <w:spacing w:before="240"/>
              <w:ind w:left="788" w:hanging="431"/>
              <w:outlineLvl w:val="1"/>
              <w:rPr>
                <w:b/>
                <w:sz w:val="28"/>
                <w:szCs w:val="28"/>
                <w:lang w:val="ru-RU" w:eastAsia="ru-RU"/>
              </w:rPr>
            </w:pPr>
            <w:bookmarkStart w:id="10" w:name="_Toc426561007"/>
            <w:r w:rsidRPr="00E6431C">
              <w:rPr>
                <w:b/>
                <w:sz w:val="28"/>
                <w:szCs w:val="28"/>
                <w:lang w:val="ru-RU" w:eastAsia="ru-RU"/>
              </w:rPr>
              <w:t>Порядок оформления и предъявления Заказчику результатов работ:</w:t>
            </w:r>
            <w:bookmarkEnd w:id="10"/>
          </w:p>
        </w:tc>
      </w:tr>
      <w:tr w:rsidR="00CB0349" w:rsidRPr="002D508B" w:rsidTr="00DE4819">
        <w:tc>
          <w:tcPr>
            <w:tcW w:w="10061" w:type="dxa"/>
            <w:gridSpan w:val="4"/>
            <w:shd w:val="clear" w:color="auto" w:fill="auto"/>
          </w:tcPr>
          <w:p w:rsidR="00CB0349" w:rsidRPr="002D508B" w:rsidRDefault="00CB0349" w:rsidP="008F3A8E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2D508B">
              <w:rPr>
                <w:bCs/>
                <w:sz w:val="28"/>
                <w:szCs w:val="28"/>
              </w:rPr>
              <w:t>Порядок оформления и предъявления Заказчику результатов работ по созданию Системы определяется договором между Исполнителем и Заказчиком.</w:t>
            </w:r>
          </w:p>
        </w:tc>
      </w:tr>
      <w:tr w:rsidR="007C1FC3" w:rsidRPr="002D508B" w:rsidTr="00DE4819">
        <w:tc>
          <w:tcPr>
            <w:tcW w:w="10061" w:type="dxa"/>
            <w:gridSpan w:val="4"/>
            <w:shd w:val="clear" w:color="auto" w:fill="auto"/>
          </w:tcPr>
          <w:p w:rsidR="007C1FC3" w:rsidRPr="002D508B" w:rsidRDefault="007C1FC3" w:rsidP="007C1FC3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2D508B">
              <w:rPr>
                <w:bCs/>
                <w:sz w:val="28"/>
                <w:szCs w:val="28"/>
              </w:rPr>
              <w:t>Исключительные права на результаты работ по настоящему Техническому заданию, в том числе на результаты которым предоставляется правовая охрана как результатам интеллектуальной деятельности, принадлежат Заказчику с момента их передачи Заказчику</w:t>
            </w:r>
          </w:p>
        </w:tc>
      </w:tr>
      <w:tr w:rsidR="009665CB" w:rsidRPr="002D508B" w:rsidTr="00DE4819">
        <w:tc>
          <w:tcPr>
            <w:tcW w:w="10061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:rsidR="009665CB" w:rsidRPr="00E6431C" w:rsidRDefault="009665CB" w:rsidP="00184C93">
            <w:pPr>
              <w:pStyle w:val="-11"/>
              <w:numPr>
                <w:ilvl w:val="0"/>
                <w:numId w:val="1"/>
              </w:numPr>
              <w:spacing w:before="480"/>
              <w:ind w:left="357" w:hanging="357"/>
              <w:outlineLvl w:val="0"/>
              <w:rPr>
                <w:lang w:val="ru-RU" w:eastAsia="ru-RU"/>
              </w:rPr>
            </w:pPr>
            <w:bookmarkStart w:id="11" w:name="_Toc426561008"/>
            <w:r w:rsidRPr="00E6431C">
              <w:rPr>
                <w:b/>
                <w:sz w:val="32"/>
                <w:szCs w:val="32"/>
                <w:lang w:val="ru-RU" w:eastAsia="ru-RU"/>
              </w:rPr>
              <w:t>Назначение и цели создания Системы</w:t>
            </w:r>
            <w:bookmarkEnd w:id="11"/>
          </w:p>
        </w:tc>
      </w:tr>
      <w:tr w:rsidR="009665CB" w:rsidRPr="002D508B" w:rsidTr="00DE4819">
        <w:tc>
          <w:tcPr>
            <w:tcW w:w="10061" w:type="dxa"/>
            <w:gridSpan w:val="4"/>
            <w:tcBorders>
              <w:top w:val="single" w:sz="4" w:space="0" w:color="auto"/>
            </w:tcBorders>
            <w:shd w:val="clear" w:color="auto" w:fill="auto"/>
          </w:tcPr>
          <w:p w:rsidR="009665CB" w:rsidRPr="00E6431C" w:rsidRDefault="00045900" w:rsidP="00676D31">
            <w:pPr>
              <w:pStyle w:val="-11"/>
              <w:numPr>
                <w:ilvl w:val="1"/>
                <w:numId w:val="1"/>
              </w:numPr>
              <w:tabs>
                <w:tab w:val="left" w:pos="993"/>
              </w:tabs>
              <w:spacing w:before="240"/>
              <w:ind w:left="788" w:hanging="431"/>
              <w:outlineLvl w:val="1"/>
              <w:rPr>
                <w:b/>
                <w:sz w:val="28"/>
                <w:szCs w:val="28"/>
                <w:lang w:val="ru-RU" w:eastAsia="ru-RU"/>
              </w:rPr>
            </w:pPr>
            <w:bookmarkStart w:id="12" w:name="_Toc426561009"/>
            <w:r w:rsidRPr="00E6431C">
              <w:rPr>
                <w:b/>
                <w:sz w:val="28"/>
                <w:szCs w:val="28"/>
                <w:lang w:val="ru-RU" w:eastAsia="ru-RU"/>
              </w:rPr>
              <w:t>Н</w:t>
            </w:r>
            <w:r w:rsidR="009665CB" w:rsidRPr="00E6431C">
              <w:rPr>
                <w:b/>
                <w:sz w:val="28"/>
                <w:szCs w:val="28"/>
                <w:lang w:val="ru-RU" w:eastAsia="ru-RU"/>
              </w:rPr>
              <w:t xml:space="preserve">азначение </w:t>
            </w:r>
            <w:r w:rsidR="009520A7" w:rsidRPr="00E6431C">
              <w:rPr>
                <w:b/>
                <w:sz w:val="28"/>
                <w:szCs w:val="28"/>
                <w:lang w:val="ru-RU" w:eastAsia="ru-RU"/>
              </w:rPr>
              <w:t xml:space="preserve">и цель создания </w:t>
            </w:r>
            <w:r w:rsidR="009665CB" w:rsidRPr="00E6431C">
              <w:rPr>
                <w:b/>
                <w:sz w:val="28"/>
                <w:szCs w:val="28"/>
                <w:lang w:val="ru-RU" w:eastAsia="ru-RU"/>
              </w:rPr>
              <w:t>Системы:</w:t>
            </w:r>
            <w:bookmarkEnd w:id="12"/>
          </w:p>
        </w:tc>
      </w:tr>
      <w:tr w:rsidR="00CB0349" w:rsidRPr="002D508B" w:rsidTr="00F21C97">
        <w:tc>
          <w:tcPr>
            <w:tcW w:w="10061" w:type="dxa"/>
            <w:gridSpan w:val="4"/>
            <w:shd w:val="clear" w:color="auto" w:fill="auto"/>
          </w:tcPr>
          <w:p w:rsidR="00BD5BAB" w:rsidRPr="002D508B" w:rsidRDefault="00184C93" w:rsidP="00184C93">
            <w:pPr>
              <w:ind w:firstLine="851"/>
              <w:jc w:val="both"/>
              <w:rPr>
                <w:bCs/>
                <w:sz w:val="28"/>
                <w:szCs w:val="28"/>
              </w:rPr>
            </w:pPr>
            <w:r w:rsidRPr="002D508B">
              <w:rPr>
                <w:sz w:val="28"/>
              </w:rPr>
              <w:t>ИС «АСУС</w:t>
            </w:r>
            <w:r w:rsidR="00CC4ED1" w:rsidRPr="002D508B">
              <w:rPr>
                <w:sz w:val="28"/>
              </w:rPr>
              <w:t>-И</w:t>
            </w:r>
            <w:r w:rsidRPr="002D508B">
              <w:rPr>
                <w:sz w:val="28"/>
              </w:rPr>
              <w:t>» на платформе «1С</w:t>
            </w:r>
            <w:proofErr w:type="gramStart"/>
            <w:r w:rsidRPr="002D508B">
              <w:rPr>
                <w:sz w:val="28"/>
              </w:rPr>
              <w:t>:П</w:t>
            </w:r>
            <w:proofErr w:type="gramEnd"/>
            <w:r w:rsidRPr="002D508B">
              <w:rPr>
                <w:sz w:val="28"/>
              </w:rPr>
              <w:t>редприятие 8» (версия 8.2</w:t>
            </w:r>
            <w:r w:rsidRPr="002D508B">
              <w:rPr>
                <w:sz w:val="28"/>
                <w:lang w:val="en-US"/>
              </w:rPr>
              <w:t>z</w:t>
            </w:r>
            <w:r w:rsidRPr="002D508B">
              <w:rPr>
                <w:sz w:val="28"/>
              </w:rPr>
              <w:t>) предназначена для автоматизации процесса управления стоимостью сооружения энергоблоков АЭС в размере установленных затрат.</w:t>
            </w:r>
          </w:p>
        </w:tc>
      </w:tr>
      <w:tr w:rsidR="00014042" w:rsidRPr="002D508B" w:rsidTr="00F21C97">
        <w:tc>
          <w:tcPr>
            <w:tcW w:w="10061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:rsidR="00014042" w:rsidRPr="002D508B" w:rsidRDefault="00014042" w:rsidP="00F21C97">
            <w:pPr>
              <w:numPr>
                <w:ilvl w:val="0"/>
                <w:numId w:val="1"/>
              </w:numPr>
              <w:spacing w:before="480"/>
              <w:ind w:left="357" w:hanging="357"/>
              <w:contextualSpacing/>
              <w:outlineLvl w:val="0"/>
              <w:rPr>
                <w:b/>
                <w:sz w:val="32"/>
                <w:szCs w:val="32"/>
              </w:rPr>
            </w:pPr>
            <w:bookmarkStart w:id="13" w:name="_Toc354387937"/>
            <w:bookmarkStart w:id="14" w:name="_Toc426561010"/>
            <w:r w:rsidRPr="002D508B">
              <w:rPr>
                <w:b/>
                <w:sz w:val="32"/>
                <w:szCs w:val="32"/>
              </w:rPr>
              <w:t>Характеристики объекта автоматизации</w:t>
            </w:r>
            <w:bookmarkEnd w:id="13"/>
            <w:bookmarkEnd w:id="14"/>
          </w:p>
        </w:tc>
      </w:tr>
      <w:tr w:rsidR="00F21C97" w:rsidRPr="002D508B" w:rsidTr="00F21C97">
        <w:tc>
          <w:tcPr>
            <w:tcW w:w="10061" w:type="dxa"/>
            <w:gridSpan w:val="4"/>
            <w:tcBorders>
              <w:top w:val="single" w:sz="4" w:space="0" w:color="auto"/>
            </w:tcBorders>
            <w:shd w:val="clear" w:color="auto" w:fill="auto"/>
          </w:tcPr>
          <w:p w:rsidR="00F21C97" w:rsidRPr="002D508B" w:rsidRDefault="00F21C97" w:rsidP="00EC3F02">
            <w:pPr>
              <w:pStyle w:val="affc"/>
              <w:numPr>
                <w:ilvl w:val="1"/>
                <w:numId w:val="1"/>
              </w:numPr>
              <w:tabs>
                <w:tab w:val="left" w:pos="993"/>
              </w:tabs>
              <w:spacing w:before="240"/>
              <w:ind w:left="788" w:hanging="431"/>
              <w:outlineLvl w:val="1"/>
              <w:rPr>
                <w:b/>
                <w:bCs/>
                <w:sz w:val="28"/>
                <w:szCs w:val="28"/>
              </w:rPr>
            </w:pPr>
            <w:bookmarkStart w:id="15" w:name="_Toc426561011"/>
            <w:r w:rsidRPr="002D508B">
              <w:rPr>
                <w:b/>
                <w:bCs/>
                <w:sz w:val="28"/>
                <w:szCs w:val="28"/>
              </w:rPr>
              <w:t>Заказчик</w:t>
            </w:r>
            <w:bookmarkEnd w:id="15"/>
          </w:p>
        </w:tc>
      </w:tr>
      <w:tr w:rsidR="00D22709" w:rsidRPr="002D508B" w:rsidTr="00F21C97">
        <w:tc>
          <w:tcPr>
            <w:tcW w:w="10061" w:type="dxa"/>
            <w:gridSpan w:val="4"/>
            <w:shd w:val="clear" w:color="auto" w:fill="auto"/>
          </w:tcPr>
          <w:p w:rsidR="00D22709" w:rsidRPr="000C682F" w:rsidRDefault="00D22709" w:rsidP="00E372EB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0C682F">
              <w:rPr>
                <w:bCs/>
                <w:sz w:val="28"/>
                <w:szCs w:val="28"/>
              </w:rPr>
              <w:t xml:space="preserve">АО «НИАЭП» – реализует проекты по строительству объектов для обращения с РАО и ОЯТ, объектов теплоэнергетики, а также оказывает полный спектр услуг EPC, EPC(M) и PMC услуг для любых сложных инженерных объектов. </w:t>
            </w:r>
          </w:p>
        </w:tc>
      </w:tr>
      <w:tr w:rsidR="00D22709" w:rsidRPr="002D508B" w:rsidTr="00F21C97">
        <w:tc>
          <w:tcPr>
            <w:tcW w:w="10061" w:type="dxa"/>
            <w:gridSpan w:val="4"/>
            <w:shd w:val="clear" w:color="auto" w:fill="auto"/>
          </w:tcPr>
          <w:p w:rsidR="00D22709" w:rsidRPr="000C682F" w:rsidRDefault="00D22709" w:rsidP="00E372EB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0C682F">
              <w:rPr>
                <w:bCs/>
                <w:sz w:val="28"/>
                <w:szCs w:val="28"/>
              </w:rPr>
              <w:t xml:space="preserve">Структура </w:t>
            </w:r>
            <w:r>
              <w:rPr>
                <w:bCs/>
                <w:sz w:val="28"/>
                <w:szCs w:val="28"/>
              </w:rPr>
              <w:t>АО «НИАЭП», управляющей компан</w:t>
            </w:r>
            <w:proofErr w:type="gramStart"/>
            <w:r>
              <w:rPr>
                <w:bCs/>
                <w:sz w:val="28"/>
                <w:szCs w:val="28"/>
              </w:rPr>
              <w:t>ии АО</w:t>
            </w:r>
            <w:proofErr w:type="gramEnd"/>
            <w:r>
              <w:rPr>
                <w:bCs/>
                <w:sz w:val="28"/>
                <w:szCs w:val="28"/>
              </w:rPr>
              <w:t xml:space="preserve"> АСЭ,</w:t>
            </w:r>
            <w:r w:rsidRPr="000C682F">
              <w:rPr>
                <w:bCs/>
                <w:sz w:val="28"/>
                <w:szCs w:val="28"/>
              </w:rPr>
              <w:t xml:space="preserve"> представляет собой сеть </w:t>
            </w:r>
            <w:r>
              <w:rPr>
                <w:bCs/>
                <w:sz w:val="28"/>
                <w:szCs w:val="28"/>
              </w:rPr>
              <w:t>филиалов и представительств</w:t>
            </w:r>
            <w:r w:rsidRPr="000C682F">
              <w:rPr>
                <w:bCs/>
                <w:sz w:val="28"/>
                <w:szCs w:val="28"/>
              </w:rPr>
              <w:t xml:space="preserve"> по управлению проектами по сооружению объектов, в числе которых</w:t>
            </w:r>
            <w:r>
              <w:rPr>
                <w:bCs/>
                <w:sz w:val="28"/>
                <w:szCs w:val="28"/>
              </w:rPr>
              <w:t xml:space="preserve"> (включая АО АСЭ)</w:t>
            </w:r>
            <w:r w:rsidRPr="000C682F">
              <w:rPr>
                <w:bCs/>
                <w:sz w:val="28"/>
                <w:szCs w:val="28"/>
              </w:rPr>
              <w:t>:</w:t>
            </w:r>
          </w:p>
        </w:tc>
      </w:tr>
      <w:tr w:rsidR="00D22709" w:rsidRPr="002D508B" w:rsidTr="00F21C97">
        <w:tc>
          <w:tcPr>
            <w:tcW w:w="10061" w:type="dxa"/>
            <w:gridSpan w:val="4"/>
            <w:shd w:val="clear" w:color="auto" w:fill="auto"/>
          </w:tcPr>
          <w:p w:rsidR="00D22709" w:rsidRPr="00E6431C" w:rsidRDefault="00D22709" w:rsidP="00D22709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 xml:space="preserve">Центральный аппарат АО «НИАЭП» на базе проектного института в Нижнем Новгороде; </w:t>
            </w:r>
          </w:p>
        </w:tc>
      </w:tr>
      <w:tr w:rsidR="00D22709" w:rsidRPr="002D508B" w:rsidTr="00F21C97">
        <w:tc>
          <w:tcPr>
            <w:tcW w:w="10061" w:type="dxa"/>
            <w:gridSpan w:val="4"/>
            <w:shd w:val="clear" w:color="auto" w:fill="auto"/>
          </w:tcPr>
          <w:p w:rsidR="00D22709" w:rsidRPr="00E6431C" w:rsidRDefault="00D22709" w:rsidP="00D22709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 xml:space="preserve">филиалы в городах: Москва, Санкт-Петербург, Волгодонск, Курчатов и др.; </w:t>
            </w:r>
          </w:p>
        </w:tc>
      </w:tr>
      <w:tr w:rsidR="00D22709" w:rsidRPr="002D508B" w:rsidTr="00F21C97">
        <w:tc>
          <w:tcPr>
            <w:tcW w:w="10061" w:type="dxa"/>
            <w:gridSpan w:val="4"/>
            <w:shd w:val="clear" w:color="auto" w:fill="auto"/>
          </w:tcPr>
          <w:p w:rsidR="00D22709" w:rsidRPr="00E6431C" w:rsidRDefault="00D22709" w:rsidP="00D22709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 xml:space="preserve">представительства, включая представительства организаций в контуре управления АО «НИАЭП», в 10 странах Европы и Азии, где реализуются или планируются проекты: Болгария, Венгрия, Вьетнам, Иран, Индия, Китай, Турция, Чехия, Словакия, Украина. </w:t>
            </w:r>
          </w:p>
        </w:tc>
      </w:tr>
      <w:tr w:rsidR="00D22709" w:rsidRPr="002D508B" w:rsidTr="00F21C97">
        <w:tc>
          <w:tcPr>
            <w:tcW w:w="10061" w:type="dxa"/>
            <w:gridSpan w:val="4"/>
            <w:shd w:val="clear" w:color="auto" w:fill="auto"/>
          </w:tcPr>
          <w:p w:rsidR="00D22709" w:rsidRPr="00A418FF" w:rsidRDefault="00D22709" w:rsidP="00E372EB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A418FF">
              <w:rPr>
                <w:bCs/>
                <w:sz w:val="28"/>
                <w:szCs w:val="28"/>
              </w:rPr>
              <w:t>Сегодня в АО «НИАЭП», управляющей компан</w:t>
            </w:r>
            <w:proofErr w:type="gramStart"/>
            <w:r w:rsidRPr="00A418FF">
              <w:rPr>
                <w:bCs/>
                <w:sz w:val="28"/>
                <w:szCs w:val="28"/>
              </w:rPr>
              <w:t>ии АО</w:t>
            </w:r>
            <w:proofErr w:type="gramEnd"/>
            <w:r w:rsidRPr="00A418FF">
              <w:rPr>
                <w:bCs/>
                <w:sz w:val="28"/>
                <w:szCs w:val="28"/>
              </w:rPr>
              <w:t xml:space="preserve"> «АСЭ»,  трудится более 4000 человек, а с учетом </w:t>
            </w:r>
            <w:r>
              <w:rPr>
                <w:bCs/>
                <w:sz w:val="28"/>
                <w:szCs w:val="28"/>
              </w:rPr>
              <w:t>организаций в контуре управления АО «НИАЭП»</w:t>
            </w:r>
            <w:r w:rsidRPr="00A418FF">
              <w:rPr>
                <w:bCs/>
                <w:sz w:val="28"/>
                <w:szCs w:val="28"/>
              </w:rPr>
              <w:t xml:space="preserve"> – более 7000. </w:t>
            </w:r>
          </w:p>
        </w:tc>
      </w:tr>
      <w:tr w:rsidR="00D22709" w:rsidRPr="002D508B" w:rsidTr="00F21C97">
        <w:tc>
          <w:tcPr>
            <w:tcW w:w="10061" w:type="dxa"/>
            <w:gridSpan w:val="4"/>
            <w:shd w:val="clear" w:color="auto" w:fill="auto"/>
          </w:tcPr>
          <w:p w:rsidR="00D22709" w:rsidRPr="000C682F" w:rsidRDefault="00D22709" w:rsidP="00E372EB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0C682F">
              <w:rPr>
                <w:bCs/>
                <w:sz w:val="28"/>
                <w:szCs w:val="28"/>
              </w:rPr>
              <w:t xml:space="preserve">Пакет реализуемых проектов - 20 сооружаемых или проектируемых одновременно энергоблоков в России и за рубежом. </w:t>
            </w:r>
          </w:p>
        </w:tc>
      </w:tr>
      <w:tr w:rsidR="00014042" w:rsidRPr="002D508B" w:rsidTr="00F21C97">
        <w:tc>
          <w:tcPr>
            <w:tcW w:w="10061" w:type="dxa"/>
            <w:gridSpan w:val="4"/>
            <w:shd w:val="clear" w:color="auto" w:fill="auto"/>
          </w:tcPr>
          <w:p w:rsidR="00014042" w:rsidRPr="002D508B" w:rsidRDefault="00014042" w:rsidP="00676D31">
            <w:pPr>
              <w:pStyle w:val="affc"/>
              <w:numPr>
                <w:ilvl w:val="1"/>
                <w:numId w:val="1"/>
              </w:numPr>
              <w:tabs>
                <w:tab w:val="left" w:pos="993"/>
              </w:tabs>
              <w:spacing w:before="240"/>
              <w:ind w:left="788" w:hanging="431"/>
              <w:outlineLvl w:val="1"/>
              <w:rPr>
                <w:b/>
                <w:bCs/>
                <w:sz w:val="28"/>
                <w:szCs w:val="28"/>
              </w:rPr>
            </w:pPr>
            <w:bookmarkStart w:id="16" w:name="_Toc354387938"/>
            <w:bookmarkStart w:id="17" w:name="_Toc426561012"/>
            <w:r w:rsidRPr="002D508B">
              <w:rPr>
                <w:b/>
                <w:bCs/>
                <w:sz w:val="28"/>
                <w:szCs w:val="28"/>
              </w:rPr>
              <w:t>Краткие сведения об объекте автоматизации:</w:t>
            </w:r>
            <w:bookmarkEnd w:id="16"/>
            <w:bookmarkEnd w:id="17"/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2D508B" w:rsidRDefault="00F21C97" w:rsidP="00F21C97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2D508B">
              <w:rPr>
                <w:bCs/>
                <w:sz w:val="28"/>
                <w:szCs w:val="28"/>
              </w:rPr>
              <w:lastRenderedPageBreak/>
              <w:t>Объектом автоматизации являются следующие функции Системы:</w:t>
            </w:r>
          </w:p>
        </w:tc>
      </w:tr>
      <w:tr w:rsidR="00014042" w:rsidRPr="002D508B" w:rsidTr="00DE4819">
        <w:tc>
          <w:tcPr>
            <w:tcW w:w="10061" w:type="dxa"/>
            <w:gridSpan w:val="4"/>
            <w:shd w:val="clear" w:color="auto" w:fill="auto"/>
          </w:tcPr>
          <w:p w:rsidR="00773EC4" w:rsidRPr="002D508B" w:rsidRDefault="00F35CC2" w:rsidP="00980A1C">
            <w:pPr>
              <w:pStyle w:val="affc"/>
              <w:numPr>
                <w:ilvl w:val="0"/>
                <w:numId w:val="14"/>
              </w:numPr>
              <w:jc w:val="both"/>
              <w:rPr>
                <w:bCs/>
                <w:sz w:val="28"/>
                <w:szCs w:val="28"/>
              </w:rPr>
            </w:pPr>
            <w:r w:rsidRPr="002D508B">
              <w:rPr>
                <w:bCs/>
                <w:sz w:val="28"/>
                <w:szCs w:val="28"/>
              </w:rPr>
              <w:t>Хранение, структуризация, обработка, анализ и управлени</w:t>
            </w:r>
            <w:r w:rsidR="00385B3F" w:rsidRPr="002D508B">
              <w:rPr>
                <w:bCs/>
                <w:sz w:val="28"/>
                <w:szCs w:val="28"/>
              </w:rPr>
              <w:t>е</w:t>
            </w:r>
            <w:r w:rsidRPr="002D508B">
              <w:rPr>
                <w:bCs/>
                <w:sz w:val="28"/>
                <w:szCs w:val="28"/>
              </w:rPr>
              <w:t xml:space="preserve"> стоимостной информацией Проектов строительства АЭС за рубежом.</w:t>
            </w:r>
          </w:p>
          <w:p w:rsidR="00773EC4" w:rsidRPr="002D508B" w:rsidRDefault="009520A7" w:rsidP="00980A1C">
            <w:pPr>
              <w:pStyle w:val="affc"/>
              <w:numPr>
                <w:ilvl w:val="0"/>
                <w:numId w:val="14"/>
              </w:numPr>
              <w:jc w:val="both"/>
              <w:rPr>
                <w:bCs/>
                <w:sz w:val="28"/>
                <w:szCs w:val="28"/>
              </w:rPr>
            </w:pPr>
            <w:r w:rsidRPr="002D508B">
              <w:rPr>
                <w:bCs/>
                <w:sz w:val="28"/>
                <w:szCs w:val="28"/>
              </w:rPr>
              <w:t>Установление лимитов стоимости.</w:t>
            </w:r>
          </w:p>
          <w:p w:rsidR="00EE73AA" w:rsidRPr="002D508B" w:rsidRDefault="00326B73" w:rsidP="00980A1C">
            <w:pPr>
              <w:pStyle w:val="affc"/>
              <w:numPr>
                <w:ilvl w:val="0"/>
                <w:numId w:val="14"/>
              </w:numPr>
              <w:jc w:val="both"/>
              <w:rPr>
                <w:bCs/>
                <w:sz w:val="28"/>
                <w:szCs w:val="28"/>
              </w:rPr>
            </w:pPr>
            <w:r w:rsidRPr="002D508B">
              <w:rPr>
                <w:bCs/>
                <w:sz w:val="28"/>
                <w:szCs w:val="28"/>
              </w:rPr>
              <w:t>Анализ и к</w:t>
            </w:r>
            <w:r w:rsidR="009520A7" w:rsidRPr="002D508B">
              <w:rPr>
                <w:bCs/>
                <w:sz w:val="28"/>
                <w:szCs w:val="28"/>
              </w:rPr>
              <w:t>онтроль исполнения лимитов стоимости.</w:t>
            </w:r>
          </w:p>
          <w:p w:rsidR="00E52AA7" w:rsidRPr="002D508B" w:rsidRDefault="009520A7" w:rsidP="00980A1C">
            <w:pPr>
              <w:pStyle w:val="affc"/>
              <w:numPr>
                <w:ilvl w:val="0"/>
                <w:numId w:val="14"/>
              </w:numPr>
              <w:jc w:val="both"/>
              <w:rPr>
                <w:bCs/>
                <w:sz w:val="28"/>
                <w:szCs w:val="28"/>
              </w:rPr>
            </w:pPr>
            <w:r w:rsidRPr="002D508B">
              <w:rPr>
                <w:bCs/>
                <w:sz w:val="28"/>
                <w:szCs w:val="28"/>
              </w:rPr>
              <w:t>Формирование отчетных форм в процессе управления стоимостью.</w:t>
            </w:r>
            <w:r w:rsidR="00EE73AA" w:rsidRPr="002D508B">
              <w:rPr>
                <w:bCs/>
                <w:sz w:val="32"/>
                <w:szCs w:val="28"/>
              </w:rPr>
              <w:t xml:space="preserve"> 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2D508B" w:rsidRDefault="00F21C97" w:rsidP="00F21C97">
            <w:pPr>
              <w:ind w:firstLine="851"/>
              <w:jc w:val="both"/>
              <w:rPr>
                <w:bCs/>
                <w:sz w:val="28"/>
                <w:szCs w:val="28"/>
              </w:rPr>
            </w:pPr>
            <w:r w:rsidRPr="002D508B">
              <w:rPr>
                <w:bCs/>
                <w:sz w:val="28"/>
                <w:szCs w:val="28"/>
              </w:rPr>
              <w:t>Выполняемые работы должны отвечать следующим требованиям:</w:t>
            </w:r>
          </w:p>
        </w:tc>
      </w:tr>
      <w:tr w:rsidR="00E63DE9" w:rsidRPr="002D508B" w:rsidTr="00DE4819">
        <w:tc>
          <w:tcPr>
            <w:tcW w:w="10061" w:type="dxa"/>
            <w:gridSpan w:val="4"/>
            <w:shd w:val="clear" w:color="auto" w:fill="auto"/>
          </w:tcPr>
          <w:p w:rsidR="00E63DE9" w:rsidRPr="00E6431C" w:rsidRDefault="00E63DE9" w:rsidP="00083A15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>Должны быть сохранены механизмы информационной безопасности, реализованные в технологической платформе «1С</w:t>
            </w:r>
            <w:proofErr w:type="gramStart"/>
            <w:r w:rsidRPr="00E6431C">
              <w:rPr>
                <w:bCs/>
                <w:sz w:val="28"/>
                <w:szCs w:val="28"/>
                <w:lang w:val="ru-RU" w:eastAsia="ru-RU"/>
              </w:rPr>
              <w:t>:П</w:t>
            </w:r>
            <w:proofErr w:type="gramEnd"/>
            <w:r w:rsidRPr="00E6431C">
              <w:rPr>
                <w:bCs/>
                <w:sz w:val="28"/>
                <w:szCs w:val="28"/>
                <w:lang w:val="ru-RU" w:eastAsia="ru-RU"/>
              </w:rPr>
              <w:t>редприятие 8.2</w:t>
            </w:r>
            <w:r w:rsidRPr="002D508B">
              <w:rPr>
                <w:bCs/>
                <w:sz w:val="28"/>
                <w:szCs w:val="28"/>
                <w:lang w:val="en-US" w:eastAsia="ru-RU"/>
              </w:rPr>
              <w:t>z</w:t>
            </w:r>
            <w:r w:rsidRPr="00E6431C">
              <w:rPr>
                <w:bCs/>
                <w:sz w:val="28"/>
                <w:szCs w:val="28"/>
                <w:lang w:val="ru-RU" w:eastAsia="ru-RU"/>
              </w:rPr>
              <w:t>»;</w:t>
            </w:r>
          </w:p>
        </w:tc>
      </w:tr>
      <w:tr w:rsidR="00E63DE9" w:rsidRPr="002D508B" w:rsidTr="00DE4819">
        <w:tc>
          <w:tcPr>
            <w:tcW w:w="10061" w:type="dxa"/>
            <w:gridSpan w:val="4"/>
            <w:shd w:val="clear" w:color="auto" w:fill="auto"/>
          </w:tcPr>
          <w:p w:rsidR="00E63DE9" w:rsidRPr="00E6431C" w:rsidRDefault="00E63DE9" w:rsidP="00E63DE9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>В ходе выполнения работ должна быть разработана система «АСУС</w:t>
            </w:r>
            <w:r w:rsidR="00CC4ED1" w:rsidRPr="00E6431C">
              <w:rPr>
                <w:bCs/>
                <w:sz w:val="28"/>
                <w:szCs w:val="28"/>
                <w:lang w:val="ru-RU" w:eastAsia="ru-RU"/>
              </w:rPr>
              <w:t>-И</w:t>
            </w:r>
            <w:r w:rsidRPr="00E6431C">
              <w:rPr>
                <w:bCs/>
                <w:sz w:val="28"/>
                <w:szCs w:val="28"/>
                <w:lang w:val="ru-RU" w:eastAsia="ru-RU"/>
              </w:rPr>
              <w:t xml:space="preserve">», соответствующая требованиям нормативных актов РФ, в </w:t>
            </w:r>
            <w:proofErr w:type="spellStart"/>
            <w:r w:rsidRPr="00E6431C">
              <w:rPr>
                <w:bCs/>
                <w:sz w:val="28"/>
                <w:szCs w:val="28"/>
                <w:lang w:val="ru-RU" w:eastAsia="ru-RU"/>
              </w:rPr>
              <w:t>т.ч</w:t>
            </w:r>
            <w:proofErr w:type="spellEnd"/>
            <w:r w:rsidRPr="00E6431C">
              <w:rPr>
                <w:bCs/>
                <w:sz w:val="28"/>
                <w:szCs w:val="28"/>
                <w:lang w:val="ru-RU" w:eastAsia="ru-RU"/>
              </w:rPr>
              <w:t>. в сфере бухгалтерского учета по стандартам РСБУ, налогового учета по законодательству РФ, а также требованиям национальных стандартов бухгалтерского учета в местах присутствия зарубежных подразделений компании,  в том числе:</w:t>
            </w:r>
          </w:p>
        </w:tc>
      </w:tr>
      <w:tr w:rsidR="00E63DE9" w:rsidRPr="002D508B" w:rsidTr="00DE4819">
        <w:tc>
          <w:tcPr>
            <w:tcW w:w="10061" w:type="dxa"/>
            <w:gridSpan w:val="4"/>
            <w:shd w:val="clear" w:color="auto" w:fill="auto"/>
          </w:tcPr>
          <w:p w:rsidR="00E63DE9" w:rsidRPr="00E6431C" w:rsidRDefault="00E63DE9" w:rsidP="00083A15">
            <w:pPr>
              <w:pStyle w:val="-11"/>
              <w:numPr>
                <w:ilvl w:val="1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>разрабатываемая подсистема должна соответствовать требованиям указанных выше нормативных актов, регулирующим деятельность компаний, имеющих территориально-распределенную организационную структуру:</w:t>
            </w:r>
          </w:p>
        </w:tc>
      </w:tr>
      <w:tr w:rsidR="00E63DE9" w:rsidRPr="002D508B" w:rsidTr="00DE4819">
        <w:tc>
          <w:tcPr>
            <w:tcW w:w="10061" w:type="dxa"/>
            <w:gridSpan w:val="4"/>
            <w:shd w:val="clear" w:color="auto" w:fill="auto"/>
          </w:tcPr>
          <w:p w:rsidR="00E63DE9" w:rsidRPr="00E6431C" w:rsidRDefault="00E63DE9" w:rsidP="00083A15">
            <w:pPr>
              <w:pStyle w:val="-11"/>
              <w:numPr>
                <w:ilvl w:val="2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 xml:space="preserve">филиалы и обособленные подразделения, как на самостоятельном балансе, так и не выделенные на самостоятельный баланс; </w:t>
            </w:r>
          </w:p>
        </w:tc>
      </w:tr>
      <w:tr w:rsidR="00E63DE9" w:rsidRPr="002D508B" w:rsidTr="00DE4819">
        <w:tc>
          <w:tcPr>
            <w:tcW w:w="10061" w:type="dxa"/>
            <w:gridSpan w:val="4"/>
            <w:shd w:val="clear" w:color="auto" w:fill="auto"/>
          </w:tcPr>
          <w:p w:rsidR="00E63DE9" w:rsidRPr="00E6431C" w:rsidRDefault="00E63DE9" w:rsidP="00083A15">
            <w:pPr>
              <w:pStyle w:val="-11"/>
              <w:numPr>
                <w:ilvl w:val="2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>филиалы и обособленные подразделения, осуществляющие свою деятельность на территории РФ и за пределами территории РФ;</w:t>
            </w:r>
          </w:p>
        </w:tc>
      </w:tr>
      <w:tr w:rsidR="00E63DE9" w:rsidRPr="002D508B" w:rsidTr="00DE4819">
        <w:tc>
          <w:tcPr>
            <w:tcW w:w="10061" w:type="dxa"/>
            <w:gridSpan w:val="4"/>
            <w:shd w:val="clear" w:color="auto" w:fill="auto"/>
          </w:tcPr>
          <w:p w:rsidR="00E63DE9" w:rsidRPr="00E6431C" w:rsidRDefault="00E63DE9" w:rsidP="00083A15">
            <w:pPr>
              <w:pStyle w:val="-11"/>
              <w:numPr>
                <w:ilvl w:val="2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>включая внутрихозяйственные (межфилиальные) взаимоотношения и расчеты;</w:t>
            </w:r>
          </w:p>
        </w:tc>
      </w:tr>
      <w:tr w:rsidR="00E63DE9" w:rsidRPr="002D508B" w:rsidTr="00DE4819">
        <w:tc>
          <w:tcPr>
            <w:tcW w:w="10061" w:type="dxa"/>
            <w:gridSpan w:val="4"/>
            <w:shd w:val="clear" w:color="auto" w:fill="auto"/>
          </w:tcPr>
          <w:p w:rsidR="00E63DE9" w:rsidRPr="00E6431C" w:rsidRDefault="00E63DE9" w:rsidP="00083A15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>Сохранять быстродействие при одновременном использовании не менее</w:t>
            </w:r>
            <w:proofErr w:type="gramStart"/>
            <w:r w:rsidRPr="00E6431C">
              <w:rPr>
                <w:bCs/>
                <w:sz w:val="28"/>
                <w:szCs w:val="28"/>
                <w:lang w:val="ru-RU" w:eastAsia="ru-RU"/>
              </w:rPr>
              <w:t>,</w:t>
            </w:r>
            <w:proofErr w:type="gramEnd"/>
            <w:r w:rsidRPr="00E6431C">
              <w:rPr>
                <w:bCs/>
                <w:sz w:val="28"/>
                <w:szCs w:val="28"/>
                <w:lang w:val="ru-RU" w:eastAsia="ru-RU"/>
              </w:rPr>
              <w:t xml:space="preserve"> чем 400 пользователями. </w:t>
            </w:r>
          </w:p>
        </w:tc>
      </w:tr>
      <w:tr w:rsidR="00E63DE9" w:rsidRPr="002D508B" w:rsidTr="00DE4819">
        <w:tc>
          <w:tcPr>
            <w:tcW w:w="10061" w:type="dxa"/>
            <w:gridSpan w:val="4"/>
            <w:shd w:val="clear" w:color="auto" w:fill="auto"/>
          </w:tcPr>
          <w:p w:rsidR="00E63DE9" w:rsidRPr="00E6431C" w:rsidRDefault="00E63DE9" w:rsidP="00083A15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>Не нарушать логику работы иных бизнес-функций реализованных в Системе, в том числе по учету строительной и инжиниринговой деятельности.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2D508B" w:rsidRDefault="00F21C97" w:rsidP="00564C40">
            <w:pPr>
              <w:pStyle w:val="affc"/>
              <w:numPr>
                <w:ilvl w:val="0"/>
                <w:numId w:val="19"/>
              </w:numPr>
              <w:tabs>
                <w:tab w:val="left" w:pos="993"/>
              </w:tabs>
              <w:spacing w:before="240"/>
              <w:outlineLvl w:val="1"/>
              <w:rPr>
                <w:b/>
                <w:bCs/>
                <w:sz w:val="28"/>
                <w:szCs w:val="28"/>
              </w:rPr>
            </w:pPr>
            <w:bookmarkStart w:id="18" w:name="_Toc354387939"/>
            <w:bookmarkStart w:id="19" w:name="_Toc426561013"/>
            <w:r w:rsidRPr="002D508B">
              <w:rPr>
                <w:b/>
                <w:bCs/>
                <w:sz w:val="28"/>
                <w:szCs w:val="28"/>
              </w:rPr>
              <w:t>Сведения об условиях эксплуатации Системы:</w:t>
            </w:r>
            <w:bookmarkEnd w:id="18"/>
            <w:bookmarkEnd w:id="19"/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2D508B" w:rsidRDefault="00F21C97" w:rsidP="00676D31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2D508B">
              <w:rPr>
                <w:bCs/>
                <w:sz w:val="28"/>
                <w:szCs w:val="28"/>
              </w:rPr>
              <w:t>В ходе эксплуатации Система должна быть способна к интеграции в свою среду новых подсистем, расширения функций уже имеющихся, а так же допускающая свою интеграцию в состав более крупных «охватывающих» информационных комплексов. Данный принцип требует соблюдения принятых в мире стандартов на правила передачи (протоколы, интерфейсы) и хранения информации, что в значительной степени облегчает развитие и расширение систем.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2D508B" w:rsidRDefault="00F21C97" w:rsidP="00676D31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2D508B">
              <w:rPr>
                <w:bCs/>
                <w:sz w:val="28"/>
                <w:szCs w:val="28"/>
              </w:rPr>
              <w:t xml:space="preserve">Система должна обеспечивать на каждом уровне санкционированный доступ к информации. Это означает, что ту или иную информацию пользователь может получить от системы только в соответствии с установленными для него правами (на создание, на чтение, на модификацию, на </w:t>
            </w:r>
            <w:r w:rsidRPr="002D508B">
              <w:rPr>
                <w:bCs/>
                <w:sz w:val="28"/>
                <w:szCs w:val="28"/>
              </w:rPr>
              <w:lastRenderedPageBreak/>
              <w:t>уничтожение данных и т.п.). Эти права устанавливаются администратором системы на основе документов, регламентирующих правила пользования информацией, циркулирующей в системе. Данный принцип предъявляет определенные требования к степени защиты информации в каналах связи, локальных вычислительных сетях, на отдельных машинах, входящих в состав программно-технического обеспечения системы.</w:t>
            </w:r>
          </w:p>
        </w:tc>
      </w:tr>
      <w:tr w:rsidR="00F21C97" w:rsidRPr="002D508B" w:rsidTr="00DE4819">
        <w:tc>
          <w:tcPr>
            <w:tcW w:w="10061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:rsidR="00F21C97" w:rsidRPr="00E6431C" w:rsidRDefault="00F21C97" w:rsidP="00C65203">
            <w:pPr>
              <w:pStyle w:val="-11"/>
              <w:numPr>
                <w:ilvl w:val="0"/>
                <w:numId w:val="1"/>
              </w:numPr>
              <w:spacing w:before="480"/>
              <w:outlineLvl w:val="0"/>
              <w:rPr>
                <w:b/>
                <w:sz w:val="32"/>
                <w:szCs w:val="32"/>
                <w:lang w:val="ru-RU" w:eastAsia="ru-RU"/>
              </w:rPr>
            </w:pPr>
            <w:bookmarkStart w:id="20" w:name="_Toc426561014"/>
            <w:r w:rsidRPr="00E6431C">
              <w:rPr>
                <w:b/>
                <w:sz w:val="32"/>
                <w:szCs w:val="32"/>
                <w:lang w:val="ru-RU" w:eastAsia="ru-RU"/>
              </w:rPr>
              <w:lastRenderedPageBreak/>
              <w:t>Требования к Системе</w:t>
            </w:r>
            <w:bookmarkEnd w:id="20"/>
            <w:r w:rsidRPr="00E6431C">
              <w:rPr>
                <w:b/>
                <w:sz w:val="32"/>
                <w:szCs w:val="32"/>
                <w:lang w:val="ru-RU" w:eastAsia="ru-RU"/>
              </w:rPr>
              <w:t xml:space="preserve"> </w:t>
            </w:r>
          </w:p>
        </w:tc>
      </w:tr>
      <w:tr w:rsidR="00F21C97" w:rsidRPr="002D508B" w:rsidTr="00DE4819">
        <w:tc>
          <w:tcPr>
            <w:tcW w:w="10061" w:type="dxa"/>
            <w:gridSpan w:val="4"/>
            <w:tcBorders>
              <w:top w:val="single" w:sz="4" w:space="0" w:color="auto"/>
            </w:tcBorders>
            <w:shd w:val="clear" w:color="auto" w:fill="auto"/>
          </w:tcPr>
          <w:p w:rsidR="00F21C97" w:rsidRPr="00E6431C" w:rsidRDefault="00F21C97" w:rsidP="00C65203">
            <w:pPr>
              <w:pStyle w:val="-11"/>
              <w:numPr>
                <w:ilvl w:val="1"/>
                <w:numId w:val="1"/>
              </w:numPr>
              <w:tabs>
                <w:tab w:val="left" w:pos="993"/>
              </w:tabs>
              <w:spacing w:before="240"/>
              <w:ind w:left="788" w:hanging="431"/>
              <w:outlineLvl w:val="1"/>
              <w:rPr>
                <w:b/>
                <w:sz w:val="28"/>
                <w:szCs w:val="28"/>
                <w:lang w:val="ru-RU" w:eastAsia="ru-RU"/>
              </w:rPr>
            </w:pPr>
            <w:bookmarkStart w:id="21" w:name="_Toc426561015"/>
            <w:r w:rsidRPr="00E6431C">
              <w:rPr>
                <w:b/>
                <w:sz w:val="28"/>
                <w:szCs w:val="28"/>
                <w:lang w:val="ru-RU" w:eastAsia="ru-RU"/>
              </w:rPr>
              <w:t>Требования к Системе в целом</w:t>
            </w:r>
            <w:bookmarkEnd w:id="21"/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C65203">
            <w:pPr>
              <w:pStyle w:val="-11"/>
              <w:numPr>
                <w:ilvl w:val="2"/>
                <w:numId w:val="1"/>
              </w:numPr>
              <w:tabs>
                <w:tab w:val="left" w:pos="1625"/>
              </w:tabs>
              <w:spacing w:before="180"/>
              <w:ind w:left="1225" w:hanging="505"/>
              <w:jc w:val="both"/>
              <w:rPr>
                <w:sz w:val="28"/>
                <w:szCs w:val="28"/>
                <w:lang w:val="ru-RU" w:eastAsia="ru-RU"/>
              </w:rPr>
            </w:pPr>
            <w:r w:rsidRPr="00E6431C">
              <w:rPr>
                <w:sz w:val="28"/>
                <w:szCs w:val="28"/>
                <w:lang w:val="ru-RU" w:eastAsia="ru-RU"/>
              </w:rPr>
              <w:t>Требования к структуре и функционированию системы: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C65203">
            <w:pPr>
              <w:pStyle w:val="-11"/>
              <w:numPr>
                <w:ilvl w:val="3"/>
                <w:numId w:val="1"/>
              </w:numPr>
              <w:tabs>
                <w:tab w:val="left" w:pos="1625"/>
              </w:tabs>
              <w:spacing w:before="120"/>
              <w:ind w:left="1723" w:hanging="646"/>
              <w:jc w:val="both"/>
              <w:rPr>
                <w:sz w:val="28"/>
                <w:szCs w:val="28"/>
                <w:lang w:val="ru-RU" w:eastAsia="ru-RU"/>
              </w:rPr>
            </w:pPr>
            <w:r w:rsidRPr="00E6431C">
              <w:rPr>
                <w:sz w:val="28"/>
                <w:szCs w:val="28"/>
                <w:lang w:val="ru-RU" w:eastAsia="ru-RU"/>
              </w:rPr>
              <w:t>Требования к структуре</w:t>
            </w:r>
            <w:r w:rsidR="00677934" w:rsidRPr="00E6431C">
              <w:rPr>
                <w:sz w:val="28"/>
                <w:szCs w:val="28"/>
                <w:lang w:val="ru-RU" w:eastAsia="ru-RU"/>
              </w:rPr>
              <w:t xml:space="preserve"> функционала</w:t>
            </w:r>
            <w:r w:rsidRPr="00E6431C">
              <w:rPr>
                <w:sz w:val="28"/>
                <w:szCs w:val="28"/>
                <w:lang w:val="ru-RU" w:eastAsia="ru-RU"/>
              </w:rPr>
              <w:t xml:space="preserve"> системы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2D508B" w:rsidRDefault="00F21C97" w:rsidP="0022297B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2D508B">
              <w:rPr>
                <w:bCs/>
                <w:sz w:val="28"/>
                <w:szCs w:val="28"/>
              </w:rPr>
              <w:t>ИС «АСУС</w:t>
            </w:r>
            <w:r w:rsidR="00CC4ED1" w:rsidRPr="002D508B">
              <w:rPr>
                <w:bCs/>
                <w:sz w:val="28"/>
                <w:szCs w:val="28"/>
              </w:rPr>
              <w:t>-И</w:t>
            </w:r>
            <w:r w:rsidRPr="002D508B">
              <w:rPr>
                <w:bCs/>
                <w:sz w:val="28"/>
                <w:szCs w:val="28"/>
              </w:rPr>
              <w:t>» на платформе «1С</w:t>
            </w:r>
            <w:proofErr w:type="gramStart"/>
            <w:r w:rsidRPr="002D508B">
              <w:rPr>
                <w:bCs/>
                <w:sz w:val="28"/>
                <w:szCs w:val="28"/>
              </w:rPr>
              <w:t>:П</w:t>
            </w:r>
            <w:proofErr w:type="gramEnd"/>
            <w:r w:rsidRPr="002D508B">
              <w:rPr>
                <w:bCs/>
                <w:sz w:val="28"/>
                <w:szCs w:val="28"/>
              </w:rPr>
              <w:t>редприятие 8» (версия 8.2</w:t>
            </w:r>
            <w:r w:rsidRPr="002D508B">
              <w:rPr>
                <w:bCs/>
                <w:sz w:val="28"/>
                <w:szCs w:val="28"/>
                <w:lang w:val="en-US"/>
              </w:rPr>
              <w:t>z</w:t>
            </w:r>
            <w:r w:rsidRPr="002D508B">
              <w:rPr>
                <w:bCs/>
                <w:sz w:val="28"/>
                <w:szCs w:val="28"/>
              </w:rPr>
              <w:t>) должна быть реализована с помощью технологии «Управляемое приложение» и включать в себя следующие подсистемы: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DC79AD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 xml:space="preserve">Подсистема </w:t>
            </w:r>
            <w:r w:rsidR="00DC79AD" w:rsidRPr="00E6431C">
              <w:rPr>
                <w:bCs/>
                <w:sz w:val="28"/>
                <w:szCs w:val="28"/>
                <w:lang w:val="ru-RU" w:eastAsia="ru-RU"/>
              </w:rPr>
              <w:t xml:space="preserve">импорта, </w:t>
            </w:r>
            <w:r w:rsidR="00326B73" w:rsidRPr="00E6431C">
              <w:rPr>
                <w:bCs/>
                <w:sz w:val="28"/>
                <w:szCs w:val="28"/>
                <w:lang w:val="ru-RU" w:eastAsia="ru-RU"/>
              </w:rPr>
              <w:t xml:space="preserve">обработки и хранения стоимостных </w:t>
            </w:r>
            <w:r w:rsidRPr="00E6431C">
              <w:rPr>
                <w:bCs/>
                <w:sz w:val="28"/>
                <w:szCs w:val="28"/>
                <w:lang w:val="ru-RU" w:eastAsia="ru-RU"/>
              </w:rPr>
              <w:t>данных;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1847B9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 xml:space="preserve">Подсистема интеграции со смежными системами НИАЭП, </w:t>
            </w:r>
            <w:r w:rsidR="00326B73" w:rsidRPr="00E6431C">
              <w:rPr>
                <w:bCs/>
                <w:sz w:val="28"/>
                <w:szCs w:val="28"/>
                <w:lang w:val="ru-RU" w:eastAsia="ru-RU"/>
              </w:rPr>
              <w:t xml:space="preserve">АСЭ, </w:t>
            </w:r>
            <w:r w:rsidRPr="00E6431C">
              <w:rPr>
                <w:bCs/>
                <w:sz w:val="28"/>
                <w:szCs w:val="28"/>
                <w:lang w:val="ru-RU" w:eastAsia="ru-RU"/>
              </w:rPr>
              <w:t>АЭП;</w:t>
            </w:r>
          </w:p>
        </w:tc>
      </w:tr>
      <w:tr w:rsidR="00326B73" w:rsidRPr="002D508B" w:rsidTr="00DE4819">
        <w:tc>
          <w:tcPr>
            <w:tcW w:w="10061" w:type="dxa"/>
            <w:gridSpan w:val="4"/>
            <w:shd w:val="clear" w:color="auto" w:fill="auto"/>
          </w:tcPr>
          <w:p w:rsidR="00326B73" w:rsidRPr="00E6431C" w:rsidRDefault="00326B73" w:rsidP="00F041E0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 xml:space="preserve">Подсистема </w:t>
            </w:r>
            <w:r w:rsidR="00F041E0" w:rsidRPr="00E6431C">
              <w:rPr>
                <w:bCs/>
                <w:sz w:val="28"/>
                <w:szCs w:val="28"/>
                <w:lang w:val="ru-RU" w:eastAsia="ru-RU"/>
              </w:rPr>
              <w:t xml:space="preserve">пересчета </w:t>
            </w:r>
            <w:r w:rsidR="00B84914" w:rsidRPr="00E6431C">
              <w:rPr>
                <w:bCs/>
                <w:sz w:val="28"/>
                <w:szCs w:val="28"/>
                <w:lang w:val="ru-RU" w:eastAsia="ru-RU"/>
              </w:rPr>
              <w:t>стоимости в различные уровни цен и валюты</w:t>
            </w:r>
            <w:r w:rsidR="006A30CB" w:rsidRPr="00E6431C">
              <w:rPr>
                <w:bCs/>
                <w:sz w:val="28"/>
                <w:szCs w:val="28"/>
                <w:lang w:val="ru-RU" w:eastAsia="ru-RU"/>
              </w:rPr>
              <w:t>, формирования прогнозов стоимости</w:t>
            </w:r>
            <w:r w:rsidRPr="00E6431C">
              <w:rPr>
                <w:bCs/>
                <w:sz w:val="28"/>
                <w:szCs w:val="28"/>
                <w:lang w:val="ru-RU" w:eastAsia="ru-RU"/>
              </w:rPr>
              <w:t>;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4E7D57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>Подсистема установления лимитов стоимости</w:t>
            </w:r>
            <w:r w:rsidR="00C610B7" w:rsidRPr="00E6431C">
              <w:rPr>
                <w:bCs/>
                <w:sz w:val="28"/>
                <w:szCs w:val="28"/>
                <w:lang w:val="ru-RU" w:eastAsia="ru-RU"/>
              </w:rPr>
              <w:t xml:space="preserve"> и формирования НМЦ</w:t>
            </w:r>
            <w:r w:rsidRPr="00E6431C">
              <w:rPr>
                <w:bCs/>
                <w:sz w:val="28"/>
                <w:szCs w:val="28"/>
                <w:lang w:val="ru-RU" w:eastAsia="ru-RU"/>
              </w:rPr>
              <w:t>;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22297B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>Подсистема</w:t>
            </w:r>
            <w:r w:rsidR="00C610B7" w:rsidRPr="00E6431C">
              <w:rPr>
                <w:bCs/>
                <w:sz w:val="28"/>
                <w:szCs w:val="28"/>
                <w:lang w:val="ru-RU" w:eastAsia="ru-RU"/>
              </w:rPr>
              <w:t xml:space="preserve"> анализа и</w:t>
            </w:r>
            <w:r w:rsidRPr="00E6431C">
              <w:rPr>
                <w:bCs/>
                <w:sz w:val="28"/>
                <w:szCs w:val="28"/>
                <w:lang w:val="ru-RU" w:eastAsia="ru-RU"/>
              </w:rPr>
              <w:t xml:space="preserve"> контроля исполнения лимитов;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22297B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 xml:space="preserve">Подсистема </w:t>
            </w:r>
            <w:r w:rsidR="00F041E0" w:rsidRPr="00E6431C">
              <w:rPr>
                <w:bCs/>
                <w:sz w:val="28"/>
                <w:szCs w:val="28"/>
                <w:lang w:val="ru-RU" w:eastAsia="ru-RU"/>
              </w:rPr>
              <w:t xml:space="preserve">формирования </w:t>
            </w:r>
            <w:r w:rsidRPr="00E6431C">
              <w:rPr>
                <w:bCs/>
                <w:sz w:val="28"/>
                <w:szCs w:val="28"/>
                <w:lang w:val="ru-RU" w:eastAsia="ru-RU"/>
              </w:rPr>
              <w:t>отчетности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C65203">
            <w:pPr>
              <w:pStyle w:val="-11"/>
              <w:numPr>
                <w:ilvl w:val="3"/>
                <w:numId w:val="1"/>
              </w:numPr>
              <w:tabs>
                <w:tab w:val="left" w:pos="1625"/>
              </w:tabs>
              <w:spacing w:before="120"/>
              <w:ind w:left="1723" w:hanging="646"/>
              <w:jc w:val="both"/>
              <w:rPr>
                <w:sz w:val="28"/>
                <w:szCs w:val="28"/>
                <w:lang w:val="ru-RU" w:eastAsia="ru-RU"/>
              </w:rPr>
            </w:pPr>
            <w:r w:rsidRPr="00E6431C">
              <w:rPr>
                <w:sz w:val="28"/>
                <w:szCs w:val="28"/>
                <w:lang w:val="ru-RU" w:eastAsia="ru-RU"/>
              </w:rPr>
              <w:t>Требования к режимам функционирования системы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2D508B" w:rsidRDefault="00F21C97" w:rsidP="00F26DAB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2D508B">
              <w:rPr>
                <w:bCs/>
                <w:sz w:val="28"/>
                <w:szCs w:val="28"/>
              </w:rPr>
              <w:t>Система должна функционировать непрерывно круглосуточно. Под непрерывным режимом работы Системы понимается режим работы, при котором Система постоянно находится во включенном состоянии за исключением времени, необходимого для ее планового и внепланового технического обслуживания.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2D508B" w:rsidRDefault="00F21C97" w:rsidP="00F26DAB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t>Система должна поддерживать многопользовательский режим работы.</w:t>
            </w:r>
          </w:p>
        </w:tc>
      </w:tr>
      <w:tr w:rsidR="00677934" w:rsidRPr="002D508B" w:rsidTr="00DE4819">
        <w:tc>
          <w:tcPr>
            <w:tcW w:w="10061" w:type="dxa"/>
            <w:gridSpan w:val="4"/>
            <w:shd w:val="clear" w:color="auto" w:fill="auto"/>
          </w:tcPr>
          <w:p w:rsidR="00677934" w:rsidRPr="002D508B" w:rsidRDefault="00677934" w:rsidP="00677934">
            <w:pPr>
              <w:pStyle w:val="affc"/>
              <w:tabs>
                <w:tab w:val="left" w:pos="851"/>
              </w:tabs>
              <w:ind w:left="426"/>
              <w:jc w:val="both"/>
              <w:rPr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t>Система должна обеспечивать:</w:t>
            </w:r>
          </w:p>
          <w:p w:rsidR="00677934" w:rsidRPr="002D508B" w:rsidRDefault="00B74206" w:rsidP="00677934">
            <w:pPr>
              <w:pStyle w:val="affc"/>
              <w:numPr>
                <w:ilvl w:val="0"/>
                <w:numId w:val="23"/>
              </w:numPr>
              <w:tabs>
                <w:tab w:val="left" w:pos="851"/>
              </w:tabs>
              <w:ind w:left="426" w:firstLine="0"/>
              <w:jc w:val="both"/>
              <w:rPr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t>Х</w:t>
            </w:r>
            <w:r w:rsidR="00677934" w:rsidRPr="002D508B">
              <w:rPr>
                <w:sz w:val="28"/>
                <w:szCs w:val="28"/>
              </w:rPr>
              <w:t xml:space="preserve">ранение, поиск, фильтрацию, группировку, </w:t>
            </w:r>
            <w:r w:rsidR="00CF1C74" w:rsidRPr="002D508B">
              <w:rPr>
                <w:sz w:val="28"/>
                <w:szCs w:val="28"/>
              </w:rPr>
              <w:t xml:space="preserve">ручной </w:t>
            </w:r>
            <w:r w:rsidR="00677934" w:rsidRPr="002D508B">
              <w:rPr>
                <w:sz w:val="28"/>
                <w:szCs w:val="28"/>
              </w:rPr>
              <w:t>ввод и редактирование всех видов стоимостных данных, находящихся в системе;</w:t>
            </w:r>
          </w:p>
          <w:p w:rsidR="00677934" w:rsidRPr="002D508B" w:rsidRDefault="00677934" w:rsidP="00677934">
            <w:pPr>
              <w:pStyle w:val="affc"/>
              <w:numPr>
                <w:ilvl w:val="0"/>
                <w:numId w:val="23"/>
              </w:numPr>
              <w:tabs>
                <w:tab w:val="left" w:pos="851"/>
              </w:tabs>
              <w:ind w:left="426" w:firstLine="0"/>
              <w:jc w:val="both"/>
              <w:rPr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t>Управление доступом, версиями и изменениями;</w:t>
            </w:r>
          </w:p>
          <w:p w:rsidR="00677934" w:rsidRPr="002D508B" w:rsidRDefault="00677934" w:rsidP="00677934">
            <w:pPr>
              <w:pStyle w:val="affc"/>
              <w:numPr>
                <w:ilvl w:val="0"/>
                <w:numId w:val="23"/>
              </w:numPr>
              <w:tabs>
                <w:tab w:val="left" w:pos="851"/>
              </w:tabs>
              <w:ind w:left="426" w:firstLine="0"/>
              <w:jc w:val="both"/>
              <w:rPr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t>Автоматизированное создание отчетов в настраиваемых форматах;</w:t>
            </w:r>
          </w:p>
          <w:p w:rsidR="00677934" w:rsidRPr="002D508B" w:rsidRDefault="00677934" w:rsidP="00677934">
            <w:pPr>
              <w:pStyle w:val="affc"/>
              <w:numPr>
                <w:ilvl w:val="0"/>
                <w:numId w:val="23"/>
              </w:numPr>
              <w:tabs>
                <w:tab w:val="left" w:pos="851"/>
              </w:tabs>
              <w:ind w:left="426" w:firstLine="0"/>
              <w:jc w:val="both"/>
              <w:rPr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t>Поддержка импорта/экспорта данных из систем/в системы (в том числе в режиме реального времени):</w:t>
            </w:r>
          </w:p>
          <w:p w:rsidR="00677934" w:rsidRPr="002D508B" w:rsidRDefault="00677934" w:rsidP="00677934">
            <w:pPr>
              <w:pStyle w:val="affc"/>
              <w:numPr>
                <w:ilvl w:val="1"/>
                <w:numId w:val="23"/>
              </w:numPr>
              <w:tabs>
                <w:tab w:val="left" w:pos="851"/>
              </w:tabs>
              <w:ind w:left="1276" w:hanging="425"/>
              <w:jc w:val="both"/>
              <w:rPr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t>ИСУП;</w:t>
            </w:r>
          </w:p>
          <w:p w:rsidR="00677934" w:rsidRPr="002D508B" w:rsidRDefault="00677934" w:rsidP="00677934">
            <w:pPr>
              <w:pStyle w:val="affc"/>
              <w:numPr>
                <w:ilvl w:val="1"/>
                <w:numId w:val="23"/>
              </w:numPr>
              <w:tabs>
                <w:tab w:val="left" w:pos="851"/>
              </w:tabs>
              <w:ind w:left="1276" w:hanging="425"/>
              <w:jc w:val="both"/>
              <w:rPr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t>СИО;</w:t>
            </w:r>
          </w:p>
          <w:p w:rsidR="00677934" w:rsidRPr="002D508B" w:rsidRDefault="00677934" w:rsidP="00677934">
            <w:pPr>
              <w:pStyle w:val="affc"/>
              <w:numPr>
                <w:ilvl w:val="1"/>
                <w:numId w:val="23"/>
              </w:numPr>
              <w:tabs>
                <w:tab w:val="left" w:pos="851"/>
              </w:tabs>
              <w:ind w:left="1276" w:hanging="425"/>
              <w:jc w:val="both"/>
              <w:rPr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t>ПК «</w:t>
            </w:r>
            <w:proofErr w:type="spellStart"/>
            <w:r w:rsidRPr="002D508B">
              <w:rPr>
                <w:sz w:val="28"/>
                <w:szCs w:val="28"/>
              </w:rPr>
              <w:t>Атомсмета</w:t>
            </w:r>
            <w:proofErr w:type="spellEnd"/>
            <w:r w:rsidRPr="002D508B">
              <w:rPr>
                <w:sz w:val="28"/>
                <w:szCs w:val="28"/>
              </w:rPr>
              <w:t>»</w:t>
            </w:r>
            <w:r w:rsidR="00AE17EE" w:rsidRPr="002D508B">
              <w:rPr>
                <w:sz w:val="28"/>
                <w:szCs w:val="28"/>
              </w:rPr>
              <w:t>, ПК «</w:t>
            </w:r>
            <w:proofErr w:type="spellStart"/>
            <w:r w:rsidR="00AE17EE" w:rsidRPr="002D508B">
              <w:rPr>
                <w:sz w:val="28"/>
                <w:szCs w:val="28"/>
              </w:rPr>
              <w:t>Грандсмета</w:t>
            </w:r>
            <w:proofErr w:type="spellEnd"/>
            <w:r w:rsidR="00AE17EE" w:rsidRPr="002D508B">
              <w:rPr>
                <w:sz w:val="28"/>
                <w:szCs w:val="28"/>
              </w:rPr>
              <w:t>» и т.д.</w:t>
            </w:r>
            <w:r w:rsidRPr="002D508B">
              <w:rPr>
                <w:sz w:val="28"/>
                <w:szCs w:val="28"/>
              </w:rPr>
              <w:t>;</w:t>
            </w:r>
          </w:p>
          <w:p w:rsidR="00677934" w:rsidRPr="002D508B" w:rsidRDefault="00677934" w:rsidP="00677934">
            <w:pPr>
              <w:pStyle w:val="affc"/>
              <w:numPr>
                <w:ilvl w:val="1"/>
                <w:numId w:val="23"/>
              </w:numPr>
              <w:tabs>
                <w:tab w:val="left" w:pos="851"/>
              </w:tabs>
              <w:ind w:left="1276" w:hanging="425"/>
              <w:jc w:val="both"/>
              <w:rPr>
                <w:sz w:val="28"/>
                <w:szCs w:val="28"/>
              </w:rPr>
            </w:pPr>
            <w:proofErr w:type="spellStart"/>
            <w:r w:rsidRPr="002D508B">
              <w:rPr>
                <w:sz w:val="28"/>
                <w:szCs w:val="28"/>
              </w:rPr>
              <w:t>Primavera</w:t>
            </w:r>
            <w:proofErr w:type="spellEnd"/>
            <w:r w:rsidRPr="002D508B">
              <w:rPr>
                <w:sz w:val="28"/>
                <w:szCs w:val="28"/>
              </w:rPr>
              <w:t>;</w:t>
            </w:r>
          </w:p>
          <w:p w:rsidR="00677934" w:rsidRPr="002D508B" w:rsidRDefault="00677934" w:rsidP="00677934">
            <w:pPr>
              <w:pStyle w:val="affc"/>
              <w:numPr>
                <w:ilvl w:val="1"/>
                <w:numId w:val="23"/>
              </w:numPr>
              <w:tabs>
                <w:tab w:val="left" w:pos="851"/>
              </w:tabs>
              <w:ind w:left="1276" w:hanging="425"/>
              <w:jc w:val="both"/>
              <w:rPr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t>ЕОНКОМ;</w:t>
            </w:r>
          </w:p>
          <w:p w:rsidR="00AE17EE" w:rsidRPr="002D508B" w:rsidRDefault="00AE17EE" w:rsidP="00677934">
            <w:pPr>
              <w:pStyle w:val="affc"/>
              <w:numPr>
                <w:ilvl w:val="1"/>
                <w:numId w:val="23"/>
              </w:numPr>
              <w:tabs>
                <w:tab w:val="left" w:pos="851"/>
              </w:tabs>
              <w:ind w:left="1276" w:hanging="425"/>
              <w:jc w:val="both"/>
              <w:rPr>
                <w:sz w:val="28"/>
                <w:szCs w:val="28"/>
              </w:rPr>
            </w:pPr>
            <w:proofErr w:type="spellStart"/>
            <w:r w:rsidRPr="002D508B">
              <w:rPr>
                <w:sz w:val="28"/>
                <w:szCs w:val="28"/>
                <w:lang w:val="en-US"/>
              </w:rPr>
              <w:t>SmartPlant</w:t>
            </w:r>
            <w:proofErr w:type="spellEnd"/>
            <w:r w:rsidR="008964AC" w:rsidRPr="002D508B">
              <w:rPr>
                <w:sz w:val="28"/>
                <w:szCs w:val="28"/>
                <w:lang w:val="en-US"/>
              </w:rPr>
              <w:t>;</w:t>
            </w:r>
          </w:p>
          <w:p w:rsidR="00677934" w:rsidRPr="002D508B" w:rsidRDefault="00677934" w:rsidP="00677934">
            <w:pPr>
              <w:pStyle w:val="affc"/>
              <w:numPr>
                <w:ilvl w:val="1"/>
                <w:numId w:val="23"/>
              </w:numPr>
              <w:tabs>
                <w:tab w:val="left" w:pos="851"/>
              </w:tabs>
              <w:ind w:left="1276" w:hanging="425"/>
              <w:jc w:val="both"/>
              <w:rPr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lastRenderedPageBreak/>
              <w:t xml:space="preserve">Бухгалтерия (1С, </w:t>
            </w:r>
            <w:r w:rsidRPr="002D508B">
              <w:rPr>
                <w:sz w:val="28"/>
                <w:szCs w:val="28"/>
                <w:lang w:val="en-US"/>
              </w:rPr>
              <w:t>SAP</w:t>
            </w:r>
            <w:r w:rsidRPr="002D508B">
              <w:rPr>
                <w:sz w:val="28"/>
                <w:szCs w:val="28"/>
              </w:rPr>
              <w:t>…);</w:t>
            </w:r>
          </w:p>
          <w:p w:rsidR="00677934" w:rsidRPr="002D508B" w:rsidRDefault="00677934" w:rsidP="00677934">
            <w:pPr>
              <w:pStyle w:val="affc"/>
              <w:numPr>
                <w:ilvl w:val="1"/>
                <w:numId w:val="23"/>
              </w:numPr>
              <w:tabs>
                <w:tab w:val="left" w:pos="851"/>
              </w:tabs>
              <w:ind w:left="1276" w:hanging="425"/>
              <w:jc w:val="both"/>
              <w:rPr>
                <w:sz w:val="28"/>
                <w:szCs w:val="28"/>
              </w:rPr>
            </w:pPr>
            <w:r w:rsidRPr="002D508B">
              <w:rPr>
                <w:sz w:val="28"/>
                <w:szCs w:val="28"/>
                <w:lang w:val="en-US"/>
              </w:rPr>
              <w:t>MS</w:t>
            </w:r>
            <w:r w:rsidRPr="002D508B">
              <w:rPr>
                <w:sz w:val="28"/>
                <w:szCs w:val="28"/>
              </w:rPr>
              <w:t xml:space="preserve"> </w:t>
            </w:r>
            <w:r w:rsidRPr="002D508B">
              <w:rPr>
                <w:sz w:val="28"/>
                <w:szCs w:val="28"/>
                <w:lang w:val="en-US"/>
              </w:rPr>
              <w:t>Excel</w:t>
            </w:r>
            <w:r w:rsidRPr="002D508B">
              <w:rPr>
                <w:sz w:val="28"/>
                <w:szCs w:val="28"/>
              </w:rPr>
              <w:t>;</w:t>
            </w:r>
          </w:p>
          <w:p w:rsidR="00677934" w:rsidRPr="002D508B" w:rsidRDefault="00677934" w:rsidP="00677934">
            <w:pPr>
              <w:pStyle w:val="affc"/>
              <w:numPr>
                <w:ilvl w:val="1"/>
                <w:numId w:val="23"/>
              </w:numPr>
              <w:tabs>
                <w:tab w:val="left" w:pos="851"/>
              </w:tabs>
              <w:ind w:left="1276" w:hanging="425"/>
              <w:jc w:val="both"/>
              <w:rPr>
                <w:sz w:val="28"/>
                <w:szCs w:val="28"/>
              </w:rPr>
            </w:pPr>
            <w:r w:rsidRPr="002D508B">
              <w:rPr>
                <w:sz w:val="28"/>
                <w:szCs w:val="28"/>
                <w:lang w:val="en-US"/>
              </w:rPr>
              <w:t>MS</w:t>
            </w:r>
            <w:r w:rsidRPr="002D508B">
              <w:rPr>
                <w:sz w:val="28"/>
                <w:szCs w:val="28"/>
              </w:rPr>
              <w:t xml:space="preserve"> </w:t>
            </w:r>
            <w:r w:rsidRPr="002D508B">
              <w:rPr>
                <w:sz w:val="28"/>
                <w:szCs w:val="28"/>
                <w:lang w:val="en-US"/>
              </w:rPr>
              <w:t>Access</w:t>
            </w:r>
            <w:r w:rsidRPr="002D508B">
              <w:rPr>
                <w:sz w:val="28"/>
                <w:szCs w:val="28"/>
              </w:rPr>
              <w:t>;</w:t>
            </w:r>
          </w:p>
          <w:p w:rsidR="00677934" w:rsidRPr="002D508B" w:rsidRDefault="00677934" w:rsidP="00677934">
            <w:pPr>
              <w:pStyle w:val="affc"/>
              <w:numPr>
                <w:ilvl w:val="1"/>
                <w:numId w:val="23"/>
              </w:numPr>
              <w:tabs>
                <w:tab w:val="left" w:pos="851"/>
              </w:tabs>
              <w:ind w:left="1276" w:hanging="425"/>
              <w:jc w:val="both"/>
              <w:rPr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t>Электронный архив сметной документации;</w:t>
            </w:r>
          </w:p>
          <w:p w:rsidR="00677934" w:rsidRPr="002D508B" w:rsidRDefault="00B84914" w:rsidP="00677934">
            <w:pPr>
              <w:pStyle w:val="affc"/>
              <w:numPr>
                <w:ilvl w:val="1"/>
                <w:numId w:val="23"/>
              </w:numPr>
              <w:tabs>
                <w:tab w:val="left" w:pos="851"/>
              </w:tabs>
              <w:ind w:left="1276" w:hanging="425"/>
              <w:jc w:val="both"/>
              <w:rPr>
                <w:sz w:val="28"/>
                <w:szCs w:val="28"/>
              </w:rPr>
            </w:pPr>
            <w:r w:rsidRPr="002D508B">
              <w:rPr>
                <w:sz w:val="28"/>
                <w:szCs w:val="28"/>
                <w:lang w:val="en-US"/>
              </w:rPr>
              <w:t>MS</w:t>
            </w:r>
            <w:r w:rsidRPr="002D508B">
              <w:rPr>
                <w:sz w:val="28"/>
                <w:szCs w:val="28"/>
              </w:rPr>
              <w:t xml:space="preserve"> </w:t>
            </w:r>
            <w:r w:rsidRPr="002D508B">
              <w:rPr>
                <w:sz w:val="28"/>
                <w:szCs w:val="28"/>
                <w:lang w:val="en-US"/>
              </w:rPr>
              <w:t>Word</w:t>
            </w:r>
            <w:r w:rsidRPr="002D508B">
              <w:rPr>
                <w:sz w:val="28"/>
                <w:szCs w:val="28"/>
              </w:rPr>
              <w:t>.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C65203">
            <w:pPr>
              <w:pStyle w:val="-11"/>
              <w:numPr>
                <w:ilvl w:val="3"/>
                <w:numId w:val="1"/>
              </w:numPr>
              <w:tabs>
                <w:tab w:val="left" w:pos="1625"/>
              </w:tabs>
              <w:spacing w:before="120"/>
              <w:ind w:left="1723" w:hanging="646"/>
              <w:jc w:val="both"/>
              <w:rPr>
                <w:sz w:val="28"/>
                <w:szCs w:val="28"/>
                <w:lang w:val="ru-RU" w:eastAsia="ru-RU"/>
              </w:rPr>
            </w:pPr>
            <w:r w:rsidRPr="00E6431C">
              <w:rPr>
                <w:sz w:val="28"/>
                <w:szCs w:val="28"/>
                <w:lang w:val="ru-RU" w:eastAsia="ru-RU"/>
              </w:rPr>
              <w:lastRenderedPageBreak/>
              <w:t>Требования по диагностированию системы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2D508B" w:rsidRDefault="00F21C97" w:rsidP="00F26DAB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t>Требования не предъявляются.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C65203">
            <w:pPr>
              <w:pStyle w:val="-11"/>
              <w:numPr>
                <w:ilvl w:val="3"/>
                <w:numId w:val="1"/>
              </w:numPr>
              <w:tabs>
                <w:tab w:val="left" w:pos="1625"/>
              </w:tabs>
              <w:spacing w:before="120"/>
              <w:ind w:left="1723" w:hanging="646"/>
              <w:jc w:val="both"/>
              <w:rPr>
                <w:sz w:val="28"/>
                <w:szCs w:val="28"/>
                <w:lang w:val="ru-RU" w:eastAsia="ru-RU"/>
              </w:rPr>
            </w:pPr>
            <w:r w:rsidRPr="00E6431C">
              <w:rPr>
                <w:sz w:val="28"/>
                <w:szCs w:val="28"/>
                <w:lang w:val="ru-RU" w:eastAsia="ru-RU"/>
              </w:rPr>
              <w:t>Перспективы развития, модернизации системы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2D508B" w:rsidRDefault="00F21C97" w:rsidP="00F26DAB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2D508B">
              <w:rPr>
                <w:bCs/>
                <w:sz w:val="28"/>
                <w:szCs w:val="28"/>
              </w:rPr>
              <w:t>Принцип построения Системы должен предусматривать возможности для развития и модернизации Системы.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2D508B" w:rsidRDefault="00F21C97" w:rsidP="00F26DAB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2D508B">
              <w:rPr>
                <w:bCs/>
                <w:sz w:val="28"/>
                <w:szCs w:val="28"/>
              </w:rPr>
              <w:t>Развитие и модернизация Системы в целом должно осуществляться в следующих направлениях: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F26DAB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>развитие функциональности за счет увеличения количества объектов информационного обмена;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F26DAB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>организация информационного взаимодействия с иными смежными системами;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C65203">
            <w:pPr>
              <w:pStyle w:val="-11"/>
              <w:numPr>
                <w:ilvl w:val="2"/>
                <w:numId w:val="1"/>
              </w:numPr>
              <w:tabs>
                <w:tab w:val="left" w:pos="1625"/>
              </w:tabs>
              <w:spacing w:before="180"/>
              <w:ind w:left="1225" w:hanging="505"/>
              <w:jc w:val="both"/>
              <w:rPr>
                <w:sz w:val="28"/>
                <w:szCs w:val="28"/>
                <w:lang w:val="ru-RU" w:eastAsia="ru-RU"/>
              </w:rPr>
            </w:pPr>
            <w:r w:rsidRPr="00E6431C">
              <w:rPr>
                <w:sz w:val="28"/>
                <w:szCs w:val="28"/>
                <w:lang w:val="ru-RU" w:eastAsia="ru-RU"/>
              </w:rPr>
              <w:t>Требования к численности и квалификации персонала системы и режиму его работы: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C65203">
            <w:pPr>
              <w:pStyle w:val="-11"/>
              <w:numPr>
                <w:ilvl w:val="3"/>
                <w:numId w:val="1"/>
              </w:numPr>
              <w:tabs>
                <w:tab w:val="left" w:pos="1625"/>
              </w:tabs>
              <w:spacing w:before="120"/>
              <w:ind w:left="1723" w:hanging="646"/>
              <w:jc w:val="both"/>
              <w:rPr>
                <w:sz w:val="28"/>
                <w:szCs w:val="28"/>
                <w:lang w:val="ru-RU" w:eastAsia="ru-RU"/>
              </w:rPr>
            </w:pPr>
            <w:r w:rsidRPr="00E6431C">
              <w:rPr>
                <w:sz w:val="28"/>
                <w:szCs w:val="28"/>
                <w:lang w:val="ru-RU" w:eastAsia="ru-RU"/>
              </w:rPr>
              <w:t>Требования к численности персонала (пользователей) Системы: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2D508B" w:rsidRDefault="00F21C97" w:rsidP="00F26DAB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2D508B">
              <w:rPr>
                <w:bCs/>
                <w:sz w:val="28"/>
                <w:szCs w:val="28"/>
              </w:rPr>
              <w:t>Численность и квалификация персонала Системы должны определяться с учетом следующих требований: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F26DAB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>структура и конфигурация системы должны быть спроектированы и реализованы с целью минимизации количественного состава обслуживающего персонала;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F26DAB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>структура Системы должна предоставлять возможность управления всем доступным функционалом системы как одному администратору, так и предоставлять возможность разделения ответственности по администрированию между несколькими администраторами;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C65203">
            <w:pPr>
              <w:pStyle w:val="-11"/>
              <w:numPr>
                <w:ilvl w:val="3"/>
                <w:numId w:val="1"/>
              </w:numPr>
              <w:tabs>
                <w:tab w:val="left" w:pos="1625"/>
              </w:tabs>
              <w:spacing w:before="120"/>
              <w:ind w:left="1723" w:hanging="646"/>
              <w:jc w:val="both"/>
              <w:rPr>
                <w:sz w:val="28"/>
                <w:szCs w:val="28"/>
                <w:lang w:val="ru-RU" w:eastAsia="ru-RU"/>
              </w:rPr>
            </w:pPr>
            <w:r w:rsidRPr="00E6431C">
              <w:rPr>
                <w:sz w:val="28"/>
                <w:szCs w:val="28"/>
                <w:lang w:val="ru-RU" w:eastAsia="ru-RU"/>
              </w:rPr>
              <w:t>Требования к квалификации персонала, порядку его подготовки и контроля знаний и навыков: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2D508B" w:rsidRDefault="00F21C97" w:rsidP="00F26DAB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2D508B">
              <w:rPr>
                <w:bCs/>
                <w:sz w:val="28"/>
                <w:szCs w:val="28"/>
              </w:rPr>
              <w:t>Для администрирования Системы к администратору не должны предъявляться требования по знанию всех особенностей функционирования элементов, входящих в состав администрируемых компонентов Системы.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C65203">
            <w:pPr>
              <w:pStyle w:val="-11"/>
              <w:numPr>
                <w:ilvl w:val="3"/>
                <w:numId w:val="1"/>
              </w:numPr>
              <w:tabs>
                <w:tab w:val="left" w:pos="1625"/>
              </w:tabs>
              <w:spacing w:before="120"/>
              <w:ind w:left="1723" w:hanging="646"/>
              <w:jc w:val="both"/>
              <w:rPr>
                <w:sz w:val="28"/>
                <w:szCs w:val="28"/>
                <w:lang w:val="ru-RU" w:eastAsia="ru-RU"/>
              </w:rPr>
            </w:pPr>
            <w:r w:rsidRPr="00E6431C">
              <w:rPr>
                <w:sz w:val="28"/>
                <w:szCs w:val="28"/>
                <w:lang w:val="ru-RU" w:eastAsia="ru-RU"/>
              </w:rPr>
              <w:t>Требуемый режим работы персонала АС: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2D508B" w:rsidRDefault="00F21C97" w:rsidP="00F26DAB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2D508B">
              <w:rPr>
                <w:bCs/>
                <w:sz w:val="28"/>
                <w:szCs w:val="28"/>
              </w:rPr>
              <w:t>Аппаратно-программный комплекс Системы не должен требовать круглосуточного обслуживания и присутствия администраторов у консоли управления.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2D508B" w:rsidRDefault="00F21C97" w:rsidP="009520A7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2D508B">
              <w:rPr>
                <w:bCs/>
                <w:sz w:val="28"/>
                <w:szCs w:val="28"/>
              </w:rPr>
              <w:t>Режим работы персонала Системы должен обеспечивать своевременное выполнение всех операций в Системе согласно регламентам выполнения операций в Системе.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C65203">
            <w:pPr>
              <w:pStyle w:val="-11"/>
              <w:keepNext/>
              <w:numPr>
                <w:ilvl w:val="2"/>
                <w:numId w:val="1"/>
              </w:numPr>
              <w:tabs>
                <w:tab w:val="left" w:pos="1625"/>
              </w:tabs>
              <w:spacing w:before="180"/>
              <w:ind w:left="1225" w:hanging="505"/>
              <w:jc w:val="both"/>
              <w:rPr>
                <w:sz w:val="28"/>
                <w:szCs w:val="28"/>
                <w:lang w:val="ru-RU" w:eastAsia="ru-RU"/>
              </w:rPr>
            </w:pPr>
            <w:r w:rsidRPr="00E6431C">
              <w:rPr>
                <w:sz w:val="28"/>
                <w:szCs w:val="28"/>
                <w:lang w:val="ru-RU" w:eastAsia="ru-RU"/>
              </w:rPr>
              <w:lastRenderedPageBreak/>
              <w:t>Показатели назначения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C65203">
            <w:pPr>
              <w:pStyle w:val="-11"/>
              <w:numPr>
                <w:ilvl w:val="3"/>
                <w:numId w:val="1"/>
              </w:numPr>
              <w:tabs>
                <w:tab w:val="left" w:pos="1625"/>
              </w:tabs>
              <w:spacing w:before="120"/>
              <w:ind w:left="1723" w:hanging="646"/>
              <w:jc w:val="both"/>
              <w:rPr>
                <w:sz w:val="28"/>
                <w:szCs w:val="28"/>
                <w:lang w:val="ru-RU" w:eastAsia="ru-RU"/>
              </w:rPr>
            </w:pPr>
            <w:r w:rsidRPr="00E6431C">
              <w:rPr>
                <w:sz w:val="28"/>
                <w:szCs w:val="28"/>
                <w:lang w:val="ru-RU" w:eastAsia="ru-RU"/>
              </w:rPr>
              <w:t>Степень приспособляемости Системы к изменению процессов и методов управления, к отклонениям параметров объекта управления: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2D508B" w:rsidRDefault="00F21C97" w:rsidP="00F26DAB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2D508B">
              <w:rPr>
                <w:bCs/>
                <w:sz w:val="28"/>
                <w:szCs w:val="28"/>
              </w:rPr>
              <w:t>Система должна предусматривать возможность масштабирования по производительности и объему обрабатываемой информации без модификации ее программного обеспечения путем модернизации используемого комплекса технических средств. Возможности масштабирования должны обеспечиваться средствами используемого базового программного обеспечения.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C65203">
            <w:pPr>
              <w:pStyle w:val="-11"/>
              <w:numPr>
                <w:ilvl w:val="3"/>
                <w:numId w:val="1"/>
              </w:numPr>
              <w:tabs>
                <w:tab w:val="left" w:pos="1625"/>
              </w:tabs>
              <w:spacing w:before="120"/>
              <w:ind w:left="1723" w:hanging="646"/>
              <w:jc w:val="both"/>
              <w:rPr>
                <w:sz w:val="28"/>
                <w:szCs w:val="28"/>
                <w:lang w:val="ru-RU" w:eastAsia="ru-RU"/>
              </w:rPr>
            </w:pPr>
            <w:r w:rsidRPr="00E6431C">
              <w:rPr>
                <w:sz w:val="28"/>
                <w:szCs w:val="28"/>
                <w:lang w:val="ru-RU" w:eastAsia="ru-RU"/>
              </w:rPr>
              <w:t xml:space="preserve">Допустимые пределы модернизации и развития системы:  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2D508B" w:rsidRDefault="00F21C97" w:rsidP="00F26DAB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2D508B">
              <w:rPr>
                <w:bCs/>
                <w:sz w:val="28"/>
                <w:szCs w:val="28"/>
              </w:rPr>
              <w:t>Без ограничений.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C65203">
            <w:pPr>
              <w:pStyle w:val="-11"/>
              <w:numPr>
                <w:ilvl w:val="3"/>
                <w:numId w:val="1"/>
              </w:numPr>
              <w:tabs>
                <w:tab w:val="left" w:pos="1625"/>
              </w:tabs>
              <w:spacing w:before="120"/>
              <w:ind w:left="1723" w:hanging="646"/>
              <w:jc w:val="both"/>
              <w:rPr>
                <w:sz w:val="28"/>
                <w:szCs w:val="28"/>
                <w:lang w:val="ru-RU" w:eastAsia="ru-RU"/>
              </w:rPr>
            </w:pPr>
            <w:r w:rsidRPr="00E6431C">
              <w:rPr>
                <w:sz w:val="28"/>
                <w:szCs w:val="28"/>
                <w:lang w:val="ru-RU" w:eastAsia="ru-RU"/>
              </w:rPr>
              <w:t>Вероятностно-временные характеристики, при которых сохраняется целевое назначение системы: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2D508B" w:rsidRDefault="00F21C97" w:rsidP="00F26DAB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2D508B">
              <w:rPr>
                <w:bCs/>
                <w:sz w:val="28"/>
                <w:szCs w:val="28"/>
              </w:rPr>
              <w:t>Аппаратно-программный комплекс Системы должна обеспечивать: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F26DAB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>полноту покрытия функциональных требований к Системе;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F26DAB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>отсутствие повторного ввода информации, если это не противоречит требованиям проверки достоверности информации;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F26DAB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>механизмы проверки информации, вводимой в Систему, на корректность, полноту и соответствие основным справочникам;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F26DAB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 xml:space="preserve">одновременную работу всех подключенных к Системе пользователей (многопользовательский режим работы), в </w:t>
            </w:r>
            <w:proofErr w:type="spellStart"/>
            <w:r w:rsidRPr="00E6431C">
              <w:rPr>
                <w:bCs/>
                <w:sz w:val="28"/>
                <w:szCs w:val="28"/>
                <w:lang w:val="ru-RU" w:eastAsia="ru-RU"/>
              </w:rPr>
              <w:t>т.ч</w:t>
            </w:r>
            <w:proofErr w:type="spellEnd"/>
            <w:r w:rsidRPr="00E6431C">
              <w:rPr>
                <w:bCs/>
                <w:sz w:val="28"/>
                <w:szCs w:val="28"/>
                <w:lang w:val="ru-RU" w:eastAsia="ru-RU"/>
              </w:rPr>
              <w:t>. территориально удаленных друг от друга;</w:t>
            </w:r>
          </w:p>
          <w:p w:rsidR="00F21C97" w:rsidRPr="00E6431C" w:rsidRDefault="00F21C97" w:rsidP="00BB0136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>отклик Системы на действия пользователя при работе с элементами интерфейса (например, открытие/закрытие экранной формы, переключение на другую вкладку, выбор информации с помощью элементов форм, нажатие на кнопку и пр.) не более 5 сек.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F26DAB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>Продуктивное использование Системы не менее трех лет с момента ввода в эксплуатацию без необходимости перехода на новую версию.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C65203">
            <w:pPr>
              <w:pStyle w:val="-11"/>
              <w:numPr>
                <w:ilvl w:val="2"/>
                <w:numId w:val="1"/>
              </w:numPr>
              <w:tabs>
                <w:tab w:val="left" w:pos="1625"/>
              </w:tabs>
              <w:spacing w:before="180"/>
              <w:ind w:left="1225" w:hanging="505"/>
              <w:jc w:val="both"/>
              <w:rPr>
                <w:sz w:val="28"/>
                <w:szCs w:val="28"/>
                <w:lang w:val="ru-RU" w:eastAsia="ru-RU"/>
              </w:rPr>
            </w:pPr>
            <w:r w:rsidRPr="00E6431C">
              <w:rPr>
                <w:sz w:val="28"/>
                <w:szCs w:val="28"/>
                <w:lang w:val="ru-RU" w:eastAsia="ru-RU"/>
              </w:rPr>
              <w:t>Требования к надежности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C65203">
            <w:pPr>
              <w:pStyle w:val="-11"/>
              <w:numPr>
                <w:ilvl w:val="3"/>
                <w:numId w:val="1"/>
              </w:numPr>
              <w:tabs>
                <w:tab w:val="left" w:pos="1625"/>
              </w:tabs>
              <w:spacing w:before="120"/>
              <w:ind w:left="1723" w:hanging="646"/>
              <w:jc w:val="both"/>
              <w:rPr>
                <w:sz w:val="28"/>
                <w:szCs w:val="28"/>
                <w:lang w:val="ru-RU" w:eastAsia="ru-RU"/>
              </w:rPr>
            </w:pPr>
            <w:r w:rsidRPr="00E6431C">
              <w:rPr>
                <w:sz w:val="28"/>
                <w:szCs w:val="28"/>
                <w:lang w:val="ru-RU" w:eastAsia="ru-RU"/>
              </w:rPr>
              <w:t>Состав и количественные значения показателей надежности для системы в целом или ее подсистем: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2D508B" w:rsidRDefault="00F21C97" w:rsidP="00F26DAB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2D508B">
              <w:rPr>
                <w:bCs/>
                <w:sz w:val="28"/>
                <w:szCs w:val="28"/>
              </w:rPr>
              <w:t>Система должна сохранять работоспособность и обеспечивать восстановление своих функций при возникновении следующих внештатных ситуаций: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F26DAB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>при сбоях в системе электроснабжения аппаратной части, приводящих к перезагрузке ОС, восстановление программы должно происходить после перезапуска ОС и запуска исполняемого файла Системы;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F26DAB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>при ошибках в работе аппаратных средств (кроме носителей данных и программ) восстановление функции системы возлагается на ОС;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F26DAB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 xml:space="preserve">при ошибках, связанных с программным обеспечением (ОС и драйверы устройств), восстановление работоспособности </w:t>
            </w:r>
            <w:r w:rsidRPr="00E6431C">
              <w:rPr>
                <w:bCs/>
                <w:sz w:val="28"/>
                <w:szCs w:val="28"/>
                <w:lang w:val="ru-RU" w:eastAsia="ru-RU"/>
              </w:rPr>
              <w:lastRenderedPageBreak/>
              <w:t>возлагается на ОС.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C65203">
            <w:pPr>
              <w:pStyle w:val="-11"/>
              <w:numPr>
                <w:ilvl w:val="2"/>
                <w:numId w:val="1"/>
              </w:numPr>
              <w:tabs>
                <w:tab w:val="left" w:pos="1625"/>
              </w:tabs>
              <w:spacing w:before="180"/>
              <w:ind w:left="1225" w:hanging="505"/>
              <w:jc w:val="both"/>
              <w:rPr>
                <w:sz w:val="28"/>
                <w:szCs w:val="28"/>
                <w:lang w:val="ru-RU" w:eastAsia="ru-RU"/>
              </w:rPr>
            </w:pPr>
            <w:r w:rsidRPr="00E6431C">
              <w:rPr>
                <w:sz w:val="28"/>
                <w:szCs w:val="28"/>
                <w:lang w:val="ru-RU" w:eastAsia="ru-RU"/>
              </w:rPr>
              <w:lastRenderedPageBreak/>
              <w:t>Требования безопасности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2D508B" w:rsidRDefault="00F21C97" w:rsidP="00F26DAB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2D508B">
              <w:rPr>
                <w:bCs/>
                <w:sz w:val="28"/>
                <w:szCs w:val="28"/>
              </w:rPr>
              <w:t>Требования по обеспечению безопасности при монтаже, наладке, эксплуатации, обслуживании и ремонте технических средств системы (защита от воздействий электрического тока, электромагнитных полей, акустических шумов и т. п.)  не предъявляются.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C65203">
            <w:pPr>
              <w:pStyle w:val="-11"/>
              <w:numPr>
                <w:ilvl w:val="2"/>
                <w:numId w:val="1"/>
              </w:numPr>
              <w:tabs>
                <w:tab w:val="left" w:pos="1625"/>
              </w:tabs>
              <w:spacing w:before="180"/>
              <w:ind w:left="1225" w:hanging="505"/>
              <w:jc w:val="both"/>
              <w:rPr>
                <w:sz w:val="28"/>
                <w:szCs w:val="28"/>
                <w:lang w:val="ru-RU" w:eastAsia="ru-RU"/>
              </w:rPr>
            </w:pPr>
            <w:r w:rsidRPr="00E6431C">
              <w:rPr>
                <w:sz w:val="28"/>
                <w:szCs w:val="28"/>
                <w:lang w:val="ru-RU" w:eastAsia="ru-RU"/>
              </w:rPr>
              <w:t>Требования к эргономике и технической эстетике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2D508B" w:rsidRDefault="00F21C97" w:rsidP="00F26DAB">
            <w:pPr>
              <w:ind w:left="207" w:firstLine="567"/>
              <w:jc w:val="both"/>
              <w:rPr>
                <w:bCs/>
              </w:rPr>
            </w:pPr>
            <w:r w:rsidRPr="002D508B">
              <w:rPr>
                <w:bCs/>
                <w:sz w:val="28"/>
                <w:szCs w:val="28"/>
              </w:rPr>
              <w:t>К разрабатываемому интерфейсу пользователя предъявляются следующие требования: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F26DAB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>минимальный отклик системы;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F26DAB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>удобная система поиска информации;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F26DAB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>оптимизация интерфейса системы с точки зрения максимальной скорости работы с системой;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F26DAB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>унификация расположения управляющих элементов;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F26DAB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>подтверждения исполнения критических действий в системе.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C65203">
            <w:pPr>
              <w:pStyle w:val="-11"/>
              <w:numPr>
                <w:ilvl w:val="2"/>
                <w:numId w:val="1"/>
              </w:numPr>
              <w:tabs>
                <w:tab w:val="left" w:pos="1625"/>
              </w:tabs>
              <w:spacing w:before="180"/>
              <w:ind w:left="1225" w:hanging="505"/>
              <w:jc w:val="both"/>
              <w:rPr>
                <w:sz w:val="28"/>
                <w:szCs w:val="28"/>
                <w:lang w:val="ru-RU" w:eastAsia="ru-RU"/>
              </w:rPr>
            </w:pPr>
            <w:r w:rsidRPr="00E6431C">
              <w:rPr>
                <w:sz w:val="28"/>
                <w:szCs w:val="28"/>
                <w:lang w:val="ru-RU" w:eastAsia="ru-RU"/>
              </w:rPr>
              <w:t xml:space="preserve">Требования к транспортабельности для </w:t>
            </w:r>
            <w:proofErr w:type="gramStart"/>
            <w:r w:rsidRPr="00E6431C">
              <w:rPr>
                <w:sz w:val="28"/>
                <w:szCs w:val="28"/>
                <w:lang w:val="ru-RU" w:eastAsia="ru-RU"/>
              </w:rPr>
              <w:t>подвижных</w:t>
            </w:r>
            <w:proofErr w:type="gramEnd"/>
            <w:r w:rsidRPr="00E6431C">
              <w:rPr>
                <w:sz w:val="28"/>
                <w:szCs w:val="28"/>
                <w:lang w:val="ru-RU" w:eastAsia="ru-RU"/>
              </w:rPr>
              <w:t xml:space="preserve"> АС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2D508B" w:rsidRDefault="00F21C97" w:rsidP="00F26DAB">
            <w:pPr>
              <w:ind w:left="207" w:firstLine="567"/>
              <w:jc w:val="both"/>
              <w:rPr>
                <w:bCs/>
              </w:rPr>
            </w:pPr>
            <w:r w:rsidRPr="002D508B">
              <w:rPr>
                <w:bCs/>
                <w:sz w:val="28"/>
                <w:szCs w:val="28"/>
              </w:rPr>
              <w:t>Требования не предъявляются.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C65203">
            <w:pPr>
              <w:pStyle w:val="-11"/>
              <w:numPr>
                <w:ilvl w:val="2"/>
                <w:numId w:val="1"/>
              </w:numPr>
              <w:tabs>
                <w:tab w:val="left" w:pos="1625"/>
              </w:tabs>
              <w:spacing w:before="180"/>
              <w:ind w:left="1225" w:hanging="505"/>
              <w:jc w:val="both"/>
              <w:rPr>
                <w:sz w:val="28"/>
                <w:szCs w:val="28"/>
                <w:lang w:val="ru-RU" w:eastAsia="ru-RU"/>
              </w:rPr>
            </w:pPr>
            <w:r w:rsidRPr="00E6431C">
              <w:rPr>
                <w:sz w:val="28"/>
                <w:szCs w:val="28"/>
                <w:lang w:val="ru-RU" w:eastAsia="ru-RU"/>
              </w:rPr>
              <w:t>Требования к эксплуатации, техническому обслуживанию, ремонту и хранению компонентов системы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2D508B" w:rsidRDefault="00F21C97" w:rsidP="00F26DAB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2D508B">
              <w:rPr>
                <w:bCs/>
                <w:sz w:val="28"/>
                <w:szCs w:val="28"/>
              </w:rPr>
              <w:t xml:space="preserve">Система должна быть рассчитана на эксплуатацию в составе </w:t>
            </w:r>
            <w:proofErr w:type="spellStart"/>
            <w:r w:rsidRPr="002D508B">
              <w:rPr>
                <w:bCs/>
                <w:sz w:val="28"/>
                <w:szCs w:val="28"/>
              </w:rPr>
              <w:t>программно</w:t>
            </w:r>
            <w:proofErr w:type="spellEnd"/>
            <w:r w:rsidRPr="002D508B">
              <w:rPr>
                <w:bCs/>
                <w:sz w:val="28"/>
                <w:szCs w:val="28"/>
              </w:rPr>
              <w:t xml:space="preserve">–технического комплекса Заказчика и учитывать разделение </w:t>
            </w:r>
            <w:proofErr w:type="gramStart"/>
            <w:r w:rsidRPr="002D508B">
              <w:rPr>
                <w:bCs/>
                <w:sz w:val="28"/>
                <w:szCs w:val="28"/>
              </w:rPr>
              <w:t>ИТ</w:t>
            </w:r>
            <w:proofErr w:type="gramEnd"/>
            <w:r w:rsidRPr="002D508B">
              <w:rPr>
                <w:bCs/>
                <w:sz w:val="28"/>
                <w:szCs w:val="28"/>
              </w:rPr>
              <w:t xml:space="preserve"> инфраструктуры Заказчика на внутреннюю и внешнюю. Техническая и физическая защита аппаратных компонентов системы, носителей данных, бесперебойное энергоснабжение, резервирование ресурсов, текущее обслуживание реализуется техническими и организационными средствами, предусмотренными в </w:t>
            </w:r>
            <w:proofErr w:type="gramStart"/>
            <w:r w:rsidRPr="002D508B">
              <w:rPr>
                <w:bCs/>
                <w:sz w:val="28"/>
                <w:szCs w:val="28"/>
              </w:rPr>
              <w:t>ИТ</w:t>
            </w:r>
            <w:proofErr w:type="gramEnd"/>
            <w:r w:rsidRPr="002D508B">
              <w:rPr>
                <w:bCs/>
                <w:sz w:val="28"/>
                <w:szCs w:val="28"/>
              </w:rPr>
              <w:t xml:space="preserve"> инфраструктуре Заказчика.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C65203">
            <w:pPr>
              <w:pStyle w:val="-11"/>
              <w:numPr>
                <w:ilvl w:val="2"/>
                <w:numId w:val="1"/>
              </w:numPr>
              <w:tabs>
                <w:tab w:val="left" w:pos="1625"/>
              </w:tabs>
              <w:spacing w:before="180"/>
              <w:ind w:left="1225" w:hanging="505"/>
              <w:jc w:val="both"/>
              <w:rPr>
                <w:sz w:val="28"/>
                <w:szCs w:val="28"/>
                <w:lang w:val="ru-RU" w:eastAsia="ru-RU"/>
              </w:rPr>
            </w:pPr>
            <w:r w:rsidRPr="00E6431C">
              <w:rPr>
                <w:sz w:val="28"/>
                <w:szCs w:val="28"/>
                <w:lang w:val="ru-RU" w:eastAsia="ru-RU"/>
              </w:rPr>
              <w:t>Требования к защите информации от несанкционированного доступа: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2D508B" w:rsidRDefault="00F21C97" w:rsidP="00A418FF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2D508B">
              <w:rPr>
                <w:bCs/>
                <w:sz w:val="28"/>
                <w:szCs w:val="28"/>
              </w:rPr>
              <w:t>В Системе должна быть обеспечена защита информации от несанкционированного доступа по классу 1Г в соответствии с РД «Автоматизированные системы. Защита от несанкционированного доступа к информации. Классификация автоматизированных систем и требования по защите информации». При этом</w:t>
            </w:r>
            <w:proofErr w:type="gramStart"/>
            <w:r w:rsidRPr="002D508B">
              <w:rPr>
                <w:bCs/>
                <w:sz w:val="28"/>
                <w:szCs w:val="28"/>
              </w:rPr>
              <w:t>,</w:t>
            </w:r>
            <w:proofErr w:type="gramEnd"/>
            <w:r w:rsidRPr="002D508B">
              <w:rPr>
                <w:bCs/>
                <w:sz w:val="28"/>
                <w:szCs w:val="28"/>
              </w:rPr>
              <w:t xml:space="preserve"> идентификация и проверка подлинности субъектов доступа при входе в систему должна выполняться по идентификатору (коду) и паролю условно-постоянного действия длиной от 8 (восьми) до 20 (двадцати) символов в виде букв в разных регистрах, цифр и спецсимволов. При длине пароля от 8 до 11 символов их использование обязательно, от 12 до 15 – можно обойтись только буквами в разных регистрах и цифрами, от 16 </w:t>
            </w:r>
            <w:proofErr w:type="gramStart"/>
            <w:r w:rsidRPr="002D508B">
              <w:rPr>
                <w:bCs/>
                <w:sz w:val="28"/>
                <w:szCs w:val="28"/>
              </w:rPr>
              <w:t>до</w:t>
            </w:r>
            <w:proofErr w:type="gramEnd"/>
            <w:r w:rsidRPr="002D508B">
              <w:rPr>
                <w:bCs/>
                <w:sz w:val="28"/>
                <w:szCs w:val="28"/>
              </w:rPr>
              <w:t xml:space="preserve"> 19 – можно отказаться от цифр.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2D508B" w:rsidRDefault="00F21C97" w:rsidP="00630F8F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2D508B">
              <w:rPr>
                <w:bCs/>
                <w:sz w:val="28"/>
                <w:szCs w:val="28"/>
              </w:rPr>
              <w:t>Программное обеспечение (ПО) системы должно быть совместимо со следующими программными продуктами: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630F8F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proofErr w:type="gramStart"/>
            <w:r w:rsidRPr="00E6431C">
              <w:rPr>
                <w:bCs/>
                <w:sz w:val="28"/>
                <w:szCs w:val="28"/>
                <w:lang w:val="ru-RU" w:eastAsia="ru-RU"/>
              </w:rPr>
              <w:t xml:space="preserve">ПО криптографической защиты сетевого трафика CSP VPN </w:t>
            </w:r>
            <w:proofErr w:type="spellStart"/>
            <w:r w:rsidRPr="00E6431C">
              <w:rPr>
                <w:bCs/>
                <w:sz w:val="28"/>
                <w:szCs w:val="28"/>
                <w:lang w:val="ru-RU" w:eastAsia="ru-RU"/>
              </w:rPr>
              <w:t>Gate</w:t>
            </w:r>
            <w:proofErr w:type="spellEnd"/>
            <w:r w:rsidRPr="00E6431C">
              <w:rPr>
                <w:bCs/>
                <w:sz w:val="28"/>
                <w:szCs w:val="28"/>
                <w:lang w:val="ru-RU" w:eastAsia="ru-RU"/>
              </w:rPr>
              <w:t>;</w:t>
            </w:r>
            <w:proofErr w:type="gramEnd"/>
          </w:p>
        </w:tc>
      </w:tr>
      <w:tr w:rsidR="00F21C97" w:rsidRPr="00EF1A08" w:rsidTr="00DE4819">
        <w:tc>
          <w:tcPr>
            <w:tcW w:w="10061" w:type="dxa"/>
            <w:gridSpan w:val="4"/>
            <w:shd w:val="clear" w:color="auto" w:fill="auto"/>
          </w:tcPr>
          <w:p w:rsidR="00F21C97" w:rsidRPr="002D508B" w:rsidRDefault="00F21C97" w:rsidP="00630F8F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en-US" w:eastAsia="ru-RU"/>
              </w:rPr>
            </w:pPr>
            <w:proofErr w:type="gramStart"/>
            <w:r w:rsidRPr="00E6431C">
              <w:rPr>
                <w:bCs/>
                <w:sz w:val="28"/>
                <w:szCs w:val="28"/>
                <w:lang w:val="ru-RU" w:eastAsia="ru-RU"/>
              </w:rPr>
              <w:t>ПО</w:t>
            </w:r>
            <w:r w:rsidRPr="002D508B">
              <w:rPr>
                <w:bCs/>
                <w:sz w:val="28"/>
                <w:szCs w:val="28"/>
                <w:lang w:val="en-US" w:eastAsia="ru-RU"/>
              </w:rPr>
              <w:t xml:space="preserve"> </w:t>
            </w:r>
            <w:r w:rsidRPr="00E6431C">
              <w:rPr>
                <w:bCs/>
                <w:sz w:val="28"/>
                <w:szCs w:val="28"/>
                <w:lang w:val="ru-RU" w:eastAsia="ru-RU"/>
              </w:rPr>
              <w:t>антивирусной</w:t>
            </w:r>
            <w:r w:rsidRPr="002D508B">
              <w:rPr>
                <w:bCs/>
                <w:sz w:val="28"/>
                <w:szCs w:val="28"/>
                <w:lang w:val="en-US" w:eastAsia="ru-RU"/>
              </w:rPr>
              <w:t xml:space="preserve"> </w:t>
            </w:r>
            <w:r w:rsidRPr="00E6431C">
              <w:rPr>
                <w:bCs/>
                <w:sz w:val="28"/>
                <w:szCs w:val="28"/>
                <w:lang w:val="ru-RU" w:eastAsia="ru-RU"/>
              </w:rPr>
              <w:t>защиты</w:t>
            </w:r>
            <w:r w:rsidRPr="002D508B">
              <w:rPr>
                <w:bCs/>
                <w:sz w:val="28"/>
                <w:szCs w:val="28"/>
                <w:lang w:val="en-US" w:eastAsia="ru-RU"/>
              </w:rPr>
              <w:t xml:space="preserve"> Kaspersky Business Space Security; </w:t>
            </w:r>
            <w:proofErr w:type="gramEnd"/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630F8F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lastRenderedPageBreak/>
              <w:t xml:space="preserve">ПО защиты рабочих станций и серверов от НСД </w:t>
            </w:r>
            <w:proofErr w:type="spellStart"/>
            <w:r w:rsidRPr="00E6431C">
              <w:rPr>
                <w:bCs/>
                <w:sz w:val="28"/>
                <w:szCs w:val="28"/>
                <w:lang w:val="ru-RU" w:eastAsia="ru-RU"/>
              </w:rPr>
              <w:t>Secret</w:t>
            </w:r>
            <w:proofErr w:type="spellEnd"/>
            <w:r w:rsidRPr="00E6431C">
              <w:rPr>
                <w:bCs/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 w:rsidRPr="00E6431C">
              <w:rPr>
                <w:bCs/>
                <w:sz w:val="28"/>
                <w:szCs w:val="28"/>
                <w:lang w:val="ru-RU" w:eastAsia="ru-RU"/>
              </w:rPr>
              <w:t>Net</w:t>
            </w:r>
            <w:proofErr w:type="spellEnd"/>
            <w:r w:rsidRPr="00E6431C">
              <w:rPr>
                <w:bCs/>
                <w:sz w:val="28"/>
                <w:szCs w:val="28"/>
                <w:lang w:val="ru-RU" w:eastAsia="ru-RU"/>
              </w:rPr>
              <w:t xml:space="preserve"> 6;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2D508B" w:rsidRDefault="00F21C97" w:rsidP="00630F8F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2D508B">
              <w:rPr>
                <w:bCs/>
                <w:sz w:val="28"/>
                <w:szCs w:val="28"/>
              </w:rPr>
              <w:t>В системе должны быть реализованы следующие функции: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630F8F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>Аутентификация.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2D508B" w:rsidRDefault="00F21C97" w:rsidP="00630F8F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2D508B">
              <w:rPr>
                <w:bCs/>
                <w:sz w:val="28"/>
                <w:szCs w:val="28"/>
              </w:rPr>
              <w:t>Управление средствами аутентификации, в том числе хранение, выдача, инициализация, блокирование средств аутентификации и принятие мер в случае утраты и (или) компрометации средств аутентификации.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630F8F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>Авторизация и доступ.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2D508B" w:rsidRDefault="00F21C97" w:rsidP="00630F8F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2D508B">
              <w:rPr>
                <w:bCs/>
                <w:sz w:val="28"/>
                <w:szCs w:val="28"/>
              </w:rPr>
              <w:t>Управление (заведение, активация, блокирование и уничтожение) учетными записями пользователей, в том числе внешних пользователей.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2D508B" w:rsidRDefault="00F21C97" w:rsidP="00630F8F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2D508B">
              <w:rPr>
                <w:bCs/>
                <w:sz w:val="28"/>
                <w:szCs w:val="28"/>
              </w:rPr>
              <w:t>Реализация необходимых методов (дискреционный, мандатный, ролевой или иной метод), типов (чтение, запись, выполнение или иной тип) и правил разграничения доступа;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2D508B" w:rsidRDefault="00F21C97" w:rsidP="00630F8F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2D508B">
              <w:rPr>
                <w:bCs/>
                <w:sz w:val="28"/>
                <w:szCs w:val="28"/>
              </w:rPr>
              <w:t>Управление (фильтрация, маршрутизация, контроль соединений, однонаправленная передача и иные способы управления) информационными потоками между устройствами, сегментами информационной системы, а также между информационными системами;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2D508B" w:rsidRDefault="00F21C97" w:rsidP="00630F8F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2D508B">
              <w:rPr>
                <w:bCs/>
                <w:sz w:val="28"/>
                <w:szCs w:val="28"/>
              </w:rPr>
              <w:t>Разделение полномочий (ролей) пользователей, администраторов и лиц, обеспечивающих функционирование информационной системы;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630F8F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>Конфиденциальность данных безопасности и прочих данных.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2D508B" w:rsidRDefault="00F21C97" w:rsidP="00630F8F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2D508B">
              <w:rPr>
                <w:bCs/>
                <w:sz w:val="28"/>
                <w:szCs w:val="28"/>
              </w:rPr>
              <w:t>Определение событий безопасности, подлежащих регистрации, и сроков их хранения;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2D508B" w:rsidRDefault="00F21C97" w:rsidP="00630F8F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2D508B">
              <w:rPr>
                <w:bCs/>
                <w:sz w:val="28"/>
                <w:szCs w:val="28"/>
              </w:rPr>
              <w:t>Определение состава и содержания информации о событиях безопасности, подлежащих регистрации.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C65203">
            <w:pPr>
              <w:pStyle w:val="-11"/>
              <w:numPr>
                <w:ilvl w:val="2"/>
                <w:numId w:val="1"/>
              </w:numPr>
              <w:tabs>
                <w:tab w:val="left" w:pos="1625"/>
              </w:tabs>
              <w:spacing w:before="180"/>
              <w:ind w:left="1225" w:hanging="505"/>
              <w:jc w:val="both"/>
              <w:rPr>
                <w:sz w:val="28"/>
                <w:szCs w:val="28"/>
                <w:lang w:val="ru-RU" w:eastAsia="ru-RU"/>
              </w:rPr>
            </w:pPr>
            <w:r w:rsidRPr="00E6431C">
              <w:rPr>
                <w:sz w:val="28"/>
                <w:szCs w:val="28"/>
                <w:lang w:val="ru-RU" w:eastAsia="ru-RU"/>
              </w:rPr>
              <w:t>Требования по сохранности информации при авариях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2D508B" w:rsidRDefault="00F21C97" w:rsidP="00F26DAB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2D508B">
              <w:rPr>
                <w:bCs/>
                <w:sz w:val="28"/>
                <w:szCs w:val="28"/>
              </w:rPr>
              <w:t xml:space="preserve">Программное обеспечение Системы должно восстанавливать свое функционирование при корректном перезапуске аппаратных средств. 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C65203">
            <w:pPr>
              <w:pStyle w:val="-11"/>
              <w:numPr>
                <w:ilvl w:val="2"/>
                <w:numId w:val="1"/>
              </w:numPr>
              <w:tabs>
                <w:tab w:val="left" w:pos="1625"/>
              </w:tabs>
              <w:spacing w:before="180"/>
              <w:ind w:left="1225" w:hanging="505"/>
              <w:jc w:val="both"/>
              <w:rPr>
                <w:sz w:val="28"/>
                <w:szCs w:val="28"/>
                <w:lang w:val="ru-RU" w:eastAsia="ru-RU"/>
              </w:rPr>
            </w:pPr>
            <w:r w:rsidRPr="00E6431C">
              <w:rPr>
                <w:sz w:val="28"/>
                <w:szCs w:val="28"/>
                <w:lang w:val="ru-RU" w:eastAsia="ru-RU"/>
              </w:rPr>
              <w:t>Требования к защите от влияния внешних воздействий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2D508B" w:rsidRDefault="00F21C97" w:rsidP="00F26DAB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2D508B">
              <w:rPr>
                <w:bCs/>
                <w:sz w:val="28"/>
                <w:szCs w:val="28"/>
              </w:rPr>
              <w:t>Требования не предъявляются.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C65203">
            <w:pPr>
              <w:pStyle w:val="-11"/>
              <w:numPr>
                <w:ilvl w:val="2"/>
                <w:numId w:val="1"/>
              </w:numPr>
              <w:tabs>
                <w:tab w:val="left" w:pos="1625"/>
              </w:tabs>
              <w:spacing w:before="180"/>
              <w:ind w:left="1225" w:hanging="505"/>
              <w:jc w:val="both"/>
              <w:rPr>
                <w:sz w:val="28"/>
                <w:szCs w:val="28"/>
                <w:lang w:val="ru-RU" w:eastAsia="ru-RU"/>
              </w:rPr>
            </w:pPr>
            <w:r w:rsidRPr="00E6431C">
              <w:rPr>
                <w:sz w:val="28"/>
                <w:szCs w:val="28"/>
                <w:lang w:val="ru-RU" w:eastAsia="ru-RU"/>
              </w:rPr>
              <w:t>Требования к патентной чистоте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2D508B" w:rsidRDefault="00F21C97" w:rsidP="00F26DAB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2D508B">
              <w:rPr>
                <w:bCs/>
                <w:sz w:val="28"/>
                <w:szCs w:val="28"/>
              </w:rPr>
              <w:t>Требования не предъявляются.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C65203">
            <w:pPr>
              <w:pStyle w:val="-11"/>
              <w:numPr>
                <w:ilvl w:val="2"/>
                <w:numId w:val="1"/>
              </w:numPr>
              <w:tabs>
                <w:tab w:val="left" w:pos="1625"/>
              </w:tabs>
              <w:spacing w:before="180"/>
              <w:ind w:left="1225" w:hanging="505"/>
              <w:jc w:val="both"/>
              <w:rPr>
                <w:sz w:val="28"/>
                <w:szCs w:val="28"/>
                <w:lang w:val="ru-RU" w:eastAsia="ru-RU"/>
              </w:rPr>
            </w:pPr>
            <w:r w:rsidRPr="00E6431C">
              <w:rPr>
                <w:sz w:val="28"/>
                <w:szCs w:val="28"/>
                <w:lang w:val="ru-RU" w:eastAsia="ru-RU"/>
              </w:rPr>
              <w:t>Требования по стандартизации и унификации.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2D508B" w:rsidRDefault="00F21C97" w:rsidP="00F26DAB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2D508B">
              <w:rPr>
                <w:bCs/>
                <w:sz w:val="28"/>
                <w:szCs w:val="28"/>
              </w:rPr>
              <w:t>Требования по стандартизации и унификации программных средств Системы должны быть обеспечены за счет применения унифицированных компонентов и средств из состава: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F26DAB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>операционных систем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F26DAB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>систем управления базами данных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F26DAB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>базового и прикладного программного обеспечения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F26DAB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>стандартных графических интерфейсов разрабатываемых компонентов Системы.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2D508B" w:rsidRDefault="00F21C97" w:rsidP="00F26DAB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2D508B">
              <w:rPr>
                <w:bCs/>
                <w:sz w:val="28"/>
                <w:szCs w:val="28"/>
              </w:rPr>
              <w:t>Требования по стандартизации и унификации технических средств Системы должны быть обеспечены за счет использования серийно выпускаемых средств вычислительной техники и коммуникационного оборудования.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2D508B" w:rsidRDefault="00F21C97" w:rsidP="009520A7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2D508B">
              <w:rPr>
                <w:bCs/>
                <w:sz w:val="28"/>
                <w:szCs w:val="28"/>
              </w:rPr>
              <w:lastRenderedPageBreak/>
              <w:t xml:space="preserve">Проектирование, документирование и разработка Системы должны производиться с соблюдением требований действующих государственных стандартов, в частности комплекса стандартов и руководящих документов на автоматизированные системы управления, информационные технологии и процессы жизненного цикла систем: ГОСТ 31.201-89, ГОСТ 34.601-90, ГОСТ 34.602-89, ГОСТ 34.603-92, РД 50-34.698-90, ГОСТ </w:t>
            </w:r>
            <w:proofErr w:type="gramStart"/>
            <w:r w:rsidRPr="002D508B">
              <w:rPr>
                <w:bCs/>
                <w:sz w:val="28"/>
                <w:szCs w:val="28"/>
              </w:rPr>
              <w:t>Р</w:t>
            </w:r>
            <w:proofErr w:type="gramEnd"/>
            <w:r w:rsidRPr="002D508B">
              <w:rPr>
                <w:bCs/>
                <w:sz w:val="28"/>
                <w:szCs w:val="28"/>
              </w:rPr>
              <w:t xml:space="preserve"> ИСО/МЭК 15288-2005, ГОСТ Р ИСО/МЭК 12207-99, ГОСТ Р ИСО/МЭК 15910-2002, ГОСТ Р 51904-2002 и т.д.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C65203">
            <w:pPr>
              <w:pStyle w:val="-11"/>
              <w:numPr>
                <w:ilvl w:val="2"/>
                <w:numId w:val="1"/>
              </w:numPr>
              <w:tabs>
                <w:tab w:val="left" w:pos="1625"/>
              </w:tabs>
              <w:spacing w:before="180"/>
              <w:ind w:left="1225" w:hanging="505"/>
              <w:jc w:val="both"/>
              <w:rPr>
                <w:sz w:val="28"/>
                <w:szCs w:val="28"/>
                <w:lang w:val="ru-RU" w:eastAsia="ru-RU"/>
              </w:rPr>
            </w:pPr>
            <w:r w:rsidRPr="00E6431C">
              <w:rPr>
                <w:sz w:val="28"/>
                <w:szCs w:val="28"/>
                <w:lang w:val="ru-RU" w:eastAsia="ru-RU"/>
              </w:rPr>
              <w:t>Дополнительные требования.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2D508B" w:rsidRDefault="00F21C97" w:rsidP="00F26DAB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t>Дополнительные требования не предъявляются.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9520A7">
            <w:pPr>
              <w:pStyle w:val="-11"/>
              <w:numPr>
                <w:ilvl w:val="1"/>
                <w:numId w:val="1"/>
              </w:numPr>
              <w:tabs>
                <w:tab w:val="left" w:pos="993"/>
              </w:tabs>
              <w:spacing w:before="240"/>
              <w:ind w:left="788" w:hanging="431"/>
              <w:outlineLvl w:val="1"/>
              <w:rPr>
                <w:b/>
                <w:sz w:val="28"/>
                <w:szCs w:val="28"/>
                <w:lang w:val="ru-RU" w:eastAsia="ru-RU"/>
              </w:rPr>
            </w:pPr>
            <w:bookmarkStart w:id="22" w:name="_Toc354387942"/>
            <w:bookmarkStart w:id="23" w:name="_Toc426561016"/>
            <w:r w:rsidRPr="00E6431C">
              <w:rPr>
                <w:b/>
                <w:sz w:val="28"/>
                <w:szCs w:val="28"/>
                <w:lang w:val="ru-RU" w:eastAsia="ru-RU"/>
              </w:rPr>
              <w:t>Требования к функциям (задачам), выполняемым Системой</w:t>
            </w:r>
            <w:bookmarkEnd w:id="22"/>
            <w:bookmarkEnd w:id="23"/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2D508B" w:rsidRDefault="00F21C97" w:rsidP="00A15557">
            <w:pPr>
              <w:ind w:firstLine="851"/>
              <w:jc w:val="both"/>
              <w:rPr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t>Система должна обеспечивать реализацию следующего функционала: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64541B">
            <w:pPr>
              <w:pStyle w:val="-11"/>
              <w:numPr>
                <w:ilvl w:val="2"/>
                <w:numId w:val="1"/>
              </w:numPr>
              <w:tabs>
                <w:tab w:val="left" w:pos="1625"/>
              </w:tabs>
              <w:spacing w:before="180"/>
              <w:ind w:left="1225" w:hanging="505"/>
              <w:jc w:val="both"/>
              <w:rPr>
                <w:b/>
                <w:sz w:val="28"/>
                <w:szCs w:val="28"/>
                <w:lang w:val="ru-RU" w:eastAsia="ru-RU"/>
              </w:rPr>
            </w:pPr>
            <w:r w:rsidRPr="00E6431C">
              <w:rPr>
                <w:b/>
                <w:sz w:val="28"/>
                <w:szCs w:val="28"/>
                <w:lang w:val="ru-RU" w:eastAsia="ru-RU"/>
              </w:rPr>
              <w:t>В части подсистемы входящей информации (</w:t>
            </w:r>
            <w:r w:rsidR="00C610B7" w:rsidRPr="00E6431C">
              <w:rPr>
                <w:b/>
                <w:sz w:val="28"/>
                <w:szCs w:val="28"/>
                <w:lang w:val="ru-RU" w:eastAsia="ru-RU"/>
              </w:rPr>
              <w:t xml:space="preserve">внешние </w:t>
            </w:r>
            <w:r w:rsidRPr="00E6431C">
              <w:rPr>
                <w:b/>
                <w:sz w:val="28"/>
                <w:szCs w:val="28"/>
                <w:lang w:val="ru-RU" w:eastAsia="ru-RU"/>
              </w:rPr>
              <w:t>источники данных):</w:t>
            </w:r>
          </w:p>
        </w:tc>
      </w:tr>
      <w:tr w:rsidR="00C610B7" w:rsidRPr="002D508B" w:rsidTr="00DE4819">
        <w:tc>
          <w:tcPr>
            <w:tcW w:w="10061" w:type="dxa"/>
            <w:gridSpan w:val="4"/>
            <w:shd w:val="clear" w:color="auto" w:fill="auto"/>
          </w:tcPr>
          <w:p w:rsidR="00C610B7" w:rsidRPr="00E6431C" w:rsidRDefault="00C610B7" w:rsidP="00111E50">
            <w:pPr>
              <w:pStyle w:val="-11"/>
              <w:numPr>
                <w:ilvl w:val="3"/>
                <w:numId w:val="1"/>
              </w:numPr>
              <w:tabs>
                <w:tab w:val="left" w:pos="1625"/>
              </w:tabs>
              <w:spacing w:before="120"/>
              <w:ind w:left="1723" w:hanging="646"/>
              <w:jc w:val="both"/>
              <w:rPr>
                <w:b/>
                <w:sz w:val="28"/>
                <w:szCs w:val="28"/>
                <w:lang w:val="ru-RU" w:eastAsia="ru-RU"/>
              </w:rPr>
            </w:pPr>
            <w:r w:rsidRPr="00E6431C">
              <w:rPr>
                <w:b/>
                <w:sz w:val="28"/>
                <w:szCs w:val="28"/>
                <w:lang w:val="ru-RU" w:eastAsia="ru-RU"/>
              </w:rPr>
              <w:t xml:space="preserve">Сметная документация стадии </w:t>
            </w:r>
            <w:proofErr w:type="gramStart"/>
            <w:r w:rsidRPr="00E6431C">
              <w:rPr>
                <w:b/>
                <w:sz w:val="28"/>
                <w:szCs w:val="28"/>
                <w:lang w:val="ru-RU" w:eastAsia="ru-RU"/>
              </w:rPr>
              <w:t>П</w:t>
            </w:r>
            <w:proofErr w:type="gramEnd"/>
          </w:p>
        </w:tc>
      </w:tr>
      <w:tr w:rsidR="00C610B7" w:rsidRPr="002D508B" w:rsidTr="00DE4819">
        <w:tc>
          <w:tcPr>
            <w:tcW w:w="10061" w:type="dxa"/>
            <w:gridSpan w:val="4"/>
            <w:shd w:val="clear" w:color="auto" w:fill="auto"/>
          </w:tcPr>
          <w:p w:rsidR="00C610B7" w:rsidRPr="00E6431C" w:rsidRDefault="00C610B7" w:rsidP="00C610B7">
            <w:pPr>
              <w:pStyle w:val="-11"/>
              <w:tabs>
                <w:tab w:val="left" w:pos="1625"/>
              </w:tabs>
              <w:spacing w:before="120"/>
              <w:ind w:left="1723"/>
              <w:jc w:val="both"/>
              <w:rPr>
                <w:b/>
                <w:sz w:val="28"/>
                <w:szCs w:val="28"/>
                <w:lang w:val="ru-RU" w:eastAsia="ru-RU"/>
              </w:rPr>
            </w:pPr>
            <w:r w:rsidRPr="00E6431C">
              <w:rPr>
                <w:b/>
                <w:sz w:val="28"/>
                <w:szCs w:val="28"/>
                <w:lang w:val="ru-RU" w:eastAsia="ru-RU"/>
              </w:rPr>
              <w:t>Состав данных:</w:t>
            </w:r>
          </w:p>
        </w:tc>
      </w:tr>
      <w:tr w:rsidR="00C610B7" w:rsidRPr="002D508B" w:rsidTr="00DE4819">
        <w:tc>
          <w:tcPr>
            <w:tcW w:w="10061" w:type="dxa"/>
            <w:gridSpan w:val="4"/>
            <w:shd w:val="clear" w:color="auto" w:fill="auto"/>
          </w:tcPr>
          <w:p w:rsidR="00677934" w:rsidRPr="002D508B" w:rsidRDefault="00677934" w:rsidP="00677934">
            <w:pPr>
              <w:pStyle w:val="affc"/>
              <w:numPr>
                <w:ilvl w:val="2"/>
                <w:numId w:val="21"/>
              </w:numPr>
              <w:contextualSpacing w:val="0"/>
              <w:jc w:val="both"/>
              <w:rPr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t>СЗ и ССР;</w:t>
            </w:r>
          </w:p>
          <w:p w:rsidR="00677934" w:rsidRPr="002D508B" w:rsidRDefault="00677934" w:rsidP="00677934">
            <w:pPr>
              <w:pStyle w:val="affc"/>
              <w:numPr>
                <w:ilvl w:val="2"/>
                <w:numId w:val="21"/>
              </w:numPr>
              <w:contextualSpacing w:val="0"/>
              <w:jc w:val="both"/>
              <w:rPr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t>ЛСР до уровня статей затрат (материалы, ОЗП, ЗПМ, ЭММ, НР, СП) по строке в базисном уровне цен с указанием объемных показателей;</w:t>
            </w:r>
          </w:p>
          <w:p w:rsidR="00677934" w:rsidRPr="002D508B" w:rsidRDefault="00677934" w:rsidP="00677934">
            <w:pPr>
              <w:pStyle w:val="affc"/>
              <w:numPr>
                <w:ilvl w:val="2"/>
                <w:numId w:val="21"/>
              </w:numPr>
              <w:contextualSpacing w:val="0"/>
              <w:jc w:val="both"/>
              <w:rPr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t>Смета ПНР до уровня</w:t>
            </w:r>
            <w:r w:rsidR="0000047B" w:rsidRPr="002D508B">
              <w:rPr>
                <w:sz w:val="28"/>
                <w:szCs w:val="28"/>
              </w:rPr>
              <w:t xml:space="preserve"> ЛСР/</w:t>
            </w:r>
            <w:r w:rsidRPr="002D508B">
              <w:rPr>
                <w:sz w:val="28"/>
                <w:szCs w:val="28"/>
              </w:rPr>
              <w:t>разделов Сводной сметы. Смета на Ввод в эксплуатацию;</w:t>
            </w:r>
          </w:p>
          <w:p w:rsidR="00677934" w:rsidRPr="002D508B" w:rsidRDefault="00677934" w:rsidP="00677934">
            <w:pPr>
              <w:pStyle w:val="affc"/>
              <w:numPr>
                <w:ilvl w:val="2"/>
                <w:numId w:val="21"/>
              </w:numPr>
              <w:contextualSpacing w:val="0"/>
              <w:jc w:val="both"/>
              <w:rPr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t>Прочие затраты и работы гл.1,9-11 до уровня расчета по ССР;</w:t>
            </w:r>
          </w:p>
          <w:p w:rsidR="00677934" w:rsidRPr="002D508B" w:rsidRDefault="00677934" w:rsidP="00677934">
            <w:pPr>
              <w:pStyle w:val="affc"/>
              <w:numPr>
                <w:ilvl w:val="2"/>
                <w:numId w:val="21"/>
              </w:numPr>
              <w:contextualSpacing w:val="0"/>
              <w:jc w:val="both"/>
              <w:rPr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t>Смета ПИР до уровня разделов Сводной сметы;</w:t>
            </w:r>
          </w:p>
          <w:p w:rsidR="00677934" w:rsidRPr="002D508B" w:rsidRDefault="00677934" w:rsidP="00677934">
            <w:pPr>
              <w:pStyle w:val="affc"/>
              <w:numPr>
                <w:ilvl w:val="2"/>
                <w:numId w:val="21"/>
              </w:numPr>
              <w:contextualSpacing w:val="0"/>
              <w:jc w:val="both"/>
              <w:rPr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t xml:space="preserve">Спецификации, чертежи, с указанием кодов </w:t>
            </w:r>
            <w:r w:rsidRPr="002D508B">
              <w:rPr>
                <w:sz w:val="28"/>
                <w:szCs w:val="28"/>
                <w:lang w:val="en-US"/>
              </w:rPr>
              <w:t>KKS</w:t>
            </w:r>
            <w:r w:rsidRPr="002D508B">
              <w:rPr>
                <w:sz w:val="28"/>
                <w:szCs w:val="28"/>
              </w:rPr>
              <w:t>;</w:t>
            </w:r>
          </w:p>
          <w:p w:rsidR="00C610B7" w:rsidRPr="002D508B" w:rsidRDefault="00677934" w:rsidP="00677934">
            <w:pPr>
              <w:pStyle w:val="affc"/>
              <w:numPr>
                <w:ilvl w:val="2"/>
                <w:numId w:val="21"/>
              </w:numPr>
              <w:contextualSpacing w:val="0"/>
              <w:jc w:val="both"/>
              <w:rPr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t xml:space="preserve">Данные по привязке сметной документации стадии </w:t>
            </w:r>
            <w:proofErr w:type="gramStart"/>
            <w:r w:rsidRPr="002D508B">
              <w:rPr>
                <w:sz w:val="28"/>
                <w:szCs w:val="28"/>
              </w:rPr>
              <w:t>П</w:t>
            </w:r>
            <w:proofErr w:type="gramEnd"/>
            <w:r w:rsidRPr="002D508B">
              <w:rPr>
                <w:sz w:val="28"/>
                <w:szCs w:val="28"/>
              </w:rPr>
              <w:t xml:space="preserve"> к структуре Стоимости</w:t>
            </w:r>
            <w:r w:rsidR="008964AC" w:rsidRPr="002D508B">
              <w:rPr>
                <w:sz w:val="28"/>
                <w:szCs w:val="28"/>
              </w:rPr>
              <w:t xml:space="preserve"> (структуре цены Контракта)</w:t>
            </w:r>
            <w:r w:rsidRPr="002D508B">
              <w:rPr>
                <w:sz w:val="28"/>
                <w:szCs w:val="28"/>
              </w:rPr>
              <w:t>;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677934" w:rsidP="00111E50">
            <w:pPr>
              <w:pStyle w:val="-11"/>
              <w:numPr>
                <w:ilvl w:val="3"/>
                <w:numId w:val="1"/>
              </w:numPr>
              <w:tabs>
                <w:tab w:val="left" w:pos="1625"/>
              </w:tabs>
              <w:spacing w:before="120"/>
              <w:ind w:left="1723" w:hanging="646"/>
              <w:jc w:val="both"/>
              <w:rPr>
                <w:b/>
                <w:sz w:val="28"/>
                <w:szCs w:val="28"/>
                <w:lang w:val="ru-RU" w:eastAsia="ru-RU"/>
              </w:rPr>
            </w:pPr>
            <w:r w:rsidRPr="00E6431C">
              <w:rPr>
                <w:b/>
                <w:sz w:val="28"/>
                <w:szCs w:val="28"/>
                <w:lang w:val="ru-RU" w:eastAsia="ru-RU"/>
              </w:rPr>
              <w:t>Сметная документация стадии РД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111E50">
            <w:pPr>
              <w:pStyle w:val="-11"/>
              <w:ind w:left="1494"/>
              <w:jc w:val="both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/>
                <w:bCs/>
                <w:sz w:val="28"/>
                <w:szCs w:val="28"/>
                <w:lang w:val="ru-RU" w:eastAsia="ru-RU"/>
              </w:rPr>
              <w:t>Состав данных: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677934" w:rsidRPr="002D508B" w:rsidRDefault="00677934" w:rsidP="00677934">
            <w:pPr>
              <w:pStyle w:val="affc"/>
              <w:numPr>
                <w:ilvl w:val="2"/>
                <w:numId w:val="21"/>
              </w:numPr>
              <w:contextualSpacing w:val="0"/>
              <w:jc w:val="both"/>
              <w:rPr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t>ЛС до уровня статей затрат (материалы, ОЗП, ЗПМ, ЭММ, НР, СП) по строке в базисном уровне цен с указанием объемных показателей и ресурсов, для обеспечения выполнения расчетов ресурсным методом;</w:t>
            </w:r>
          </w:p>
          <w:p w:rsidR="00677934" w:rsidRPr="002D508B" w:rsidRDefault="00677934" w:rsidP="00677934">
            <w:pPr>
              <w:pStyle w:val="affc"/>
              <w:numPr>
                <w:ilvl w:val="2"/>
                <w:numId w:val="21"/>
              </w:numPr>
              <w:contextualSpacing w:val="0"/>
              <w:jc w:val="both"/>
              <w:rPr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t>Данные по выдаче «в производство», хранение аннулированных и измененных версий ЛС;</w:t>
            </w:r>
          </w:p>
          <w:p w:rsidR="00677934" w:rsidRPr="002D508B" w:rsidRDefault="00677934" w:rsidP="00677934">
            <w:pPr>
              <w:pStyle w:val="affc"/>
              <w:numPr>
                <w:ilvl w:val="2"/>
                <w:numId w:val="21"/>
              </w:numPr>
              <w:contextualSpacing w:val="0"/>
              <w:jc w:val="both"/>
              <w:rPr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t>Связь строк ЛС с ЛСР;</w:t>
            </w:r>
          </w:p>
          <w:p w:rsidR="00F21C97" w:rsidRPr="002D508B" w:rsidRDefault="00677934" w:rsidP="00677934">
            <w:pPr>
              <w:pStyle w:val="affc"/>
              <w:numPr>
                <w:ilvl w:val="2"/>
                <w:numId w:val="21"/>
              </w:numPr>
              <w:contextualSpacing w:val="0"/>
              <w:jc w:val="both"/>
              <w:rPr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t>Данные по привязке смет РД к структуре Стоимости</w:t>
            </w:r>
            <w:r w:rsidR="008964AC" w:rsidRPr="002D508B">
              <w:rPr>
                <w:sz w:val="28"/>
                <w:szCs w:val="28"/>
              </w:rPr>
              <w:t xml:space="preserve"> (структуре цены Контракта)</w:t>
            </w:r>
          </w:p>
          <w:p w:rsidR="008964AC" w:rsidRPr="002D508B" w:rsidRDefault="008964AC" w:rsidP="00677934">
            <w:pPr>
              <w:pStyle w:val="affc"/>
              <w:numPr>
                <w:ilvl w:val="2"/>
                <w:numId w:val="21"/>
              </w:numPr>
              <w:contextualSpacing w:val="0"/>
              <w:jc w:val="both"/>
              <w:rPr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t xml:space="preserve">Связь материальных ресурсов с технологической документацией (ТУ, ОСТ, </w:t>
            </w:r>
            <w:r w:rsidR="001E208C" w:rsidRPr="002D508B">
              <w:rPr>
                <w:sz w:val="28"/>
                <w:szCs w:val="28"/>
              </w:rPr>
              <w:t>ГОСТ и т.д.</w:t>
            </w:r>
            <w:r w:rsidRPr="002D508B">
              <w:rPr>
                <w:sz w:val="28"/>
                <w:szCs w:val="28"/>
              </w:rPr>
              <w:t>)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677934" w:rsidP="000E46DC">
            <w:pPr>
              <w:pStyle w:val="-11"/>
              <w:numPr>
                <w:ilvl w:val="3"/>
                <w:numId w:val="1"/>
              </w:numPr>
              <w:tabs>
                <w:tab w:val="left" w:pos="1625"/>
              </w:tabs>
              <w:spacing w:before="120"/>
              <w:ind w:left="1723" w:hanging="646"/>
              <w:jc w:val="both"/>
              <w:rPr>
                <w:b/>
                <w:sz w:val="28"/>
                <w:szCs w:val="28"/>
                <w:lang w:val="ru-RU" w:eastAsia="ru-RU"/>
              </w:rPr>
            </w:pPr>
            <w:r w:rsidRPr="00E6431C">
              <w:rPr>
                <w:b/>
                <w:sz w:val="28"/>
                <w:szCs w:val="28"/>
                <w:lang w:val="ru-RU" w:eastAsia="ru-RU"/>
              </w:rPr>
              <w:t>Спецификации оборудования</w:t>
            </w:r>
            <w:r w:rsidR="00F21C97" w:rsidRPr="00E6431C">
              <w:rPr>
                <w:b/>
                <w:sz w:val="28"/>
                <w:szCs w:val="28"/>
                <w:lang w:val="ru-RU" w:eastAsia="ru-RU"/>
              </w:rPr>
              <w:t xml:space="preserve"> 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111E50">
            <w:pPr>
              <w:pStyle w:val="-11"/>
              <w:ind w:left="1494"/>
              <w:jc w:val="both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/>
                <w:bCs/>
                <w:sz w:val="28"/>
                <w:szCs w:val="28"/>
                <w:lang w:val="ru-RU" w:eastAsia="ru-RU"/>
              </w:rPr>
              <w:t>Состав данных: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677934" w:rsidRPr="00E6431C" w:rsidRDefault="00677934" w:rsidP="00677934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lastRenderedPageBreak/>
              <w:t>Проектная спецификация</w:t>
            </w:r>
            <w:r w:rsidR="004E7D57" w:rsidRPr="00E6431C">
              <w:rPr>
                <w:bCs/>
                <w:sz w:val="28"/>
                <w:szCs w:val="28"/>
                <w:lang w:val="ru-RU" w:eastAsia="ru-RU"/>
              </w:rPr>
              <w:t xml:space="preserve"> </w:t>
            </w:r>
            <w:r w:rsidR="005E688C" w:rsidRPr="00E6431C">
              <w:rPr>
                <w:bCs/>
                <w:sz w:val="28"/>
                <w:szCs w:val="28"/>
                <w:lang w:val="ru-RU" w:eastAsia="ru-RU"/>
              </w:rPr>
              <w:t>с указанием кода по системе счетов МАГАТЭ</w:t>
            </w:r>
            <w:r w:rsidRPr="00E6431C">
              <w:rPr>
                <w:bCs/>
                <w:sz w:val="28"/>
                <w:szCs w:val="28"/>
                <w:lang w:val="ru-RU" w:eastAsia="ru-RU"/>
              </w:rPr>
              <w:t>;</w:t>
            </w:r>
          </w:p>
          <w:p w:rsidR="00677934" w:rsidRPr="00E6431C" w:rsidRDefault="00677934" w:rsidP="00677934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>Связь позиции проектной спецификации со строкой ЛСР с указанием метода формирования базы;</w:t>
            </w:r>
          </w:p>
          <w:p w:rsidR="00677934" w:rsidRPr="00E6431C" w:rsidRDefault="00677934" w:rsidP="00677934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>Спецификация стадии РД;</w:t>
            </w:r>
          </w:p>
          <w:p w:rsidR="00677934" w:rsidRPr="00E6431C" w:rsidRDefault="00677934" w:rsidP="00677934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>Связь позиции спецификации стадии РД со строкой ЛС с указанием метода формирования базы;</w:t>
            </w:r>
          </w:p>
          <w:p w:rsidR="00677934" w:rsidRPr="00E6431C" w:rsidRDefault="00677934" w:rsidP="00677934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 xml:space="preserve">Связь групп позиций спецификации РД с группами позиций спецификации </w:t>
            </w:r>
            <w:proofErr w:type="gramStart"/>
            <w:r w:rsidRPr="00E6431C">
              <w:rPr>
                <w:bCs/>
                <w:sz w:val="28"/>
                <w:szCs w:val="28"/>
                <w:lang w:val="ru-RU" w:eastAsia="ru-RU"/>
              </w:rPr>
              <w:t>П</w:t>
            </w:r>
            <w:proofErr w:type="gramEnd"/>
            <w:r w:rsidRPr="00E6431C">
              <w:rPr>
                <w:bCs/>
                <w:sz w:val="28"/>
                <w:szCs w:val="28"/>
                <w:lang w:val="ru-RU" w:eastAsia="ru-RU"/>
              </w:rPr>
              <w:t xml:space="preserve"> (замещение);</w:t>
            </w:r>
          </w:p>
          <w:p w:rsidR="00F21C97" w:rsidRPr="00E6431C" w:rsidRDefault="00677934" w:rsidP="00677934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>Связь позиций спецификаций с календарно-сетевым графиком поставки и закупки оборудования</w:t>
            </w:r>
          </w:p>
          <w:p w:rsidR="008964AC" w:rsidRPr="00E6431C" w:rsidRDefault="008964AC" w:rsidP="00677934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>Связь позиций спецификаций оборудования с технологической документацией</w:t>
            </w:r>
            <w:r w:rsidR="001E208C" w:rsidRPr="00E6431C">
              <w:rPr>
                <w:bCs/>
                <w:sz w:val="28"/>
                <w:szCs w:val="28"/>
                <w:lang w:val="ru-RU" w:eastAsia="ru-RU"/>
              </w:rPr>
              <w:t xml:space="preserve"> (ИТТ и т.д.)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D70C46" w:rsidP="005E262A">
            <w:pPr>
              <w:pStyle w:val="-11"/>
              <w:numPr>
                <w:ilvl w:val="3"/>
                <w:numId w:val="1"/>
              </w:numPr>
              <w:tabs>
                <w:tab w:val="left" w:pos="1625"/>
              </w:tabs>
              <w:spacing w:before="120"/>
              <w:ind w:left="1723" w:hanging="646"/>
              <w:jc w:val="both"/>
              <w:rPr>
                <w:b/>
                <w:sz w:val="28"/>
                <w:szCs w:val="28"/>
                <w:lang w:val="ru-RU" w:eastAsia="ru-RU"/>
              </w:rPr>
            </w:pPr>
            <w:r w:rsidRPr="00E6431C">
              <w:rPr>
                <w:b/>
                <w:sz w:val="28"/>
                <w:szCs w:val="28"/>
                <w:lang w:val="ru-RU" w:eastAsia="ru-RU"/>
              </w:rPr>
              <w:t>Контрактация СМР</w:t>
            </w:r>
            <w:r w:rsidR="002658D0" w:rsidRPr="00E6431C">
              <w:rPr>
                <w:b/>
                <w:sz w:val="28"/>
                <w:szCs w:val="28"/>
                <w:lang w:val="ru-RU" w:eastAsia="ru-RU"/>
              </w:rPr>
              <w:t>, прочих работ и затрат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181EDC">
            <w:pPr>
              <w:pStyle w:val="-11"/>
              <w:ind w:left="1494"/>
              <w:jc w:val="both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/>
                <w:bCs/>
                <w:sz w:val="28"/>
                <w:szCs w:val="28"/>
                <w:lang w:val="ru-RU" w:eastAsia="ru-RU"/>
              </w:rPr>
              <w:t>Состав данных: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D70C46" w:rsidRPr="00E6431C" w:rsidRDefault="00D70C46" w:rsidP="00D70C46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>Данные о планируемых закупках СМР</w:t>
            </w:r>
            <w:r w:rsidR="002658D0" w:rsidRPr="00E6431C">
              <w:rPr>
                <w:bCs/>
                <w:sz w:val="28"/>
                <w:szCs w:val="28"/>
                <w:lang w:val="ru-RU" w:eastAsia="ru-RU"/>
              </w:rPr>
              <w:t xml:space="preserve">, прочих работ и затрат (в </w:t>
            </w:r>
            <w:proofErr w:type="spellStart"/>
            <w:r w:rsidR="002658D0" w:rsidRPr="00E6431C">
              <w:rPr>
                <w:bCs/>
                <w:sz w:val="28"/>
                <w:szCs w:val="28"/>
                <w:lang w:val="ru-RU" w:eastAsia="ru-RU"/>
              </w:rPr>
              <w:t>т.ч</w:t>
            </w:r>
            <w:proofErr w:type="spellEnd"/>
            <w:r w:rsidR="002658D0" w:rsidRPr="00E6431C">
              <w:rPr>
                <w:bCs/>
                <w:sz w:val="28"/>
                <w:szCs w:val="28"/>
                <w:lang w:val="ru-RU" w:eastAsia="ru-RU"/>
              </w:rPr>
              <w:t>. ПИР, ПНР, АН)</w:t>
            </w:r>
            <w:r w:rsidRPr="00E6431C">
              <w:rPr>
                <w:bCs/>
                <w:sz w:val="28"/>
                <w:szCs w:val="28"/>
                <w:lang w:val="ru-RU" w:eastAsia="ru-RU"/>
              </w:rPr>
              <w:t xml:space="preserve"> (НМЦ лотов) с привязкой к структуре </w:t>
            </w:r>
            <w:r w:rsidR="0000047B" w:rsidRPr="00E6431C">
              <w:rPr>
                <w:bCs/>
                <w:sz w:val="28"/>
                <w:szCs w:val="28"/>
                <w:lang w:val="ru-RU" w:eastAsia="ru-RU"/>
              </w:rPr>
              <w:t xml:space="preserve">стоимости расчета (ЛС, ЛСР) и </w:t>
            </w:r>
            <w:r w:rsidRPr="00E6431C">
              <w:rPr>
                <w:bCs/>
                <w:sz w:val="28"/>
                <w:szCs w:val="28"/>
                <w:lang w:val="ru-RU" w:eastAsia="ru-RU"/>
              </w:rPr>
              <w:t>Стоимости</w:t>
            </w:r>
            <w:r w:rsidR="00705919" w:rsidRPr="00E6431C">
              <w:rPr>
                <w:bCs/>
                <w:sz w:val="28"/>
                <w:szCs w:val="28"/>
                <w:lang w:val="ru-RU" w:eastAsia="ru-RU"/>
              </w:rPr>
              <w:t xml:space="preserve"> (структуре цены Контракта)</w:t>
            </w:r>
            <w:r w:rsidRPr="00E6431C">
              <w:rPr>
                <w:bCs/>
                <w:sz w:val="28"/>
                <w:szCs w:val="28"/>
                <w:lang w:val="ru-RU" w:eastAsia="ru-RU"/>
              </w:rPr>
              <w:t>;</w:t>
            </w:r>
          </w:p>
          <w:p w:rsidR="00D70C46" w:rsidRPr="00E6431C" w:rsidRDefault="00D70C46" w:rsidP="00D70C46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>Данные о разыгранных лотах с привязкой к ЛСР и ЛС, спецификациям материалов, чертежам с кодами KKS;</w:t>
            </w:r>
          </w:p>
          <w:p w:rsidR="00F21C97" w:rsidRPr="00E6431C" w:rsidRDefault="00D70C46" w:rsidP="00D70C46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>Данные о Договорах СП, заключенных по результатам торгов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D70C46" w:rsidP="005E262A">
            <w:pPr>
              <w:pStyle w:val="-11"/>
              <w:numPr>
                <w:ilvl w:val="3"/>
                <w:numId w:val="1"/>
              </w:numPr>
              <w:tabs>
                <w:tab w:val="left" w:pos="1625"/>
              </w:tabs>
              <w:spacing w:before="120"/>
              <w:ind w:left="1723" w:hanging="646"/>
              <w:jc w:val="both"/>
              <w:rPr>
                <w:b/>
                <w:sz w:val="28"/>
                <w:szCs w:val="28"/>
                <w:lang w:val="ru-RU" w:eastAsia="ru-RU"/>
              </w:rPr>
            </w:pPr>
            <w:r w:rsidRPr="00E6431C">
              <w:rPr>
                <w:b/>
                <w:sz w:val="28"/>
                <w:szCs w:val="28"/>
                <w:lang w:val="ru-RU" w:eastAsia="ru-RU"/>
              </w:rPr>
              <w:t>Данные по закупкам оборудования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111E50">
            <w:pPr>
              <w:pStyle w:val="-11"/>
              <w:ind w:left="1494"/>
              <w:jc w:val="both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/>
                <w:bCs/>
                <w:sz w:val="28"/>
                <w:szCs w:val="28"/>
                <w:lang w:val="ru-RU" w:eastAsia="ru-RU"/>
              </w:rPr>
              <w:t>Состав данных: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D70C46" w:rsidRPr="00E6431C" w:rsidRDefault="00D70C46" w:rsidP="00D70C46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>Задания на закупку;</w:t>
            </w:r>
          </w:p>
          <w:p w:rsidR="00D70C46" w:rsidRPr="00E6431C" w:rsidRDefault="00D70C46" w:rsidP="00D70C46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>Данные по закупочной документации (НМЦ) в базисных и текущих цен в рублях РФ и в ценах валюты контракта в привязке к структуре Стоимости</w:t>
            </w:r>
            <w:r w:rsidR="00705919" w:rsidRPr="00E6431C">
              <w:rPr>
                <w:bCs/>
                <w:sz w:val="28"/>
                <w:szCs w:val="28"/>
                <w:lang w:val="ru-RU" w:eastAsia="ru-RU"/>
              </w:rPr>
              <w:t xml:space="preserve"> (структуре цены Контракта)</w:t>
            </w:r>
            <w:r w:rsidRPr="00E6431C">
              <w:rPr>
                <w:bCs/>
                <w:sz w:val="28"/>
                <w:szCs w:val="28"/>
                <w:lang w:val="ru-RU" w:eastAsia="ru-RU"/>
              </w:rPr>
              <w:t>;</w:t>
            </w:r>
          </w:p>
          <w:p w:rsidR="00C366CF" w:rsidRPr="00E6431C" w:rsidRDefault="00C366CF" w:rsidP="00D70C46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>Технико-коммерческие предложения субподрядчиков;</w:t>
            </w:r>
          </w:p>
          <w:p w:rsidR="00D70C46" w:rsidRPr="00E6431C" w:rsidRDefault="00D70C46" w:rsidP="00D70C46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>Данные по заключенным договорам закупки в базисных и текущих цен в рублях РФ и в ценах валюты контракта в привязке к структуре Стоимости</w:t>
            </w:r>
            <w:r w:rsidR="00705919" w:rsidRPr="00E6431C">
              <w:rPr>
                <w:bCs/>
                <w:sz w:val="28"/>
                <w:szCs w:val="28"/>
                <w:lang w:val="ru-RU" w:eastAsia="ru-RU"/>
              </w:rPr>
              <w:t xml:space="preserve"> (структуре цены Контракта)</w:t>
            </w:r>
            <w:r w:rsidR="001E208C" w:rsidRPr="00E6431C">
              <w:rPr>
                <w:bCs/>
                <w:sz w:val="28"/>
                <w:szCs w:val="28"/>
                <w:lang w:val="ru-RU" w:eastAsia="ru-RU"/>
              </w:rPr>
              <w:t xml:space="preserve"> с указанием дополнительных затрат</w:t>
            </w:r>
            <w:r w:rsidRPr="00E6431C">
              <w:rPr>
                <w:bCs/>
                <w:sz w:val="28"/>
                <w:szCs w:val="28"/>
                <w:lang w:val="ru-RU" w:eastAsia="ru-RU"/>
              </w:rPr>
              <w:t>;</w:t>
            </w:r>
          </w:p>
          <w:p w:rsidR="00F21C97" w:rsidRPr="00E6431C" w:rsidRDefault="00D70C46" w:rsidP="00D70C46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 xml:space="preserve">Данные </w:t>
            </w:r>
            <w:r w:rsidR="002D508B" w:rsidRPr="00E6431C">
              <w:rPr>
                <w:bCs/>
                <w:sz w:val="28"/>
                <w:szCs w:val="28"/>
                <w:lang w:val="ru-RU" w:eastAsia="ru-RU"/>
              </w:rPr>
              <w:t xml:space="preserve">(включая сроки) </w:t>
            </w:r>
            <w:r w:rsidRPr="00E6431C">
              <w:rPr>
                <w:bCs/>
                <w:sz w:val="28"/>
                <w:szCs w:val="28"/>
                <w:lang w:val="ru-RU" w:eastAsia="ru-RU"/>
              </w:rPr>
              <w:t>по поставке, реализации и передаче в монтаж оборудования между Поставщиком, Заказчиком в базисных и текущих ценах в рублях РФ и в ценах валюты контракта в привязке к структуре Стоимости</w:t>
            </w:r>
            <w:r w:rsidR="00705919" w:rsidRPr="00E6431C">
              <w:rPr>
                <w:bCs/>
                <w:sz w:val="28"/>
                <w:szCs w:val="28"/>
                <w:lang w:val="ru-RU" w:eastAsia="ru-RU"/>
              </w:rPr>
              <w:t xml:space="preserve"> (структуре цены Контракта)</w:t>
            </w:r>
            <w:r w:rsidR="002D508B" w:rsidRPr="00E6431C">
              <w:rPr>
                <w:bCs/>
                <w:sz w:val="28"/>
                <w:szCs w:val="28"/>
                <w:lang w:val="ru-RU" w:eastAsia="ru-RU"/>
              </w:rPr>
              <w:t xml:space="preserve"> и Графику платежей по Контракту.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D70C46" w:rsidP="005E262A">
            <w:pPr>
              <w:pStyle w:val="-11"/>
              <w:numPr>
                <w:ilvl w:val="3"/>
                <w:numId w:val="1"/>
              </w:numPr>
              <w:tabs>
                <w:tab w:val="left" w:pos="1625"/>
              </w:tabs>
              <w:spacing w:before="120"/>
              <w:ind w:left="1723" w:hanging="646"/>
              <w:jc w:val="both"/>
              <w:rPr>
                <w:b/>
                <w:sz w:val="28"/>
                <w:szCs w:val="28"/>
                <w:lang w:val="ru-RU" w:eastAsia="ru-RU"/>
              </w:rPr>
            </w:pPr>
            <w:r w:rsidRPr="00E6431C">
              <w:rPr>
                <w:b/>
                <w:sz w:val="28"/>
                <w:szCs w:val="28"/>
                <w:lang w:val="ru-RU" w:eastAsia="ru-RU"/>
              </w:rPr>
              <w:t>Данные по фактическому выполнению СМР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111E50">
            <w:pPr>
              <w:pStyle w:val="-11"/>
              <w:ind w:left="1494"/>
              <w:jc w:val="both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/>
                <w:bCs/>
                <w:sz w:val="28"/>
                <w:szCs w:val="28"/>
                <w:lang w:val="ru-RU" w:eastAsia="ru-RU"/>
              </w:rPr>
              <w:t>Состав данных: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D70C46" w:rsidP="0000047B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>Данные</w:t>
            </w:r>
            <w:r w:rsidR="002D508B" w:rsidRPr="00E6431C">
              <w:rPr>
                <w:bCs/>
                <w:sz w:val="28"/>
                <w:szCs w:val="28"/>
                <w:lang w:val="ru-RU" w:eastAsia="ru-RU"/>
              </w:rPr>
              <w:t xml:space="preserve"> (включая сроки)</w:t>
            </w:r>
            <w:r w:rsidRPr="00E6431C">
              <w:rPr>
                <w:bCs/>
                <w:sz w:val="28"/>
                <w:szCs w:val="28"/>
                <w:lang w:val="ru-RU" w:eastAsia="ru-RU"/>
              </w:rPr>
              <w:t xml:space="preserve"> по объему выполненных субподрядной организацией работ в базисных и текущих ценах в рублях РФ и в ценах валюты контракта в привязке к структуре Стоимости</w:t>
            </w:r>
            <w:r w:rsidR="0000047B" w:rsidRPr="00E6431C">
              <w:rPr>
                <w:bCs/>
                <w:sz w:val="28"/>
                <w:szCs w:val="28"/>
                <w:lang w:val="ru-RU" w:eastAsia="ru-RU"/>
              </w:rPr>
              <w:t xml:space="preserve"> </w:t>
            </w:r>
            <w:r w:rsidR="0000047B" w:rsidRPr="00E6431C">
              <w:rPr>
                <w:sz w:val="28"/>
                <w:szCs w:val="28"/>
                <w:lang w:val="ru-RU" w:eastAsia="ru-RU"/>
              </w:rPr>
              <w:t xml:space="preserve"> (структуре цены Контракта)</w:t>
            </w:r>
            <w:r w:rsidR="002D508B" w:rsidRPr="00E6431C">
              <w:rPr>
                <w:sz w:val="28"/>
                <w:szCs w:val="28"/>
                <w:lang w:val="ru-RU" w:eastAsia="ru-RU"/>
              </w:rPr>
              <w:t xml:space="preserve"> и Графику платежей по Контракту</w:t>
            </w:r>
            <w:r w:rsidRPr="00E6431C">
              <w:rPr>
                <w:bCs/>
                <w:sz w:val="28"/>
                <w:szCs w:val="28"/>
                <w:lang w:val="ru-RU" w:eastAsia="ru-RU"/>
              </w:rPr>
              <w:t xml:space="preserve"> с указанием принадлежности к Договору</w:t>
            </w:r>
            <w:r w:rsidR="0000047B" w:rsidRPr="00E6431C">
              <w:rPr>
                <w:bCs/>
                <w:sz w:val="28"/>
                <w:szCs w:val="28"/>
                <w:lang w:val="ru-RU" w:eastAsia="ru-RU"/>
              </w:rPr>
              <w:t xml:space="preserve"> 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122177" w:rsidP="005E262A">
            <w:pPr>
              <w:pStyle w:val="-11"/>
              <w:numPr>
                <w:ilvl w:val="3"/>
                <w:numId w:val="1"/>
              </w:numPr>
              <w:tabs>
                <w:tab w:val="left" w:pos="1625"/>
              </w:tabs>
              <w:spacing w:before="120"/>
              <w:ind w:left="1723" w:hanging="646"/>
              <w:jc w:val="both"/>
              <w:rPr>
                <w:b/>
                <w:sz w:val="28"/>
                <w:szCs w:val="28"/>
                <w:lang w:val="ru-RU" w:eastAsia="ru-RU"/>
              </w:rPr>
            </w:pPr>
            <w:r w:rsidRPr="00E6431C">
              <w:rPr>
                <w:b/>
                <w:sz w:val="28"/>
                <w:szCs w:val="28"/>
                <w:lang w:val="ru-RU" w:eastAsia="ru-RU"/>
              </w:rPr>
              <w:lastRenderedPageBreak/>
              <w:t>Данные по фактическому выполнению прочих работ и затрат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111E50">
            <w:pPr>
              <w:pStyle w:val="-11"/>
              <w:ind w:left="1494"/>
              <w:jc w:val="both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/>
                <w:bCs/>
                <w:sz w:val="28"/>
                <w:szCs w:val="28"/>
                <w:lang w:val="ru-RU" w:eastAsia="ru-RU"/>
              </w:rPr>
              <w:t>Состав данных: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122177" w:rsidRPr="00E6431C" w:rsidRDefault="00122177" w:rsidP="00122177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>Данные по договорам на ПИР, ПНР, иные прочие;</w:t>
            </w:r>
          </w:p>
          <w:p w:rsidR="00122177" w:rsidRPr="00E6431C" w:rsidRDefault="00122177" w:rsidP="00122177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 xml:space="preserve">Данные по выполненным работам по ПИР, </w:t>
            </w:r>
            <w:r w:rsidR="00705919" w:rsidRPr="00E6431C">
              <w:rPr>
                <w:bCs/>
                <w:sz w:val="28"/>
                <w:szCs w:val="28"/>
                <w:lang w:val="ru-RU" w:eastAsia="ru-RU"/>
              </w:rPr>
              <w:t>ПНР</w:t>
            </w:r>
            <w:r w:rsidRPr="00E6431C">
              <w:rPr>
                <w:bCs/>
                <w:sz w:val="28"/>
                <w:szCs w:val="28"/>
                <w:lang w:val="ru-RU" w:eastAsia="ru-RU"/>
              </w:rPr>
              <w:t>, АН в базисных и текущих ценах в рублях РФ и в ценах валюты контракта в привязке к структуре Стоимости</w:t>
            </w:r>
            <w:r w:rsidR="0000047B" w:rsidRPr="00E6431C">
              <w:rPr>
                <w:bCs/>
                <w:sz w:val="28"/>
                <w:szCs w:val="28"/>
                <w:lang w:val="ru-RU" w:eastAsia="ru-RU"/>
              </w:rPr>
              <w:t xml:space="preserve"> </w:t>
            </w:r>
            <w:r w:rsidR="0000047B" w:rsidRPr="00E6431C">
              <w:rPr>
                <w:sz w:val="28"/>
                <w:szCs w:val="28"/>
                <w:lang w:val="ru-RU" w:eastAsia="ru-RU"/>
              </w:rPr>
              <w:t>(структуре цены Контракта)</w:t>
            </w:r>
            <w:r w:rsidRPr="00E6431C">
              <w:rPr>
                <w:bCs/>
                <w:sz w:val="28"/>
                <w:szCs w:val="28"/>
                <w:lang w:val="ru-RU" w:eastAsia="ru-RU"/>
              </w:rPr>
              <w:t>;</w:t>
            </w:r>
          </w:p>
          <w:p w:rsidR="00F21C97" w:rsidRPr="00E6431C" w:rsidRDefault="00122177" w:rsidP="00122177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 xml:space="preserve">Данные </w:t>
            </w:r>
            <w:r w:rsidR="002D508B" w:rsidRPr="00E6431C">
              <w:rPr>
                <w:bCs/>
                <w:sz w:val="28"/>
                <w:szCs w:val="28"/>
                <w:lang w:val="ru-RU" w:eastAsia="ru-RU"/>
              </w:rPr>
              <w:t xml:space="preserve">(включая сроки) </w:t>
            </w:r>
            <w:r w:rsidRPr="00E6431C">
              <w:rPr>
                <w:bCs/>
                <w:sz w:val="28"/>
                <w:szCs w:val="28"/>
                <w:lang w:val="ru-RU" w:eastAsia="ru-RU"/>
              </w:rPr>
              <w:t>по выполненным работам по иным прочим в базисных и текущих цен в рублях РФ и в ценах валюты контракта в привязке к структуре Стоимости</w:t>
            </w:r>
            <w:r w:rsidR="0000047B" w:rsidRPr="00E6431C">
              <w:rPr>
                <w:sz w:val="28"/>
                <w:szCs w:val="28"/>
                <w:lang w:val="ru-RU" w:eastAsia="ru-RU"/>
              </w:rPr>
              <w:t xml:space="preserve"> (структуре цены Контракта)</w:t>
            </w:r>
            <w:r w:rsidR="002D508B" w:rsidRPr="00E6431C">
              <w:rPr>
                <w:sz w:val="28"/>
                <w:szCs w:val="28"/>
                <w:lang w:val="ru-RU" w:eastAsia="ru-RU"/>
              </w:rPr>
              <w:t xml:space="preserve"> и Графику платежей по Контракту.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122177" w:rsidP="005E262A">
            <w:pPr>
              <w:pStyle w:val="-11"/>
              <w:numPr>
                <w:ilvl w:val="3"/>
                <w:numId w:val="1"/>
              </w:numPr>
              <w:tabs>
                <w:tab w:val="left" w:pos="1625"/>
              </w:tabs>
              <w:spacing w:before="120"/>
              <w:ind w:left="1723" w:hanging="646"/>
              <w:jc w:val="both"/>
              <w:rPr>
                <w:b/>
                <w:sz w:val="28"/>
                <w:szCs w:val="28"/>
                <w:lang w:val="ru-RU" w:eastAsia="ru-RU"/>
              </w:rPr>
            </w:pPr>
            <w:r w:rsidRPr="00E6431C">
              <w:rPr>
                <w:b/>
                <w:sz w:val="28"/>
                <w:szCs w:val="28"/>
                <w:lang w:val="ru-RU" w:eastAsia="ru-RU"/>
              </w:rPr>
              <w:t>Календарно-сетевые графики сооружения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111E50">
            <w:pPr>
              <w:pStyle w:val="-11"/>
              <w:ind w:left="1494"/>
              <w:jc w:val="both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/>
                <w:bCs/>
                <w:sz w:val="28"/>
                <w:szCs w:val="28"/>
                <w:lang w:val="ru-RU" w:eastAsia="ru-RU"/>
              </w:rPr>
              <w:t>Состав данных: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122177" w:rsidRPr="00E6431C" w:rsidRDefault="00122177" w:rsidP="00122177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 xml:space="preserve">Графики </w:t>
            </w:r>
            <w:r w:rsidR="00705919" w:rsidRPr="00E6431C">
              <w:rPr>
                <w:bCs/>
                <w:sz w:val="28"/>
                <w:szCs w:val="28"/>
                <w:lang w:val="ru-RU" w:eastAsia="ru-RU"/>
              </w:rPr>
              <w:t xml:space="preserve">1, </w:t>
            </w:r>
            <w:r w:rsidRPr="00E6431C">
              <w:rPr>
                <w:bCs/>
                <w:sz w:val="28"/>
                <w:szCs w:val="28"/>
                <w:lang w:val="ru-RU" w:eastAsia="ru-RU"/>
              </w:rPr>
              <w:t>2 и 3 уровней;</w:t>
            </w:r>
          </w:p>
          <w:p w:rsidR="00122177" w:rsidRPr="00E6431C" w:rsidRDefault="00122177" w:rsidP="00122177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>Тематические планы;</w:t>
            </w:r>
          </w:p>
          <w:p w:rsidR="00F21C97" w:rsidRPr="00E6431C" w:rsidRDefault="00122177" w:rsidP="00122177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>Однозначная увязка графиков и тематических планов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122177" w:rsidP="005E262A">
            <w:pPr>
              <w:pStyle w:val="-11"/>
              <w:numPr>
                <w:ilvl w:val="3"/>
                <w:numId w:val="1"/>
              </w:numPr>
              <w:tabs>
                <w:tab w:val="left" w:pos="1625"/>
              </w:tabs>
              <w:spacing w:before="120"/>
              <w:ind w:left="1723" w:hanging="646"/>
              <w:jc w:val="both"/>
              <w:rPr>
                <w:b/>
                <w:sz w:val="28"/>
                <w:szCs w:val="28"/>
                <w:lang w:val="ru-RU" w:eastAsia="ru-RU"/>
              </w:rPr>
            </w:pPr>
            <w:r w:rsidRPr="00E6431C">
              <w:rPr>
                <w:b/>
                <w:sz w:val="28"/>
                <w:szCs w:val="28"/>
                <w:lang w:val="ru-RU" w:eastAsia="ru-RU"/>
              </w:rPr>
              <w:t>Связь графиков строительства и сметной документации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111E50">
            <w:pPr>
              <w:pStyle w:val="-11"/>
              <w:ind w:left="1494"/>
              <w:jc w:val="both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/>
                <w:bCs/>
                <w:sz w:val="28"/>
                <w:szCs w:val="28"/>
                <w:lang w:val="ru-RU" w:eastAsia="ru-RU"/>
              </w:rPr>
              <w:t>Состав данных: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122177" w:rsidRPr="00E6431C" w:rsidRDefault="00122177" w:rsidP="00122177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>Связь строк ЛС и работ графика 3-го уровня;</w:t>
            </w:r>
          </w:p>
          <w:p w:rsidR="00F21C97" w:rsidRPr="00E6431C" w:rsidRDefault="00122177" w:rsidP="00122177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>Связь ЛСР и работ графика 2-го уровня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122177" w:rsidP="005E262A">
            <w:pPr>
              <w:pStyle w:val="-11"/>
              <w:numPr>
                <w:ilvl w:val="3"/>
                <w:numId w:val="1"/>
              </w:numPr>
              <w:tabs>
                <w:tab w:val="left" w:pos="1625"/>
              </w:tabs>
              <w:spacing w:before="120"/>
              <w:ind w:left="1723" w:hanging="646"/>
              <w:jc w:val="both"/>
              <w:rPr>
                <w:b/>
                <w:sz w:val="28"/>
                <w:szCs w:val="28"/>
                <w:lang w:val="ru-RU" w:eastAsia="ru-RU"/>
              </w:rPr>
            </w:pPr>
            <w:r w:rsidRPr="00E6431C">
              <w:rPr>
                <w:b/>
                <w:sz w:val="28"/>
                <w:szCs w:val="28"/>
                <w:lang w:val="ru-RU" w:eastAsia="ru-RU"/>
              </w:rPr>
              <w:t>Связь графиков строительства и структуры стоимости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462CCF">
            <w:pPr>
              <w:pStyle w:val="-11"/>
              <w:numPr>
                <w:ilvl w:val="2"/>
                <w:numId w:val="1"/>
              </w:numPr>
              <w:tabs>
                <w:tab w:val="left" w:pos="1625"/>
              </w:tabs>
              <w:spacing w:before="180"/>
              <w:ind w:left="1225" w:hanging="505"/>
              <w:jc w:val="both"/>
              <w:rPr>
                <w:b/>
                <w:sz w:val="28"/>
                <w:szCs w:val="28"/>
                <w:lang w:val="ru-RU" w:eastAsia="ru-RU"/>
              </w:rPr>
            </w:pPr>
            <w:r w:rsidRPr="00E6431C">
              <w:rPr>
                <w:b/>
                <w:sz w:val="28"/>
                <w:szCs w:val="28"/>
                <w:lang w:val="ru-RU" w:eastAsia="ru-RU"/>
              </w:rPr>
              <w:t>В части интеграции со смежными системами: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1847B9">
            <w:pPr>
              <w:pStyle w:val="-11"/>
              <w:numPr>
                <w:ilvl w:val="3"/>
                <w:numId w:val="1"/>
              </w:numPr>
              <w:tabs>
                <w:tab w:val="left" w:pos="1625"/>
              </w:tabs>
              <w:spacing w:before="120"/>
              <w:ind w:left="1723" w:hanging="646"/>
              <w:jc w:val="both"/>
              <w:rPr>
                <w:sz w:val="28"/>
                <w:szCs w:val="28"/>
                <w:lang w:val="ru-RU" w:eastAsia="ru-RU"/>
              </w:rPr>
            </w:pPr>
            <w:proofErr w:type="spellStart"/>
            <w:r w:rsidRPr="00E6431C">
              <w:rPr>
                <w:sz w:val="28"/>
                <w:szCs w:val="28"/>
                <w:lang w:val="ru-RU" w:eastAsia="ru-RU"/>
              </w:rPr>
              <w:t>Атомсмета</w:t>
            </w:r>
            <w:proofErr w:type="spellEnd"/>
            <w:r w:rsidRPr="00E6431C">
              <w:rPr>
                <w:sz w:val="28"/>
                <w:szCs w:val="28"/>
                <w:lang w:val="ru-RU" w:eastAsia="ru-RU"/>
              </w:rPr>
              <w:t xml:space="preserve">, </w:t>
            </w:r>
            <w:proofErr w:type="spellStart"/>
            <w:r w:rsidRPr="00E6431C">
              <w:rPr>
                <w:sz w:val="28"/>
                <w:szCs w:val="28"/>
                <w:lang w:val="ru-RU" w:eastAsia="ru-RU"/>
              </w:rPr>
              <w:t>Грандсмета</w:t>
            </w:r>
            <w:proofErr w:type="spellEnd"/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1847B9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>Загрузка ЛС, ЛСР</w:t>
            </w:r>
          </w:p>
        </w:tc>
      </w:tr>
      <w:tr w:rsidR="00F21C97" w:rsidRPr="002D508B" w:rsidTr="00DE4819">
        <w:trPr>
          <w:trHeight w:val="87"/>
        </w:trPr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1847B9">
            <w:pPr>
              <w:pStyle w:val="-11"/>
              <w:numPr>
                <w:ilvl w:val="3"/>
                <w:numId w:val="1"/>
              </w:numPr>
              <w:tabs>
                <w:tab w:val="left" w:pos="1625"/>
              </w:tabs>
              <w:spacing w:before="120"/>
              <w:ind w:left="1723" w:hanging="646"/>
              <w:jc w:val="both"/>
              <w:rPr>
                <w:sz w:val="28"/>
                <w:szCs w:val="28"/>
                <w:lang w:val="ru-RU" w:eastAsia="ru-RU"/>
              </w:rPr>
            </w:pPr>
            <w:r w:rsidRPr="002D508B">
              <w:rPr>
                <w:sz w:val="28"/>
                <w:szCs w:val="28"/>
                <w:lang w:val="en-US" w:eastAsia="ru-RU"/>
              </w:rPr>
              <w:t>Oracle Primavera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1847B9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 xml:space="preserve">Загрузка графиков </w:t>
            </w:r>
            <w:r w:rsidR="00705919" w:rsidRPr="00E6431C">
              <w:rPr>
                <w:bCs/>
                <w:sz w:val="28"/>
                <w:szCs w:val="28"/>
                <w:lang w:val="ru-RU" w:eastAsia="ru-RU"/>
              </w:rPr>
              <w:t xml:space="preserve">1, </w:t>
            </w:r>
            <w:r w:rsidRPr="00E6431C">
              <w:rPr>
                <w:bCs/>
                <w:sz w:val="28"/>
                <w:szCs w:val="28"/>
                <w:lang w:val="ru-RU" w:eastAsia="ru-RU"/>
              </w:rPr>
              <w:t>2 и 3 уровня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CE6D94">
            <w:pPr>
              <w:pStyle w:val="-11"/>
              <w:numPr>
                <w:ilvl w:val="3"/>
                <w:numId w:val="1"/>
              </w:numPr>
              <w:tabs>
                <w:tab w:val="left" w:pos="1625"/>
              </w:tabs>
              <w:spacing w:before="120"/>
              <w:ind w:left="1723" w:hanging="646"/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>СИО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664481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>Задания на закупку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1847B9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 xml:space="preserve">Данные по закупочной документации (лоты), в </w:t>
            </w:r>
            <w:proofErr w:type="spellStart"/>
            <w:r w:rsidRPr="00E6431C">
              <w:rPr>
                <w:bCs/>
                <w:sz w:val="28"/>
                <w:szCs w:val="28"/>
                <w:lang w:val="ru-RU" w:eastAsia="ru-RU"/>
              </w:rPr>
              <w:t>т.ч</w:t>
            </w:r>
            <w:proofErr w:type="spellEnd"/>
            <w:r w:rsidRPr="00E6431C">
              <w:rPr>
                <w:bCs/>
                <w:sz w:val="28"/>
                <w:szCs w:val="28"/>
                <w:lang w:val="ru-RU" w:eastAsia="ru-RU"/>
              </w:rPr>
              <w:t xml:space="preserve">. НМЦ </w:t>
            </w:r>
            <w:r w:rsidR="00122177" w:rsidRPr="00E6431C">
              <w:rPr>
                <w:sz w:val="28"/>
                <w:szCs w:val="28"/>
                <w:lang w:val="ru-RU" w:eastAsia="ru-RU"/>
              </w:rPr>
              <w:t>в базисных и текущих ценах в рублях РФ и в ценах валюты контракта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1847B9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 xml:space="preserve">Данные по заключенным договорам поставки </w:t>
            </w:r>
            <w:r w:rsidR="00122177" w:rsidRPr="00E6431C">
              <w:rPr>
                <w:sz w:val="28"/>
                <w:szCs w:val="28"/>
                <w:lang w:val="ru-RU" w:eastAsia="ru-RU"/>
              </w:rPr>
              <w:t>в базисных и текущих ценах в рублях РФ и в ценах валюты контракта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122177" w:rsidP="00CE6D94">
            <w:pPr>
              <w:pStyle w:val="-11"/>
              <w:numPr>
                <w:ilvl w:val="3"/>
                <w:numId w:val="1"/>
              </w:numPr>
              <w:tabs>
                <w:tab w:val="left" w:pos="1625"/>
              </w:tabs>
              <w:spacing w:before="120"/>
              <w:ind w:left="1723" w:hanging="646"/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 xml:space="preserve">Бухгалтерские системы </w:t>
            </w:r>
            <w:r w:rsidR="00F21C97" w:rsidRPr="00E6431C">
              <w:rPr>
                <w:bCs/>
                <w:sz w:val="28"/>
                <w:szCs w:val="28"/>
                <w:lang w:val="ru-RU" w:eastAsia="ru-RU"/>
              </w:rPr>
              <w:t>«1С УСО 8»</w:t>
            </w:r>
            <w:r w:rsidRPr="00E6431C">
              <w:rPr>
                <w:bCs/>
                <w:sz w:val="28"/>
                <w:szCs w:val="28"/>
                <w:lang w:val="ru-RU" w:eastAsia="ru-RU"/>
              </w:rPr>
              <w:t xml:space="preserve">, </w:t>
            </w:r>
            <w:r w:rsidRPr="002D508B">
              <w:rPr>
                <w:bCs/>
                <w:sz w:val="28"/>
                <w:szCs w:val="28"/>
                <w:lang w:val="en-US" w:eastAsia="ru-RU"/>
              </w:rPr>
              <w:t>SAP</w:t>
            </w:r>
            <w:r w:rsidR="00462CCF" w:rsidRPr="00E6431C">
              <w:rPr>
                <w:bCs/>
                <w:sz w:val="28"/>
                <w:szCs w:val="28"/>
                <w:lang w:val="ru-RU" w:eastAsia="ru-RU"/>
              </w:rPr>
              <w:t>…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462CCF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 xml:space="preserve">Данные </w:t>
            </w:r>
            <w:r w:rsidR="00462CCF" w:rsidRPr="00E6431C">
              <w:rPr>
                <w:bCs/>
                <w:sz w:val="28"/>
                <w:szCs w:val="28"/>
                <w:lang w:val="ru-RU" w:eastAsia="ru-RU"/>
              </w:rPr>
              <w:t>факту выполнения работ/поставок оборудования</w:t>
            </w:r>
            <w:r w:rsidRPr="00E6431C">
              <w:rPr>
                <w:bCs/>
                <w:sz w:val="28"/>
                <w:szCs w:val="28"/>
                <w:lang w:val="ru-RU" w:eastAsia="ru-RU"/>
              </w:rPr>
              <w:t xml:space="preserve"> </w:t>
            </w:r>
            <w:r w:rsidR="00122177" w:rsidRPr="00E6431C">
              <w:rPr>
                <w:sz w:val="28"/>
                <w:szCs w:val="28"/>
                <w:lang w:val="ru-RU" w:eastAsia="ru-RU"/>
              </w:rPr>
              <w:t>в базисных и текущих ценах в рублях РФ и в ценах валюты контракта</w:t>
            </w:r>
          </w:p>
        </w:tc>
      </w:tr>
      <w:tr w:rsidR="00122177" w:rsidRPr="002D508B" w:rsidTr="00DE4819">
        <w:tc>
          <w:tcPr>
            <w:tcW w:w="10061" w:type="dxa"/>
            <w:gridSpan w:val="4"/>
            <w:shd w:val="clear" w:color="auto" w:fill="auto"/>
          </w:tcPr>
          <w:p w:rsidR="00122177" w:rsidRPr="00E6431C" w:rsidRDefault="00122177" w:rsidP="001847B9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 xml:space="preserve">Данные по </w:t>
            </w:r>
            <w:r w:rsidR="00462CCF" w:rsidRPr="00E6431C">
              <w:rPr>
                <w:bCs/>
                <w:sz w:val="28"/>
                <w:szCs w:val="28"/>
                <w:lang w:val="ru-RU" w:eastAsia="ru-RU"/>
              </w:rPr>
              <w:t>всем фактическим затратам, относимым на проект</w:t>
            </w:r>
          </w:p>
        </w:tc>
      </w:tr>
      <w:tr w:rsidR="00122177" w:rsidRPr="002D508B" w:rsidTr="00DE4819">
        <w:tc>
          <w:tcPr>
            <w:tcW w:w="10061" w:type="dxa"/>
            <w:gridSpan w:val="4"/>
            <w:shd w:val="clear" w:color="auto" w:fill="auto"/>
          </w:tcPr>
          <w:p w:rsidR="00122177" w:rsidRPr="00E6431C" w:rsidRDefault="00462CCF" w:rsidP="00462CCF">
            <w:pPr>
              <w:pStyle w:val="-11"/>
              <w:numPr>
                <w:ilvl w:val="3"/>
                <w:numId w:val="1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>ИСУП НИАЭП</w:t>
            </w:r>
          </w:p>
        </w:tc>
      </w:tr>
      <w:tr w:rsidR="00462CCF" w:rsidRPr="002D508B" w:rsidTr="00DE4819">
        <w:tc>
          <w:tcPr>
            <w:tcW w:w="10061" w:type="dxa"/>
            <w:gridSpan w:val="4"/>
            <w:shd w:val="clear" w:color="auto" w:fill="auto"/>
          </w:tcPr>
          <w:p w:rsidR="00462CCF" w:rsidRPr="00E6431C" w:rsidRDefault="00462CCF" w:rsidP="00462CCF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 xml:space="preserve">Проектно-сметная документация стадий </w:t>
            </w:r>
            <w:proofErr w:type="gramStart"/>
            <w:r w:rsidRPr="00E6431C">
              <w:rPr>
                <w:bCs/>
                <w:sz w:val="28"/>
                <w:szCs w:val="28"/>
                <w:lang w:val="ru-RU" w:eastAsia="ru-RU"/>
              </w:rPr>
              <w:t>П</w:t>
            </w:r>
            <w:proofErr w:type="gramEnd"/>
            <w:r w:rsidRPr="00E6431C">
              <w:rPr>
                <w:bCs/>
                <w:sz w:val="28"/>
                <w:szCs w:val="28"/>
                <w:lang w:val="ru-RU" w:eastAsia="ru-RU"/>
              </w:rPr>
              <w:t xml:space="preserve"> и РД</w:t>
            </w:r>
          </w:p>
        </w:tc>
      </w:tr>
      <w:tr w:rsidR="00462CCF" w:rsidRPr="002D508B" w:rsidTr="00DD4540">
        <w:tc>
          <w:tcPr>
            <w:tcW w:w="10061" w:type="dxa"/>
            <w:gridSpan w:val="4"/>
            <w:shd w:val="clear" w:color="auto" w:fill="auto"/>
          </w:tcPr>
          <w:p w:rsidR="00462CCF" w:rsidRPr="00E6431C" w:rsidRDefault="00462CCF" w:rsidP="00DD4540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>Данные о проектной потребности</w:t>
            </w:r>
          </w:p>
        </w:tc>
      </w:tr>
      <w:tr w:rsidR="00462CCF" w:rsidRPr="002D508B" w:rsidTr="00DE4819">
        <w:tc>
          <w:tcPr>
            <w:tcW w:w="10061" w:type="dxa"/>
            <w:gridSpan w:val="4"/>
            <w:shd w:val="clear" w:color="auto" w:fill="auto"/>
          </w:tcPr>
          <w:p w:rsidR="00462CCF" w:rsidRPr="00E6431C" w:rsidRDefault="00462CCF" w:rsidP="00462CCF">
            <w:pPr>
              <w:pStyle w:val="-11"/>
              <w:numPr>
                <w:ilvl w:val="2"/>
                <w:numId w:val="1"/>
              </w:numPr>
              <w:tabs>
                <w:tab w:val="left" w:pos="1625"/>
              </w:tabs>
              <w:spacing w:before="180"/>
              <w:ind w:left="1225" w:hanging="505"/>
              <w:jc w:val="both"/>
              <w:rPr>
                <w:b/>
                <w:sz w:val="28"/>
                <w:szCs w:val="28"/>
                <w:lang w:val="ru-RU" w:eastAsia="ru-RU"/>
              </w:rPr>
            </w:pPr>
            <w:r w:rsidRPr="00E6431C">
              <w:rPr>
                <w:b/>
                <w:sz w:val="28"/>
                <w:szCs w:val="28"/>
                <w:lang w:val="ru-RU" w:eastAsia="ru-RU"/>
              </w:rPr>
              <w:t>В части подсистемы информации, вносимой в процессе эксплуатации системы:</w:t>
            </w:r>
          </w:p>
        </w:tc>
      </w:tr>
      <w:tr w:rsidR="00462CCF" w:rsidRPr="002D508B" w:rsidTr="00DE4819">
        <w:tc>
          <w:tcPr>
            <w:tcW w:w="10061" w:type="dxa"/>
            <w:gridSpan w:val="4"/>
            <w:shd w:val="clear" w:color="auto" w:fill="auto"/>
          </w:tcPr>
          <w:p w:rsidR="00462CCF" w:rsidRPr="00E6431C" w:rsidRDefault="00462CCF" w:rsidP="00462CCF">
            <w:pPr>
              <w:pStyle w:val="-11"/>
              <w:numPr>
                <w:ilvl w:val="3"/>
                <w:numId w:val="1"/>
              </w:numPr>
              <w:tabs>
                <w:tab w:val="left" w:pos="1625"/>
              </w:tabs>
              <w:spacing w:before="180"/>
              <w:jc w:val="both"/>
              <w:rPr>
                <w:sz w:val="28"/>
                <w:szCs w:val="28"/>
                <w:lang w:val="ru-RU" w:eastAsia="ru-RU"/>
              </w:rPr>
            </w:pPr>
            <w:r w:rsidRPr="00E6431C">
              <w:rPr>
                <w:sz w:val="28"/>
                <w:szCs w:val="28"/>
                <w:lang w:val="ru-RU" w:eastAsia="ru-RU"/>
              </w:rPr>
              <w:lastRenderedPageBreak/>
              <w:t>Лимиты по основным статьям затрат</w:t>
            </w:r>
          </w:p>
        </w:tc>
      </w:tr>
      <w:tr w:rsidR="00462CCF" w:rsidRPr="002D508B" w:rsidTr="00DE4819">
        <w:tc>
          <w:tcPr>
            <w:tcW w:w="10061" w:type="dxa"/>
            <w:gridSpan w:val="4"/>
            <w:shd w:val="clear" w:color="auto" w:fill="auto"/>
          </w:tcPr>
          <w:p w:rsidR="00462CCF" w:rsidRPr="00E6431C" w:rsidRDefault="00462CCF" w:rsidP="00462CCF">
            <w:pPr>
              <w:pStyle w:val="-11"/>
              <w:numPr>
                <w:ilvl w:val="3"/>
                <w:numId w:val="1"/>
              </w:numPr>
              <w:tabs>
                <w:tab w:val="left" w:pos="1625"/>
              </w:tabs>
              <w:spacing w:before="180"/>
              <w:jc w:val="both"/>
              <w:rPr>
                <w:sz w:val="28"/>
                <w:szCs w:val="28"/>
                <w:lang w:val="ru-RU" w:eastAsia="ru-RU"/>
              </w:rPr>
            </w:pPr>
            <w:r w:rsidRPr="00E6431C">
              <w:rPr>
                <w:sz w:val="28"/>
                <w:szCs w:val="28"/>
                <w:lang w:val="ru-RU" w:eastAsia="ru-RU"/>
              </w:rPr>
              <w:t xml:space="preserve">Лимиты по сопутствующим статьям затрат, в </w:t>
            </w:r>
            <w:proofErr w:type="spellStart"/>
            <w:r w:rsidRPr="00E6431C">
              <w:rPr>
                <w:sz w:val="28"/>
                <w:szCs w:val="28"/>
                <w:lang w:val="ru-RU" w:eastAsia="ru-RU"/>
              </w:rPr>
              <w:t>т.ч</w:t>
            </w:r>
            <w:proofErr w:type="spellEnd"/>
            <w:r w:rsidRPr="00E6431C">
              <w:rPr>
                <w:sz w:val="28"/>
                <w:szCs w:val="28"/>
                <w:lang w:val="ru-RU" w:eastAsia="ru-RU"/>
              </w:rPr>
              <w:t>.:</w:t>
            </w:r>
          </w:p>
        </w:tc>
      </w:tr>
      <w:tr w:rsidR="00462CCF" w:rsidRPr="002D508B" w:rsidTr="00DE4819">
        <w:tc>
          <w:tcPr>
            <w:tcW w:w="10061" w:type="dxa"/>
            <w:gridSpan w:val="4"/>
            <w:shd w:val="clear" w:color="auto" w:fill="auto"/>
          </w:tcPr>
          <w:p w:rsidR="00462CCF" w:rsidRPr="002D508B" w:rsidRDefault="00462CCF" w:rsidP="00462CCF">
            <w:pPr>
              <w:pStyle w:val="affc"/>
              <w:numPr>
                <w:ilvl w:val="2"/>
                <w:numId w:val="27"/>
              </w:numPr>
              <w:jc w:val="both"/>
              <w:rPr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t>Создание и содержание представительств или филиалов;</w:t>
            </w:r>
          </w:p>
          <w:p w:rsidR="00462CCF" w:rsidRPr="002D508B" w:rsidRDefault="00462CCF" w:rsidP="00462CCF">
            <w:pPr>
              <w:pStyle w:val="affc"/>
              <w:numPr>
                <w:ilvl w:val="2"/>
                <w:numId w:val="27"/>
              </w:numPr>
              <w:jc w:val="both"/>
              <w:rPr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t>Командирование персонала;</w:t>
            </w:r>
          </w:p>
          <w:p w:rsidR="00462CCF" w:rsidRPr="002D508B" w:rsidRDefault="00462CCF" w:rsidP="00462CCF">
            <w:pPr>
              <w:pStyle w:val="affc"/>
              <w:numPr>
                <w:ilvl w:val="2"/>
                <w:numId w:val="27"/>
              </w:numPr>
              <w:jc w:val="both"/>
              <w:rPr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t>Банковские расходы за пользование гарантиями возврата авансового платежа и надлежащего исполнения;</w:t>
            </w:r>
          </w:p>
          <w:p w:rsidR="00462CCF" w:rsidRPr="002D508B" w:rsidRDefault="00462CCF" w:rsidP="00462CCF">
            <w:pPr>
              <w:pStyle w:val="affc"/>
              <w:numPr>
                <w:ilvl w:val="2"/>
                <w:numId w:val="25"/>
              </w:numPr>
              <w:jc w:val="both"/>
              <w:rPr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t>Финансовые расходы по выплате процентов за кредиты;</w:t>
            </w:r>
          </w:p>
          <w:p w:rsidR="00462CCF" w:rsidRPr="002D508B" w:rsidRDefault="00462CCF" w:rsidP="00462CCF">
            <w:pPr>
              <w:pStyle w:val="affc"/>
              <w:numPr>
                <w:ilvl w:val="2"/>
                <w:numId w:val="25"/>
              </w:numPr>
              <w:jc w:val="both"/>
              <w:rPr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t>Расходы на средства, привлекаемые для финансирования кассовых разрывов;</w:t>
            </w:r>
          </w:p>
          <w:p w:rsidR="00462CCF" w:rsidRPr="002D508B" w:rsidRDefault="00462CCF" w:rsidP="00462CCF">
            <w:pPr>
              <w:pStyle w:val="affc"/>
              <w:numPr>
                <w:ilvl w:val="2"/>
                <w:numId w:val="25"/>
              </w:numPr>
              <w:jc w:val="both"/>
              <w:rPr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t>Расходы на невозвратный НДС;</w:t>
            </w:r>
          </w:p>
          <w:p w:rsidR="00462CCF" w:rsidRPr="002D508B" w:rsidRDefault="00462CCF" w:rsidP="00462CCF">
            <w:pPr>
              <w:pStyle w:val="affc"/>
              <w:numPr>
                <w:ilvl w:val="2"/>
                <w:numId w:val="25"/>
              </w:numPr>
              <w:jc w:val="both"/>
              <w:rPr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t>Прочие сопутствующие затраты</w:t>
            </w:r>
          </w:p>
        </w:tc>
      </w:tr>
      <w:tr w:rsidR="00462CCF" w:rsidRPr="002D508B" w:rsidTr="00DE4819">
        <w:tc>
          <w:tcPr>
            <w:tcW w:w="10061" w:type="dxa"/>
            <w:gridSpan w:val="4"/>
            <w:shd w:val="clear" w:color="auto" w:fill="auto"/>
          </w:tcPr>
          <w:p w:rsidR="00462CCF" w:rsidRPr="00E6431C" w:rsidRDefault="00462CCF" w:rsidP="00CF1C74">
            <w:pPr>
              <w:pStyle w:val="-11"/>
              <w:numPr>
                <w:ilvl w:val="3"/>
                <w:numId w:val="1"/>
              </w:numPr>
              <w:tabs>
                <w:tab w:val="left" w:pos="1625"/>
              </w:tabs>
              <w:spacing w:before="180"/>
              <w:jc w:val="both"/>
              <w:rPr>
                <w:sz w:val="28"/>
                <w:szCs w:val="28"/>
                <w:lang w:val="ru-RU" w:eastAsia="ru-RU"/>
              </w:rPr>
            </w:pPr>
            <w:r w:rsidRPr="00E6431C">
              <w:rPr>
                <w:sz w:val="28"/>
                <w:szCs w:val="28"/>
                <w:lang w:val="ru-RU" w:eastAsia="ru-RU"/>
              </w:rPr>
              <w:t>Лимиты на резервы</w:t>
            </w:r>
            <w:r w:rsidR="0068332A" w:rsidRPr="00E6431C">
              <w:rPr>
                <w:sz w:val="28"/>
                <w:szCs w:val="28"/>
                <w:lang w:val="ru-RU" w:eastAsia="ru-RU"/>
              </w:rPr>
              <w:t xml:space="preserve"> рисков</w:t>
            </w:r>
            <w:r w:rsidRPr="00E6431C">
              <w:rPr>
                <w:sz w:val="28"/>
                <w:szCs w:val="28"/>
                <w:lang w:val="ru-RU" w:eastAsia="ru-RU"/>
              </w:rPr>
              <w:t xml:space="preserve"> и прибыл</w:t>
            </w:r>
            <w:r w:rsidR="0068332A" w:rsidRPr="00E6431C">
              <w:rPr>
                <w:sz w:val="28"/>
                <w:szCs w:val="28"/>
                <w:lang w:val="ru-RU" w:eastAsia="ru-RU"/>
              </w:rPr>
              <w:t>и</w:t>
            </w:r>
          </w:p>
        </w:tc>
      </w:tr>
      <w:tr w:rsidR="00462CCF" w:rsidRPr="002D508B" w:rsidTr="00DE4819">
        <w:tc>
          <w:tcPr>
            <w:tcW w:w="10061" w:type="dxa"/>
            <w:gridSpan w:val="4"/>
            <w:shd w:val="clear" w:color="auto" w:fill="auto"/>
          </w:tcPr>
          <w:p w:rsidR="00462CCF" w:rsidRPr="00E6431C" w:rsidRDefault="00462CCF" w:rsidP="00462CCF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>Резерв на риски</w:t>
            </w:r>
          </w:p>
          <w:p w:rsidR="00462CCF" w:rsidRPr="00E6431C" w:rsidRDefault="0068332A" w:rsidP="0068332A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>Резерв на п</w:t>
            </w:r>
            <w:r w:rsidR="00462CCF" w:rsidRPr="00E6431C">
              <w:rPr>
                <w:bCs/>
                <w:sz w:val="28"/>
                <w:szCs w:val="28"/>
                <w:lang w:val="ru-RU" w:eastAsia="ru-RU"/>
              </w:rPr>
              <w:t>рибыль</w:t>
            </w:r>
          </w:p>
        </w:tc>
      </w:tr>
      <w:tr w:rsidR="00462CCF" w:rsidRPr="002D508B" w:rsidTr="00DE4819">
        <w:tc>
          <w:tcPr>
            <w:tcW w:w="10061" w:type="dxa"/>
            <w:gridSpan w:val="4"/>
            <w:shd w:val="clear" w:color="auto" w:fill="auto"/>
          </w:tcPr>
          <w:p w:rsidR="00462CCF" w:rsidRPr="00E6431C" w:rsidRDefault="00462CCF" w:rsidP="005E688C">
            <w:pPr>
              <w:pStyle w:val="-11"/>
              <w:numPr>
                <w:ilvl w:val="3"/>
                <w:numId w:val="1"/>
              </w:numPr>
              <w:tabs>
                <w:tab w:val="left" w:pos="1625"/>
              </w:tabs>
              <w:spacing w:before="180"/>
              <w:jc w:val="both"/>
              <w:rPr>
                <w:sz w:val="28"/>
                <w:szCs w:val="28"/>
                <w:lang w:val="ru-RU" w:eastAsia="ru-RU"/>
              </w:rPr>
            </w:pPr>
            <w:r w:rsidRPr="00E6431C">
              <w:rPr>
                <w:sz w:val="28"/>
                <w:szCs w:val="28"/>
                <w:lang w:val="ru-RU" w:eastAsia="ru-RU"/>
              </w:rPr>
              <w:t xml:space="preserve">Данные о затратах на транспортировку оборудования </w:t>
            </w:r>
          </w:p>
        </w:tc>
      </w:tr>
      <w:tr w:rsidR="00462CCF" w:rsidRPr="002D508B" w:rsidTr="00DE4819">
        <w:tc>
          <w:tcPr>
            <w:tcW w:w="10061" w:type="dxa"/>
            <w:gridSpan w:val="4"/>
            <w:shd w:val="clear" w:color="auto" w:fill="auto"/>
          </w:tcPr>
          <w:p w:rsidR="00462CCF" w:rsidRPr="00E6431C" w:rsidRDefault="00462CCF" w:rsidP="00462CCF">
            <w:pPr>
              <w:pStyle w:val="-11"/>
              <w:numPr>
                <w:ilvl w:val="3"/>
                <w:numId w:val="1"/>
              </w:numPr>
              <w:tabs>
                <w:tab w:val="left" w:pos="1625"/>
              </w:tabs>
              <w:spacing w:before="180"/>
              <w:jc w:val="both"/>
              <w:rPr>
                <w:sz w:val="28"/>
                <w:szCs w:val="28"/>
                <w:lang w:val="ru-RU" w:eastAsia="ru-RU"/>
              </w:rPr>
            </w:pPr>
            <w:r w:rsidRPr="00E6431C">
              <w:rPr>
                <w:sz w:val="28"/>
                <w:szCs w:val="28"/>
                <w:lang w:val="ru-RU" w:eastAsia="ru-RU"/>
              </w:rPr>
              <w:t>Данные о затратах на транспортное страхование;</w:t>
            </w:r>
          </w:p>
          <w:p w:rsidR="00462CCF" w:rsidRPr="00E6431C" w:rsidRDefault="00462CCF" w:rsidP="00462CCF">
            <w:pPr>
              <w:pStyle w:val="-11"/>
              <w:numPr>
                <w:ilvl w:val="3"/>
                <w:numId w:val="1"/>
              </w:numPr>
              <w:tabs>
                <w:tab w:val="left" w:pos="1625"/>
              </w:tabs>
              <w:spacing w:before="180"/>
              <w:jc w:val="both"/>
              <w:rPr>
                <w:sz w:val="28"/>
                <w:szCs w:val="28"/>
                <w:lang w:val="ru-RU" w:eastAsia="ru-RU"/>
              </w:rPr>
            </w:pPr>
            <w:r w:rsidRPr="00E6431C">
              <w:rPr>
                <w:sz w:val="28"/>
                <w:szCs w:val="28"/>
                <w:lang w:val="ru-RU" w:eastAsia="ru-RU"/>
              </w:rPr>
              <w:t>Данные о затратах на таможенное оформление;</w:t>
            </w:r>
          </w:p>
          <w:p w:rsidR="00462CCF" w:rsidRPr="00E6431C" w:rsidRDefault="00462CCF" w:rsidP="00462CCF">
            <w:pPr>
              <w:pStyle w:val="-11"/>
              <w:numPr>
                <w:ilvl w:val="3"/>
                <w:numId w:val="1"/>
              </w:numPr>
              <w:tabs>
                <w:tab w:val="left" w:pos="1625"/>
              </w:tabs>
              <w:spacing w:before="180"/>
              <w:jc w:val="both"/>
              <w:rPr>
                <w:sz w:val="28"/>
                <w:szCs w:val="28"/>
                <w:lang w:val="ru-RU" w:eastAsia="ru-RU"/>
              </w:rPr>
            </w:pPr>
            <w:r w:rsidRPr="00E6431C">
              <w:rPr>
                <w:sz w:val="28"/>
                <w:szCs w:val="28"/>
                <w:lang w:val="ru-RU" w:eastAsia="ru-RU"/>
              </w:rPr>
              <w:t>Данные о затратах по налоговым отчислениям и схемам уплаты налогов;</w:t>
            </w:r>
          </w:p>
          <w:p w:rsidR="00462CCF" w:rsidRPr="00E6431C" w:rsidRDefault="00462CCF" w:rsidP="00462CCF">
            <w:pPr>
              <w:pStyle w:val="-11"/>
              <w:numPr>
                <w:ilvl w:val="3"/>
                <w:numId w:val="1"/>
              </w:numPr>
              <w:tabs>
                <w:tab w:val="left" w:pos="1625"/>
              </w:tabs>
              <w:spacing w:before="180"/>
              <w:jc w:val="both"/>
              <w:rPr>
                <w:sz w:val="28"/>
                <w:szCs w:val="28"/>
                <w:lang w:val="ru-RU" w:eastAsia="ru-RU"/>
              </w:rPr>
            </w:pPr>
            <w:r w:rsidRPr="00E6431C">
              <w:rPr>
                <w:sz w:val="28"/>
                <w:szCs w:val="28"/>
                <w:lang w:val="ru-RU" w:eastAsia="ru-RU"/>
              </w:rPr>
              <w:t>Данные о  затратах на обеспечение качества;</w:t>
            </w:r>
          </w:p>
          <w:p w:rsidR="00462CCF" w:rsidRPr="00E6431C" w:rsidRDefault="00462CCF" w:rsidP="00462CCF">
            <w:pPr>
              <w:pStyle w:val="-11"/>
              <w:numPr>
                <w:ilvl w:val="3"/>
                <w:numId w:val="1"/>
              </w:numPr>
              <w:tabs>
                <w:tab w:val="left" w:pos="1625"/>
              </w:tabs>
              <w:spacing w:before="180"/>
              <w:jc w:val="both"/>
              <w:rPr>
                <w:sz w:val="28"/>
                <w:szCs w:val="28"/>
                <w:lang w:val="ru-RU" w:eastAsia="ru-RU"/>
              </w:rPr>
            </w:pPr>
            <w:r w:rsidRPr="00E6431C">
              <w:rPr>
                <w:sz w:val="28"/>
                <w:szCs w:val="28"/>
                <w:lang w:val="ru-RU" w:eastAsia="ru-RU"/>
              </w:rPr>
              <w:t xml:space="preserve">Данные о затратах на </w:t>
            </w:r>
            <w:proofErr w:type="gramStart"/>
            <w:r w:rsidRPr="00E6431C">
              <w:rPr>
                <w:sz w:val="28"/>
                <w:szCs w:val="28"/>
                <w:lang w:val="ru-RU" w:eastAsia="ru-RU"/>
              </w:rPr>
              <w:t>шеф-монтаж</w:t>
            </w:r>
            <w:proofErr w:type="gramEnd"/>
            <w:r w:rsidRPr="00E6431C">
              <w:rPr>
                <w:sz w:val="28"/>
                <w:szCs w:val="28"/>
                <w:lang w:val="ru-RU" w:eastAsia="ru-RU"/>
              </w:rPr>
              <w:t xml:space="preserve"> и шеф-наладку;</w:t>
            </w:r>
          </w:p>
          <w:p w:rsidR="00462CCF" w:rsidRPr="00E6431C" w:rsidRDefault="00462CCF" w:rsidP="00462CCF">
            <w:pPr>
              <w:pStyle w:val="-11"/>
              <w:numPr>
                <w:ilvl w:val="3"/>
                <w:numId w:val="1"/>
              </w:numPr>
              <w:tabs>
                <w:tab w:val="left" w:pos="1625"/>
              </w:tabs>
              <w:spacing w:before="180"/>
              <w:jc w:val="both"/>
              <w:rPr>
                <w:sz w:val="28"/>
                <w:szCs w:val="28"/>
                <w:lang w:val="ru-RU" w:eastAsia="ru-RU"/>
              </w:rPr>
            </w:pPr>
            <w:r w:rsidRPr="00E6431C">
              <w:rPr>
                <w:sz w:val="28"/>
                <w:szCs w:val="28"/>
                <w:lang w:val="ru-RU" w:eastAsia="ru-RU"/>
              </w:rPr>
              <w:t>Данные о прочих затратах по оборудованию и пр.</w:t>
            </w:r>
            <w:r w:rsidR="00705919" w:rsidRPr="00E6431C">
              <w:rPr>
                <w:sz w:val="28"/>
                <w:szCs w:val="28"/>
                <w:lang w:val="ru-RU" w:eastAsia="ru-RU"/>
              </w:rPr>
              <w:t xml:space="preserve"> (в </w:t>
            </w:r>
            <w:proofErr w:type="spellStart"/>
            <w:r w:rsidR="00705919" w:rsidRPr="00E6431C">
              <w:rPr>
                <w:sz w:val="28"/>
                <w:szCs w:val="28"/>
                <w:lang w:val="ru-RU" w:eastAsia="ru-RU"/>
              </w:rPr>
              <w:t>т.ч</w:t>
            </w:r>
            <w:proofErr w:type="spellEnd"/>
            <w:r w:rsidR="00705919" w:rsidRPr="00E6431C">
              <w:rPr>
                <w:sz w:val="28"/>
                <w:szCs w:val="28"/>
                <w:lang w:val="ru-RU" w:eastAsia="ru-RU"/>
              </w:rPr>
              <w:t>. затраты на агентское вознаграждение)</w:t>
            </w:r>
          </w:p>
          <w:p w:rsidR="005E688C" w:rsidRPr="00E6431C" w:rsidRDefault="005E688C" w:rsidP="00462CCF">
            <w:pPr>
              <w:pStyle w:val="-11"/>
              <w:numPr>
                <w:ilvl w:val="3"/>
                <w:numId w:val="1"/>
              </w:numPr>
              <w:tabs>
                <w:tab w:val="left" w:pos="1625"/>
              </w:tabs>
              <w:spacing w:before="180"/>
              <w:jc w:val="both"/>
              <w:rPr>
                <w:sz w:val="28"/>
                <w:szCs w:val="28"/>
                <w:lang w:val="ru-RU" w:eastAsia="ru-RU"/>
              </w:rPr>
            </w:pPr>
            <w:r w:rsidRPr="00E6431C">
              <w:rPr>
                <w:sz w:val="28"/>
                <w:szCs w:val="28"/>
                <w:lang w:val="ru-RU" w:eastAsia="ru-RU"/>
              </w:rPr>
              <w:t xml:space="preserve">Данные о затратах на страхование по проекту (за исключением </w:t>
            </w:r>
            <w:proofErr w:type="gramStart"/>
            <w:r w:rsidRPr="00E6431C">
              <w:rPr>
                <w:sz w:val="28"/>
                <w:szCs w:val="28"/>
                <w:lang w:val="ru-RU" w:eastAsia="ru-RU"/>
              </w:rPr>
              <w:t>транспортного</w:t>
            </w:r>
            <w:proofErr w:type="gramEnd"/>
            <w:r w:rsidRPr="00E6431C">
              <w:rPr>
                <w:sz w:val="28"/>
                <w:szCs w:val="28"/>
                <w:lang w:val="ru-RU" w:eastAsia="ru-RU"/>
              </w:rPr>
              <w:t>);</w:t>
            </w:r>
          </w:p>
          <w:p w:rsidR="00462CCF" w:rsidRPr="00E6431C" w:rsidRDefault="00462CCF" w:rsidP="00462CCF">
            <w:pPr>
              <w:pStyle w:val="-11"/>
              <w:numPr>
                <w:ilvl w:val="3"/>
                <w:numId w:val="1"/>
              </w:numPr>
              <w:tabs>
                <w:tab w:val="left" w:pos="1625"/>
              </w:tabs>
              <w:spacing w:before="180"/>
              <w:jc w:val="both"/>
              <w:rPr>
                <w:sz w:val="28"/>
                <w:szCs w:val="28"/>
                <w:lang w:val="ru-RU" w:eastAsia="ru-RU"/>
              </w:rPr>
            </w:pPr>
            <w:r w:rsidRPr="00E6431C">
              <w:rPr>
                <w:sz w:val="28"/>
                <w:szCs w:val="28"/>
                <w:lang w:val="ru-RU" w:eastAsia="ru-RU"/>
              </w:rPr>
              <w:t>Справочники (как перечислено ниже)</w:t>
            </w:r>
          </w:p>
        </w:tc>
      </w:tr>
      <w:tr w:rsidR="00462CCF" w:rsidRPr="002D508B" w:rsidTr="00DE4819">
        <w:tc>
          <w:tcPr>
            <w:tcW w:w="10061" w:type="dxa"/>
            <w:gridSpan w:val="4"/>
            <w:shd w:val="clear" w:color="auto" w:fill="auto"/>
          </w:tcPr>
          <w:p w:rsidR="00462CCF" w:rsidRPr="00E6431C" w:rsidRDefault="00DD4540" w:rsidP="00DD4540">
            <w:pPr>
              <w:pStyle w:val="-11"/>
              <w:numPr>
                <w:ilvl w:val="2"/>
                <w:numId w:val="1"/>
              </w:numPr>
              <w:tabs>
                <w:tab w:val="left" w:pos="1625"/>
              </w:tabs>
              <w:spacing w:before="180"/>
              <w:jc w:val="both"/>
              <w:rPr>
                <w:b/>
                <w:sz w:val="28"/>
                <w:szCs w:val="28"/>
                <w:lang w:val="ru-RU" w:eastAsia="ru-RU"/>
              </w:rPr>
            </w:pPr>
            <w:r w:rsidRPr="00E6431C">
              <w:rPr>
                <w:b/>
                <w:sz w:val="28"/>
                <w:szCs w:val="28"/>
                <w:lang w:val="ru-RU" w:eastAsia="ru-RU"/>
              </w:rPr>
              <w:t>Основные функциональные характеристики модулей</w:t>
            </w:r>
          </w:p>
        </w:tc>
      </w:tr>
      <w:tr w:rsidR="00462CCF" w:rsidRPr="002D508B" w:rsidTr="00DE4819">
        <w:tc>
          <w:tcPr>
            <w:tcW w:w="10061" w:type="dxa"/>
            <w:gridSpan w:val="4"/>
            <w:shd w:val="clear" w:color="auto" w:fill="auto"/>
          </w:tcPr>
          <w:p w:rsidR="00DD4540" w:rsidRPr="002D508B" w:rsidRDefault="00DD4540" w:rsidP="00DD4540">
            <w:pPr>
              <w:pStyle w:val="affc"/>
              <w:numPr>
                <w:ilvl w:val="0"/>
                <w:numId w:val="23"/>
              </w:numPr>
              <w:tabs>
                <w:tab w:val="left" w:pos="851"/>
              </w:tabs>
              <w:ind w:left="426" w:firstLine="0"/>
              <w:jc w:val="both"/>
              <w:rPr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t>Разделение Стоимости работ в разрезе каждого энергоблока на статьи:</w:t>
            </w:r>
          </w:p>
          <w:p w:rsidR="00DD4540" w:rsidRPr="002D508B" w:rsidRDefault="00DD4540" w:rsidP="00DD4540">
            <w:pPr>
              <w:pStyle w:val="affc"/>
              <w:numPr>
                <w:ilvl w:val="1"/>
                <w:numId w:val="23"/>
              </w:numPr>
              <w:tabs>
                <w:tab w:val="left" w:pos="851"/>
              </w:tabs>
              <w:ind w:left="1276" w:hanging="425"/>
              <w:jc w:val="both"/>
              <w:rPr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t xml:space="preserve">прямых затрат (СМР, </w:t>
            </w:r>
            <w:r w:rsidR="00B74206" w:rsidRPr="002D508B">
              <w:rPr>
                <w:sz w:val="28"/>
                <w:szCs w:val="28"/>
              </w:rPr>
              <w:t>оборудование</w:t>
            </w:r>
            <w:r w:rsidRPr="002D508B">
              <w:rPr>
                <w:sz w:val="28"/>
                <w:szCs w:val="28"/>
              </w:rPr>
              <w:t>, ПИР, ПНР, обучение, ядерное топливо);</w:t>
            </w:r>
          </w:p>
          <w:p w:rsidR="00DD4540" w:rsidRPr="002D508B" w:rsidRDefault="00DD4540" w:rsidP="00DD4540">
            <w:pPr>
              <w:pStyle w:val="affc"/>
              <w:numPr>
                <w:ilvl w:val="1"/>
                <w:numId w:val="23"/>
              </w:numPr>
              <w:tabs>
                <w:tab w:val="left" w:pos="851"/>
              </w:tabs>
              <w:ind w:left="1276" w:hanging="425"/>
              <w:jc w:val="both"/>
              <w:rPr>
                <w:sz w:val="28"/>
                <w:szCs w:val="28"/>
              </w:rPr>
            </w:pPr>
            <w:proofErr w:type="gramStart"/>
            <w:r w:rsidRPr="002D508B">
              <w:rPr>
                <w:sz w:val="28"/>
                <w:szCs w:val="28"/>
              </w:rPr>
              <w:t>сопутствующих затрат (</w:t>
            </w:r>
            <w:r w:rsidR="00B74206" w:rsidRPr="002D508B">
              <w:rPr>
                <w:sz w:val="28"/>
                <w:szCs w:val="28"/>
              </w:rPr>
              <w:t>транспортные расходы</w:t>
            </w:r>
            <w:r w:rsidRPr="002D508B">
              <w:rPr>
                <w:sz w:val="28"/>
                <w:szCs w:val="28"/>
              </w:rPr>
              <w:t>, страхование, банковские и финансовые расходы, надзор</w:t>
            </w:r>
            <w:r w:rsidR="00B74206" w:rsidRPr="002D508B">
              <w:rPr>
                <w:sz w:val="28"/>
                <w:szCs w:val="28"/>
              </w:rPr>
              <w:t>,</w:t>
            </w:r>
            <w:r w:rsidRPr="002D508B">
              <w:rPr>
                <w:sz w:val="28"/>
                <w:szCs w:val="28"/>
              </w:rPr>
              <w:t xml:space="preserve"> контроль качества, налоги, управление проектом, прочие),</w:t>
            </w:r>
            <w:proofErr w:type="gramEnd"/>
          </w:p>
          <w:p w:rsidR="00DD4540" w:rsidRPr="002D508B" w:rsidRDefault="00DD4540" w:rsidP="00DD4540">
            <w:pPr>
              <w:pStyle w:val="affc"/>
              <w:numPr>
                <w:ilvl w:val="1"/>
                <w:numId w:val="23"/>
              </w:numPr>
              <w:tabs>
                <w:tab w:val="left" w:pos="851"/>
              </w:tabs>
              <w:ind w:left="1276" w:hanging="425"/>
              <w:jc w:val="both"/>
              <w:rPr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t>резервов на неопределенность и риски.</w:t>
            </w:r>
          </w:p>
          <w:p w:rsidR="00DD4540" w:rsidRPr="002D508B" w:rsidRDefault="00DD4540" w:rsidP="00DD4540">
            <w:pPr>
              <w:pStyle w:val="affc"/>
              <w:numPr>
                <w:ilvl w:val="0"/>
                <w:numId w:val="23"/>
              </w:numPr>
              <w:tabs>
                <w:tab w:val="left" w:pos="851"/>
              </w:tabs>
              <w:ind w:left="426" w:firstLine="0"/>
              <w:jc w:val="both"/>
              <w:rPr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t>Учет внутренних лимитов по статьям затрат и объектам сооружения.</w:t>
            </w:r>
          </w:p>
          <w:p w:rsidR="00DD4540" w:rsidRPr="002D508B" w:rsidRDefault="00DD4540" w:rsidP="00DD4540">
            <w:pPr>
              <w:pStyle w:val="affc"/>
              <w:numPr>
                <w:ilvl w:val="0"/>
                <w:numId w:val="23"/>
              </w:numPr>
              <w:tabs>
                <w:tab w:val="left" w:pos="851"/>
              </w:tabs>
              <w:ind w:left="426" w:firstLine="0"/>
              <w:jc w:val="both"/>
              <w:rPr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t>Учет НМЦ лотов, стоимости работ по договорам с Субподрядчиками с учетом резервов на риски, собственных расходов на управление проектом, сопутствующих затрат (например, банковских гарантий) и налоговой нагрузки.</w:t>
            </w:r>
          </w:p>
          <w:p w:rsidR="00DD4540" w:rsidRPr="002D508B" w:rsidRDefault="00DD4540" w:rsidP="00DD4540">
            <w:pPr>
              <w:pStyle w:val="affc"/>
              <w:numPr>
                <w:ilvl w:val="0"/>
                <w:numId w:val="23"/>
              </w:numPr>
              <w:tabs>
                <w:tab w:val="left" w:pos="851"/>
              </w:tabs>
              <w:ind w:left="426" w:firstLine="0"/>
              <w:jc w:val="both"/>
              <w:rPr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t>Учет факта выполнения работ по договорам с Субподрядчиками на условиях выполнения контрольных событий или прогресса работ, списаний собственных расходов на управление проектом, сопутствующих затрат,</w:t>
            </w:r>
          </w:p>
          <w:p w:rsidR="00462CCF" w:rsidRPr="002D508B" w:rsidRDefault="00DD4540" w:rsidP="0068332A">
            <w:pPr>
              <w:pStyle w:val="affc"/>
              <w:numPr>
                <w:ilvl w:val="0"/>
                <w:numId w:val="23"/>
              </w:numPr>
              <w:tabs>
                <w:tab w:val="left" w:pos="851"/>
              </w:tabs>
              <w:ind w:left="426" w:firstLine="0"/>
              <w:jc w:val="both"/>
              <w:rPr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lastRenderedPageBreak/>
              <w:t xml:space="preserve">Учет привязки ЛС, ЛСР и </w:t>
            </w:r>
            <w:r w:rsidR="0068332A" w:rsidRPr="002D508B">
              <w:rPr>
                <w:sz w:val="28"/>
                <w:szCs w:val="28"/>
              </w:rPr>
              <w:t xml:space="preserve">ведомостей объемов работ и </w:t>
            </w:r>
            <w:r w:rsidRPr="002D508B">
              <w:rPr>
                <w:sz w:val="28"/>
                <w:szCs w:val="28"/>
              </w:rPr>
              <w:t>спецификаций, договоров, актов выполненных работ.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99752E">
            <w:pPr>
              <w:pStyle w:val="-11"/>
              <w:numPr>
                <w:ilvl w:val="3"/>
                <w:numId w:val="1"/>
              </w:numPr>
              <w:tabs>
                <w:tab w:val="left" w:pos="1625"/>
              </w:tabs>
              <w:spacing w:before="180"/>
              <w:jc w:val="both"/>
              <w:rPr>
                <w:b/>
                <w:sz w:val="28"/>
                <w:szCs w:val="28"/>
                <w:lang w:val="ru-RU" w:eastAsia="ru-RU"/>
              </w:rPr>
            </w:pPr>
            <w:r w:rsidRPr="00E6431C">
              <w:rPr>
                <w:b/>
                <w:sz w:val="28"/>
                <w:szCs w:val="28"/>
                <w:lang w:val="ru-RU" w:eastAsia="ru-RU"/>
              </w:rPr>
              <w:lastRenderedPageBreak/>
              <w:t>В части</w:t>
            </w:r>
            <w:r w:rsidR="00DD4540" w:rsidRPr="00E6431C">
              <w:rPr>
                <w:b/>
                <w:sz w:val="28"/>
                <w:szCs w:val="28"/>
                <w:lang w:val="ru-RU" w:eastAsia="ru-RU"/>
              </w:rPr>
              <w:t xml:space="preserve"> функционала</w:t>
            </w:r>
            <w:r w:rsidRPr="00E6431C">
              <w:rPr>
                <w:b/>
                <w:sz w:val="28"/>
                <w:szCs w:val="28"/>
                <w:lang w:val="ru-RU" w:eastAsia="ru-RU"/>
              </w:rPr>
              <w:t xml:space="preserve"> формирования и оценки стоимости: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DD4540" w:rsidP="0099752E">
            <w:pPr>
              <w:pStyle w:val="-11"/>
              <w:numPr>
                <w:ilvl w:val="4"/>
                <w:numId w:val="1"/>
              </w:numPr>
              <w:tabs>
                <w:tab w:val="left" w:pos="1625"/>
              </w:tabs>
              <w:spacing w:before="120"/>
              <w:jc w:val="both"/>
              <w:rPr>
                <w:sz w:val="28"/>
                <w:szCs w:val="28"/>
                <w:lang w:val="ru-RU" w:eastAsia="ru-RU"/>
              </w:rPr>
            </w:pPr>
            <w:r w:rsidRPr="00E6431C">
              <w:rPr>
                <w:sz w:val="28"/>
                <w:szCs w:val="28"/>
                <w:lang w:val="ru-RU" w:eastAsia="ru-RU"/>
              </w:rPr>
              <w:t>Автоматизированный пересчет стоимости Проекта в текущий и прогнозный уровень цен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DD4540" w:rsidP="0099752E">
            <w:pPr>
              <w:pStyle w:val="-11"/>
              <w:numPr>
                <w:ilvl w:val="4"/>
                <w:numId w:val="1"/>
              </w:numPr>
              <w:tabs>
                <w:tab w:val="left" w:pos="1625"/>
              </w:tabs>
              <w:spacing w:before="120"/>
              <w:jc w:val="both"/>
              <w:rPr>
                <w:sz w:val="28"/>
                <w:szCs w:val="28"/>
                <w:lang w:val="ru-RU" w:eastAsia="ru-RU"/>
              </w:rPr>
            </w:pPr>
            <w:r w:rsidRPr="00E6431C">
              <w:rPr>
                <w:sz w:val="28"/>
                <w:szCs w:val="28"/>
                <w:lang w:val="ru-RU" w:eastAsia="ru-RU"/>
              </w:rPr>
              <w:t xml:space="preserve">Возможность формирования оценки стоимости всего Проекта на различных стадиях (в том числе и на </w:t>
            </w:r>
            <w:proofErr w:type="spellStart"/>
            <w:r w:rsidRPr="00E6431C">
              <w:rPr>
                <w:sz w:val="28"/>
                <w:szCs w:val="28"/>
                <w:lang w:val="ru-RU" w:eastAsia="ru-RU"/>
              </w:rPr>
              <w:t>предпроектной</w:t>
            </w:r>
            <w:proofErr w:type="spellEnd"/>
            <w:r w:rsidRPr="00E6431C">
              <w:rPr>
                <w:sz w:val="28"/>
                <w:szCs w:val="28"/>
                <w:lang w:val="ru-RU" w:eastAsia="ru-RU"/>
              </w:rPr>
              <w:t>)</w:t>
            </w:r>
          </w:p>
        </w:tc>
      </w:tr>
      <w:tr w:rsidR="00DD4540" w:rsidRPr="002D508B" w:rsidTr="00DE4819">
        <w:tc>
          <w:tcPr>
            <w:tcW w:w="10061" w:type="dxa"/>
            <w:gridSpan w:val="4"/>
            <w:shd w:val="clear" w:color="auto" w:fill="auto"/>
          </w:tcPr>
          <w:p w:rsidR="00DD4540" w:rsidRPr="00E6431C" w:rsidRDefault="00DD4540" w:rsidP="0099752E">
            <w:pPr>
              <w:pStyle w:val="-11"/>
              <w:numPr>
                <w:ilvl w:val="4"/>
                <w:numId w:val="1"/>
              </w:numPr>
              <w:tabs>
                <w:tab w:val="left" w:pos="1625"/>
              </w:tabs>
              <w:spacing w:before="120"/>
              <w:jc w:val="both"/>
              <w:rPr>
                <w:sz w:val="28"/>
                <w:szCs w:val="28"/>
                <w:lang w:val="ru-RU" w:eastAsia="ru-RU"/>
              </w:rPr>
            </w:pPr>
            <w:r w:rsidRPr="00E6431C">
              <w:rPr>
                <w:sz w:val="28"/>
                <w:szCs w:val="28"/>
                <w:lang w:val="ru-RU" w:eastAsia="ru-RU"/>
              </w:rPr>
              <w:t>Создание и ведение справочников по коэффициентам поправок:</w:t>
            </w:r>
          </w:p>
        </w:tc>
      </w:tr>
      <w:tr w:rsidR="00DD4540" w:rsidRPr="002D508B" w:rsidTr="00DE4819">
        <w:tc>
          <w:tcPr>
            <w:tcW w:w="10061" w:type="dxa"/>
            <w:gridSpan w:val="4"/>
            <w:shd w:val="clear" w:color="auto" w:fill="auto"/>
          </w:tcPr>
          <w:p w:rsidR="00DD4540" w:rsidRPr="00E6431C" w:rsidRDefault="00DD4540" w:rsidP="00F51C8D">
            <w:pPr>
              <w:pStyle w:val="-11"/>
              <w:numPr>
                <w:ilvl w:val="4"/>
                <w:numId w:val="2"/>
              </w:numPr>
              <w:ind w:left="2192" w:firstLine="0"/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>К стоимости местных ресурсов;</w:t>
            </w:r>
          </w:p>
          <w:p w:rsidR="00DD4540" w:rsidRPr="00E6431C" w:rsidRDefault="00DD4540" w:rsidP="00F51C8D">
            <w:pPr>
              <w:pStyle w:val="-11"/>
              <w:numPr>
                <w:ilvl w:val="4"/>
                <w:numId w:val="2"/>
              </w:numPr>
              <w:ind w:left="2192" w:firstLine="0"/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>К сметным нормам;</w:t>
            </w:r>
          </w:p>
          <w:p w:rsidR="00DD4540" w:rsidRPr="00E6431C" w:rsidRDefault="00DD4540" w:rsidP="00F51C8D">
            <w:pPr>
              <w:pStyle w:val="-11"/>
              <w:numPr>
                <w:ilvl w:val="4"/>
                <w:numId w:val="2"/>
              </w:numPr>
              <w:ind w:left="2192" w:firstLine="0"/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>К накладным расходам;</w:t>
            </w:r>
          </w:p>
          <w:p w:rsidR="00DD4540" w:rsidRPr="00E6431C" w:rsidRDefault="00DD4540" w:rsidP="00F51C8D">
            <w:pPr>
              <w:pStyle w:val="-11"/>
              <w:numPr>
                <w:ilvl w:val="4"/>
                <w:numId w:val="2"/>
              </w:numPr>
              <w:ind w:left="2192" w:firstLine="0"/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>К сметной прибыли;</w:t>
            </w:r>
          </w:p>
          <w:p w:rsidR="00DD4540" w:rsidRPr="00E6431C" w:rsidRDefault="00DD4540" w:rsidP="00F51C8D">
            <w:pPr>
              <w:pStyle w:val="-11"/>
              <w:numPr>
                <w:ilvl w:val="4"/>
                <w:numId w:val="2"/>
              </w:numPr>
              <w:ind w:left="2192" w:firstLine="0"/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>К стоимости командирования;</w:t>
            </w:r>
          </w:p>
          <w:p w:rsidR="00DD4540" w:rsidRPr="00E6431C" w:rsidRDefault="00DD4540" w:rsidP="00F51C8D">
            <w:pPr>
              <w:pStyle w:val="-11"/>
              <w:numPr>
                <w:ilvl w:val="4"/>
                <w:numId w:val="2"/>
              </w:numPr>
              <w:ind w:left="2192" w:firstLine="0"/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>К таможенным пошлинам и налогам;</w:t>
            </w:r>
          </w:p>
          <w:p w:rsidR="00DD4540" w:rsidRPr="00E6431C" w:rsidRDefault="00DD4540" w:rsidP="00F51C8D">
            <w:pPr>
              <w:pStyle w:val="-11"/>
              <w:numPr>
                <w:ilvl w:val="4"/>
                <w:numId w:val="2"/>
              </w:numPr>
              <w:ind w:left="2192" w:firstLine="0"/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>К требованию по страхованию;</w:t>
            </w:r>
          </w:p>
          <w:p w:rsidR="00DD4540" w:rsidRPr="00E6431C" w:rsidRDefault="00DD4540" w:rsidP="00F51C8D">
            <w:pPr>
              <w:pStyle w:val="-11"/>
              <w:numPr>
                <w:ilvl w:val="4"/>
                <w:numId w:val="2"/>
              </w:numPr>
              <w:ind w:left="2192" w:firstLine="0"/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>К уровню безопасности;</w:t>
            </w:r>
          </w:p>
          <w:p w:rsidR="00DD4540" w:rsidRPr="00E6431C" w:rsidRDefault="00DD4540" w:rsidP="00F51C8D">
            <w:pPr>
              <w:pStyle w:val="-11"/>
              <w:ind w:left="2192"/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>и прочие</w:t>
            </w:r>
          </w:p>
        </w:tc>
      </w:tr>
      <w:tr w:rsidR="00DD4540" w:rsidRPr="002D508B" w:rsidTr="00DE4819">
        <w:tc>
          <w:tcPr>
            <w:tcW w:w="10061" w:type="dxa"/>
            <w:gridSpan w:val="4"/>
            <w:shd w:val="clear" w:color="auto" w:fill="auto"/>
          </w:tcPr>
          <w:p w:rsidR="00DD4540" w:rsidRPr="00E6431C" w:rsidRDefault="00DD4540" w:rsidP="0099752E">
            <w:pPr>
              <w:pStyle w:val="-11"/>
              <w:numPr>
                <w:ilvl w:val="4"/>
                <w:numId w:val="1"/>
              </w:numPr>
              <w:tabs>
                <w:tab w:val="left" w:pos="1625"/>
              </w:tabs>
              <w:spacing w:before="120"/>
              <w:jc w:val="both"/>
              <w:rPr>
                <w:sz w:val="28"/>
                <w:szCs w:val="28"/>
                <w:lang w:val="ru-RU" w:eastAsia="ru-RU"/>
              </w:rPr>
            </w:pPr>
            <w:r w:rsidRPr="00E6431C">
              <w:rPr>
                <w:sz w:val="28"/>
                <w:szCs w:val="28"/>
                <w:lang w:val="ru-RU" w:eastAsia="ru-RU"/>
              </w:rPr>
              <w:t>Должна быть разработана и поддерживаться база данных мониторинга стоимости ресурсов на определённый период</w:t>
            </w:r>
            <w:r w:rsidR="0068332A" w:rsidRPr="00E6431C">
              <w:rPr>
                <w:sz w:val="28"/>
                <w:szCs w:val="28"/>
                <w:lang w:val="ru-RU" w:eastAsia="ru-RU"/>
              </w:rPr>
              <w:t xml:space="preserve"> в различных валютах</w:t>
            </w:r>
          </w:p>
        </w:tc>
      </w:tr>
      <w:tr w:rsidR="00DD4540" w:rsidRPr="002D508B" w:rsidTr="00DE4819">
        <w:tc>
          <w:tcPr>
            <w:tcW w:w="10061" w:type="dxa"/>
            <w:gridSpan w:val="4"/>
            <w:shd w:val="clear" w:color="auto" w:fill="auto"/>
          </w:tcPr>
          <w:p w:rsidR="00DD4540" w:rsidRPr="00E6431C" w:rsidRDefault="00DD4540" w:rsidP="0099752E">
            <w:pPr>
              <w:pStyle w:val="-11"/>
              <w:numPr>
                <w:ilvl w:val="4"/>
                <w:numId w:val="1"/>
              </w:numPr>
              <w:tabs>
                <w:tab w:val="left" w:pos="1625"/>
              </w:tabs>
              <w:spacing w:before="120"/>
              <w:jc w:val="both"/>
              <w:rPr>
                <w:sz w:val="28"/>
                <w:szCs w:val="28"/>
                <w:lang w:val="ru-RU" w:eastAsia="ru-RU"/>
              </w:rPr>
            </w:pPr>
            <w:r w:rsidRPr="00E6431C">
              <w:rPr>
                <w:sz w:val="28"/>
                <w:szCs w:val="28"/>
                <w:lang w:val="ru-RU" w:eastAsia="ru-RU"/>
              </w:rPr>
              <w:t>Должны быть разработаны и поддерживаться справочники:</w:t>
            </w:r>
          </w:p>
        </w:tc>
      </w:tr>
      <w:tr w:rsidR="00DD4540" w:rsidRPr="002D508B" w:rsidTr="00DE4819">
        <w:tc>
          <w:tcPr>
            <w:tcW w:w="10061" w:type="dxa"/>
            <w:gridSpan w:val="4"/>
            <w:shd w:val="clear" w:color="auto" w:fill="auto"/>
          </w:tcPr>
          <w:p w:rsidR="00DD4540" w:rsidRPr="00E6431C" w:rsidRDefault="00DD4540" w:rsidP="00F51C8D">
            <w:pPr>
              <w:pStyle w:val="-11"/>
              <w:numPr>
                <w:ilvl w:val="4"/>
                <w:numId w:val="2"/>
              </w:numPr>
              <w:ind w:left="2192" w:firstLine="0"/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 xml:space="preserve">Поправочных коэффициентов на </w:t>
            </w:r>
            <w:r w:rsidR="00C366CF" w:rsidRPr="00E6431C">
              <w:rPr>
                <w:bCs/>
                <w:sz w:val="28"/>
                <w:szCs w:val="28"/>
                <w:lang w:val="ru-RU" w:eastAsia="ru-RU"/>
              </w:rPr>
              <w:t xml:space="preserve">объемы работ и оборудование, связанные с проектными </w:t>
            </w:r>
            <w:r w:rsidRPr="00E6431C">
              <w:rPr>
                <w:bCs/>
                <w:sz w:val="28"/>
                <w:szCs w:val="28"/>
                <w:lang w:val="ru-RU" w:eastAsia="ru-RU"/>
              </w:rPr>
              <w:t>решения</w:t>
            </w:r>
            <w:r w:rsidR="00C366CF" w:rsidRPr="00E6431C">
              <w:rPr>
                <w:bCs/>
                <w:sz w:val="28"/>
                <w:szCs w:val="28"/>
                <w:lang w:val="ru-RU" w:eastAsia="ru-RU"/>
              </w:rPr>
              <w:t>ми</w:t>
            </w:r>
            <w:r w:rsidRPr="00E6431C">
              <w:rPr>
                <w:bCs/>
                <w:sz w:val="28"/>
                <w:szCs w:val="28"/>
                <w:lang w:val="ru-RU" w:eastAsia="ru-RU"/>
              </w:rPr>
              <w:t xml:space="preserve"> по объектам по статьям затрат и видам работ (для учета особенностей зарубежной </w:t>
            </w:r>
            <w:r w:rsidR="004023C9" w:rsidRPr="00E6431C">
              <w:rPr>
                <w:bCs/>
                <w:sz w:val="28"/>
                <w:szCs w:val="28"/>
                <w:lang w:val="ru-RU" w:eastAsia="ru-RU"/>
              </w:rPr>
              <w:t>Площадки</w:t>
            </w:r>
            <w:r w:rsidRPr="00E6431C">
              <w:rPr>
                <w:bCs/>
                <w:sz w:val="28"/>
                <w:szCs w:val="28"/>
                <w:lang w:val="ru-RU" w:eastAsia="ru-RU"/>
              </w:rPr>
              <w:t>);</w:t>
            </w:r>
          </w:p>
          <w:p w:rsidR="00DD4540" w:rsidRPr="00E6431C" w:rsidRDefault="00DD4540" w:rsidP="00F51C8D">
            <w:pPr>
              <w:pStyle w:val="-11"/>
              <w:numPr>
                <w:ilvl w:val="4"/>
                <w:numId w:val="2"/>
              </w:numPr>
              <w:ind w:left="2192" w:firstLine="0"/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 xml:space="preserve">Коэффициентов на учет сейсмики, климата, особенностей </w:t>
            </w:r>
            <w:proofErr w:type="spellStart"/>
            <w:r w:rsidRPr="00E6431C">
              <w:rPr>
                <w:bCs/>
                <w:sz w:val="28"/>
                <w:szCs w:val="28"/>
                <w:lang w:val="ru-RU" w:eastAsia="ru-RU"/>
              </w:rPr>
              <w:t>техводоснабжения</w:t>
            </w:r>
            <w:proofErr w:type="spellEnd"/>
            <w:r w:rsidRPr="00E6431C">
              <w:rPr>
                <w:bCs/>
                <w:sz w:val="28"/>
                <w:szCs w:val="28"/>
                <w:lang w:val="ru-RU" w:eastAsia="ru-RU"/>
              </w:rPr>
              <w:t xml:space="preserve"> и т.д.;</w:t>
            </w:r>
          </w:p>
          <w:p w:rsidR="00DD4540" w:rsidRPr="00E6431C" w:rsidRDefault="00DD4540" w:rsidP="00F51C8D">
            <w:pPr>
              <w:pStyle w:val="-11"/>
              <w:numPr>
                <w:ilvl w:val="4"/>
                <w:numId w:val="2"/>
              </w:numPr>
              <w:ind w:left="2192" w:firstLine="0"/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 xml:space="preserve">Индексов пересчета из базисной стоимости в </w:t>
            </w:r>
            <w:proofErr w:type="gramStart"/>
            <w:r w:rsidRPr="00E6431C">
              <w:rPr>
                <w:bCs/>
                <w:sz w:val="28"/>
                <w:szCs w:val="28"/>
                <w:lang w:val="ru-RU" w:eastAsia="ru-RU"/>
              </w:rPr>
              <w:t>текущую</w:t>
            </w:r>
            <w:proofErr w:type="gramEnd"/>
            <w:r w:rsidRPr="00E6431C">
              <w:rPr>
                <w:bCs/>
                <w:sz w:val="28"/>
                <w:szCs w:val="28"/>
                <w:lang w:val="ru-RU" w:eastAsia="ru-RU"/>
              </w:rPr>
              <w:t xml:space="preserve"> по видам работ, материалам;</w:t>
            </w:r>
          </w:p>
          <w:p w:rsidR="00DD4540" w:rsidRPr="00E6431C" w:rsidRDefault="00DD4540" w:rsidP="00F51C8D">
            <w:pPr>
              <w:pStyle w:val="-11"/>
              <w:numPr>
                <w:ilvl w:val="4"/>
                <w:numId w:val="2"/>
              </w:numPr>
              <w:ind w:left="2192" w:firstLine="0"/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>Коэффициентов привязки по статьям затрат в соответствии с базой данных мониторинга;</w:t>
            </w:r>
          </w:p>
          <w:p w:rsidR="00DD4540" w:rsidRPr="00E6431C" w:rsidRDefault="00DD4540" w:rsidP="00F51C8D">
            <w:pPr>
              <w:pStyle w:val="-11"/>
              <w:numPr>
                <w:ilvl w:val="4"/>
                <w:numId w:val="2"/>
              </w:numPr>
              <w:ind w:left="2192" w:firstLine="0"/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>Официальных курсов валют, кросс-курсов валют.</w:t>
            </w:r>
          </w:p>
        </w:tc>
      </w:tr>
      <w:tr w:rsidR="00DD4540" w:rsidRPr="002D508B" w:rsidTr="00DE4819">
        <w:tc>
          <w:tcPr>
            <w:tcW w:w="10061" w:type="dxa"/>
            <w:gridSpan w:val="4"/>
            <w:shd w:val="clear" w:color="auto" w:fill="auto"/>
          </w:tcPr>
          <w:p w:rsidR="00DD4540" w:rsidRPr="00E6431C" w:rsidRDefault="00DD4540" w:rsidP="0099752E">
            <w:pPr>
              <w:pStyle w:val="-11"/>
              <w:numPr>
                <w:ilvl w:val="4"/>
                <w:numId w:val="1"/>
              </w:numPr>
              <w:tabs>
                <w:tab w:val="left" w:pos="1625"/>
              </w:tabs>
              <w:spacing w:before="120"/>
              <w:jc w:val="both"/>
              <w:rPr>
                <w:sz w:val="28"/>
                <w:szCs w:val="28"/>
                <w:lang w:val="ru-RU" w:eastAsia="ru-RU"/>
              </w:rPr>
            </w:pPr>
            <w:r w:rsidRPr="00E6431C">
              <w:rPr>
                <w:sz w:val="28"/>
                <w:szCs w:val="28"/>
                <w:lang w:val="ru-RU" w:eastAsia="ru-RU"/>
              </w:rPr>
              <w:t>Справочник привязки со структурой счетов МАГАТЭ.</w:t>
            </w:r>
          </w:p>
        </w:tc>
      </w:tr>
      <w:tr w:rsidR="00DD4540" w:rsidRPr="002D508B" w:rsidTr="00DE4819">
        <w:tc>
          <w:tcPr>
            <w:tcW w:w="10061" w:type="dxa"/>
            <w:gridSpan w:val="4"/>
            <w:shd w:val="clear" w:color="auto" w:fill="auto"/>
          </w:tcPr>
          <w:p w:rsidR="00DD4540" w:rsidRPr="00E6431C" w:rsidRDefault="00DD4540" w:rsidP="0099752E">
            <w:pPr>
              <w:pStyle w:val="-11"/>
              <w:numPr>
                <w:ilvl w:val="4"/>
                <w:numId w:val="1"/>
              </w:numPr>
              <w:tabs>
                <w:tab w:val="left" w:pos="1625"/>
              </w:tabs>
              <w:spacing w:before="120"/>
              <w:jc w:val="both"/>
              <w:rPr>
                <w:sz w:val="28"/>
                <w:szCs w:val="28"/>
                <w:lang w:val="ru-RU" w:eastAsia="ru-RU"/>
              </w:rPr>
            </w:pPr>
            <w:r w:rsidRPr="00E6431C">
              <w:rPr>
                <w:sz w:val="28"/>
                <w:szCs w:val="28"/>
                <w:lang w:val="ru-RU" w:eastAsia="ru-RU"/>
              </w:rPr>
              <w:t>Распределение всей стоимости по времени строительства с применением связи графиков строительства</w:t>
            </w:r>
          </w:p>
        </w:tc>
      </w:tr>
      <w:tr w:rsidR="00DD4540" w:rsidRPr="002D508B" w:rsidTr="00DE4819">
        <w:tc>
          <w:tcPr>
            <w:tcW w:w="10061" w:type="dxa"/>
            <w:gridSpan w:val="4"/>
            <w:shd w:val="clear" w:color="auto" w:fill="auto"/>
          </w:tcPr>
          <w:p w:rsidR="00DD4540" w:rsidRPr="00E6431C" w:rsidRDefault="00DD4540" w:rsidP="0099752E">
            <w:pPr>
              <w:pStyle w:val="-11"/>
              <w:numPr>
                <w:ilvl w:val="4"/>
                <w:numId w:val="1"/>
              </w:numPr>
              <w:tabs>
                <w:tab w:val="left" w:pos="1625"/>
              </w:tabs>
              <w:spacing w:before="120"/>
              <w:jc w:val="both"/>
              <w:rPr>
                <w:sz w:val="28"/>
                <w:szCs w:val="28"/>
                <w:lang w:val="ru-RU" w:eastAsia="ru-RU"/>
              </w:rPr>
            </w:pPr>
            <w:r w:rsidRPr="00E6431C">
              <w:rPr>
                <w:sz w:val="28"/>
                <w:szCs w:val="28"/>
                <w:lang w:val="ru-RU" w:eastAsia="ru-RU"/>
              </w:rPr>
              <w:t>Использование данных и поддержка выполнения расчетов:</w:t>
            </w:r>
          </w:p>
        </w:tc>
      </w:tr>
      <w:tr w:rsidR="00DD4540" w:rsidRPr="002D508B" w:rsidTr="00DE4819">
        <w:tc>
          <w:tcPr>
            <w:tcW w:w="10061" w:type="dxa"/>
            <w:gridSpan w:val="4"/>
            <w:shd w:val="clear" w:color="auto" w:fill="auto"/>
          </w:tcPr>
          <w:p w:rsidR="00DD4540" w:rsidRPr="00E6431C" w:rsidRDefault="00DD4540" w:rsidP="00F51C8D">
            <w:pPr>
              <w:pStyle w:val="-11"/>
              <w:numPr>
                <w:ilvl w:val="4"/>
                <w:numId w:val="2"/>
              </w:numPr>
              <w:ind w:left="2192" w:firstLine="0"/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 xml:space="preserve">В базисных </w:t>
            </w:r>
            <w:proofErr w:type="gramStart"/>
            <w:r w:rsidRPr="00E6431C">
              <w:rPr>
                <w:bCs/>
                <w:sz w:val="28"/>
                <w:szCs w:val="28"/>
                <w:lang w:val="ru-RU" w:eastAsia="ru-RU"/>
              </w:rPr>
              <w:t>ценах</w:t>
            </w:r>
            <w:proofErr w:type="gramEnd"/>
            <w:r w:rsidRPr="00E6431C">
              <w:rPr>
                <w:bCs/>
                <w:sz w:val="28"/>
                <w:szCs w:val="28"/>
                <w:lang w:val="ru-RU" w:eastAsia="ru-RU"/>
              </w:rPr>
              <w:t xml:space="preserve"> рублей РФ по </w:t>
            </w:r>
            <w:proofErr w:type="spellStart"/>
            <w:r w:rsidRPr="00E6431C">
              <w:rPr>
                <w:bCs/>
                <w:sz w:val="28"/>
                <w:szCs w:val="28"/>
                <w:lang w:val="ru-RU" w:eastAsia="ru-RU"/>
              </w:rPr>
              <w:t>референтному</w:t>
            </w:r>
            <w:proofErr w:type="spellEnd"/>
            <w:r w:rsidRPr="00E6431C">
              <w:rPr>
                <w:bCs/>
                <w:sz w:val="28"/>
                <w:szCs w:val="28"/>
                <w:lang w:val="ru-RU" w:eastAsia="ru-RU"/>
              </w:rPr>
              <w:t xml:space="preserve"> проекту АЭС;</w:t>
            </w:r>
          </w:p>
          <w:p w:rsidR="00DD4540" w:rsidRPr="00E6431C" w:rsidRDefault="00DD4540" w:rsidP="00F51C8D">
            <w:pPr>
              <w:pStyle w:val="-11"/>
              <w:numPr>
                <w:ilvl w:val="4"/>
                <w:numId w:val="2"/>
              </w:numPr>
              <w:ind w:left="2192" w:firstLine="0"/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lastRenderedPageBreak/>
              <w:t xml:space="preserve">В текущих </w:t>
            </w:r>
            <w:proofErr w:type="gramStart"/>
            <w:r w:rsidRPr="00E6431C">
              <w:rPr>
                <w:bCs/>
                <w:sz w:val="28"/>
                <w:szCs w:val="28"/>
                <w:lang w:val="ru-RU" w:eastAsia="ru-RU"/>
              </w:rPr>
              <w:t>ценах</w:t>
            </w:r>
            <w:proofErr w:type="gramEnd"/>
            <w:r w:rsidRPr="00E6431C">
              <w:rPr>
                <w:bCs/>
                <w:sz w:val="28"/>
                <w:szCs w:val="28"/>
                <w:lang w:val="ru-RU" w:eastAsia="ru-RU"/>
              </w:rPr>
              <w:t xml:space="preserve"> в различных валютах;</w:t>
            </w:r>
          </w:p>
          <w:p w:rsidR="00DD4540" w:rsidRPr="00E6431C" w:rsidRDefault="00DD4540" w:rsidP="00F51C8D">
            <w:pPr>
              <w:pStyle w:val="-11"/>
              <w:numPr>
                <w:ilvl w:val="4"/>
                <w:numId w:val="2"/>
              </w:numPr>
              <w:ind w:left="2192" w:firstLine="0"/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 xml:space="preserve">В прогнозном </w:t>
            </w:r>
            <w:proofErr w:type="gramStart"/>
            <w:r w:rsidRPr="00E6431C">
              <w:rPr>
                <w:bCs/>
                <w:sz w:val="28"/>
                <w:szCs w:val="28"/>
                <w:lang w:val="ru-RU" w:eastAsia="ru-RU"/>
              </w:rPr>
              <w:t>уровне</w:t>
            </w:r>
            <w:proofErr w:type="gramEnd"/>
            <w:r w:rsidRPr="00E6431C">
              <w:rPr>
                <w:bCs/>
                <w:sz w:val="28"/>
                <w:szCs w:val="28"/>
                <w:lang w:val="ru-RU" w:eastAsia="ru-RU"/>
              </w:rPr>
              <w:t xml:space="preserve"> цен в различных валютах.</w:t>
            </w:r>
          </w:p>
        </w:tc>
      </w:tr>
      <w:tr w:rsidR="00DD4540" w:rsidRPr="002D508B" w:rsidTr="00DE4819">
        <w:tc>
          <w:tcPr>
            <w:tcW w:w="10061" w:type="dxa"/>
            <w:gridSpan w:val="4"/>
            <w:shd w:val="clear" w:color="auto" w:fill="auto"/>
          </w:tcPr>
          <w:p w:rsidR="00DD4540" w:rsidRPr="00E6431C" w:rsidRDefault="00DD4540" w:rsidP="0099752E">
            <w:pPr>
              <w:pStyle w:val="-11"/>
              <w:numPr>
                <w:ilvl w:val="4"/>
                <w:numId w:val="1"/>
              </w:numPr>
              <w:tabs>
                <w:tab w:val="left" w:pos="1625"/>
              </w:tabs>
              <w:spacing w:before="120"/>
              <w:jc w:val="both"/>
              <w:rPr>
                <w:sz w:val="28"/>
                <w:szCs w:val="28"/>
                <w:lang w:val="ru-RU" w:eastAsia="ru-RU"/>
              </w:rPr>
            </w:pPr>
            <w:r w:rsidRPr="00E6431C">
              <w:rPr>
                <w:sz w:val="28"/>
                <w:szCs w:val="28"/>
                <w:lang w:val="ru-RU" w:eastAsia="ru-RU"/>
              </w:rPr>
              <w:lastRenderedPageBreak/>
              <w:t xml:space="preserve">Хранение сборников ежеквартальных индексов пересчета базисной стоимости в текущий уровень цен, каталогов текущих цен для региона </w:t>
            </w:r>
            <w:proofErr w:type="spellStart"/>
            <w:r w:rsidRPr="00E6431C">
              <w:rPr>
                <w:sz w:val="28"/>
                <w:szCs w:val="28"/>
                <w:lang w:val="ru-RU" w:eastAsia="ru-RU"/>
              </w:rPr>
              <w:t>референтного</w:t>
            </w:r>
            <w:proofErr w:type="spellEnd"/>
            <w:r w:rsidRPr="00E6431C">
              <w:rPr>
                <w:sz w:val="28"/>
                <w:szCs w:val="28"/>
                <w:lang w:val="ru-RU" w:eastAsia="ru-RU"/>
              </w:rPr>
              <w:t xml:space="preserve"> проекта АЭС, прогнозных индексов и дефляторов;</w:t>
            </w:r>
          </w:p>
        </w:tc>
      </w:tr>
      <w:tr w:rsidR="00DD4540" w:rsidRPr="002D508B" w:rsidTr="00DE4819">
        <w:tc>
          <w:tcPr>
            <w:tcW w:w="10061" w:type="dxa"/>
            <w:gridSpan w:val="4"/>
            <w:shd w:val="clear" w:color="auto" w:fill="auto"/>
          </w:tcPr>
          <w:p w:rsidR="00DD4540" w:rsidRPr="00E6431C" w:rsidRDefault="00DD4540" w:rsidP="0099752E">
            <w:pPr>
              <w:pStyle w:val="-11"/>
              <w:numPr>
                <w:ilvl w:val="4"/>
                <w:numId w:val="1"/>
              </w:numPr>
              <w:tabs>
                <w:tab w:val="left" w:pos="1625"/>
              </w:tabs>
              <w:spacing w:before="120"/>
              <w:jc w:val="both"/>
              <w:rPr>
                <w:sz w:val="28"/>
                <w:szCs w:val="28"/>
                <w:lang w:val="ru-RU" w:eastAsia="ru-RU"/>
              </w:rPr>
            </w:pPr>
            <w:r w:rsidRPr="00E6431C">
              <w:rPr>
                <w:sz w:val="28"/>
                <w:szCs w:val="28"/>
                <w:lang w:val="ru-RU" w:eastAsia="ru-RU"/>
              </w:rPr>
              <w:t>Интеграция с ПК «</w:t>
            </w:r>
            <w:proofErr w:type="spellStart"/>
            <w:r w:rsidRPr="00E6431C">
              <w:rPr>
                <w:sz w:val="28"/>
                <w:szCs w:val="28"/>
                <w:lang w:val="ru-RU" w:eastAsia="ru-RU"/>
              </w:rPr>
              <w:t>АтомСмета</w:t>
            </w:r>
            <w:proofErr w:type="spellEnd"/>
            <w:r w:rsidRPr="00E6431C">
              <w:rPr>
                <w:sz w:val="28"/>
                <w:szCs w:val="28"/>
                <w:lang w:val="ru-RU" w:eastAsia="ru-RU"/>
              </w:rPr>
              <w:t>»</w:t>
            </w:r>
            <w:r w:rsidR="0068332A" w:rsidRPr="00E6431C">
              <w:rPr>
                <w:sz w:val="28"/>
                <w:szCs w:val="28"/>
                <w:lang w:val="ru-RU" w:eastAsia="ru-RU"/>
              </w:rPr>
              <w:t>, ПК «</w:t>
            </w:r>
            <w:proofErr w:type="spellStart"/>
            <w:r w:rsidR="0068332A" w:rsidRPr="00E6431C">
              <w:rPr>
                <w:sz w:val="28"/>
                <w:szCs w:val="28"/>
                <w:lang w:val="ru-RU" w:eastAsia="ru-RU"/>
              </w:rPr>
              <w:t>Грандсмета</w:t>
            </w:r>
            <w:proofErr w:type="spellEnd"/>
            <w:r w:rsidR="0068332A" w:rsidRPr="00E6431C">
              <w:rPr>
                <w:sz w:val="28"/>
                <w:szCs w:val="28"/>
                <w:lang w:val="ru-RU" w:eastAsia="ru-RU"/>
              </w:rPr>
              <w:t>»</w:t>
            </w:r>
            <w:r w:rsidRPr="00E6431C">
              <w:rPr>
                <w:sz w:val="28"/>
                <w:szCs w:val="28"/>
                <w:lang w:val="ru-RU" w:eastAsia="ru-RU"/>
              </w:rPr>
              <w:t xml:space="preserve"> в части пересчета в текущие цены;</w:t>
            </w:r>
          </w:p>
        </w:tc>
      </w:tr>
      <w:tr w:rsidR="00DD4540" w:rsidRPr="002D508B" w:rsidTr="00DE4819">
        <w:tc>
          <w:tcPr>
            <w:tcW w:w="10061" w:type="dxa"/>
            <w:gridSpan w:val="4"/>
            <w:shd w:val="clear" w:color="auto" w:fill="auto"/>
          </w:tcPr>
          <w:p w:rsidR="00DD4540" w:rsidRPr="00E6431C" w:rsidRDefault="00DD4540" w:rsidP="0099752E">
            <w:pPr>
              <w:pStyle w:val="-11"/>
              <w:numPr>
                <w:ilvl w:val="4"/>
                <w:numId w:val="1"/>
              </w:numPr>
              <w:tabs>
                <w:tab w:val="left" w:pos="1625"/>
              </w:tabs>
              <w:spacing w:before="120"/>
              <w:jc w:val="both"/>
              <w:rPr>
                <w:sz w:val="28"/>
                <w:szCs w:val="28"/>
                <w:lang w:val="ru-RU" w:eastAsia="ru-RU"/>
              </w:rPr>
            </w:pPr>
            <w:r w:rsidRPr="00E6431C">
              <w:rPr>
                <w:sz w:val="28"/>
                <w:szCs w:val="28"/>
                <w:lang w:val="ru-RU" w:eastAsia="ru-RU"/>
              </w:rPr>
              <w:t>Возможности группового пересчета в текущие цены (новые справочники индексов, нормативы</w:t>
            </w:r>
            <w:r w:rsidR="0000047B" w:rsidRPr="00E6431C">
              <w:rPr>
                <w:sz w:val="28"/>
                <w:szCs w:val="28"/>
                <w:lang w:val="ru-RU" w:eastAsia="ru-RU"/>
              </w:rPr>
              <w:t>, прогнозы роста цен, прогнозы курсов валют</w:t>
            </w:r>
            <w:r w:rsidRPr="00E6431C">
              <w:rPr>
                <w:sz w:val="28"/>
                <w:szCs w:val="28"/>
                <w:lang w:val="ru-RU" w:eastAsia="ru-RU"/>
              </w:rPr>
              <w:t xml:space="preserve"> и т.п.);</w:t>
            </w:r>
          </w:p>
        </w:tc>
      </w:tr>
      <w:tr w:rsidR="00DD4540" w:rsidRPr="002D508B" w:rsidTr="00DE4819">
        <w:tc>
          <w:tcPr>
            <w:tcW w:w="10061" w:type="dxa"/>
            <w:gridSpan w:val="4"/>
            <w:shd w:val="clear" w:color="auto" w:fill="auto"/>
          </w:tcPr>
          <w:p w:rsidR="00DD4540" w:rsidRPr="00E6431C" w:rsidRDefault="00DD4540" w:rsidP="0099752E">
            <w:pPr>
              <w:pStyle w:val="-11"/>
              <w:numPr>
                <w:ilvl w:val="4"/>
                <w:numId w:val="1"/>
              </w:numPr>
              <w:tabs>
                <w:tab w:val="left" w:pos="1625"/>
              </w:tabs>
              <w:spacing w:before="120"/>
              <w:jc w:val="both"/>
              <w:rPr>
                <w:sz w:val="28"/>
                <w:szCs w:val="28"/>
                <w:lang w:val="ru-RU" w:eastAsia="ru-RU"/>
              </w:rPr>
            </w:pPr>
            <w:r w:rsidRPr="00E6431C">
              <w:rPr>
                <w:sz w:val="28"/>
                <w:szCs w:val="28"/>
                <w:lang w:val="ru-RU" w:eastAsia="ru-RU"/>
              </w:rPr>
              <w:t>Возможность применения ресурсного метода расчета.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F51C8D">
            <w:pPr>
              <w:pStyle w:val="-11"/>
              <w:numPr>
                <w:ilvl w:val="3"/>
                <w:numId w:val="1"/>
              </w:numPr>
              <w:tabs>
                <w:tab w:val="left" w:pos="1625"/>
              </w:tabs>
              <w:spacing w:before="180"/>
              <w:jc w:val="both"/>
              <w:rPr>
                <w:b/>
                <w:sz w:val="28"/>
                <w:szCs w:val="28"/>
                <w:lang w:val="ru-RU" w:eastAsia="ru-RU"/>
              </w:rPr>
            </w:pPr>
            <w:r w:rsidRPr="00E6431C">
              <w:rPr>
                <w:b/>
                <w:sz w:val="28"/>
                <w:szCs w:val="28"/>
                <w:lang w:val="ru-RU" w:eastAsia="ru-RU"/>
              </w:rPr>
              <w:t xml:space="preserve">В части </w:t>
            </w:r>
            <w:r w:rsidR="00DD4540" w:rsidRPr="00E6431C">
              <w:rPr>
                <w:b/>
                <w:sz w:val="28"/>
                <w:szCs w:val="28"/>
                <w:lang w:val="ru-RU" w:eastAsia="ru-RU"/>
              </w:rPr>
              <w:t xml:space="preserve">функционала </w:t>
            </w:r>
            <w:r w:rsidRPr="00E6431C">
              <w:rPr>
                <w:b/>
                <w:sz w:val="28"/>
                <w:szCs w:val="28"/>
                <w:lang w:val="ru-RU" w:eastAsia="ru-RU"/>
              </w:rPr>
              <w:t>установления лимитов стоимости: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DD4540" w:rsidP="00F51C8D">
            <w:pPr>
              <w:pStyle w:val="-11"/>
              <w:numPr>
                <w:ilvl w:val="4"/>
                <w:numId w:val="1"/>
              </w:numPr>
              <w:tabs>
                <w:tab w:val="left" w:pos="1625"/>
              </w:tabs>
              <w:spacing w:before="120"/>
              <w:jc w:val="both"/>
              <w:rPr>
                <w:sz w:val="28"/>
                <w:szCs w:val="28"/>
                <w:lang w:val="ru-RU" w:eastAsia="ru-RU"/>
              </w:rPr>
            </w:pPr>
            <w:r w:rsidRPr="00E6431C">
              <w:rPr>
                <w:sz w:val="28"/>
                <w:szCs w:val="28"/>
                <w:lang w:val="ru-RU" w:eastAsia="ru-RU"/>
              </w:rPr>
              <w:t>Распределение лимитов по статьям затрат, видам работ, объектам и времени</w:t>
            </w:r>
            <w:r w:rsidR="00F21C97" w:rsidRPr="00E6431C">
              <w:rPr>
                <w:sz w:val="28"/>
                <w:szCs w:val="28"/>
                <w:lang w:val="ru-RU" w:eastAsia="ru-RU"/>
              </w:rPr>
              <w:t>.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F51C8D">
            <w:pPr>
              <w:pStyle w:val="-11"/>
              <w:numPr>
                <w:ilvl w:val="3"/>
                <w:numId w:val="1"/>
              </w:numPr>
              <w:tabs>
                <w:tab w:val="left" w:pos="1625"/>
              </w:tabs>
              <w:spacing w:before="180"/>
              <w:jc w:val="both"/>
              <w:rPr>
                <w:b/>
                <w:sz w:val="28"/>
                <w:szCs w:val="28"/>
                <w:lang w:val="ru-RU" w:eastAsia="ru-RU"/>
              </w:rPr>
            </w:pPr>
            <w:r w:rsidRPr="00E6431C">
              <w:rPr>
                <w:b/>
                <w:sz w:val="28"/>
                <w:szCs w:val="28"/>
                <w:lang w:val="ru-RU" w:eastAsia="ru-RU"/>
              </w:rPr>
              <w:t xml:space="preserve">В части </w:t>
            </w:r>
            <w:r w:rsidR="00DD4540" w:rsidRPr="00E6431C">
              <w:rPr>
                <w:b/>
                <w:sz w:val="28"/>
                <w:szCs w:val="28"/>
                <w:lang w:val="ru-RU" w:eastAsia="ru-RU"/>
              </w:rPr>
              <w:t xml:space="preserve">функционала анализа, </w:t>
            </w:r>
            <w:r w:rsidRPr="00E6431C">
              <w:rPr>
                <w:b/>
                <w:sz w:val="28"/>
                <w:szCs w:val="28"/>
                <w:lang w:val="ru-RU" w:eastAsia="ru-RU"/>
              </w:rPr>
              <w:t xml:space="preserve">контроля исполнения лимитов </w:t>
            </w:r>
            <w:r w:rsidR="00DD4540" w:rsidRPr="00E6431C">
              <w:rPr>
                <w:b/>
                <w:sz w:val="28"/>
                <w:szCs w:val="28"/>
                <w:lang w:val="ru-RU" w:eastAsia="ru-RU"/>
              </w:rPr>
              <w:t>и формирования лимитных стоимостей</w:t>
            </w:r>
            <w:r w:rsidRPr="00E6431C">
              <w:rPr>
                <w:b/>
                <w:sz w:val="28"/>
                <w:szCs w:val="28"/>
                <w:lang w:val="ru-RU" w:eastAsia="ru-RU"/>
              </w:rPr>
              <w:t>: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DD4540" w:rsidP="00F51C8D">
            <w:pPr>
              <w:pStyle w:val="-11"/>
              <w:numPr>
                <w:ilvl w:val="4"/>
                <w:numId w:val="1"/>
              </w:numPr>
              <w:tabs>
                <w:tab w:val="left" w:pos="1625"/>
              </w:tabs>
              <w:spacing w:before="120"/>
              <w:jc w:val="both"/>
              <w:rPr>
                <w:sz w:val="28"/>
                <w:szCs w:val="28"/>
                <w:lang w:val="ru-RU" w:eastAsia="ru-RU"/>
              </w:rPr>
            </w:pPr>
            <w:r w:rsidRPr="00E6431C">
              <w:rPr>
                <w:sz w:val="28"/>
                <w:szCs w:val="28"/>
                <w:lang w:val="ru-RU" w:eastAsia="ru-RU"/>
              </w:rPr>
              <w:t>В системе необходимо создать функционал учета и контроля лимитов с использованием многоуровневых резервов:</w:t>
            </w:r>
          </w:p>
        </w:tc>
      </w:tr>
      <w:tr w:rsidR="00DD4540" w:rsidRPr="002D508B" w:rsidTr="00DE4819">
        <w:tc>
          <w:tcPr>
            <w:tcW w:w="10061" w:type="dxa"/>
            <w:gridSpan w:val="4"/>
            <w:shd w:val="clear" w:color="auto" w:fill="auto"/>
          </w:tcPr>
          <w:p w:rsidR="00DD4540" w:rsidRPr="00E6431C" w:rsidRDefault="00DD4540" w:rsidP="00DD4540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>Резервы на основные и сопутствующие статьи затрат;</w:t>
            </w:r>
          </w:p>
          <w:p w:rsidR="00DD4540" w:rsidRPr="00E6431C" w:rsidRDefault="00DD4540" w:rsidP="00DD4540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>Резервы на риски</w:t>
            </w:r>
            <w:r w:rsidR="0068332A" w:rsidRPr="00E6431C">
              <w:rPr>
                <w:bCs/>
                <w:sz w:val="28"/>
                <w:szCs w:val="28"/>
                <w:lang w:val="ru-RU" w:eastAsia="ru-RU"/>
              </w:rPr>
              <w:t xml:space="preserve"> и прибыль.</w:t>
            </w:r>
          </w:p>
        </w:tc>
      </w:tr>
      <w:tr w:rsidR="00DD4540" w:rsidRPr="002D508B" w:rsidTr="00DE4819">
        <w:tc>
          <w:tcPr>
            <w:tcW w:w="10061" w:type="dxa"/>
            <w:gridSpan w:val="4"/>
            <w:shd w:val="clear" w:color="auto" w:fill="auto"/>
          </w:tcPr>
          <w:p w:rsidR="00DD4540" w:rsidRPr="00E6431C" w:rsidRDefault="00DD4540" w:rsidP="00DD4540">
            <w:pPr>
              <w:pStyle w:val="-11"/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sz w:val="28"/>
                <w:szCs w:val="28"/>
                <w:lang w:val="ru-RU" w:eastAsia="ru-RU"/>
              </w:rPr>
              <w:t>При этом система должна иметь возможность актуализации стоимости строительства, перераспределения стоимости строительства в части, касающейся субподрядных лимитов на следующих этапах:</w:t>
            </w:r>
          </w:p>
        </w:tc>
      </w:tr>
      <w:tr w:rsidR="00DD4540" w:rsidRPr="002D508B" w:rsidTr="00DE4819">
        <w:tc>
          <w:tcPr>
            <w:tcW w:w="10061" w:type="dxa"/>
            <w:gridSpan w:val="4"/>
            <w:shd w:val="clear" w:color="auto" w:fill="auto"/>
          </w:tcPr>
          <w:p w:rsidR="00DD4540" w:rsidRPr="00E6431C" w:rsidRDefault="00DD4540" w:rsidP="00DD4540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>На стадии формирования лимитов Субподрядчика;</w:t>
            </w:r>
          </w:p>
          <w:p w:rsidR="00DD4540" w:rsidRPr="00E6431C" w:rsidRDefault="00DD4540" w:rsidP="00DD4540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 xml:space="preserve">По факту выпуска документации стадии </w:t>
            </w:r>
            <w:proofErr w:type="gramStart"/>
            <w:r w:rsidRPr="00E6431C">
              <w:rPr>
                <w:bCs/>
                <w:sz w:val="28"/>
                <w:szCs w:val="28"/>
                <w:lang w:val="ru-RU" w:eastAsia="ru-RU"/>
              </w:rPr>
              <w:t>П</w:t>
            </w:r>
            <w:proofErr w:type="gramEnd"/>
            <w:r w:rsidR="004E34D0" w:rsidRPr="00E6431C">
              <w:rPr>
                <w:bCs/>
                <w:sz w:val="28"/>
                <w:szCs w:val="28"/>
                <w:lang w:val="ru-RU" w:eastAsia="ru-RU"/>
              </w:rPr>
              <w:t xml:space="preserve"> с учетом заключенных субподрядных договоров</w:t>
            </w:r>
            <w:r w:rsidRPr="00E6431C">
              <w:rPr>
                <w:bCs/>
                <w:sz w:val="28"/>
                <w:szCs w:val="28"/>
                <w:lang w:val="ru-RU" w:eastAsia="ru-RU"/>
              </w:rPr>
              <w:t>;</w:t>
            </w:r>
          </w:p>
          <w:p w:rsidR="00DD4540" w:rsidRPr="00E6431C" w:rsidRDefault="00DD4540" w:rsidP="00DD4540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>С учетом выпуска РД</w:t>
            </w:r>
            <w:r w:rsidR="004E34D0" w:rsidRPr="00E6431C">
              <w:rPr>
                <w:bCs/>
                <w:sz w:val="28"/>
                <w:szCs w:val="28"/>
                <w:lang w:val="ru-RU" w:eastAsia="ru-RU"/>
              </w:rPr>
              <w:t xml:space="preserve"> и заключенных субподрядных договоров</w:t>
            </w:r>
            <w:r w:rsidRPr="00E6431C">
              <w:rPr>
                <w:bCs/>
                <w:sz w:val="28"/>
                <w:szCs w:val="28"/>
                <w:lang w:val="ru-RU" w:eastAsia="ru-RU"/>
              </w:rPr>
              <w:t>;</w:t>
            </w:r>
          </w:p>
          <w:p w:rsidR="00DD4540" w:rsidRPr="00E6431C" w:rsidRDefault="00DD4540" w:rsidP="00DD4540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>С учетом факта закрытия субподрядных работ.</w:t>
            </w:r>
          </w:p>
        </w:tc>
      </w:tr>
      <w:tr w:rsidR="00DD4540" w:rsidRPr="002D508B" w:rsidTr="00DE4819">
        <w:tc>
          <w:tcPr>
            <w:tcW w:w="10061" w:type="dxa"/>
            <w:gridSpan w:val="4"/>
            <w:shd w:val="clear" w:color="auto" w:fill="auto"/>
          </w:tcPr>
          <w:p w:rsidR="00DD4540" w:rsidRPr="00E6431C" w:rsidRDefault="00DD4540" w:rsidP="00DD4540">
            <w:pPr>
              <w:pStyle w:val="-11"/>
              <w:jc w:val="both"/>
              <w:rPr>
                <w:sz w:val="28"/>
                <w:szCs w:val="28"/>
                <w:lang w:val="ru-RU" w:eastAsia="ru-RU"/>
              </w:rPr>
            </w:pPr>
            <w:r w:rsidRPr="00E6431C">
              <w:rPr>
                <w:sz w:val="28"/>
                <w:szCs w:val="28"/>
                <w:lang w:val="ru-RU" w:eastAsia="ru-RU"/>
              </w:rPr>
              <w:t xml:space="preserve">В </w:t>
            </w:r>
            <w:proofErr w:type="gramStart"/>
            <w:r w:rsidRPr="00E6431C">
              <w:rPr>
                <w:sz w:val="28"/>
                <w:szCs w:val="28"/>
                <w:lang w:val="ru-RU" w:eastAsia="ru-RU"/>
              </w:rPr>
              <w:t>целях</w:t>
            </w:r>
            <w:proofErr w:type="gramEnd"/>
            <w:r w:rsidRPr="00E6431C">
              <w:rPr>
                <w:sz w:val="28"/>
                <w:szCs w:val="28"/>
                <w:lang w:val="ru-RU" w:eastAsia="ru-RU"/>
              </w:rPr>
              <w:t xml:space="preserve"> повышения эффективности реализации проектов необходимо дополнить функционал возможностями проведения сравнительного анализа распределения затрат по заданной структуре стоимости</w:t>
            </w:r>
          </w:p>
        </w:tc>
      </w:tr>
      <w:tr w:rsidR="00DD4540" w:rsidRPr="002D508B" w:rsidTr="00DE4819">
        <w:tc>
          <w:tcPr>
            <w:tcW w:w="10061" w:type="dxa"/>
            <w:gridSpan w:val="4"/>
            <w:shd w:val="clear" w:color="auto" w:fill="auto"/>
          </w:tcPr>
          <w:p w:rsidR="00DD4540" w:rsidRPr="00E6431C" w:rsidRDefault="00306D86" w:rsidP="00F51C8D">
            <w:pPr>
              <w:pStyle w:val="-11"/>
              <w:numPr>
                <w:ilvl w:val="3"/>
                <w:numId w:val="1"/>
              </w:numPr>
              <w:tabs>
                <w:tab w:val="left" w:pos="1625"/>
              </w:tabs>
              <w:spacing w:before="180"/>
              <w:jc w:val="both"/>
              <w:rPr>
                <w:b/>
                <w:sz w:val="28"/>
                <w:szCs w:val="28"/>
                <w:lang w:val="ru-RU" w:eastAsia="ru-RU"/>
              </w:rPr>
            </w:pPr>
            <w:r w:rsidRPr="00E6431C">
              <w:rPr>
                <w:b/>
                <w:sz w:val="28"/>
                <w:szCs w:val="28"/>
                <w:lang w:val="ru-RU" w:eastAsia="ru-RU"/>
              </w:rPr>
              <w:t>В части функционала формирования НМЦ</w:t>
            </w:r>
          </w:p>
        </w:tc>
      </w:tr>
      <w:tr w:rsidR="00306D86" w:rsidRPr="002D508B" w:rsidTr="00DE4819">
        <w:tc>
          <w:tcPr>
            <w:tcW w:w="10061" w:type="dxa"/>
            <w:gridSpan w:val="4"/>
            <w:shd w:val="clear" w:color="auto" w:fill="auto"/>
          </w:tcPr>
          <w:p w:rsidR="00306D86" w:rsidRPr="00E6431C" w:rsidRDefault="00306D86" w:rsidP="00306D86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>Формирование НМЦ;</w:t>
            </w:r>
          </w:p>
          <w:p w:rsidR="00306D86" w:rsidRPr="00E6431C" w:rsidRDefault="00306D86" w:rsidP="00306D86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>План-</w:t>
            </w:r>
            <w:proofErr w:type="spellStart"/>
            <w:r w:rsidRPr="00E6431C">
              <w:rPr>
                <w:bCs/>
                <w:sz w:val="28"/>
                <w:szCs w:val="28"/>
                <w:lang w:val="ru-RU" w:eastAsia="ru-RU"/>
              </w:rPr>
              <w:t>фактный</w:t>
            </w:r>
            <w:proofErr w:type="spellEnd"/>
            <w:r w:rsidRPr="00E6431C">
              <w:rPr>
                <w:bCs/>
                <w:sz w:val="28"/>
                <w:szCs w:val="28"/>
                <w:lang w:val="ru-RU" w:eastAsia="ru-RU"/>
              </w:rPr>
              <w:t xml:space="preserve"> анализ;</w:t>
            </w:r>
          </w:p>
          <w:p w:rsidR="00306D86" w:rsidRPr="00E6431C" w:rsidRDefault="00306D86" w:rsidP="00306D86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>Факторный анализ.</w:t>
            </w:r>
          </w:p>
        </w:tc>
      </w:tr>
      <w:tr w:rsidR="00DD4540" w:rsidRPr="002D508B" w:rsidTr="00DE4819">
        <w:tc>
          <w:tcPr>
            <w:tcW w:w="10061" w:type="dxa"/>
            <w:gridSpan w:val="4"/>
            <w:shd w:val="clear" w:color="auto" w:fill="auto"/>
          </w:tcPr>
          <w:p w:rsidR="00DD4540" w:rsidRPr="00E6431C" w:rsidRDefault="00306D86" w:rsidP="00F51C8D">
            <w:pPr>
              <w:pStyle w:val="-11"/>
              <w:numPr>
                <w:ilvl w:val="3"/>
                <w:numId w:val="1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>В части функционала формирования отчетов</w:t>
            </w:r>
          </w:p>
        </w:tc>
      </w:tr>
      <w:tr w:rsidR="00DD4540" w:rsidRPr="002D508B" w:rsidTr="00DE4819">
        <w:tc>
          <w:tcPr>
            <w:tcW w:w="10061" w:type="dxa"/>
            <w:gridSpan w:val="4"/>
            <w:shd w:val="clear" w:color="auto" w:fill="auto"/>
          </w:tcPr>
          <w:p w:rsidR="00306D86" w:rsidRPr="002D508B" w:rsidRDefault="00306D86" w:rsidP="00306D86">
            <w:pPr>
              <w:pStyle w:val="affc"/>
              <w:contextualSpacing w:val="0"/>
              <w:rPr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t xml:space="preserve">Предлагается определить первоначальный перечень отчетов, необходимый и достаточный </w:t>
            </w:r>
            <w:proofErr w:type="gramStart"/>
            <w:r w:rsidRPr="002D508B">
              <w:rPr>
                <w:sz w:val="28"/>
                <w:szCs w:val="28"/>
              </w:rPr>
              <w:t>для</w:t>
            </w:r>
            <w:proofErr w:type="gramEnd"/>
            <w:r w:rsidRPr="002D508B">
              <w:rPr>
                <w:sz w:val="28"/>
                <w:szCs w:val="28"/>
              </w:rPr>
              <w:t>:</w:t>
            </w:r>
          </w:p>
          <w:p w:rsidR="00306D86" w:rsidRPr="002D508B" w:rsidRDefault="00306D86" w:rsidP="00306D86">
            <w:pPr>
              <w:ind w:left="1287"/>
              <w:rPr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t>Подразделений Блока управления стоимостью</w:t>
            </w:r>
          </w:p>
          <w:p w:rsidR="00306D86" w:rsidRPr="002D508B" w:rsidRDefault="00306D86" w:rsidP="00306D86">
            <w:pPr>
              <w:pStyle w:val="affc"/>
              <w:numPr>
                <w:ilvl w:val="0"/>
                <w:numId w:val="36"/>
              </w:numPr>
              <w:contextualSpacing w:val="0"/>
              <w:jc w:val="both"/>
              <w:rPr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t>Сравнение плановых и фактических данных по статьям затрат за период;</w:t>
            </w:r>
          </w:p>
          <w:p w:rsidR="00306D86" w:rsidRPr="002D508B" w:rsidRDefault="00306D86" w:rsidP="00306D86">
            <w:pPr>
              <w:pStyle w:val="affc"/>
              <w:numPr>
                <w:ilvl w:val="0"/>
                <w:numId w:val="36"/>
              </w:numPr>
              <w:contextualSpacing w:val="0"/>
              <w:jc w:val="both"/>
              <w:rPr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lastRenderedPageBreak/>
              <w:t xml:space="preserve">Остаток </w:t>
            </w:r>
            <w:proofErr w:type="spellStart"/>
            <w:r w:rsidRPr="002D508B">
              <w:rPr>
                <w:sz w:val="28"/>
                <w:szCs w:val="28"/>
              </w:rPr>
              <w:t>незаконтрактованных</w:t>
            </w:r>
            <w:proofErr w:type="spellEnd"/>
            <w:r w:rsidRPr="002D508B">
              <w:rPr>
                <w:sz w:val="28"/>
                <w:szCs w:val="28"/>
              </w:rPr>
              <w:t xml:space="preserve"> лимитов по статьям затрат;</w:t>
            </w:r>
          </w:p>
          <w:p w:rsidR="00306D86" w:rsidRPr="002D508B" w:rsidRDefault="00306D86" w:rsidP="00306D86">
            <w:pPr>
              <w:pStyle w:val="affc"/>
              <w:numPr>
                <w:ilvl w:val="0"/>
                <w:numId w:val="36"/>
              </w:numPr>
              <w:contextualSpacing w:val="0"/>
              <w:jc w:val="both"/>
              <w:rPr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t>Факторный анализ причин отклонения стоимости за период</w:t>
            </w:r>
          </w:p>
          <w:p w:rsidR="00306D86" w:rsidRPr="002D508B" w:rsidRDefault="00306D86" w:rsidP="00306D86">
            <w:pPr>
              <w:pStyle w:val="affc"/>
              <w:numPr>
                <w:ilvl w:val="0"/>
                <w:numId w:val="36"/>
              </w:numPr>
              <w:contextualSpacing w:val="0"/>
              <w:jc w:val="both"/>
              <w:rPr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t>Объем выпущенной ПСД в привязке к структуре Стоимости</w:t>
            </w:r>
          </w:p>
          <w:p w:rsidR="00306D86" w:rsidRPr="002D508B" w:rsidRDefault="00306D86" w:rsidP="00306D86">
            <w:pPr>
              <w:pStyle w:val="affc"/>
              <w:numPr>
                <w:ilvl w:val="0"/>
                <w:numId w:val="36"/>
              </w:numPr>
              <w:contextualSpacing w:val="0"/>
              <w:jc w:val="both"/>
              <w:rPr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t>Контроль базисной стоимости по выпуску РД;</w:t>
            </w:r>
          </w:p>
          <w:p w:rsidR="00306D86" w:rsidRPr="002D508B" w:rsidRDefault="00306D86" w:rsidP="00306D86">
            <w:pPr>
              <w:pStyle w:val="affc"/>
              <w:numPr>
                <w:ilvl w:val="0"/>
                <w:numId w:val="36"/>
              </w:numPr>
              <w:contextualSpacing w:val="0"/>
              <w:jc w:val="both"/>
              <w:rPr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t>…</w:t>
            </w:r>
          </w:p>
          <w:p w:rsidR="00306D86" w:rsidRPr="002D508B" w:rsidRDefault="00306D86" w:rsidP="00306D86">
            <w:pPr>
              <w:pStyle w:val="affc"/>
              <w:contextualSpacing w:val="0"/>
              <w:jc w:val="both"/>
              <w:rPr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t>Подразделений управления стоимостью и внешних получателей информации</w:t>
            </w:r>
          </w:p>
          <w:p w:rsidR="00306D86" w:rsidRPr="002D508B" w:rsidRDefault="00306D86" w:rsidP="00306D86">
            <w:pPr>
              <w:pStyle w:val="affc"/>
              <w:numPr>
                <w:ilvl w:val="0"/>
                <w:numId w:val="36"/>
              </w:numPr>
              <w:contextualSpacing w:val="0"/>
              <w:jc w:val="both"/>
              <w:rPr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t>Декомпозиция установленных лимитов;</w:t>
            </w:r>
          </w:p>
          <w:p w:rsidR="00306D86" w:rsidRPr="002D508B" w:rsidRDefault="00306D86" w:rsidP="00306D86">
            <w:pPr>
              <w:pStyle w:val="affc"/>
              <w:numPr>
                <w:ilvl w:val="0"/>
                <w:numId w:val="36"/>
              </w:numPr>
              <w:contextualSpacing w:val="0"/>
              <w:jc w:val="both"/>
              <w:rPr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t xml:space="preserve">Данные о </w:t>
            </w:r>
            <w:proofErr w:type="gramStart"/>
            <w:r w:rsidRPr="002D508B">
              <w:rPr>
                <w:sz w:val="28"/>
                <w:szCs w:val="28"/>
              </w:rPr>
              <w:t>сформированных</w:t>
            </w:r>
            <w:proofErr w:type="gramEnd"/>
            <w:r w:rsidRPr="002D508B">
              <w:rPr>
                <w:sz w:val="28"/>
                <w:szCs w:val="28"/>
              </w:rPr>
              <w:t xml:space="preserve"> НМЦ</w:t>
            </w:r>
          </w:p>
          <w:p w:rsidR="00306D86" w:rsidRPr="002D508B" w:rsidRDefault="00306D86" w:rsidP="00306D86">
            <w:pPr>
              <w:pStyle w:val="affc"/>
              <w:numPr>
                <w:ilvl w:val="0"/>
                <w:numId w:val="36"/>
              </w:numPr>
              <w:contextualSpacing w:val="0"/>
              <w:jc w:val="both"/>
              <w:rPr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t>Объем заключенных договоров, факт и прогноз освоения по годам строительства</w:t>
            </w:r>
          </w:p>
          <w:p w:rsidR="00306D86" w:rsidRPr="002D508B" w:rsidRDefault="00306D86" w:rsidP="00306D86">
            <w:pPr>
              <w:pStyle w:val="affc"/>
              <w:numPr>
                <w:ilvl w:val="0"/>
                <w:numId w:val="36"/>
              </w:numPr>
              <w:contextualSpacing w:val="0"/>
              <w:jc w:val="both"/>
              <w:rPr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t>…</w:t>
            </w:r>
          </w:p>
          <w:p w:rsidR="00DD4540" w:rsidRPr="00E6431C" w:rsidRDefault="00DD4540" w:rsidP="00306D86">
            <w:pPr>
              <w:pStyle w:val="-11"/>
              <w:ind w:left="1494"/>
              <w:jc w:val="both"/>
              <w:rPr>
                <w:bCs/>
                <w:sz w:val="28"/>
                <w:szCs w:val="28"/>
                <w:lang w:val="ru-RU" w:eastAsia="ru-RU"/>
              </w:rPr>
            </w:pP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F51C8D">
            <w:pPr>
              <w:pStyle w:val="-11"/>
              <w:numPr>
                <w:ilvl w:val="4"/>
                <w:numId w:val="1"/>
              </w:numPr>
              <w:tabs>
                <w:tab w:val="left" w:pos="1625"/>
              </w:tabs>
              <w:spacing w:before="120"/>
              <w:jc w:val="both"/>
              <w:rPr>
                <w:sz w:val="28"/>
                <w:szCs w:val="28"/>
                <w:lang w:val="ru-RU" w:eastAsia="ru-RU"/>
              </w:rPr>
            </w:pPr>
            <w:r w:rsidRPr="00E6431C">
              <w:rPr>
                <w:sz w:val="28"/>
                <w:szCs w:val="28"/>
                <w:lang w:val="ru-RU" w:eastAsia="ru-RU"/>
              </w:rPr>
              <w:lastRenderedPageBreak/>
              <w:t>Средства мониторинга процесса управления стоимостью проектов сооружения АЭС в составе АСУС</w:t>
            </w:r>
            <w:r w:rsidR="00CC4ED1" w:rsidRPr="00E6431C">
              <w:rPr>
                <w:sz w:val="28"/>
                <w:szCs w:val="28"/>
                <w:lang w:val="ru-RU" w:eastAsia="ru-RU"/>
              </w:rPr>
              <w:t>-И</w:t>
            </w:r>
            <w:r w:rsidRPr="00E6431C">
              <w:rPr>
                <w:sz w:val="28"/>
                <w:szCs w:val="28"/>
                <w:lang w:val="ru-RU" w:eastAsia="ru-RU"/>
              </w:rPr>
              <w:t xml:space="preserve"> должны  позволять: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F51C8D">
            <w:pPr>
              <w:pStyle w:val="-11"/>
              <w:numPr>
                <w:ilvl w:val="4"/>
                <w:numId w:val="2"/>
              </w:numPr>
              <w:ind w:left="2192" w:firstLine="0"/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>Формировать данные в базисном, текущем и прогнозном уровнях цен</w:t>
            </w:r>
            <w:r w:rsidR="00306D86" w:rsidRPr="00E6431C">
              <w:rPr>
                <w:bCs/>
                <w:sz w:val="28"/>
                <w:szCs w:val="28"/>
                <w:lang w:val="ru-RU" w:eastAsia="ru-RU"/>
              </w:rPr>
              <w:t xml:space="preserve"> в рублях РФ и в валюте цены Контракта/субподрядного договора</w:t>
            </w:r>
            <w:r w:rsidRPr="00E6431C">
              <w:rPr>
                <w:bCs/>
                <w:sz w:val="28"/>
                <w:szCs w:val="28"/>
                <w:lang w:val="ru-RU" w:eastAsia="ru-RU"/>
              </w:rPr>
              <w:t>;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F51C8D">
            <w:pPr>
              <w:pStyle w:val="-11"/>
              <w:numPr>
                <w:ilvl w:val="4"/>
                <w:numId w:val="2"/>
              </w:numPr>
              <w:ind w:left="2192" w:firstLine="0"/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>Предоставлять данные в разрезах: прогноз/лимит/актуальный прогноз;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F51C8D">
            <w:pPr>
              <w:pStyle w:val="-11"/>
              <w:numPr>
                <w:ilvl w:val="4"/>
                <w:numId w:val="2"/>
              </w:numPr>
              <w:ind w:left="2192" w:firstLine="0"/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 xml:space="preserve">Предоставлять </w:t>
            </w:r>
            <w:proofErr w:type="gramStart"/>
            <w:r w:rsidRPr="00E6431C">
              <w:rPr>
                <w:bCs/>
                <w:sz w:val="28"/>
                <w:szCs w:val="28"/>
                <w:lang w:val="ru-RU" w:eastAsia="ru-RU"/>
              </w:rPr>
              <w:t>для анализа данные о стоимости до элемента учета</w:t>
            </w:r>
            <w:r w:rsidR="00306D86" w:rsidRPr="00E6431C">
              <w:rPr>
                <w:bCs/>
                <w:sz w:val="28"/>
                <w:szCs w:val="28"/>
                <w:lang w:val="ru-RU" w:eastAsia="ru-RU"/>
              </w:rPr>
              <w:t xml:space="preserve"> по в соответствии</w:t>
            </w:r>
            <w:proofErr w:type="gramEnd"/>
            <w:r w:rsidR="00306D86" w:rsidRPr="00E6431C">
              <w:rPr>
                <w:bCs/>
                <w:sz w:val="28"/>
                <w:szCs w:val="28"/>
                <w:lang w:val="ru-RU" w:eastAsia="ru-RU"/>
              </w:rPr>
              <w:t xml:space="preserve"> со структурой затрат</w:t>
            </w:r>
            <w:r w:rsidRPr="00E6431C">
              <w:rPr>
                <w:bCs/>
                <w:sz w:val="28"/>
                <w:szCs w:val="28"/>
                <w:lang w:val="ru-RU" w:eastAsia="ru-RU"/>
              </w:rPr>
              <w:t xml:space="preserve"> (ЛСР, позиция оборудования, расчет по прочим и т.п.) с распределением по периодам (месяц, квартал, год) строительства;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F51C8D">
            <w:pPr>
              <w:pStyle w:val="-11"/>
              <w:numPr>
                <w:ilvl w:val="4"/>
                <w:numId w:val="1"/>
              </w:numPr>
              <w:tabs>
                <w:tab w:val="left" w:pos="1625"/>
              </w:tabs>
              <w:spacing w:before="120"/>
              <w:jc w:val="both"/>
              <w:rPr>
                <w:sz w:val="28"/>
                <w:szCs w:val="28"/>
                <w:lang w:val="ru-RU" w:eastAsia="ru-RU"/>
              </w:rPr>
            </w:pPr>
            <w:r w:rsidRPr="00E6431C">
              <w:rPr>
                <w:sz w:val="28"/>
                <w:szCs w:val="28"/>
                <w:lang w:val="ru-RU" w:eastAsia="ru-RU"/>
              </w:rPr>
              <w:t>Средства формирования отчетов в составе АСУС</w:t>
            </w:r>
            <w:r w:rsidR="00CC4ED1" w:rsidRPr="00E6431C">
              <w:rPr>
                <w:sz w:val="28"/>
                <w:szCs w:val="28"/>
                <w:lang w:val="ru-RU" w:eastAsia="ru-RU"/>
              </w:rPr>
              <w:t>-И</w:t>
            </w:r>
            <w:r w:rsidRPr="00E6431C">
              <w:rPr>
                <w:sz w:val="28"/>
                <w:szCs w:val="28"/>
                <w:lang w:val="ru-RU" w:eastAsia="ru-RU"/>
              </w:rPr>
              <w:t xml:space="preserve"> должны позволять: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F51C8D">
            <w:pPr>
              <w:pStyle w:val="-11"/>
              <w:numPr>
                <w:ilvl w:val="4"/>
                <w:numId w:val="2"/>
              </w:numPr>
              <w:ind w:left="2192" w:firstLine="0"/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 xml:space="preserve">Формировать  </w:t>
            </w:r>
            <w:proofErr w:type="spellStart"/>
            <w:r w:rsidRPr="00E6431C">
              <w:rPr>
                <w:bCs/>
                <w:sz w:val="28"/>
                <w:szCs w:val="28"/>
                <w:lang w:val="ru-RU" w:eastAsia="ru-RU"/>
              </w:rPr>
              <w:t>преднастроенные</w:t>
            </w:r>
            <w:proofErr w:type="spellEnd"/>
            <w:r w:rsidRPr="00E6431C">
              <w:rPr>
                <w:bCs/>
                <w:sz w:val="28"/>
                <w:szCs w:val="28"/>
                <w:lang w:val="ru-RU" w:eastAsia="ru-RU"/>
              </w:rPr>
              <w:t xml:space="preserve"> отчеты;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F51C8D">
            <w:pPr>
              <w:pStyle w:val="-11"/>
              <w:numPr>
                <w:ilvl w:val="4"/>
                <w:numId w:val="2"/>
              </w:numPr>
              <w:ind w:left="2192" w:firstLine="0"/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 xml:space="preserve">Формировать аналитикам системы нерегламентированные запросы в рамках </w:t>
            </w:r>
            <w:proofErr w:type="gramStart"/>
            <w:r w:rsidRPr="00E6431C">
              <w:rPr>
                <w:bCs/>
                <w:sz w:val="28"/>
                <w:szCs w:val="28"/>
                <w:lang w:val="ru-RU" w:eastAsia="ru-RU"/>
              </w:rPr>
              <w:t>созданного</w:t>
            </w:r>
            <w:proofErr w:type="gramEnd"/>
            <w:r w:rsidRPr="00E6431C">
              <w:rPr>
                <w:bCs/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 w:rsidRPr="00E6431C">
              <w:rPr>
                <w:bCs/>
                <w:sz w:val="28"/>
                <w:szCs w:val="28"/>
                <w:lang w:val="ru-RU" w:eastAsia="ru-RU"/>
              </w:rPr>
              <w:t>репозитария</w:t>
            </w:r>
            <w:proofErr w:type="spellEnd"/>
            <w:r w:rsidRPr="00E6431C">
              <w:rPr>
                <w:bCs/>
                <w:sz w:val="28"/>
                <w:szCs w:val="28"/>
                <w:lang w:val="ru-RU" w:eastAsia="ru-RU"/>
              </w:rPr>
              <w:t>;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F51C8D">
            <w:pPr>
              <w:pStyle w:val="-11"/>
              <w:numPr>
                <w:ilvl w:val="4"/>
                <w:numId w:val="1"/>
              </w:numPr>
              <w:tabs>
                <w:tab w:val="left" w:pos="1625"/>
              </w:tabs>
              <w:spacing w:before="120"/>
              <w:jc w:val="both"/>
              <w:rPr>
                <w:sz w:val="28"/>
                <w:szCs w:val="28"/>
                <w:lang w:val="ru-RU" w:eastAsia="ru-RU"/>
              </w:rPr>
            </w:pPr>
            <w:r w:rsidRPr="00E6431C">
              <w:rPr>
                <w:sz w:val="28"/>
                <w:szCs w:val="28"/>
                <w:lang w:val="ru-RU" w:eastAsia="ru-RU"/>
              </w:rPr>
              <w:t>Запрашиваемые данные должны представляться в вид</w:t>
            </w:r>
            <w:r w:rsidR="00306D86" w:rsidRPr="00E6431C">
              <w:rPr>
                <w:sz w:val="28"/>
                <w:szCs w:val="28"/>
                <w:lang w:val="ru-RU" w:eastAsia="ru-RU"/>
              </w:rPr>
              <w:t xml:space="preserve">е таблиц, графиков или диаграмм в форматах </w:t>
            </w:r>
            <w:r w:rsidR="00306D86" w:rsidRPr="002D508B">
              <w:rPr>
                <w:sz w:val="28"/>
                <w:szCs w:val="28"/>
                <w:lang w:val="en-US" w:eastAsia="ru-RU"/>
              </w:rPr>
              <w:t>MS</w:t>
            </w:r>
            <w:r w:rsidR="00306D86" w:rsidRPr="00E6431C">
              <w:rPr>
                <w:sz w:val="28"/>
                <w:szCs w:val="28"/>
                <w:lang w:val="ru-RU" w:eastAsia="ru-RU"/>
              </w:rPr>
              <w:t xml:space="preserve"> </w:t>
            </w:r>
            <w:r w:rsidR="00306D86" w:rsidRPr="002D508B">
              <w:rPr>
                <w:sz w:val="28"/>
                <w:szCs w:val="28"/>
                <w:lang w:val="en-US" w:eastAsia="ru-RU"/>
              </w:rPr>
              <w:t>Word</w:t>
            </w:r>
            <w:r w:rsidR="00306D86" w:rsidRPr="00E6431C">
              <w:rPr>
                <w:sz w:val="28"/>
                <w:szCs w:val="28"/>
                <w:lang w:val="ru-RU" w:eastAsia="ru-RU"/>
              </w:rPr>
              <w:t>/</w:t>
            </w:r>
            <w:r w:rsidR="00306D86" w:rsidRPr="002D508B">
              <w:rPr>
                <w:sz w:val="28"/>
                <w:szCs w:val="28"/>
                <w:lang w:val="en-US" w:eastAsia="ru-RU"/>
              </w:rPr>
              <w:t>Excel</w:t>
            </w:r>
            <w:r w:rsidR="00306D86" w:rsidRPr="00E6431C">
              <w:rPr>
                <w:sz w:val="28"/>
                <w:szCs w:val="28"/>
                <w:lang w:val="ru-RU" w:eastAsia="ru-RU"/>
              </w:rPr>
              <w:t>/</w:t>
            </w:r>
            <w:r w:rsidR="00306D86" w:rsidRPr="002D508B">
              <w:rPr>
                <w:sz w:val="28"/>
                <w:szCs w:val="28"/>
                <w:lang w:val="en-US" w:eastAsia="ru-RU"/>
              </w:rPr>
              <w:t>Access</w:t>
            </w:r>
            <w:r w:rsidR="00306D86" w:rsidRPr="00E6431C">
              <w:rPr>
                <w:sz w:val="28"/>
                <w:szCs w:val="28"/>
                <w:lang w:val="ru-RU" w:eastAsia="ru-RU"/>
              </w:rPr>
              <w:t>.</w:t>
            </w:r>
            <w:r w:rsidRPr="00E6431C">
              <w:rPr>
                <w:sz w:val="28"/>
                <w:szCs w:val="28"/>
                <w:lang w:val="ru-RU" w:eastAsia="ru-RU"/>
              </w:rPr>
              <w:t xml:space="preserve"> В </w:t>
            </w:r>
            <w:proofErr w:type="gramStart"/>
            <w:r w:rsidRPr="00E6431C">
              <w:rPr>
                <w:sz w:val="28"/>
                <w:szCs w:val="28"/>
                <w:lang w:val="ru-RU" w:eastAsia="ru-RU"/>
              </w:rPr>
              <w:t>случае</w:t>
            </w:r>
            <w:proofErr w:type="gramEnd"/>
            <w:r w:rsidRPr="00E6431C">
              <w:rPr>
                <w:sz w:val="28"/>
                <w:szCs w:val="28"/>
                <w:lang w:val="ru-RU" w:eastAsia="ru-RU"/>
              </w:rPr>
              <w:t xml:space="preserve"> электронных таблиц в формате MS </w:t>
            </w:r>
            <w:proofErr w:type="spellStart"/>
            <w:r w:rsidRPr="00E6431C">
              <w:rPr>
                <w:sz w:val="28"/>
                <w:szCs w:val="28"/>
                <w:lang w:val="ru-RU" w:eastAsia="ru-RU"/>
              </w:rPr>
              <w:t>Excel</w:t>
            </w:r>
            <w:proofErr w:type="spellEnd"/>
            <w:r w:rsidRPr="00E6431C">
              <w:rPr>
                <w:sz w:val="28"/>
                <w:szCs w:val="28"/>
                <w:lang w:val="ru-RU" w:eastAsia="ru-RU"/>
              </w:rPr>
              <w:t xml:space="preserve"> данные должны выводиться с расчетными формулами.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3A4599">
            <w:pPr>
              <w:pStyle w:val="-11"/>
              <w:numPr>
                <w:ilvl w:val="2"/>
                <w:numId w:val="1"/>
              </w:numPr>
              <w:tabs>
                <w:tab w:val="left" w:pos="1625"/>
              </w:tabs>
              <w:spacing w:before="180"/>
              <w:ind w:left="1225" w:hanging="505"/>
              <w:jc w:val="both"/>
              <w:rPr>
                <w:b/>
                <w:sz w:val="28"/>
                <w:szCs w:val="28"/>
                <w:lang w:val="ru-RU" w:eastAsia="ru-RU"/>
              </w:rPr>
            </w:pPr>
            <w:r w:rsidRPr="00E6431C">
              <w:rPr>
                <w:b/>
                <w:sz w:val="28"/>
                <w:szCs w:val="28"/>
                <w:lang w:val="ru-RU" w:eastAsia="ru-RU"/>
              </w:rPr>
              <w:t>Общие требования: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3A4599">
            <w:pPr>
              <w:pStyle w:val="-11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ind w:left="1494"/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>В Системе должна быть предусмотрена возможность обработки исходных данных: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306D86">
            <w:pPr>
              <w:pStyle w:val="-11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>в укрупненном виде – для исторических данных, восстановленных «итогами»;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306D86">
            <w:pPr>
              <w:pStyle w:val="-11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>в полном объеме – для текущих данных;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723896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 xml:space="preserve">возможность (в отдельных случаях) ввода исторических данных, </w:t>
            </w:r>
            <w:r w:rsidRPr="00E6431C">
              <w:rPr>
                <w:bCs/>
                <w:sz w:val="28"/>
                <w:szCs w:val="28"/>
                <w:lang w:val="ru-RU" w:eastAsia="ru-RU"/>
              </w:rPr>
              <w:lastRenderedPageBreak/>
              <w:t xml:space="preserve">восстановленных «итогами», в соответствии со </w:t>
            </w:r>
            <w:proofErr w:type="gramStart"/>
            <w:r w:rsidRPr="00E6431C">
              <w:rPr>
                <w:bCs/>
                <w:sz w:val="28"/>
                <w:szCs w:val="28"/>
                <w:lang w:val="ru-RU" w:eastAsia="ru-RU"/>
              </w:rPr>
              <w:t>скан-копиями</w:t>
            </w:r>
            <w:proofErr w:type="gramEnd"/>
            <w:r w:rsidRPr="00E6431C">
              <w:rPr>
                <w:bCs/>
                <w:sz w:val="28"/>
                <w:szCs w:val="28"/>
                <w:lang w:val="ru-RU" w:eastAsia="ru-RU"/>
              </w:rPr>
              <w:t xml:space="preserve"> документов-оснований, т.е. без контроля арифметики документа. Несоответствия в арифметике должны учитываться отдельной строкой (ошибки документации).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DC79AD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lastRenderedPageBreak/>
              <w:t xml:space="preserve">возможность ввода исторических данных из файлов формата </w:t>
            </w:r>
            <w:r w:rsidR="00DC79AD" w:rsidRPr="002D508B">
              <w:rPr>
                <w:bCs/>
                <w:sz w:val="28"/>
                <w:szCs w:val="28"/>
                <w:lang w:val="en-US" w:eastAsia="ru-RU"/>
              </w:rPr>
              <w:t>MS</w:t>
            </w:r>
            <w:r w:rsidR="00DC79AD" w:rsidRPr="00E6431C">
              <w:rPr>
                <w:bCs/>
                <w:sz w:val="28"/>
                <w:szCs w:val="28"/>
                <w:lang w:val="ru-RU" w:eastAsia="ru-RU"/>
              </w:rPr>
              <w:t xml:space="preserve"> </w:t>
            </w:r>
            <w:r w:rsidR="00DC79AD" w:rsidRPr="002D508B">
              <w:rPr>
                <w:bCs/>
                <w:sz w:val="28"/>
                <w:szCs w:val="28"/>
                <w:lang w:val="en-US" w:eastAsia="ru-RU"/>
              </w:rPr>
              <w:t>Excel</w:t>
            </w:r>
            <w:r w:rsidRPr="00E6431C">
              <w:rPr>
                <w:bCs/>
                <w:sz w:val="28"/>
                <w:szCs w:val="28"/>
                <w:lang w:val="ru-RU" w:eastAsia="ru-RU"/>
              </w:rPr>
              <w:t>.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C65203">
            <w:pPr>
              <w:pStyle w:val="-11"/>
              <w:numPr>
                <w:ilvl w:val="1"/>
                <w:numId w:val="1"/>
              </w:numPr>
              <w:tabs>
                <w:tab w:val="left" w:pos="993"/>
              </w:tabs>
              <w:spacing w:before="240"/>
              <w:ind w:left="788" w:hanging="431"/>
              <w:outlineLvl w:val="1"/>
              <w:rPr>
                <w:b/>
                <w:sz w:val="28"/>
                <w:szCs w:val="28"/>
                <w:lang w:val="ru-RU" w:eastAsia="ru-RU"/>
              </w:rPr>
            </w:pPr>
            <w:bookmarkStart w:id="24" w:name="_Toc426561017"/>
            <w:r w:rsidRPr="00E6431C">
              <w:rPr>
                <w:b/>
                <w:sz w:val="28"/>
                <w:szCs w:val="28"/>
                <w:lang w:val="ru-RU" w:eastAsia="ru-RU"/>
              </w:rPr>
              <w:t>Требования к видам обеспечения</w:t>
            </w:r>
            <w:bookmarkEnd w:id="24"/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C65203">
            <w:pPr>
              <w:pStyle w:val="-11"/>
              <w:numPr>
                <w:ilvl w:val="2"/>
                <w:numId w:val="1"/>
              </w:numPr>
              <w:tabs>
                <w:tab w:val="left" w:pos="1625"/>
              </w:tabs>
              <w:spacing w:before="180"/>
              <w:ind w:left="1225" w:hanging="505"/>
              <w:jc w:val="both"/>
              <w:rPr>
                <w:sz w:val="28"/>
                <w:szCs w:val="28"/>
                <w:lang w:val="ru-RU" w:eastAsia="ru-RU"/>
              </w:rPr>
            </w:pPr>
            <w:r w:rsidRPr="00E6431C">
              <w:rPr>
                <w:sz w:val="28"/>
                <w:szCs w:val="28"/>
                <w:lang w:val="ru-RU" w:eastAsia="ru-RU"/>
              </w:rPr>
              <w:t>Требования к математическому обеспечению системы: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2D508B" w:rsidRDefault="00F21C97" w:rsidP="00AB38CF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t>Математические методы и алгоритмы, используемые для шифрования/дешифрования данных, а также программное обеспечение, реализующее их, должны быть сертифицированы уполномоченными организациями для использования.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C65203">
            <w:pPr>
              <w:pStyle w:val="-11"/>
              <w:numPr>
                <w:ilvl w:val="2"/>
                <w:numId w:val="1"/>
              </w:numPr>
              <w:tabs>
                <w:tab w:val="left" w:pos="1625"/>
              </w:tabs>
              <w:spacing w:before="180"/>
              <w:ind w:left="1225" w:hanging="505"/>
              <w:jc w:val="both"/>
              <w:rPr>
                <w:sz w:val="28"/>
                <w:szCs w:val="28"/>
                <w:lang w:val="ru-RU" w:eastAsia="ru-RU"/>
              </w:rPr>
            </w:pPr>
            <w:r w:rsidRPr="00E6431C">
              <w:rPr>
                <w:sz w:val="28"/>
                <w:szCs w:val="28"/>
                <w:lang w:val="ru-RU" w:eastAsia="ru-RU"/>
              </w:rPr>
              <w:t>Требования к информационному обеспечению системы: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EE631B">
            <w:pPr>
              <w:pStyle w:val="-11"/>
              <w:numPr>
                <w:ilvl w:val="3"/>
                <w:numId w:val="1"/>
              </w:numPr>
              <w:tabs>
                <w:tab w:val="left" w:pos="1625"/>
              </w:tabs>
              <w:spacing w:before="180"/>
              <w:jc w:val="both"/>
              <w:rPr>
                <w:sz w:val="28"/>
                <w:szCs w:val="28"/>
                <w:lang w:val="ru-RU" w:eastAsia="ru-RU"/>
              </w:rPr>
            </w:pPr>
            <w:r w:rsidRPr="00E6431C">
              <w:rPr>
                <w:sz w:val="28"/>
                <w:szCs w:val="28"/>
                <w:lang w:val="ru-RU" w:eastAsia="ru-RU"/>
              </w:rPr>
              <w:t>Состав, структура и способы организации данных в Системе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2D508B" w:rsidRDefault="00F21C97" w:rsidP="00AB38CF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t>Состав, структура и способы организации данных в Системе должны быть определены на этапе технического проектирования.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2D508B" w:rsidRDefault="00F21C97" w:rsidP="00AB38CF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t>Средства СУБД, а также средства используемых операционных систем должны обеспечивать документирование и протоколирование обрабатываемой в системе информации.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2D508B" w:rsidRDefault="00F21C97" w:rsidP="00AB38CF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t>Доступ к данным должен быть предоставлен только авторизованным пользователям с учетом их служебных полномочий, а также с учетом категории запрашиваемой информации.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2D508B" w:rsidRDefault="00F21C97" w:rsidP="00AB38CF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t>Структура базы данных должна быть организована рациональным способом, исключающим единовременную полную выгрузку информации, содержащейся в базе данных системы.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2D508B" w:rsidRDefault="00F21C97" w:rsidP="00AB38CF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t>Технические средства, обеспечивающие хранение информации, должны использовать современные технологии, позволяющие обеспечить повышенную надежность хранения данных и оперативную замену оборудования.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2D508B" w:rsidRDefault="00F21C97" w:rsidP="00AB38CF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t>При проектировании и развертывании системы необходимо рассмотреть возможность использования накопленной информации из уже функционирующих информационных систем.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2D508B" w:rsidRDefault="00F21C97" w:rsidP="00AB38CF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t xml:space="preserve">Основными требованиями, предъявляемыми к классификации и кодированию информации в Системе, являются требования по обеспечению: 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907B62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>единых принципов к классификации и кодирования справочной информации в Системе и связанных с ней системах представления первичной информации (ИСУПП, ЕОС НСИ и пр.);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907B62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>унификации процессов ведения справочной информации, подлежащей накоплению и обработке в Системе и связанных с ней Системах предоставления первичной информации;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907B62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>совместимости с внешними информационными ресурсами и источниками информации;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907B62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>однозначной идентификации объектов учета;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6235D4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>использования общероссийских и отраслевых классификаторов.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4542AC">
            <w:pPr>
              <w:pStyle w:val="-11"/>
              <w:tabs>
                <w:tab w:val="left" w:pos="1625"/>
              </w:tabs>
              <w:spacing w:before="180"/>
              <w:ind w:left="1728"/>
              <w:jc w:val="both"/>
              <w:rPr>
                <w:sz w:val="28"/>
                <w:szCs w:val="28"/>
                <w:lang w:val="ru-RU" w:eastAsia="ru-RU"/>
              </w:rPr>
            </w:pPr>
            <w:r w:rsidRPr="00E6431C">
              <w:rPr>
                <w:sz w:val="28"/>
                <w:szCs w:val="28"/>
                <w:lang w:val="ru-RU" w:eastAsia="ru-RU"/>
              </w:rPr>
              <w:lastRenderedPageBreak/>
              <w:t>Применение систем управления базами данных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2D508B" w:rsidRDefault="00F21C97" w:rsidP="00AB38CF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t xml:space="preserve">Хранение, обработка и доступ к базам данных в хранилище </w:t>
            </w:r>
            <w:proofErr w:type="gramStart"/>
            <w:r w:rsidRPr="002D508B">
              <w:rPr>
                <w:sz w:val="28"/>
                <w:szCs w:val="28"/>
              </w:rPr>
              <w:t>бизнес-информации</w:t>
            </w:r>
            <w:proofErr w:type="gramEnd"/>
            <w:r w:rsidRPr="002D508B">
              <w:rPr>
                <w:sz w:val="28"/>
                <w:szCs w:val="28"/>
              </w:rPr>
              <w:t xml:space="preserve"> должны быть организованы на платформе современной СУБД, обладающей масштабируемой архитектурой, которая позволяла бы осуществить развертывание Системы и ее бесперебойное функционирование независимо от объемов хранимых и обрабатываемых данных.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EE631B">
            <w:pPr>
              <w:pStyle w:val="-11"/>
              <w:numPr>
                <w:ilvl w:val="3"/>
                <w:numId w:val="1"/>
              </w:numPr>
              <w:tabs>
                <w:tab w:val="left" w:pos="1625"/>
              </w:tabs>
              <w:spacing w:before="180"/>
              <w:ind w:hanging="670"/>
              <w:jc w:val="both"/>
              <w:rPr>
                <w:sz w:val="28"/>
                <w:szCs w:val="28"/>
                <w:lang w:val="ru-RU" w:eastAsia="ru-RU"/>
              </w:rPr>
            </w:pPr>
            <w:r w:rsidRPr="00E6431C">
              <w:rPr>
                <w:sz w:val="28"/>
                <w:szCs w:val="28"/>
                <w:lang w:val="ru-RU" w:eastAsia="ru-RU"/>
              </w:rPr>
              <w:t>Защита данных от разрушений при авариях и сбоях в электропитании системы.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2D508B" w:rsidRDefault="00F21C97" w:rsidP="004E34D0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t>Система должна обеспечивать защиту данных, находящихся на сервере БД, от разрушений при авариях и сбоях. Источники бесперебойного питания должны обеспечивать работу серверов приложений и БД в случае скачков напряжения в сети, а в случае аварийного отключения электропитания – предоставить необходимый запас времени для запуска резервных генераторов электроэнергии или нормального завершения работы приложений и выключения оборудования.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EE631B">
            <w:pPr>
              <w:pStyle w:val="-11"/>
              <w:numPr>
                <w:ilvl w:val="3"/>
                <w:numId w:val="1"/>
              </w:numPr>
              <w:tabs>
                <w:tab w:val="left" w:pos="1625"/>
              </w:tabs>
              <w:spacing w:before="180"/>
              <w:ind w:hanging="670"/>
              <w:jc w:val="both"/>
              <w:rPr>
                <w:sz w:val="28"/>
                <w:szCs w:val="28"/>
                <w:lang w:val="ru-RU" w:eastAsia="ru-RU"/>
              </w:rPr>
            </w:pPr>
            <w:r w:rsidRPr="00E6431C">
              <w:rPr>
                <w:sz w:val="28"/>
                <w:szCs w:val="28"/>
                <w:lang w:val="ru-RU" w:eastAsia="ru-RU"/>
              </w:rPr>
              <w:t>Контроль, хранение, обновление и восстановление данных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2D508B" w:rsidRDefault="00F21C97" w:rsidP="00AB38CF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t>Система должна предоставлять средства для следующих операций: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907B62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>организация бесперебойного электропитания серверов;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907B62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>резервного копирования данных;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907B62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>контроля целостности хранимых данных;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907B62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>восстановления данных при их утере в случае сбоя.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C65203">
            <w:pPr>
              <w:pStyle w:val="-11"/>
              <w:numPr>
                <w:ilvl w:val="2"/>
                <w:numId w:val="1"/>
              </w:numPr>
              <w:tabs>
                <w:tab w:val="left" w:pos="1625"/>
              </w:tabs>
              <w:spacing w:before="180"/>
              <w:ind w:left="1225" w:hanging="505"/>
              <w:jc w:val="both"/>
              <w:rPr>
                <w:sz w:val="28"/>
                <w:szCs w:val="28"/>
                <w:lang w:val="ru-RU" w:eastAsia="ru-RU"/>
              </w:rPr>
            </w:pPr>
            <w:r w:rsidRPr="00E6431C">
              <w:rPr>
                <w:sz w:val="28"/>
                <w:szCs w:val="28"/>
                <w:lang w:val="ru-RU" w:eastAsia="ru-RU"/>
              </w:rPr>
              <w:t>Требования к лингвистическому обеспечению системы: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2D508B" w:rsidRDefault="00F21C97" w:rsidP="00AB38CF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t>Все интерфейсы конечных пользователей Системы должны быть на русском</w:t>
            </w:r>
            <w:r w:rsidR="003B29AB" w:rsidRPr="002D508B">
              <w:rPr>
                <w:sz w:val="28"/>
                <w:szCs w:val="28"/>
              </w:rPr>
              <w:t xml:space="preserve"> и английском</w:t>
            </w:r>
            <w:r w:rsidRPr="002D508B">
              <w:rPr>
                <w:sz w:val="28"/>
                <w:szCs w:val="28"/>
              </w:rPr>
              <w:t xml:space="preserve"> языке</w:t>
            </w:r>
            <w:r w:rsidR="003B29AB" w:rsidRPr="002D508B">
              <w:rPr>
                <w:sz w:val="28"/>
                <w:szCs w:val="28"/>
              </w:rPr>
              <w:t xml:space="preserve"> с возможностью выбора</w:t>
            </w:r>
            <w:r w:rsidRPr="002D508B">
              <w:rPr>
                <w:sz w:val="28"/>
                <w:szCs w:val="28"/>
              </w:rPr>
              <w:t>. Руководства и инструкции пользователей Системы также должны быть на русском языке.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2D508B" w:rsidRDefault="00F21C97" w:rsidP="00AB38CF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t>Интерфейсы администраторов, разработчиков и группы поддержки пользователей могут быть на русском или английском языках. Инструкции и документация для сотрудников, занимающихся поддержкой, должны быть на русском языке.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2D508B" w:rsidRDefault="00F21C97" w:rsidP="00AB38CF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t>Система должна обеспечивать ввод и обработку данных одновременно на нескольких различных языках, использующих различные кодировки.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C65203">
            <w:pPr>
              <w:pStyle w:val="-11"/>
              <w:numPr>
                <w:ilvl w:val="2"/>
                <w:numId w:val="1"/>
              </w:numPr>
              <w:tabs>
                <w:tab w:val="left" w:pos="1625"/>
              </w:tabs>
              <w:spacing w:before="180"/>
              <w:ind w:left="1225" w:hanging="505"/>
              <w:jc w:val="both"/>
              <w:rPr>
                <w:sz w:val="28"/>
                <w:szCs w:val="28"/>
                <w:lang w:val="ru-RU" w:eastAsia="ru-RU"/>
              </w:rPr>
            </w:pPr>
            <w:r w:rsidRPr="00E6431C">
              <w:rPr>
                <w:sz w:val="28"/>
                <w:szCs w:val="28"/>
                <w:lang w:val="ru-RU" w:eastAsia="ru-RU"/>
              </w:rPr>
              <w:t>Требования к программному обеспечению системы: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EE631B">
            <w:pPr>
              <w:pStyle w:val="-11"/>
              <w:numPr>
                <w:ilvl w:val="3"/>
                <w:numId w:val="1"/>
              </w:numPr>
              <w:tabs>
                <w:tab w:val="left" w:pos="1625"/>
              </w:tabs>
              <w:spacing w:before="180"/>
              <w:ind w:hanging="670"/>
              <w:jc w:val="both"/>
              <w:rPr>
                <w:sz w:val="28"/>
                <w:szCs w:val="28"/>
                <w:lang w:val="ru-RU" w:eastAsia="ru-RU"/>
              </w:rPr>
            </w:pPr>
            <w:r w:rsidRPr="00E6431C">
              <w:rPr>
                <w:sz w:val="28"/>
                <w:szCs w:val="28"/>
                <w:lang w:val="ru-RU" w:eastAsia="ru-RU"/>
              </w:rPr>
              <w:t>Общие требования к программному обеспечению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2D508B" w:rsidRDefault="00F21C97" w:rsidP="00AB38CF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t>Программное обеспечение должно быть достаточным для выполнения всех функций Системы, реализуемых с применением средств вычислительной техники, а также иметь средства организации всех требуемых процессов обработки данных, позволяющие своевременно выполнять все автоматизированные функции во всех регламентированных режимах функционирования Системы.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2D508B" w:rsidRDefault="00F21C97" w:rsidP="00AB38CF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t>Программное обеспечение Системы должно обладать следующими свойствами: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907B62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>функциональная достаточность (полнота)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907B62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lastRenderedPageBreak/>
              <w:t xml:space="preserve">надежность (в </w:t>
            </w:r>
            <w:proofErr w:type="spellStart"/>
            <w:r w:rsidRPr="00E6431C">
              <w:rPr>
                <w:bCs/>
                <w:sz w:val="28"/>
                <w:szCs w:val="28"/>
                <w:lang w:val="ru-RU" w:eastAsia="ru-RU"/>
              </w:rPr>
              <w:t>т.ч</w:t>
            </w:r>
            <w:proofErr w:type="spellEnd"/>
            <w:r w:rsidRPr="00E6431C">
              <w:rPr>
                <w:bCs/>
                <w:sz w:val="28"/>
                <w:szCs w:val="28"/>
                <w:lang w:val="ru-RU" w:eastAsia="ru-RU"/>
              </w:rPr>
              <w:t>. восстанавливаемость, наличие средств диагностики и выявления ошибок);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907B62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proofErr w:type="spellStart"/>
            <w:r w:rsidRPr="00E6431C">
              <w:rPr>
                <w:bCs/>
                <w:sz w:val="28"/>
                <w:szCs w:val="28"/>
                <w:lang w:val="ru-RU" w:eastAsia="ru-RU"/>
              </w:rPr>
              <w:t>адаптируемость</w:t>
            </w:r>
            <w:proofErr w:type="spellEnd"/>
            <w:r w:rsidRPr="00E6431C">
              <w:rPr>
                <w:bCs/>
                <w:sz w:val="28"/>
                <w:szCs w:val="28"/>
                <w:lang w:val="ru-RU" w:eastAsia="ru-RU"/>
              </w:rPr>
              <w:t>;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907B62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>масштабируемость;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907B62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>модуль построения;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907B62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>версионность;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907B62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>удобство эксплуатации.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2D508B" w:rsidRDefault="00F21C97" w:rsidP="00AB38CF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t>Программное обеспечение Системы должно быть построено таким образом, чтобы отсутствие отдельных данных не сказывалось на выполнении функций Системы, при реализации которых эти данные не используются.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2D508B" w:rsidRDefault="00F21C97" w:rsidP="00AB38CF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t>Программное обеспечение Системы должно иметь средства диагностики состояния Системы.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2D508B" w:rsidRDefault="00F21C97" w:rsidP="00AB38CF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t xml:space="preserve">В программном </w:t>
            </w:r>
            <w:proofErr w:type="gramStart"/>
            <w:r w:rsidRPr="002D508B">
              <w:rPr>
                <w:sz w:val="28"/>
                <w:szCs w:val="28"/>
              </w:rPr>
              <w:t>обеспечении</w:t>
            </w:r>
            <w:proofErr w:type="gramEnd"/>
            <w:r w:rsidRPr="002D508B">
              <w:rPr>
                <w:sz w:val="28"/>
                <w:szCs w:val="28"/>
              </w:rPr>
              <w:t xml:space="preserve"> Системы должны быть реализованы меры по защите от ошибок при вводе и обработке информации, обеспечивающие заданное качество выполнения функций Системы.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2D508B" w:rsidRDefault="00F21C97" w:rsidP="00AB38CF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t>Система должна обеспечивать защиту программного обеспечения от случайных изменений и ограничивать доступ к программному коду для конечных пользователей.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2D508B" w:rsidRDefault="00F21C97" w:rsidP="00AB38CF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t>Компоненты программного обеспечения Системы должны быть совместимы между собой, так и с системным программным обеспечением.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EE631B">
            <w:pPr>
              <w:pStyle w:val="-11"/>
              <w:numPr>
                <w:ilvl w:val="3"/>
                <w:numId w:val="1"/>
              </w:numPr>
              <w:tabs>
                <w:tab w:val="left" w:pos="1625"/>
              </w:tabs>
              <w:spacing w:before="180"/>
              <w:ind w:hanging="670"/>
              <w:jc w:val="both"/>
              <w:rPr>
                <w:sz w:val="28"/>
                <w:szCs w:val="28"/>
                <w:lang w:val="ru-RU" w:eastAsia="ru-RU"/>
              </w:rPr>
            </w:pPr>
            <w:r w:rsidRPr="00E6431C">
              <w:rPr>
                <w:sz w:val="28"/>
                <w:szCs w:val="28"/>
                <w:lang w:val="ru-RU" w:eastAsia="ru-RU"/>
              </w:rPr>
              <w:t>Требования к использованию типовых и поставляемых программных средств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2D508B" w:rsidRDefault="00F21C97" w:rsidP="00AB38CF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t xml:space="preserve">При проектировании и разработке Системы необходимо максимально эффективным образом использовать ранее закупленное программное обеспечение. 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C65203">
            <w:pPr>
              <w:pStyle w:val="-11"/>
              <w:numPr>
                <w:ilvl w:val="2"/>
                <w:numId w:val="1"/>
              </w:numPr>
              <w:tabs>
                <w:tab w:val="left" w:pos="1625"/>
              </w:tabs>
              <w:spacing w:before="180"/>
              <w:ind w:left="1225" w:hanging="505"/>
              <w:jc w:val="both"/>
              <w:rPr>
                <w:sz w:val="28"/>
                <w:szCs w:val="28"/>
                <w:lang w:val="ru-RU" w:eastAsia="ru-RU"/>
              </w:rPr>
            </w:pPr>
            <w:r w:rsidRPr="00E6431C">
              <w:rPr>
                <w:sz w:val="28"/>
                <w:szCs w:val="28"/>
                <w:lang w:val="ru-RU" w:eastAsia="ru-RU"/>
              </w:rPr>
              <w:t>Требования к техническому обеспечению: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2D508B" w:rsidRDefault="00F21C97" w:rsidP="00AB38CF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t>Техническое обеспечение Системы должно максимально и наиболее эффективным образом использовать существующие у Заказчика технические средства.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C65203">
            <w:pPr>
              <w:pStyle w:val="-11"/>
              <w:numPr>
                <w:ilvl w:val="2"/>
                <w:numId w:val="1"/>
              </w:numPr>
              <w:tabs>
                <w:tab w:val="left" w:pos="1625"/>
              </w:tabs>
              <w:spacing w:before="180"/>
              <w:ind w:left="1225" w:hanging="505"/>
              <w:jc w:val="both"/>
              <w:rPr>
                <w:sz w:val="28"/>
                <w:szCs w:val="28"/>
                <w:lang w:val="ru-RU" w:eastAsia="ru-RU"/>
              </w:rPr>
            </w:pPr>
            <w:r w:rsidRPr="00E6431C">
              <w:rPr>
                <w:sz w:val="28"/>
                <w:szCs w:val="28"/>
                <w:lang w:val="ru-RU" w:eastAsia="ru-RU"/>
              </w:rPr>
              <w:t>Требования к метрологическому обеспечению: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2D508B" w:rsidRDefault="00F21C97" w:rsidP="00AB38CF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t>Требования к метрологическому обеспечению не предъявляются.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C65203">
            <w:pPr>
              <w:pStyle w:val="-11"/>
              <w:numPr>
                <w:ilvl w:val="2"/>
                <w:numId w:val="1"/>
              </w:numPr>
              <w:tabs>
                <w:tab w:val="left" w:pos="1625"/>
              </w:tabs>
              <w:spacing w:before="180"/>
              <w:ind w:left="1225" w:hanging="505"/>
              <w:jc w:val="both"/>
              <w:rPr>
                <w:sz w:val="28"/>
                <w:szCs w:val="28"/>
                <w:lang w:val="ru-RU" w:eastAsia="ru-RU"/>
              </w:rPr>
            </w:pPr>
            <w:r w:rsidRPr="00E6431C">
              <w:rPr>
                <w:sz w:val="28"/>
                <w:szCs w:val="28"/>
                <w:lang w:val="ru-RU" w:eastAsia="ru-RU"/>
              </w:rPr>
              <w:t>Требования к организационному обеспечению: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EE631B">
            <w:pPr>
              <w:pStyle w:val="-11"/>
              <w:numPr>
                <w:ilvl w:val="3"/>
                <w:numId w:val="1"/>
              </w:numPr>
              <w:tabs>
                <w:tab w:val="left" w:pos="1625"/>
              </w:tabs>
              <w:spacing w:before="180"/>
              <w:ind w:hanging="670"/>
              <w:jc w:val="both"/>
              <w:rPr>
                <w:sz w:val="28"/>
                <w:szCs w:val="28"/>
                <w:lang w:val="ru-RU" w:eastAsia="ru-RU"/>
              </w:rPr>
            </w:pPr>
            <w:r w:rsidRPr="00E6431C">
              <w:rPr>
                <w:sz w:val="28"/>
                <w:szCs w:val="28"/>
                <w:lang w:val="ru-RU" w:eastAsia="ru-RU"/>
              </w:rPr>
              <w:t>Общие требования к организационному обеспечению Системы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2D508B" w:rsidRDefault="00F21C97" w:rsidP="00AB38CF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t>Организационное обеспечение Системы должно быть достаточным для эффективного выполнения персоналом Системы возложенных на него обязанностей при осуществлении автоматизированных и связанных с ними неавтоматизированных функций Системы с учетом их распределения по организационным уровням.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2D508B" w:rsidRDefault="00F21C97" w:rsidP="00AB38CF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t>В эксплуатационную документацию Системы должны быть включены положения, регламенты и инструкции, определяющие общие принципы функционирования Системы и порядок взаимодействия пользователей при использовании Системы, нацеленный на достижение целей создания Системы.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2D508B" w:rsidRDefault="00F21C97" w:rsidP="00AB38CF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t xml:space="preserve">По каждой автоматизируемой функции, в </w:t>
            </w:r>
            <w:proofErr w:type="spellStart"/>
            <w:r w:rsidRPr="002D508B">
              <w:rPr>
                <w:sz w:val="28"/>
                <w:szCs w:val="28"/>
              </w:rPr>
              <w:t>т.ч</w:t>
            </w:r>
            <w:proofErr w:type="spellEnd"/>
            <w:r w:rsidRPr="002D508B">
              <w:rPr>
                <w:sz w:val="28"/>
                <w:szCs w:val="28"/>
              </w:rPr>
              <w:t xml:space="preserve">. по функциям, которые </w:t>
            </w:r>
            <w:r w:rsidRPr="002D508B">
              <w:rPr>
                <w:sz w:val="28"/>
                <w:szCs w:val="28"/>
              </w:rPr>
              <w:lastRenderedPageBreak/>
              <w:t>выполняются во взаимодействии между Системой с другими Системами, должны быть разработаны инструкции конечных пользователей, взаимоувязанные для всех режимов функционирования Системы. Инструкции обслуживающего персонала Системы должны включать указания о действиях в условиях нарушения работоспособности Системы.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2D508B" w:rsidRDefault="00F21C97" w:rsidP="00AB38CF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lastRenderedPageBreak/>
              <w:t xml:space="preserve">Система должна обеспечивать автоматическую проверку на предмет ошибочности действий персонала и запрет на выполнение таких действий, в </w:t>
            </w:r>
            <w:proofErr w:type="spellStart"/>
            <w:r w:rsidRPr="002D508B">
              <w:rPr>
                <w:sz w:val="28"/>
                <w:szCs w:val="28"/>
              </w:rPr>
              <w:t>т.ч</w:t>
            </w:r>
            <w:proofErr w:type="spellEnd"/>
            <w:r w:rsidRPr="002D508B">
              <w:rPr>
                <w:sz w:val="28"/>
                <w:szCs w:val="28"/>
              </w:rPr>
              <w:t>.: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907B62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>попытка внесения данных несоответствующего типа;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907B62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>попытка изменения расчетных или не редактируемых полей и пр.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EE631B">
            <w:pPr>
              <w:pStyle w:val="-11"/>
              <w:numPr>
                <w:ilvl w:val="3"/>
                <w:numId w:val="1"/>
              </w:numPr>
              <w:tabs>
                <w:tab w:val="left" w:pos="1625"/>
              </w:tabs>
              <w:spacing w:before="180"/>
              <w:ind w:hanging="670"/>
              <w:jc w:val="both"/>
              <w:rPr>
                <w:sz w:val="28"/>
                <w:szCs w:val="28"/>
                <w:lang w:val="ru-RU" w:eastAsia="ru-RU"/>
              </w:rPr>
            </w:pPr>
            <w:r w:rsidRPr="00E6431C">
              <w:rPr>
                <w:sz w:val="28"/>
                <w:szCs w:val="28"/>
                <w:lang w:val="ru-RU" w:eastAsia="ru-RU"/>
              </w:rPr>
              <w:t>Требования к структуре и функциям подразделений, участвующих в функционировании системы или обеспечивающих ее эксплуатацию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2D508B" w:rsidRDefault="00F21C97" w:rsidP="00AB38CF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t>Подразделения, обеспечивающие эксплуатацию Системы на соответствующем уровне, должны выполнять следующие функции: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907B62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>организация приема Системы в опытную и промышленную эксплуатацию;</w:t>
            </w:r>
          </w:p>
        </w:tc>
      </w:tr>
      <w:tr w:rsidR="00F21C97" w:rsidRPr="002D508B" w:rsidTr="00DE4819">
        <w:trPr>
          <w:trHeight w:val="227"/>
        </w:trPr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907B62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>обеспечение сопровождения и развития функционирующей Системы;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907B62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>организация контроля работы Системы и подготовки информации о функционировании Системы;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907B62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 xml:space="preserve">администрирование </w:t>
            </w:r>
            <w:proofErr w:type="gramStart"/>
            <w:r w:rsidRPr="00E6431C">
              <w:rPr>
                <w:bCs/>
                <w:sz w:val="28"/>
                <w:szCs w:val="28"/>
                <w:lang w:val="ru-RU" w:eastAsia="ru-RU"/>
              </w:rPr>
              <w:t>системного</w:t>
            </w:r>
            <w:proofErr w:type="gramEnd"/>
            <w:r w:rsidRPr="00E6431C">
              <w:rPr>
                <w:bCs/>
                <w:sz w:val="28"/>
                <w:szCs w:val="28"/>
                <w:lang w:val="ru-RU" w:eastAsia="ru-RU"/>
              </w:rPr>
              <w:t xml:space="preserve"> ПО и СУБД Системы;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907B62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>техническое и сервисное обслуживание оборудования Системы.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2D508B" w:rsidRDefault="00F21C97" w:rsidP="00AB38CF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t>Подразделения, участвующие в функционировании Системы, должны выполнять следующие функции: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907B62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 xml:space="preserve">работа в Системе на уровне квалифицированных  (обученных) пользователей в соответствии с утвержденными регламентирующими документами и инструкциями пользователей, а также знаниями, полученными в процессе подготовки к работе в Системе; 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907B62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>поддержка инструкций пользователей в актуальном состоянии;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907B62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>подготовка информации о функционировании Системы.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2D508B" w:rsidRDefault="00F21C97" w:rsidP="00C65203">
            <w:pPr>
              <w:pStyle w:val="affc"/>
              <w:numPr>
                <w:ilvl w:val="2"/>
                <w:numId w:val="1"/>
              </w:numPr>
              <w:tabs>
                <w:tab w:val="left" w:pos="1625"/>
              </w:tabs>
              <w:spacing w:before="180"/>
              <w:ind w:left="1225" w:hanging="505"/>
              <w:jc w:val="both"/>
              <w:rPr>
                <w:bCs/>
                <w:sz w:val="28"/>
                <w:szCs w:val="28"/>
              </w:rPr>
            </w:pPr>
            <w:r w:rsidRPr="002D508B">
              <w:rPr>
                <w:bCs/>
                <w:sz w:val="28"/>
                <w:szCs w:val="28"/>
              </w:rPr>
              <w:t>Требования к методическому обеспечению: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B15B0F">
            <w:pPr>
              <w:pStyle w:val="-11"/>
              <w:ind w:left="1494" w:hanging="360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>В состав нормативно-правого и методического обеспечения системы должны входить следующие документы: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2D508B" w:rsidRDefault="00F21C97" w:rsidP="00D707D8">
            <w:pPr>
              <w:pStyle w:val="affc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 w:rsidRPr="002D508B">
              <w:rPr>
                <w:bCs/>
                <w:sz w:val="28"/>
                <w:szCs w:val="28"/>
              </w:rPr>
              <w:t>Частные (детальные) технические задания (разрабатываются Исполнителем), детализирующие объем выполняемых работ по направлениям работ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2D508B" w:rsidRDefault="00F21C97" w:rsidP="00B15B0F">
            <w:pPr>
              <w:pStyle w:val="affc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 w:rsidRPr="002D508B">
              <w:rPr>
                <w:bCs/>
                <w:sz w:val="28"/>
                <w:szCs w:val="28"/>
              </w:rPr>
              <w:t>Технический проект Системы (разрабатывается Исполнителем):</w:t>
            </w:r>
          </w:p>
          <w:p w:rsidR="00F21C97" w:rsidRPr="002D508B" w:rsidRDefault="00F21C97" w:rsidP="00B15B0F">
            <w:pPr>
              <w:pStyle w:val="affc"/>
              <w:numPr>
                <w:ilvl w:val="1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 w:rsidRPr="002D508B">
              <w:rPr>
                <w:bCs/>
                <w:sz w:val="28"/>
                <w:szCs w:val="28"/>
              </w:rPr>
              <w:t xml:space="preserve">описание автоматизируемых функций, </w:t>
            </w:r>
          </w:p>
          <w:p w:rsidR="00F21C97" w:rsidRPr="002D508B" w:rsidRDefault="00F21C97" w:rsidP="00B15B0F">
            <w:pPr>
              <w:pStyle w:val="affc"/>
              <w:numPr>
                <w:ilvl w:val="1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 w:rsidRPr="002D508B">
              <w:rPr>
                <w:bCs/>
                <w:sz w:val="28"/>
                <w:szCs w:val="28"/>
              </w:rPr>
              <w:t xml:space="preserve">описание информационного обеспечения Системы, </w:t>
            </w:r>
          </w:p>
          <w:p w:rsidR="00F21C97" w:rsidRPr="002D508B" w:rsidRDefault="00F21C97" w:rsidP="00B15B0F">
            <w:pPr>
              <w:pStyle w:val="affc"/>
              <w:numPr>
                <w:ilvl w:val="1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 w:rsidRPr="002D508B">
              <w:rPr>
                <w:bCs/>
                <w:sz w:val="28"/>
                <w:szCs w:val="28"/>
              </w:rPr>
              <w:t xml:space="preserve">описание организации информационной базы, </w:t>
            </w:r>
          </w:p>
          <w:p w:rsidR="00F21C97" w:rsidRPr="002D508B" w:rsidRDefault="00F21C97" w:rsidP="00B15B0F">
            <w:pPr>
              <w:pStyle w:val="affc"/>
              <w:numPr>
                <w:ilvl w:val="1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 w:rsidRPr="002D508B">
              <w:rPr>
                <w:bCs/>
                <w:sz w:val="28"/>
                <w:szCs w:val="28"/>
              </w:rPr>
              <w:t xml:space="preserve">описание комплекса технических средств, </w:t>
            </w:r>
          </w:p>
          <w:p w:rsidR="00F21C97" w:rsidRPr="002D508B" w:rsidRDefault="00F21C97" w:rsidP="00B15B0F">
            <w:pPr>
              <w:pStyle w:val="affc"/>
              <w:numPr>
                <w:ilvl w:val="1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 w:rsidRPr="002D508B">
              <w:rPr>
                <w:bCs/>
                <w:sz w:val="28"/>
                <w:szCs w:val="28"/>
              </w:rPr>
              <w:t>описание программного обеспечения,</w:t>
            </w:r>
          </w:p>
          <w:p w:rsidR="00F21C97" w:rsidRPr="002D508B" w:rsidRDefault="00F21C97" w:rsidP="00B15B0F">
            <w:pPr>
              <w:pStyle w:val="affc"/>
              <w:numPr>
                <w:ilvl w:val="1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 w:rsidRPr="002D508B">
              <w:rPr>
                <w:bCs/>
                <w:sz w:val="28"/>
                <w:szCs w:val="28"/>
              </w:rPr>
              <w:lastRenderedPageBreak/>
              <w:t>описание организационной структуры (матрица ролей и полномочий с описанием ролей и полномочий системы);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2D508B" w:rsidRDefault="00F21C97" w:rsidP="00B15B0F">
            <w:pPr>
              <w:pStyle w:val="affc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 w:rsidRPr="002D508B">
              <w:rPr>
                <w:bCs/>
                <w:sz w:val="28"/>
                <w:szCs w:val="28"/>
              </w:rPr>
              <w:lastRenderedPageBreak/>
              <w:t>Рабочая документация Системы (разрабатывается Исполнителем):</w:t>
            </w:r>
          </w:p>
          <w:p w:rsidR="00F21C97" w:rsidRPr="002D508B" w:rsidRDefault="00F21C97" w:rsidP="00B15B0F">
            <w:pPr>
              <w:pStyle w:val="affc"/>
              <w:numPr>
                <w:ilvl w:val="1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 w:rsidRPr="002D508B">
              <w:rPr>
                <w:bCs/>
                <w:sz w:val="28"/>
                <w:szCs w:val="28"/>
              </w:rPr>
              <w:t>руководство пользователя (пользователей),</w:t>
            </w:r>
          </w:p>
          <w:p w:rsidR="00F21C97" w:rsidRPr="002D508B" w:rsidRDefault="00F21C97" w:rsidP="00B15B0F">
            <w:pPr>
              <w:pStyle w:val="affc"/>
              <w:numPr>
                <w:ilvl w:val="1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 w:rsidRPr="002D508B">
              <w:rPr>
                <w:bCs/>
                <w:sz w:val="28"/>
                <w:szCs w:val="28"/>
              </w:rPr>
              <w:t>общее описание Системы,</w:t>
            </w:r>
          </w:p>
          <w:p w:rsidR="00F21C97" w:rsidRPr="002D508B" w:rsidRDefault="00F21C97" w:rsidP="00B15B0F">
            <w:pPr>
              <w:pStyle w:val="affc"/>
              <w:numPr>
                <w:ilvl w:val="1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 w:rsidRPr="002D508B">
              <w:rPr>
                <w:bCs/>
                <w:sz w:val="28"/>
                <w:szCs w:val="28"/>
              </w:rPr>
              <w:t>программа и методика испытаний,</w:t>
            </w:r>
          </w:p>
          <w:p w:rsidR="00F21C97" w:rsidRPr="002D508B" w:rsidRDefault="00F21C97" w:rsidP="00B15B0F">
            <w:pPr>
              <w:pStyle w:val="affc"/>
              <w:numPr>
                <w:ilvl w:val="1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 w:rsidRPr="002D508B">
              <w:rPr>
                <w:bCs/>
                <w:sz w:val="28"/>
                <w:szCs w:val="28"/>
              </w:rPr>
              <w:t>комплект методических материалов для проведения демонстраций работы системы,</w:t>
            </w:r>
          </w:p>
          <w:p w:rsidR="00F21C97" w:rsidRPr="002D508B" w:rsidRDefault="00F21C97" w:rsidP="00B15B0F">
            <w:pPr>
              <w:pStyle w:val="affc"/>
              <w:numPr>
                <w:ilvl w:val="1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 w:rsidRPr="002D508B">
              <w:rPr>
                <w:bCs/>
                <w:sz w:val="28"/>
                <w:szCs w:val="28"/>
              </w:rPr>
              <w:t>Регламенты информационного взаимодействия АСУС</w:t>
            </w:r>
            <w:r w:rsidR="00CC4ED1" w:rsidRPr="002D508B">
              <w:rPr>
                <w:bCs/>
                <w:sz w:val="28"/>
                <w:szCs w:val="28"/>
              </w:rPr>
              <w:t>-И</w:t>
            </w:r>
            <w:r w:rsidRPr="002D508B">
              <w:rPr>
                <w:bCs/>
                <w:sz w:val="28"/>
                <w:szCs w:val="28"/>
              </w:rPr>
              <w:t xml:space="preserve"> со смежными информационными системами,</w:t>
            </w:r>
          </w:p>
          <w:p w:rsidR="00F21C97" w:rsidRPr="002D508B" w:rsidRDefault="00F21C97" w:rsidP="00B15B0F">
            <w:pPr>
              <w:pStyle w:val="affc"/>
              <w:numPr>
                <w:ilvl w:val="1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 w:rsidRPr="002D508B">
              <w:rPr>
                <w:bCs/>
                <w:sz w:val="28"/>
                <w:szCs w:val="28"/>
              </w:rPr>
              <w:t>паспорт информационной Системы.</w:t>
            </w:r>
          </w:p>
        </w:tc>
      </w:tr>
      <w:tr w:rsidR="00F21C97" w:rsidRPr="002D508B" w:rsidTr="00DE4819">
        <w:trPr>
          <w:gridAfter w:val="1"/>
          <w:wAfter w:w="120" w:type="dxa"/>
        </w:trPr>
        <w:tc>
          <w:tcPr>
            <w:tcW w:w="9941" w:type="dxa"/>
            <w:gridSpan w:val="3"/>
            <w:shd w:val="clear" w:color="auto" w:fill="auto"/>
          </w:tcPr>
          <w:p w:rsidR="00F21C97" w:rsidRPr="00E6431C" w:rsidRDefault="00F21C97" w:rsidP="00C65203">
            <w:pPr>
              <w:pStyle w:val="-11"/>
              <w:numPr>
                <w:ilvl w:val="0"/>
                <w:numId w:val="1"/>
              </w:numPr>
              <w:spacing w:before="480"/>
              <w:ind w:left="357" w:hanging="357"/>
              <w:outlineLvl w:val="0"/>
              <w:rPr>
                <w:b/>
                <w:sz w:val="32"/>
                <w:szCs w:val="32"/>
                <w:lang w:val="ru-RU" w:eastAsia="ru-RU"/>
              </w:rPr>
            </w:pPr>
            <w:bookmarkStart w:id="25" w:name="_Toc426561018"/>
            <w:r w:rsidRPr="00E6431C">
              <w:rPr>
                <w:b/>
                <w:sz w:val="32"/>
                <w:szCs w:val="32"/>
                <w:lang w:val="ru-RU" w:eastAsia="ru-RU"/>
              </w:rPr>
              <w:t>Состав и содержание работ по созданию Системы</w:t>
            </w:r>
            <w:bookmarkEnd w:id="25"/>
          </w:p>
        </w:tc>
      </w:tr>
      <w:tr w:rsidR="00F21C97" w:rsidRPr="002D508B" w:rsidTr="00DE4819">
        <w:trPr>
          <w:gridAfter w:val="1"/>
          <w:wAfter w:w="120" w:type="dxa"/>
        </w:trPr>
        <w:tc>
          <w:tcPr>
            <w:tcW w:w="9941" w:type="dxa"/>
            <w:gridSpan w:val="3"/>
            <w:shd w:val="clear" w:color="auto" w:fill="auto"/>
          </w:tcPr>
          <w:p w:rsidR="00F21C97" w:rsidRPr="002D508B" w:rsidRDefault="00F21C97" w:rsidP="008F3A8E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t>Работы Исполнителя по созданию Системы должны включать следующие виды работ:</w:t>
            </w:r>
          </w:p>
        </w:tc>
      </w:tr>
      <w:tr w:rsidR="00F21C97" w:rsidRPr="002D508B" w:rsidTr="00DE4819">
        <w:trPr>
          <w:gridAfter w:val="1"/>
          <w:wAfter w:w="120" w:type="dxa"/>
        </w:trPr>
        <w:tc>
          <w:tcPr>
            <w:tcW w:w="9941" w:type="dxa"/>
            <w:gridSpan w:val="3"/>
            <w:shd w:val="clear" w:color="auto" w:fill="auto"/>
          </w:tcPr>
          <w:p w:rsidR="00F21C97" w:rsidRPr="00E6431C" w:rsidRDefault="008F3A8E" w:rsidP="00C65203">
            <w:pPr>
              <w:pStyle w:val="-11"/>
              <w:numPr>
                <w:ilvl w:val="1"/>
                <w:numId w:val="1"/>
              </w:numPr>
              <w:tabs>
                <w:tab w:val="left" w:pos="993"/>
              </w:tabs>
              <w:spacing w:before="240"/>
              <w:ind w:left="788" w:hanging="431"/>
              <w:outlineLvl w:val="1"/>
              <w:rPr>
                <w:b/>
                <w:sz w:val="28"/>
                <w:szCs w:val="28"/>
                <w:lang w:val="ru-RU" w:eastAsia="ru-RU"/>
              </w:rPr>
            </w:pPr>
            <w:bookmarkStart w:id="26" w:name="_Toc426561019"/>
            <w:r w:rsidRPr="00E6431C">
              <w:rPr>
                <w:b/>
                <w:sz w:val="28"/>
                <w:szCs w:val="28"/>
                <w:lang w:val="ru-RU" w:eastAsia="ru-RU"/>
              </w:rPr>
              <w:t>Виды</w:t>
            </w:r>
            <w:r w:rsidR="00F21C97" w:rsidRPr="00E6431C">
              <w:rPr>
                <w:b/>
                <w:sz w:val="28"/>
                <w:szCs w:val="28"/>
                <w:lang w:val="ru-RU" w:eastAsia="ru-RU"/>
              </w:rPr>
              <w:t xml:space="preserve"> работ по созданию Системы:</w:t>
            </w:r>
            <w:bookmarkEnd w:id="26"/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053"/>
              <w:gridCol w:w="4111"/>
              <w:gridCol w:w="4536"/>
            </w:tblGrid>
            <w:tr w:rsidR="00F21C97" w:rsidRPr="002D508B" w:rsidTr="00DE4819">
              <w:tc>
                <w:tcPr>
                  <w:tcW w:w="1053" w:type="dxa"/>
                  <w:shd w:val="clear" w:color="auto" w:fill="auto"/>
                  <w:vAlign w:val="center"/>
                </w:tcPr>
                <w:p w:rsidR="00F21C97" w:rsidRPr="002D508B" w:rsidRDefault="00F21C97" w:rsidP="00F26DAB">
                  <w:pPr>
                    <w:ind w:left="207" w:hanging="141"/>
                    <w:jc w:val="center"/>
                    <w:rPr>
                      <w:b/>
                      <w:sz w:val="28"/>
                      <w:szCs w:val="28"/>
                    </w:rPr>
                  </w:pPr>
                  <w:r w:rsidRPr="002D508B">
                    <w:rPr>
                      <w:sz w:val="28"/>
                      <w:szCs w:val="28"/>
                    </w:rPr>
                    <w:t xml:space="preserve">№ </w:t>
                  </w:r>
                  <w:proofErr w:type="gramStart"/>
                  <w:r w:rsidRPr="002D508B">
                    <w:rPr>
                      <w:sz w:val="28"/>
                      <w:szCs w:val="28"/>
                    </w:rPr>
                    <w:t>п</w:t>
                  </w:r>
                  <w:proofErr w:type="gramEnd"/>
                  <w:r w:rsidRPr="002D508B">
                    <w:rPr>
                      <w:sz w:val="28"/>
                      <w:szCs w:val="28"/>
                    </w:rPr>
                    <w:t>/п</w:t>
                  </w:r>
                </w:p>
              </w:tc>
              <w:tc>
                <w:tcPr>
                  <w:tcW w:w="4111" w:type="dxa"/>
                  <w:shd w:val="clear" w:color="auto" w:fill="auto"/>
                  <w:vAlign w:val="center"/>
                </w:tcPr>
                <w:p w:rsidR="00F21C97" w:rsidRPr="002D508B" w:rsidRDefault="00F21C97" w:rsidP="00F26DAB">
                  <w:pPr>
                    <w:ind w:left="207" w:hanging="141"/>
                    <w:jc w:val="center"/>
                    <w:rPr>
                      <w:b/>
                      <w:sz w:val="28"/>
                      <w:szCs w:val="28"/>
                    </w:rPr>
                  </w:pPr>
                  <w:r w:rsidRPr="002D508B">
                    <w:rPr>
                      <w:sz w:val="28"/>
                      <w:szCs w:val="28"/>
                    </w:rPr>
                    <w:t>Состав</w:t>
                  </w:r>
                </w:p>
              </w:tc>
              <w:tc>
                <w:tcPr>
                  <w:tcW w:w="4536" w:type="dxa"/>
                  <w:shd w:val="clear" w:color="auto" w:fill="auto"/>
                  <w:vAlign w:val="center"/>
                </w:tcPr>
                <w:p w:rsidR="00F21C97" w:rsidRPr="002D508B" w:rsidRDefault="00F21C97" w:rsidP="00F26DAB">
                  <w:pPr>
                    <w:ind w:left="207" w:hanging="141"/>
                    <w:jc w:val="center"/>
                    <w:rPr>
                      <w:b/>
                      <w:sz w:val="28"/>
                      <w:szCs w:val="28"/>
                    </w:rPr>
                  </w:pPr>
                  <w:r w:rsidRPr="002D508B">
                    <w:rPr>
                      <w:sz w:val="28"/>
                      <w:szCs w:val="28"/>
                    </w:rPr>
                    <w:t>Содержание работ</w:t>
                  </w:r>
                </w:p>
              </w:tc>
            </w:tr>
            <w:tr w:rsidR="00F21C97" w:rsidRPr="002D508B" w:rsidTr="00DE4819">
              <w:tc>
                <w:tcPr>
                  <w:tcW w:w="1053" w:type="dxa"/>
                  <w:shd w:val="clear" w:color="auto" w:fill="auto"/>
                  <w:vAlign w:val="center"/>
                </w:tcPr>
                <w:p w:rsidR="00F21C97" w:rsidRPr="002D508B" w:rsidRDefault="00F21C97" w:rsidP="00F26DAB">
                  <w:pPr>
                    <w:ind w:left="207" w:hanging="141"/>
                    <w:jc w:val="center"/>
                    <w:rPr>
                      <w:sz w:val="28"/>
                      <w:szCs w:val="28"/>
                    </w:rPr>
                  </w:pPr>
                  <w:r w:rsidRPr="002D508B">
                    <w:rPr>
                      <w:sz w:val="28"/>
                      <w:szCs w:val="28"/>
                    </w:rPr>
                    <w:t>1</w:t>
                  </w:r>
                </w:p>
              </w:tc>
              <w:tc>
                <w:tcPr>
                  <w:tcW w:w="4111" w:type="dxa"/>
                  <w:shd w:val="clear" w:color="auto" w:fill="auto"/>
                  <w:vAlign w:val="center"/>
                </w:tcPr>
                <w:p w:rsidR="00F21C97" w:rsidRPr="002D508B" w:rsidRDefault="00F21C97" w:rsidP="001040F2">
                  <w:pPr>
                    <w:rPr>
                      <w:sz w:val="28"/>
                      <w:szCs w:val="28"/>
                    </w:rPr>
                  </w:pPr>
                  <w:r w:rsidRPr="002D508B">
                    <w:rPr>
                      <w:sz w:val="28"/>
                      <w:szCs w:val="28"/>
                    </w:rPr>
                    <w:t>Технический проект и частные (детальные) технические задания</w:t>
                  </w:r>
                </w:p>
              </w:tc>
              <w:tc>
                <w:tcPr>
                  <w:tcW w:w="4536" w:type="dxa"/>
                  <w:shd w:val="clear" w:color="auto" w:fill="auto"/>
                </w:tcPr>
                <w:p w:rsidR="00F21C97" w:rsidRPr="002D508B" w:rsidRDefault="00F21C97" w:rsidP="00A04E03">
                  <w:pPr>
                    <w:pStyle w:val="13"/>
                    <w:spacing w:before="0" w:after="0"/>
                    <w:ind w:left="33"/>
                    <w:jc w:val="both"/>
                    <w:rPr>
                      <w:i/>
                      <w:snapToGrid/>
                      <w:sz w:val="28"/>
                      <w:szCs w:val="28"/>
                    </w:rPr>
                  </w:pPr>
                  <w:r w:rsidRPr="002D508B">
                    <w:rPr>
                      <w:i/>
                      <w:snapToGrid/>
                      <w:sz w:val="28"/>
                      <w:szCs w:val="28"/>
                    </w:rPr>
                    <w:t>Выполняется Исполнителем.</w:t>
                  </w:r>
                </w:p>
                <w:p w:rsidR="00F21C97" w:rsidRPr="002D508B" w:rsidRDefault="00A5614C" w:rsidP="00A04E03">
                  <w:pPr>
                    <w:pStyle w:val="13"/>
                    <w:spacing w:before="0" w:after="0"/>
                    <w:ind w:left="33"/>
                    <w:jc w:val="both"/>
                    <w:rPr>
                      <w:snapToGrid/>
                      <w:sz w:val="28"/>
                      <w:szCs w:val="28"/>
                    </w:rPr>
                  </w:pPr>
                  <w:r w:rsidRPr="002D508B">
                    <w:rPr>
                      <w:bCs/>
                      <w:sz w:val="28"/>
                      <w:szCs w:val="28"/>
                    </w:rPr>
                    <w:t xml:space="preserve">Проведение интервьюирования сотрудников подразделений Заказчика. </w:t>
                  </w:r>
                  <w:r w:rsidR="00F21C97" w:rsidRPr="002D508B">
                    <w:rPr>
                      <w:bCs/>
                      <w:sz w:val="28"/>
                      <w:szCs w:val="28"/>
                    </w:rPr>
                    <w:t>Разработка частных (детальных) технических заданий</w:t>
                  </w:r>
                  <w:r w:rsidRPr="002D508B">
                    <w:rPr>
                      <w:bCs/>
                      <w:sz w:val="28"/>
                      <w:szCs w:val="28"/>
                    </w:rPr>
                    <w:t xml:space="preserve"> по итогам проведенного интервьюирования</w:t>
                  </w:r>
                  <w:r w:rsidR="00F21C97" w:rsidRPr="002D508B">
                    <w:rPr>
                      <w:bCs/>
                      <w:sz w:val="28"/>
                      <w:szCs w:val="28"/>
                    </w:rPr>
                    <w:t xml:space="preserve"> (разрабатываются Исполнителем), детализирующих объем выполняемых работ по направлениям работ.</w:t>
                  </w:r>
                </w:p>
                <w:p w:rsidR="00F21C97" w:rsidRPr="002D508B" w:rsidRDefault="00F21C97" w:rsidP="00A04E03">
                  <w:pPr>
                    <w:pStyle w:val="13"/>
                    <w:spacing w:before="0" w:after="0"/>
                    <w:ind w:left="33"/>
                    <w:jc w:val="both"/>
                    <w:rPr>
                      <w:snapToGrid/>
                      <w:sz w:val="28"/>
                      <w:szCs w:val="28"/>
                    </w:rPr>
                  </w:pPr>
                  <w:r w:rsidRPr="002D508B">
                    <w:rPr>
                      <w:snapToGrid/>
                      <w:sz w:val="28"/>
                      <w:szCs w:val="28"/>
                    </w:rPr>
                    <w:t>Разработка технического проекта:</w:t>
                  </w:r>
                </w:p>
                <w:p w:rsidR="00A5614C" w:rsidRPr="002D508B" w:rsidRDefault="00A5614C" w:rsidP="00A04E03">
                  <w:pPr>
                    <w:pStyle w:val="affc"/>
                    <w:numPr>
                      <w:ilvl w:val="1"/>
                      <w:numId w:val="2"/>
                    </w:numPr>
                    <w:tabs>
                      <w:tab w:val="left" w:pos="422"/>
                    </w:tabs>
                    <w:ind w:left="0" w:firstLine="139"/>
                    <w:jc w:val="both"/>
                    <w:rPr>
                      <w:bCs/>
                      <w:sz w:val="28"/>
                      <w:szCs w:val="28"/>
                    </w:rPr>
                  </w:pPr>
                  <w:r w:rsidRPr="002D508B">
                    <w:rPr>
                      <w:bCs/>
                      <w:sz w:val="28"/>
                      <w:szCs w:val="28"/>
                    </w:rPr>
                    <w:t>проведение интервьюирования сотрудников подразделений Заказчика,</w:t>
                  </w:r>
                </w:p>
                <w:p w:rsidR="00F21C97" w:rsidRPr="002D508B" w:rsidRDefault="00F21C97" w:rsidP="00A04E03">
                  <w:pPr>
                    <w:pStyle w:val="affc"/>
                    <w:numPr>
                      <w:ilvl w:val="1"/>
                      <w:numId w:val="2"/>
                    </w:numPr>
                    <w:tabs>
                      <w:tab w:val="left" w:pos="422"/>
                    </w:tabs>
                    <w:ind w:left="0" w:firstLine="139"/>
                    <w:jc w:val="both"/>
                    <w:rPr>
                      <w:bCs/>
                      <w:sz w:val="28"/>
                      <w:szCs w:val="28"/>
                    </w:rPr>
                  </w:pPr>
                  <w:r w:rsidRPr="002D508B">
                    <w:rPr>
                      <w:bCs/>
                      <w:sz w:val="28"/>
                      <w:szCs w:val="28"/>
                    </w:rPr>
                    <w:t xml:space="preserve">описание автоматизируемых функций, </w:t>
                  </w:r>
                </w:p>
                <w:p w:rsidR="00F21C97" w:rsidRPr="002D508B" w:rsidRDefault="00F21C97" w:rsidP="00A04E03">
                  <w:pPr>
                    <w:pStyle w:val="affc"/>
                    <w:numPr>
                      <w:ilvl w:val="1"/>
                      <w:numId w:val="2"/>
                    </w:numPr>
                    <w:tabs>
                      <w:tab w:val="left" w:pos="422"/>
                    </w:tabs>
                    <w:ind w:left="0" w:firstLine="139"/>
                    <w:jc w:val="both"/>
                    <w:rPr>
                      <w:bCs/>
                      <w:sz w:val="28"/>
                      <w:szCs w:val="28"/>
                    </w:rPr>
                  </w:pPr>
                  <w:r w:rsidRPr="002D508B">
                    <w:rPr>
                      <w:bCs/>
                      <w:sz w:val="28"/>
                      <w:szCs w:val="28"/>
                    </w:rPr>
                    <w:t xml:space="preserve">описание информационного обеспечения Системы, </w:t>
                  </w:r>
                </w:p>
                <w:p w:rsidR="00F21C97" w:rsidRPr="002D508B" w:rsidRDefault="00F21C97" w:rsidP="00A04E03">
                  <w:pPr>
                    <w:pStyle w:val="affc"/>
                    <w:numPr>
                      <w:ilvl w:val="1"/>
                      <w:numId w:val="2"/>
                    </w:numPr>
                    <w:tabs>
                      <w:tab w:val="left" w:pos="422"/>
                    </w:tabs>
                    <w:ind w:left="0" w:firstLine="139"/>
                    <w:jc w:val="both"/>
                    <w:rPr>
                      <w:bCs/>
                      <w:sz w:val="28"/>
                      <w:szCs w:val="28"/>
                    </w:rPr>
                  </w:pPr>
                  <w:r w:rsidRPr="002D508B">
                    <w:rPr>
                      <w:bCs/>
                      <w:sz w:val="28"/>
                      <w:szCs w:val="28"/>
                    </w:rPr>
                    <w:t xml:space="preserve">описание организации информационной базы, </w:t>
                  </w:r>
                </w:p>
                <w:p w:rsidR="00F21C97" w:rsidRPr="002D508B" w:rsidRDefault="00F21C97" w:rsidP="00A04E03">
                  <w:pPr>
                    <w:pStyle w:val="affc"/>
                    <w:numPr>
                      <w:ilvl w:val="1"/>
                      <w:numId w:val="2"/>
                    </w:numPr>
                    <w:tabs>
                      <w:tab w:val="left" w:pos="422"/>
                    </w:tabs>
                    <w:ind w:left="0" w:firstLine="139"/>
                    <w:jc w:val="both"/>
                    <w:rPr>
                      <w:bCs/>
                      <w:sz w:val="28"/>
                      <w:szCs w:val="28"/>
                    </w:rPr>
                  </w:pPr>
                  <w:r w:rsidRPr="002D508B">
                    <w:rPr>
                      <w:bCs/>
                      <w:sz w:val="28"/>
                      <w:szCs w:val="28"/>
                    </w:rPr>
                    <w:t xml:space="preserve">описание комплекса технических средств, </w:t>
                  </w:r>
                </w:p>
                <w:p w:rsidR="00F21C97" w:rsidRPr="002D508B" w:rsidRDefault="00F21C97" w:rsidP="00A04E03">
                  <w:pPr>
                    <w:pStyle w:val="affc"/>
                    <w:numPr>
                      <w:ilvl w:val="1"/>
                      <w:numId w:val="2"/>
                    </w:numPr>
                    <w:tabs>
                      <w:tab w:val="left" w:pos="422"/>
                    </w:tabs>
                    <w:ind w:left="0" w:firstLine="139"/>
                    <w:jc w:val="both"/>
                    <w:rPr>
                      <w:bCs/>
                      <w:sz w:val="28"/>
                      <w:szCs w:val="28"/>
                    </w:rPr>
                  </w:pPr>
                  <w:r w:rsidRPr="002D508B">
                    <w:rPr>
                      <w:bCs/>
                      <w:sz w:val="28"/>
                      <w:szCs w:val="28"/>
                    </w:rPr>
                    <w:t>описание программного обеспечения,</w:t>
                  </w:r>
                </w:p>
                <w:p w:rsidR="00F21C97" w:rsidRPr="002D508B" w:rsidRDefault="00F21C97" w:rsidP="00A04E03">
                  <w:pPr>
                    <w:pStyle w:val="affc"/>
                    <w:numPr>
                      <w:ilvl w:val="1"/>
                      <w:numId w:val="2"/>
                    </w:numPr>
                    <w:tabs>
                      <w:tab w:val="left" w:pos="422"/>
                    </w:tabs>
                    <w:ind w:left="0" w:firstLine="139"/>
                    <w:jc w:val="both"/>
                    <w:rPr>
                      <w:b/>
                      <w:sz w:val="28"/>
                      <w:szCs w:val="28"/>
                    </w:rPr>
                  </w:pPr>
                  <w:r w:rsidRPr="002D508B">
                    <w:rPr>
                      <w:bCs/>
                      <w:sz w:val="28"/>
                      <w:szCs w:val="28"/>
                    </w:rPr>
                    <w:t xml:space="preserve">описание организационной структуры (матрица ролей и полномочий с описанием ролей и </w:t>
                  </w:r>
                  <w:r w:rsidRPr="002D508B">
                    <w:rPr>
                      <w:bCs/>
                      <w:sz w:val="28"/>
                      <w:szCs w:val="28"/>
                    </w:rPr>
                    <w:lastRenderedPageBreak/>
                    <w:t>полномочий системы).</w:t>
                  </w:r>
                </w:p>
              </w:tc>
            </w:tr>
            <w:tr w:rsidR="00F21C97" w:rsidRPr="002D508B" w:rsidTr="00DE4819">
              <w:tc>
                <w:tcPr>
                  <w:tcW w:w="1053" w:type="dxa"/>
                  <w:shd w:val="clear" w:color="auto" w:fill="auto"/>
                  <w:vAlign w:val="center"/>
                </w:tcPr>
                <w:p w:rsidR="00F21C97" w:rsidRPr="002D508B" w:rsidRDefault="00F21C97" w:rsidP="00F26DAB">
                  <w:pPr>
                    <w:ind w:left="207" w:hanging="141"/>
                    <w:jc w:val="center"/>
                    <w:rPr>
                      <w:b/>
                      <w:sz w:val="28"/>
                      <w:szCs w:val="28"/>
                    </w:rPr>
                  </w:pPr>
                  <w:r w:rsidRPr="002D508B">
                    <w:rPr>
                      <w:sz w:val="28"/>
                      <w:szCs w:val="28"/>
                    </w:rPr>
                    <w:lastRenderedPageBreak/>
                    <w:t>2</w:t>
                  </w:r>
                </w:p>
              </w:tc>
              <w:tc>
                <w:tcPr>
                  <w:tcW w:w="4111" w:type="dxa"/>
                  <w:shd w:val="clear" w:color="auto" w:fill="auto"/>
                  <w:vAlign w:val="center"/>
                </w:tcPr>
                <w:p w:rsidR="00F21C97" w:rsidRPr="002D508B" w:rsidRDefault="00A418FF" w:rsidP="00A418FF">
                  <w:pPr>
                    <w:rPr>
                      <w:sz w:val="28"/>
                      <w:szCs w:val="28"/>
                    </w:rPr>
                  </w:pPr>
                  <w:r w:rsidRPr="002D508B">
                    <w:rPr>
                      <w:sz w:val="28"/>
                      <w:szCs w:val="28"/>
                    </w:rPr>
                    <w:t xml:space="preserve">Разработка </w:t>
                  </w:r>
                  <w:r w:rsidR="00F21C97" w:rsidRPr="002D508B">
                    <w:rPr>
                      <w:sz w:val="28"/>
                      <w:szCs w:val="28"/>
                    </w:rPr>
                    <w:t>программного обеспечения Системы</w:t>
                  </w:r>
                  <w:r w:rsidR="00E40541" w:rsidRPr="002D508B">
                    <w:rPr>
                      <w:sz w:val="28"/>
                      <w:szCs w:val="28"/>
                    </w:rPr>
                    <w:t xml:space="preserve"> </w:t>
                  </w:r>
                </w:p>
              </w:tc>
              <w:tc>
                <w:tcPr>
                  <w:tcW w:w="4536" w:type="dxa"/>
                  <w:shd w:val="clear" w:color="auto" w:fill="auto"/>
                </w:tcPr>
                <w:p w:rsidR="00F21C97" w:rsidRPr="002D508B" w:rsidRDefault="00F21C97" w:rsidP="00A04E03">
                  <w:pPr>
                    <w:ind w:left="33"/>
                    <w:jc w:val="both"/>
                    <w:rPr>
                      <w:i/>
                      <w:sz w:val="28"/>
                      <w:szCs w:val="28"/>
                    </w:rPr>
                  </w:pPr>
                  <w:r w:rsidRPr="002D508B">
                    <w:rPr>
                      <w:i/>
                      <w:sz w:val="28"/>
                      <w:szCs w:val="28"/>
                    </w:rPr>
                    <w:t>Выполняется Исполнителем.</w:t>
                  </w:r>
                </w:p>
                <w:p w:rsidR="00F21C97" w:rsidRPr="002D508B" w:rsidRDefault="00F21C97" w:rsidP="00A04E03">
                  <w:pPr>
                    <w:ind w:left="33"/>
                    <w:jc w:val="both"/>
                    <w:rPr>
                      <w:sz w:val="28"/>
                      <w:szCs w:val="28"/>
                    </w:rPr>
                  </w:pPr>
                  <w:r w:rsidRPr="002D508B">
                    <w:rPr>
                      <w:sz w:val="28"/>
                      <w:szCs w:val="28"/>
                    </w:rPr>
                    <w:t xml:space="preserve">Выполнение работ по созданию Системы. </w:t>
                  </w:r>
                </w:p>
                <w:p w:rsidR="00F21C97" w:rsidRPr="002D508B" w:rsidRDefault="00F21C97" w:rsidP="00A04E03">
                  <w:pPr>
                    <w:pStyle w:val="affc"/>
                    <w:numPr>
                      <w:ilvl w:val="1"/>
                      <w:numId w:val="2"/>
                    </w:numPr>
                    <w:tabs>
                      <w:tab w:val="left" w:pos="422"/>
                    </w:tabs>
                    <w:ind w:left="0" w:firstLine="139"/>
                    <w:jc w:val="both"/>
                    <w:rPr>
                      <w:b/>
                      <w:sz w:val="28"/>
                      <w:szCs w:val="28"/>
                    </w:rPr>
                  </w:pPr>
                  <w:r w:rsidRPr="002D508B">
                    <w:rPr>
                      <w:sz w:val="28"/>
                      <w:szCs w:val="28"/>
                    </w:rPr>
                    <w:t>Установка и настройка разработанного программного обеспечения Системы.</w:t>
                  </w:r>
                </w:p>
              </w:tc>
            </w:tr>
            <w:tr w:rsidR="00F21C97" w:rsidRPr="002D508B" w:rsidTr="00DE4819">
              <w:tc>
                <w:tcPr>
                  <w:tcW w:w="1053" w:type="dxa"/>
                  <w:shd w:val="clear" w:color="auto" w:fill="auto"/>
                  <w:vAlign w:val="center"/>
                </w:tcPr>
                <w:p w:rsidR="00F21C97" w:rsidRPr="002D508B" w:rsidRDefault="00F21C97" w:rsidP="00F26DAB">
                  <w:pPr>
                    <w:ind w:left="207" w:hanging="141"/>
                    <w:jc w:val="center"/>
                    <w:rPr>
                      <w:sz w:val="28"/>
                      <w:szCs w:val="28"/>
                    </w:rPr>
                  </w:pPr>
                  <w:r w:rsidRPr="002D508B">
                    <w:rPr>
                      <w:sz w:val="28"/>
                      <w:szCs w:val="28"/>
                    </w:rPr>
                    <w:t>3</w:t>
                  </w:r>
                </w:p>
              </w:tc>
              <w:tc>
                <w:tcPr>
                  <w:tcW w:w="4111" w:type="dxa"/>
                  <w:shd w:val="clear" w:color="auto" w:fill="auto"/>
                  <w:vAlign w:val="center"/>
                </w:tcPr>
                <w:p w:rsidR="00F21C97" w:rsidRPr="002D508B" w:rsidRDefault="00F21C97" w:rsidP="001040F2">
                  <w:pPr>
                    <w:rPr>
                      <w:sz w:val="28"/>
                      <w:szCs w:val="28"/>
                    </w:rPr>
                  </w:pPr>
                  <w:r w:rsidRPr="002D508B">
                    <w:rPr>
                      <w:sz w:val="28"/>
                      <w:szCs w:val="28"/>
                    </w:rPr>
                    <w:t>Разработка рабочей документации по Системе</w:t>
                  </w:r>
                </w:p>
              </w:tc>
              <w:tc>
                <w:tcPr>
                  <w:tcW w:w="4536" w:type="dxa"/>
                  <w:shd w:val="clear" w:color="auto" w:fill="auto"/>
                </w:tcPr>
                <w:p w:rsidR="00F21C97" w:rsidRPr="002D508B" w:rsidRDefault="00F21C97" w:rsidP="00A04E03">
                  <w:pPr>
                    <w:ind w:left="33"/>
                    <w:jc w:val="both"/>
                    <w:rPr>
                      <w:i/>
                      <w:sz w:val="28"/>
                      <w:szCs w:val="28"/>
                    </w:rPr>
                  </w:pPr>
                  <w:r w:rsidRPr="002D508B">
                    <w:rPr>
                      <w:i/>
                      <w:sz w:val="28"/>
                      <w:szCs w:val="28"/>
                    </w:rPr>
                    <w:t>Выполняется Исполнителем.</w:t>
                  </w:r>
                </w:p>
                <w:p w:rsidR="00F21C97" w:rsidRPr="002D508B" w:rsidRDefault="00F21C97" w:rsidP="00A04E03">
                  <w:pPr>
                    <w:ind w:left="33"/>
                    <w:jc w:val="both"/>
                    <w:rPr>
                      <w:sz w:val="28"/>
                      <w:szCs w:val="28"/>
                    </w:rPr>
                  </w:pPr>
                  <w:r w:rsidRPr="002D508B">
                    <w:rPr>
                      <w:sz w:val="28"/>
                      <w:szCs w:val="28"/>
                    </w:rPr>
                    <w:t>Разработка и согласование рабочей документации на Систему:</w:t>
                  </w:r>
                </w:p>
                <w:p w:rsidR="00A5614C" w:rsidRPr="002D508B" w:rsidRDefault="00A5614C" w:rsidP="00A04E03">
                  <w:pPr>
                    <w:pStyle w:val="affc"/>
                    <w:numPr>
                      <w:ilvl w:val="1"/>
                      <w:numId w:val="2"/>
                    </w:numPr>
                    <w:tabs>
                      <w:tab w:val="left" w:pos="422"/>
                    </w:tabs>
                    <w:ind w:left="0" w:firstLine="139"/>
                    <w:jc w:val="both"/>
                    <w:rPr>
                      <w:bCs/>
                      <w:sz w:val="28"/>
                      <w:szCs w:val="28"/>
                    </w:rPr>
                  </w:pPr>
                  <w:r w:rsidRPr="002D508B">
                    <w:rPr>
                      <w:bCs/>
                      <w:sz w:val="28"/>
                      <w:szCs w:val="28"/>
                    </w:rPr>
                    <w:t>интервьюирование сотрудников подразделений Заказчика,</w:t>
                  </w:r>
                </w:p>
                <w:p w:rsidR="00F21C97" w:rsidRPr="002D508B" w:rsidRDefault="00F21C97" w:rsidP="00A04E03">
                  <w:pPr>
                    <w:pStyle w:val="affc"/>
                    <w:numPr>
                      <w:ilvl w:val="1"/>
                      <w:numId w:val="2"/>
                    </w:numPr>
                    <w:tabs>
                      <w:tab w:val="left" w:pos="422"/>
                    </w:tabs>
                    <w:ind w:left="0" w:firstLine="139"/>
                    <w:jc w:val="both"/>
                    <w:rPr>
                      <w:bCs/>
                      <w:sz w:val="28"/>
                      <w:szCs w:val="28"/>
                    </w:rPr>
                  </w:pPr>
                  <w:r w:rsidRPr="002D508B">
                    <w:rPr>
                      <w:bCs/>
                      <w:sz w:val="28"/>
                      <w:szCs w:val="28"/>
                    </w:rPr>
                    <w:t>руководство пользователя (пользователей),</w:t>
                  </w:r>
                </w:p>
                <w:p w:rsidR="00F21C97" w:rsidRPr="002D508B" w:rsidRDefault="00F21C97" w:rsidP="00A04E03">
                  <w:pPr>
                    <w:pStyle w:val="affc"/>
                    <w:numPr>
                      <w:ilvl w:val="1"/>
                      <w:numId w:val="2"/>
                    </w:numPr>
                    <w:tabs>
                      <w:tab w:val="left" w:pos="422"/>
                    </w:tabs>
                    <w:ind w:left="0" w:firstLine="139"/>
                    <w:jc w:val="both"/>
                    <w:rPr>
                      <w:bCs/>
                      <w:sz w:val="28"/>
                      <w:szCs w:val="28"/>
                    </w:rPr>
                  </w:pPr>
                  <w:r w:rsidRPr="002D508B">
                    <w:rPr>
                      <w:bCs/>
                      <w:sz w:val="28"/>
                      <w:szCs w:val="28"/>
                    </w:rPr>
                    <w:t>общее описание Системы,</w:t>
                  </w:r>
                </w:p>
                <w:p w:rsidR="00F21C97" w:rsidRPr="002D508B" w:rsidRDefault="00F21C97" w:rsidP="00A04E03">
                  <w:pPr>
                    <w:pStyle w:val="affc"/>
                    <w:numPr>
                      <w:ilvl w:val="1"/>
                      <w:numId w:val="2"/>
                    </w:numPr>
                    <w:tabs>
                      <w:tab w:val="left" w:pos="422"/>
                    </w:tabs>
                    <w:ind w:left="0" w:firstLine="139"/>
                    <w:jc w:val="both"/>
                    <w:rPr>
                      <w:bCs/>
                      <w:sz w:val="28"/>
                      <w:szCs w:val="28"/>
                    </w:rPr>
                  </w:pPr>
                  <w:r w:rsidRPr="002D508B">
                    <w:rPr>
                      <w:bCs/>
                      <w:sz w:val="28"/>
                      <w:szCs w:val="28"/>
                    </w:rPr>
                    <w:t>программа и методика испытаний,</w:t>
                  </w:r>
                </w:p>
                <w:p w:rsidR="00F21C97" w:rsidRPr="002D508B" w:rsidRDefault="00F21C97" w:rsidP="00A04E03">
                  <w:pPr>
                    <w:pStyle w:val="affc"/>
                    <w:numPr>
                      <w:ilvl w:val="1"/>
                      <w:numId w:val="2"/>
                    </w:numPr>
                    <w:tabs>
                      <w:tab w:val="left" w:pos="422"/>
                    </w:tabs>
                    <w:ind w:left="0" w:firstLine="139"/>
                    <w:jc w:val="both"/>
                    <w:rPr>
                      <w:bCs/>
                      <w:sz w:val="28"/>
                      <w:szCs w:val="28"/>
                    </w:rPr>
                  </w:pPr>
                  <w:r w:rsidRPr="002D508B">
                    <w:rPr>
                      <w:bCs/>
                      <w:sz w:val="28"/>
                      <w:szCs w:val="28"/>
                    </w:rPr>
                    <w:t>регламенты информационного взаимодействия АСУС</w:t>
                  </w:r>
                  <w:r w:rsidR="00CC4ED1" w:rsidRPr="002D508B">
                    <w:rPr>
                      <w:bCs/>
                      <w:sz w:val="28"/>
                      <w:szCs w:val="28"/>
                    </w:rPr>
                    <w:t>-И</w:t>
                  </w:r>
                  <w:r w:rsidRPr="002D508B">
                    <w:rPr>
                      <w:bCs/>
                      <w:sz w:val="28"/>
                      <w:szCs w:val="28"/>
                    </w:rPr>
                    <w:t xml:space="preserve"> со смежными информационными системами</w:t>
                  </w:r>
                </w:p>
                <w:p w:rsidR="00F21C97" w:rsidRPr="002D508B" w:rsidRDefault="00F21C97" w:rsidP="00CE6D94">
                  <w:pPr>
                    <w:pStyle w:val="affc"/>
                    <w:numPr>
                      <w:ilvl w:val="1"/>
                      <w:numId w:val="2"/>
                    </w:numPr>
                    <w:tabs>
                      <w:tab w:val="left" w:pos="422"/>
                    </w:tabs>
                    <w:ind w:left="0" w:firstLine="139"/>
                    <w:jc w:val="both"/>
                    <w:rPr>
                      <w:i/>
                      <w:sz w:val="28"/>
                      <w:szCs w:val="28"/>
                    </w:rPr>
                  </w:pPr>
                  <w:r w:rsidRPr="002D508B">
                    <w:rPr>
                      <w:bCs/>
                      <w:sz w:val="28"/>
                      <w:szCs w:val="28"/>
                    </w:rPr>
                    <w:t>паспорт информационной Системы.</w:t>
                  </w:r>
                </w:p>
              </w:tc>
            </w:tr>
            <w:tr w:rsidR="00F21C97" w:rsidRPr="002D508B" w:rsidTr="00DE4819">
              <w:tc>
                <w:tcPr>
                  <w:tcW w:w="1053" w:type="dxa"/>
                  <w:shd w:val="clear" w:color="auto" w:fill="auto"/>
                  <w:vAlign w:val="center"/>
                </w:tcPr>
                <w:p w:rsidR="00F21C97" w:rsidRPr="002D508B" w:rsidRDefault="00F21C97" w:rsidP="00F26DAB">
                  <w:pPr>
                    <w:ind w:left="207" w:hanging="141"/>
                    <w:jc w:val="center"/>
                    <w:rPr>
                      <w:sz w:val="28"/>
                      <w:szCs w:val="28"/>
                    </w:rPr>
                  </w:pPr>
                  <w:r w:rsidRPr="002D508B">
                    <w:rPr>
                      <w:sz w:val="28"/>
                      <w:szCs w:val="28"/>
                    </w:rPr>
                    <w:t>4</w:t>
                  </w:r>
                </w:p>
              </w:tc>
              <w:tc>
                <w:tcPr>
                  <w:tcW w:w="4111" w:type="dxa"/>
                  <w:shd w:val="clear" w:color="auto" w:fill="auto"/>
                  <w:vAlign w:val="center"/>
                </w:tcPr>
                <w:p w:rsidR="00F21C97" w:rsidRPr="002D508B" w:rsidRDefault="00F21C97" w:rsidP="003B29AB">
                  <w:pPr>
                    <w:rPr>
                      <w:sz w:val="28"/>
                      <w:szCs w:val="28"/>
                    </w:rPr>
                  </w:pPr>
                  <w:r w:rsidRPr="002D508B">
                    <w:rPr>
                      <w:sz w:val="28"/>
                      <w:szCs w:val="28"/>
                    </w:rPr>
                    <w:t>Демонстрация работы Системы Пользователям и администратору Системы</w:t>
                  </w:r>
                </w:p>
              </w:tc>
              <w:tc>
                <w:tcPr>
                  <w:tcW w:w="4536" w:type="dxa"/>
                  <w:shd w:val="clear" w:color="auto" w:fill="auto"/>
                </w:tcPr>
                <w:p w:rsidR="00F21C97" w:rsidRPr="002D508B" w:rsidRDefault="00F21C97" w:rsidP="00A04E03">
                  <w:pPr>
                    <w:ind w:left="33"/>
                    <w:jc w:val="both"/>
                    <w:rPr>
                      <w:sz w:val="28"/>
                      <w:szCs w:val="28"/>
                    </w:rPr>
                  </w:pPr>
                  <w:r w:rsidRPr="002D508B">
                    <w:rPr>
                      <w:i/>
                      <w:sz w:val="28"/>
                      <w:szCs w:val="28"/>
                    </w:rPr>
                    <w:t xml:space="preserve">Выполняется Исполнителем, </w:t>
                  </w:r>
                  <w:r w:rsidRPr="002D508B">
                    <w:rPr>
                      <w:sz w:val="28"/>
                      <w:szCs w:val="28"/>
                    </w:rPr>
                    <w:t xml:space="preserve">комплект методических материалов для </w:t>
                  </w:r>
                  <w:r w:rsidRPr="002D508B">
                    <w:rPr>
                      <w:bCs/>
                      <w:sz w:val="28"/>
                      <w:szCs w:val="28"/>
                    </w:rPr>
                    <w:t>проведения демонстраций работы системы</w:t>
                  </w:r>
                  <w:r w:rsidRPr="002D508B">
                    <w:rPr>
                      <w:sz w:val="28"/>
                      <w:szCs w:val="28"/>
                    </w:rPr>
                    <w:t xml:space="preserve"> предоставляется Исполнителем.</w:t>
                  </w:r>
                </w:p>
                <w:p w:rsidR="00F21C97" w:rsidRPr="002D508B" w:rsidRDefault="00F21C97" w:rsidP="00A04E03">
                  <w:pPr>
                    <w:ind w:left="33"/>
                    <w:jc w:val="both"/>
                    <w:rPr>
                      <w:sz w:val="28"/>
                      <w:szCs w:val="28"/>
                    </w:rPr>
                  </w:pPr>
                  <w:r w:rsidRPr="002D508B">
                    <w:rPr>
                      <w:sz w:val="28"/>
                      <w:szCs w:val="28"/>
                    </w:rPr>
                    <w:t>Проведение демонстраций.</w:t>
                  </w:r>
                </w:p>
                <w:p w:rsidR="00F21C97" w:rsidRPr="002D508B" w:rsidRDefault="00F21C97" w:rsidP="00CE6D94">
                  <w:pPr>
                    <w:ind w:left="33"/>
                    <w:jc w:val="both"/>
                    <w:rPr>
                      <w:i/>
                      <w:sz w:val="28"/>
                      <w:szCs w:val="28"/>
                    </w:rPr>
                  </w:pPr>
                  <w:r w:rsidRPr="002D508B">
                    <w:rPr>
                      <w:sz w:val="28"/>
                      <w:szCs w:val="28"/>
                    </w:rPr>
                    <w:t>Формирование протоколов демонстраций.</w:t>
                  </w:r>
                </w:p>
              </w:tc>
            </w:tr>
            <w:tr w:rsidR="00F21C97" w:rsidRPr="002D508B" w:rsidTr="00DE4819">
              <w:tc>
                <w:tcPr>
                  <w:tcW w:w="1053" w:type="dxa"/>
                  <w:shd w:val="clear" w:color="auto" w:fill="auto"/>
                  <w:vAlign w:val="center"/>
                </w:tcPr>
                <w:p w:rsidR="00F21C97" w:rsidRPr="002D508B" w:rsidRDefault="00F21C97" w:rsidP="00F26DAB">
                  <w:pPr>
                    <w:ind w:left="207" w:hanging="141"/>
                    <w:jc w:val="center"/>
                    <w:rPr>
                      <w:sz w:val="28"/>
                      <w:szCs w:val="28"/>
                    </w:rPr>
                  </w:pPr>
                  <w:r w:rsidRPr="002D508B">
                    <w:rPr>
                      <w:sz w:val="28"/>
                      <w:szCs w:val="28"/>
                    </w:rPr>
                    <w:t>5</w:t>
                  </w:r>
                </w:p>
              </w:tc>
              <w:tc>
                <w:tcPr>
                  <w:tcW w:w="4111" w:type="dxa"/>
                  <w:shd w:val="clear" w:color="auto" w:fill="auto"/>
                  <w:vAlign w:val="center"/>
                </w:tcPr>
                <w:p w:rsidR="00F21C97" w:rsidRPr="002D508B" w:rsidRDefault="00F21C97" w:rsidP="001040F2">
                  <w:pPr>
                    <w:rPr>
                      <w:sz w:val="28"/>
                      <w:szCs w:val="28"/>
                    </w:rPr>
                  </w:pPr>
                  <w:r w:rsidRPr="002D508B">
                    <w:rPr>
                      <w:sz w:val="28"/>
                      <w:szCs w:val="28"/>
                    </w:rPr>
                    <w:t>Подготовка и проведение комплексных испытаний, внедрение системы</w:t>
                  </w:r>
                </w:p>
              </w:tc>
              <w:tc>
                <w:tcPr>
                  <w:tcW w:w="4536" w:type="dxa"/>
                  <w:shd w:val="clear" w:color="auto" w:fill="auto"/>
                </w:tcPr>
                <w:p w:rsidR="00F21C97" w:rsidRPr="002D508B" w:rsidRDefault="00F21C97" w:rsidP="00A04E03">
                  <w:pPr>
                    <w:ind w:left="33"/>
                    <w:jc w:val="both"/>
                    <w:rPr>
                      <w:i/>
                      <w:sz w:val="28"/>
                      <w:szCs w:val="28"/>
                    </w:rPr>
                  </w:pPr>
                  <w:r w:rsidRPr="002D508B">
                    <w:rPr>
                      <w:i/>
                      <w:sz w:val="28"/>
                      <w:szCs w:val="28"/>
                    </w:rPr>
                    <w:t>Выполняется Исполнителем:</w:t>
                  </w:r>
                </w:p>
                <w:p w:rsidR="00F21C97" w:rsidRPr="002D508B" w:rsidRDefault="00F21C97" w:rsidP="00A04E03">
                  <w:pPr>
                    <w:ind w:left="33"/>
                    <w:jc w:val="both"/>
                    <w:rPr>
                      <w:sz w:val="28"/>
                      <w:szCs w:val="28"/>
                    </w:rPr>
                  </w:pPr>
                  <w:r w:rsidRPr="002D508B">
                    <w:rPr>
                      <w:sz w:val="28"/>
                      <w:szCs w:val="28"/>
                    </w:rPr>
                    <w:t>Разработка программы и методики комплексных испытаний, подготовка комплекта тестовых сценариев.</w:t>
                  </w:r>
                </w:p>
                <w:p w:rsidR="00F21C97" w:rsidRPr="002D508B" w:rsidRDefault="00F21C97" w:rsidP="00A04E03">
                  <w:pPr>
                    <w:ind w:left="33"/>
                    <w:jc w:val="both"/>
                    <w:rPr>
                      <w:sz w:val="28"/>
                      <w:szCs w:val="28"/>
                    </w:rPr>
                  </w:pPr>
                  <w:r w:rsidRPr="002D508B">
                    <w:rPr>
                      <w:sz w:val="28"/>
                      <w:szCs w:val="28"/>
                    </w:rPr>
                    <w:t>Проведение комплексных испытаний Системы.</w:t>
                  </w:r>
                </w:p>
                <w:p w:rsidR="00F21C97" w:rsidRPr="002D508B" w:rsidRDefault="00F21C97" w:rsidP="00A04E03">
                  <w:pPr>
                    <w:ind w:left="33"/>
                    <w:jc w:val="both"/>
                    <w:rPr>
                      <w:sz w:val="28"/>
                      <w:szCs w:val="28"/>
                    </w:rPr>
                  </w:pPr>
                  <w:r w:rsidRPr="002D508B">
                    <w:rPr>
                      <w:sz w:val="28"/>
                      <w:szCs w:val="28"/>
                    </w:rPr>
                    <w:t>Доработка программного обеспечения, актуализация рабочей документации в соответствии с результатами комплексных испытаний.</w:t>
                  </w:r>
                </w:p>
                <w:p w:rsidR="00F21C97" w:rsidRPr="002D508B" w:rsidRDefault="00F21C97" w:rsidP="00A04E03">
                  <w:pPr>
                    <w:ind w:left="33"/>
                    <w:jc w:val="both"/>
                    <w:rPr>
                      <w:sz w:val="28"/>
                      <w:szCs w:val="28"/>
                    </w:rPr>
                  </w:pPr>
                  <w:r w:rsidRPr="002D508B">
                    <w:rPr>
                      <w:sz w:val="28"/>
                      <w:szCs w:val="28"/>
                    </w:rPr>
                    <w:t xml:space="preserve">Внедрение системы на площадке: установка на рабочие места пользователей, настройка </w:t>
                  </w:r>
                  <w:r w:rsidRPr="002D508B">
                    <w:rPr>
                      <w:sz w:val="28"/>
                      <w:szCs w:val="28"/>
                    </w:rPr>
                    <w:lastRenderedPageBreak/>
                    <w:t>оборудования.</w:t>
                  </w:r>
                </w:p>
              </w:tc>
            </w:tr>
            <w:tr w:rsidR="00F21C97" w:rsidRPr="002D508B" w:rsidTr="00DE4819">
              <w:tc>
                <w:tcPr>
                  <w:tcW w:w="1053" w:type="dxa"/>
                  <w:shd w:val="clear" w:color="auto" w:fill="auto"/>
                  <w:vAlign w:val="center"/>
                </w:tcPr>
                <w:p w:rsidR="00F21C97" w:rsidRPr="002D508B" w:rsidRDefault="00F21C97" w:rsidP="00F26DAB">
                  <w:pPr>
                    <w:ind w:left="207" w:hanging="141"/>
                    <w:jc w:val="center"/>
                    <w:rPr>
                      <w:sz w:val="28"/>
                      <w:szCs w:val="28"/>
                    </w:rPr>
                  </w:pPr>
                  <w:r w:rsidRPr="002D508B">
                    <w:rPr>
                      <w:sz w:val="28"/>
                      <w:szCs w:val="28"/>
                    </w:rPr>
                    <w:lastRenderedPageBreak/>
                    <w:t>6</w:t>
                  </w:r>
                </w:p>
              </w:tc>
              <w:tc>
                <w:tcPr>
                  <w:tcW w:w="4111" w:type="dxa"/>
                  <w:shd w:val="clear" w:color="auto" w:fill="auto"/>
                  <w:vAlign w:val="center"/>
                </w:tcPr>
                <w:p w:rsidR="00F21C97" w:rsidRPr="002D508B" w:rsidRDefault="00F21C97" w:rsidP="001040F2">
                  <w:pPr>
                    <w:rPr>
                      <w:sz w:val="28"/>
                      <w:szCs w:val="28"/>
                    </w:rPr>
                  </w:pPr>
                  <w:r w:rsidRPr="002D508B">
                    <w:rPr>
                      <w:sz w:val="28"/>
                      <w:szCs w:val="28"/>
                    </w:rPr>
                    <w:t>Подготовка и проведение опытной эксплуатации Системы</w:t>
                  </w:r>
                </w:p>
              </w:tc>
              <w:tc>
                <w:tcPr>
                  <w:tcW w:w="4536" w:type="dxa"/>
                  <w:shd w:val="clear" w:color="auto" w:fill="auto"/>
                </w:tcPr>
                <w:p w:rsidR="00F21C97" w:rsidRPr="002D508B" w:rsidRDefault="00F21C97" w:rsidP="00A04E03">
                  <w:pPr>
                    <w:pStyle w:val="13"/>
                    <w:spacing w:before="0" w:after="0"/>
                    <w:ind w:left="33"/>
                    <w:jc w:val="both"/>
                    <w:rPr>
                      <w:i/>
                      <w:snapToGrid/>
                      <w:sz w:val="28"/>
                      <w:szCs w:val="28"/>
                    </w:rPr>
                  </w:pPr>
                  <w:r w:rsidRPr="002D508B">
                    <w:rPr>
                      <w:i/>
                      <w:snapToGrid/>
                      <w:sz w:val="28"/>
                      <w:szCs w:val="28"/>
                    </w:rPr>
                    <w:t>Выполняется Заказчиком:</w:t>
                  </w:r>
                </w:p>
                <w:p w:rsidR="00F21C97" w:rsidRPr="002D508B" w:rsidRDefault="00F21C97" w:rsidP="00A04E03">
                  <w:pPr>
                    <w:pStyle w:val="13"/>
                    <w:spacing w:before="0" w:after="0"/>
                    <w:ind w:left="33"/>
                    <w:jc w:val="both"/>
                    <w:rPr>
                      <w:snapToGrid/>
                      <w:sz w:val="28"/>
                      <w:szCs w:val="28"/>
                    </w:rPr>
                  </w:pPr>
                  <w:r w:rsidRPr="002D508B">
                    <w:rPr>
                      <w:snapToGrid/>
                      <w:sz w:val="28"/>
                      <w:szCs w:val="28"/>
                    </w:rPr>
                    <w:t>Разработка плана мероприятий по проведению опытной эксплуатации Системы.</w:t>
                  </w:r>
                </w:p>
                <w:p w:rsidR="00F21C97" w:rsidRPr="002D508B" w:rsidRDefault="00F21C97" w:rsidP="00A04E03">
                  <w:pPr>
                    <w:pStyle w:val="13"/>
                    <w:spacing w:before="0" w:after="0"/>
                    <w:ind w:left="33"/>
                    <w:jc w:val="both"/>
                    <w:rPr>
                      <w:snapToGrid/>
                      <w:sz w:val="28"/>
                      <w:szCs w:val="28"/>
                    </w:rPr>
                  </w:pPr>
                  <w:r w:rsidRPr="002D508B">
                    <w:rPr>
                      <w:snapToGrid/>
                      <w:sz w:val="28"/>
                      <w:szCs w:val="28"/>
                    </w:rPr>
                    <w:t xml:space="preserve">Проведение опытной эксплуатации. </w:t>
                  </w:r>
                </w:p>
                <w:p w:rsidR="00F21C97" w:rsidRPr="002D508B" w:rsidRDefault="00F21C97" w:rsidP="00A04E03">
                  <w:pPr>
                    <w:ind w:left="33"/>
                    <w:jc w:val="both"/>
                    <w:rPr>
                      <w:sz w:val="28"/>
                      <w:szCs w:val="28"/>
                    </w:rPr>
                  </w:pPr>
                  <w:r w:rsidRPr="002D508B">
                    <w:rPr>
                      <w:sz w:val="28"/>
                      <w:szCs w:val="28"/>
                    </w:rPr>
                    <w:t>Принятие решения о вводе в опытно-промышленную эксплуатацию Системы.</w:t>
                  </w:r>
                </w:p>
                <w:p w:rsidR="00F21C97" w:rsidRPr="002D508B" w:rsidRDefault="00F21C97" w:rsidP="00A04E03">
                  <w:pPr>
                    <w:ind w:left="33"/>
                    <w:jc w:val="both"/>
                    <w:rPr>
                      <w:sz w:val="28"/>
                      <w:szCs w:val="28"/>
                    </w:rPr>
                  </w:pPr>
                </w:p>
                <w:p w:rsidR="00F21C97" w:rsidRPr="002D508B" w:rsidRDefault="00F21C97" w:rsidP="00A04E03">
                  <w:pPr>
                    <w:ind w:left="33"/>
                    <w:jc w:val="both"/>
                    <w:rPr>
                      <w:i/>
                      <w:sz w:val="28"/>
                      <w:szCs w:val="28"/>
                    </w:rPr>
                  </w:pPr>
                  <w:r w:rsidRPr="002D508B">
                    <w:rPr>
                      <w:i/>
                      <w:sz w:val="28"/>
                      <w:szCs w:val="28"/>
                    </w:rPr>
                    <w:t xml:space="preserve">Выполняется Исполнителем: </w:t>
                  </w:r>
                </w:p>
                <w:p w:rsidR="00F21C97" w:rsidRPr="002D508B" w:rsidRDefault="00F21C97" w:rsidP="00A04E03">
                  <w:pPr>
                    <w:ind w:left="33"/>
                    <w:jc w:val="both"/>
                    <w:rPr>
                      <w:i/>
                      <w:sz w:val="28"/>
                      <w:szCs w:val="28"/>
                    </w:rPr>
                  </w:pPr>
                  <w:r w:rsidRPr="002D508B">
                    <w:rPr>
                      <w:sz w:val="28"/>
                      <w:szCs w:val="28"/>
                    </w:rPr>
                    <w:t>Доработка Системы по результатам опытной эксплуатации.</w:t>
                  </w:r>
                </w:p>
              </w:tc>
            </w:tr>
            <w:tr w:rsidR="00F21C97" w:rsidRPr="002D508B" w:rsidTr="00DE4819">
              <w:tc>
                <w:tcPr>
                  <w:tcW w:w="1053" w:type="dxa"/>
                  <w:shd w:val="clear" w:color="auto" w:fill="auto"/>
                  <w:vAlign w:val="center"/>
                </w:tcPr>
                <w:p w:rsidR="00F21C97" w:rsidRPr="002D508B" w:rsidRDefault="00F21C97" w:rsidP="00F26DAB">
                  <w:pPr>
                    <w:ind w:left="207" w:hanging="141"/>
                    <w:jc w:val="center"/>
                    <w:rPr>
                      <w:sz w:val="28"/>
                      <w:szCs w:val="28"/>
                    </w:rPr>
                  </w:pPr>
                  <w:r w:rsidRPr="002D508B">
                    <w:rPr>
                      <w:sz w:val="28"/>
                      <w:szCs w:val="28"/>
                    </w:rPr>
                    <w:t>7</w:t>
                  </w:r>
                </w:p>
              </w:tc>
              <w:tc>
                <w:tcPr>
                  <w:tcW w:w="4111" w:type="dxa"/>
                  <w:shd w:val="clear" w:color="auto" w:fill="auto"/>
                  <w:vAlign w:val="center"/>
                </w:tcPr>
                <w:p w:rsidR="00F21C97" w:rsidRPr="002D508B" w:rsidRDefault="00F21C97" w:rsidP="001040F2">
                  <w:pPr>
                    <w:rPr>
                      <w:sz w:val="28"/>
                      <w:szCs w:val="28"/>
                    </w:rPr>
                  </w:pPr>
                  <w:r w:rsidRPr="002D508B">
                    <w:rPr>
                      <w:sz w:val="28"/>
                      <w:szCs w:val="28"/>
                    </w:rPr>
                    <w:t>Подготовка и проведение опытно-промышленной эксплуатации Системы</w:t>
                  </w:r>
                </w:p>
              </w:tc>
              <w:tc>
                <w:tcPr>
                  <w:tcW w:w="4536" w:type="dxa"/>
                  <w:shd w:val="clear" w:color="auto" w:fill="auto"/>
                </w:tcPr>
                <w:p w:rsidR="00F21C97" w:rsidRPr="002D508B" w:rsidRDefault="00F21C97" w:rsidP="00A04E03">
                  <w:pPr>
                    <w:pStyle w:val="13"/>
                    <w:spacing w:before="0" w:after="0"/>
                    <w:ind w:left="33"/>
                    <w:jc w:val="both"/>
                    <w:rPr>
                      <w:i/>
                      <w:snapToGrid/>
                      <w:sz w:val="28"/>
                      <w:szCs w:val="28"/>
                    </w:rPr>
                  </w:pPr>
                  <w:r w:rsidRPr="002D508B">
                    <w:rPr>
                      <w:i/>
                      <w:snapToGrid/>
                      <w:sz w:val="28"/>
                      <w:szCs w:val="28"/>
                    </w:rPr>
                    <w:t>Выполняется Заказчиком:</w:t>
                  </w:r>
                </w:p>
                <w:p w:rsidR="00F21C97" w:rsidRPr="002D508B" w:rsidRDefault="00F21C97" w:rsidP="00A04E03">
                  <w:pPr>
                    <w:pStyle w:val="13"/>
                    <w:spacing w:before="0" w:after="0"/>
                    <w:ind w:left="33"/>
                    <w:jc w:val="both"/>
                    <w:rPr>
                      <w:snapToGrid/>
                      <w:sz w:val="28"/>
                      <w:szCs w:val="28"/>
                    </w:rPr>
                  </w:pPr>
                  <w:r w:rsidRPr="002D508B">
                    <w:rPr>
                      <w:snapToGrid/>
                      <w:sz w:val="28"/>
                      <w:szCs w:val="28"/>
                    </w:rPr>
                    <w:t>Разработка плана мероприятий по проведению опытно-промышленной эксплуатации Системы.</w:t>
                  </w:r>
                </w:p>
                <w:p w:rsidR="00F21C97" w:rsidRPr="002D508B" w:rsidRDefault="00F21C97" w:rsidP="00A04E03">
                  <w:pPr>
                    <w:pStyle w:val="13"/>
                    <w:spacing w:before="0" w:after="0"/>
                    <w:ind w:left="33"/>
                    <w:jc w:val="both"/>
                    <w:rPr>
                      <w:snapToGrid/>
                      <w:sz w:val="28"/>
                      <w:szCs w:val="28"/>
                    </w:rPr>
                  </w:pPr>
                  <w:r w:rsidRPr="002D508B">
                    <w:rPr>
                      <w:snapToGrid/>
                      <w:sz w:val="28"/>
                      <w:szCs w:val="28"/>
                    </w:rPr>
                    <w:t xml:space="preserve">Проведение опытно-промышленной эксплуатации. </w:t>
                  </w:r>
                </w:p>
                <w:p w:rsidR="00F21C97" w:rsidRPr="002D508B" w:rsidRDefault="00F21C97" w:rsidP="00A04E03">
                  <w:pPr>
                    <w:ind w:left="33"/>
                    <w:jc w:val="both"/>
                    <w:rPr>
                      <w:sz w:val="28"/>
                      <w:szCs w:val="28"/>
                    </w:rPr>
                  </w:pPr>
                  <w:r w:rsidRPr="002D508B">
                    <w:rPr>
                      <w:sz w:val="28"/>
                      <w:szCs w:val="28"/>
                    </w:rPr>
                    <w:t>Принятие решения о вводе в промышленную эксплуатацию Системы.</w:t>
                  </w:r>
                </w:p>
                <w:p w:rsidR="00F21C97" w:rsidRPr="002D508B" w:rsidRDefault="00F21C97" w:rsidP="00A04E03">
                  <w:pPr>
                    <w:ind w:left="33"/>
                    <w:jc w:val="both"/>
                    <w:rPr>
                      <w:sz w:val="28"/>
                      <w:szCs w:val="28"/>
                    </w:rPr>
                  </w:pPr>
                  <w:r w:rsidRPr="002D508B">
                    <w:rPr>
                      <w:sz w:val="28"/>
                      <w:szCs w:val="28"/>
                    </w:rPr>
                    <w:t xml:space="preserve"> </w:t>
                  </w:r>
                </w:p>
                <w:p w:rsidR="00F21C97" w:rsidRPr="002D508B" w:rsidRDefault="00F21C97" w:rsidP="00A04E03">
                  <w:pPr>
                    <w:ind w:left="33"/>
                    <w:jc w:val="both"/>
                    <w:rPr>
                      <w:i/>
                      <w:sz w:val="28"/>
                      <w:szCs w:val="28"/>
                    </w:rPr>
                  </w:pPr>
                  <w:r w:rsidRPr="002D508B">
                    <w:rPr>
                      <w:i/>
                      <w:sz w:val="28"/>
                      <w:szCs w:val="28"/>
                    </w:rPr>
                    <w:t>Выполняется Исполнителем:</w:t>
                  </w:r>
                </w:p>
                <w:p w:rsidR="00F21C97" w:rsidRPr="002D508B" w:rsidRDefault="00F21C97" w:rsidP="00A04E03">
                  <w:pPr>
                    <w:pStyle w:val="13"/>
                    <w:spacing w:before="0" w:after="0"/>
                    <w:ind w:left="33"/>
                    <w:jc w:val="both"/>
                    <w:rPr>
                      <w:i/>
                      <w:snapToGrid/>
                      <w:sz w:val="28"/>
                      <w:szCs w:val="28"/>
                    </w:rPr>
                  </w:pPr>
                  <w:r w:rsidRPr="002D508B">
                    <w:rPr>
                      <w:sz w:val="28"/>
                      <w:szCs w:val="28"/>
                    </w:rPr>
                    <w:t>Доработка Системы по результатам опытно-промышленной эксплуатации.</w:t>
                  </w:r>
                </w:p>
              </w:tc>
            </w:tr>
            <w:tr w:rsidR="00F21C97" w:rsidRPr="002D508B" w:rsidTr="00DE4819">
              <w:tc>
                <w:tcPr>
                  <w:tcW w:w="1053" w:type="dxa"/>
                  <w:shd w:val="clear" w:color="auto" w:fill="auto"/>
                  <w:vAlign w:val="center"/>
                </w:tcPr>
                <w:p w:rsidR="00F21C97" w:rsidRPr="002D508B" w:rsidRDefault="00F21C97" w:rsidP="00F26DAB">
                  <w:pPr>
                    <w:ind w:left="207" w:hanging="141"/>
                    <w:jc w:val="center"/>
                    <w:rPr>
                      <w:sz w:val="28"/>
                      <w:szCs w:val="28"/>
                    </w:rPr>
                  </w:pPr>
                  <w:r w:rsidRPr="002D508B">
                    <w:rPr>
                      <w:sz w:val="28"/>
                      <w:szCs w:val="28"/>
                    </w:rPr>
                    <w:t>8</w:t>
                  </w:r>
                </w:p>
              </w:tc>
              <w:tc>
                <w:tcPr>
                  <w:tcW w:w="4111" w:type="dxa"/>
                  <w:shd w:val="clear" w:color="auto" w:fill="auto"/>
                  <w:vAlign w:val="center"/>
                </w:tcPr>
                <w:p w:rsidR="00F21C97" w:rsidRPr="002D508B" w:rsidRDefault="00F21C97" w:rsidP="001040F2">
                  <w:pPr>
                    <w:rPr>
                      <w:sz w:val="28"/>
                      <w:szCs w:val="28"/>
                    </w:rPr>
                  </w:pPr>
                  <w:r w:rsidRPr="002D508B">
                    <w:rPr>
                      <w:sz w:val="28"/>
                      <w:szCs w:val="28"/>
                    </w:rPr>
                    <w:t>Перевод Системы в Промышленную эксплуатацию</w:t>
                  </w:r>
                </w:p>
              </w:tc>
              <w:tc>
                <w:tcPr>
                  <w:tcW w:w="4536" w:type="dxa"/>
                  <w:shd w:val="clear" w:color="auto" w:fill="auto"/>
                </w:tcPr>
                <w:p w:rsidR="00F21C97" w:rsidRPr="002D508B" w:rsidRDefault="00F21C97" w:rsidP="00A04E03">
                  <w:pPr>
                    <w:pStyle w:val="13"/>
                    <w:spacing w:before="0" w:after="0"/>
                    <w:ind w:left="33"/>
                    <w:jc w:val="both"/>
                    <w:rPr>
                      <w:i/>
                      <w:snapToGrid/>
                      <w:sz w:val="28"/>
                      <w:szCs w:val="28"/>
                    </w:rPr>
                  </w:pPr>
                  <w:r w:rsidRPr="002D508B">
                    <w:rPr>
                      <w:i/>
                      <w:snapToGrid/>
                      <w:sz w:val="28"/>
                      <w:szCs w:val="28"/>
                    </w:rPr>
                    <w:t>Выполняется Заказчиком:</w:t>
                  </w:r>
                </w:p>
                <w:p w:rsidR="00F21C97" w:rsidRPr="002D508B" w:rsidRDefault="00F21C97" w:rsidP="00A04E03">
                  <w:pPr>
                    <w:pStyle w:val="13"/>
                    <w:spacing w:before="0" w:after="0"/>
                    <w:ind w:left="33"/>
                    <w:jc w:val="both"/>
                    <w:rPr>
                      <w:i/>
                      <w:snapToGrid/>
                      <w:sz w:val="28"/>
                      <w:szCs w:val="28"/>
                    </w:rPr>
                  </w:pPr>
                  <w:r w:rsidRPr="002D508B">
                    <w:rPr>
                      <w:snapToGrid/>
                      <w:sz w:val="28"/>
                      <w:szCs w:val="28"/>
                    </w:rPr>
                    <w:t>Сдача Системы в промышленную эксплуатацию.</w:t>
                  </w:r>
                </w:p>
              </w:tc>
            </w:tr>
            <w:tr w:rsidR="00F21C97" w:rsidRPr="002D508B" w:rsidTr="00DE4819">
              <w:tc>
                <w:tcPr>
                  <w:tcW w:w="1053" w:type="dxa"/>
                  <w:shd w:val="clear" w:color="auto" w:fill="auto"/>
                  <w:vAlign w:val="center"/>
                </w:tcPr>
                <w:p w:rsidR="00F21C97" w:rsidRPr="002D508B" w:rsidRDefault="00F21C97" w:rsidP="00F26DAB">
                  <w:pPr>
                    <w:ind w:left="207" w:hanging="141"/>
                    <w:jc w:val="center"/>
                    <w:rPr>
                      <w:sz w:val="28"/>
                      <w:szCs w:val="28"/>
                    </w:rPr>
                  </w:pPr>
                  <w:r w:rsidRPr="002D508B">
                    <w:rPr>
                      <w:sz w:val="28"/>
                      <w:szCs w:val="28"/>
                    </w:rPr>
                    <w:t>9</w:t>
                  </w:r>
                </w:p>
              </w:tc>
              <w:tc>
                <w:tcPr>
                  <w:tcW w:w="4111" w:type="dxa"/>
                  <w:shd w:val="clear" w:color="auto" w:fill="auto"/>
                  <w:vAlign w:val="center"/>
                </w:tcPr>
                <w:p w:rsidR="00F21C97" w:rsidRPr="002D508B" w:rsidRDefault="00F21C97" w:rsidP="001040F2">
                  <w:pPr>
                    <w:rPr>
                      <w:sz w:val="28"/>
                      <w:szCs w:val="28"/>
                    </w:rPr>
                  </w:pPr>
                  <w:r w:rsidRPr="002D508B">
                    <w:rPr>
                      <w:sz w:val="28"/>
                      <w:szCs w:val="28"/>
                    </w:rPr>
                    <w:t>Промышленная эксплуатация Системы</w:t>
                  </w:r>
                </w:p>
              </w:tc>
              <w:tc>
                <w:tcPr>
                  <w:tcW w:w="4536" w:type="dxa"/>
                  <w:shd w:val="clear" w:color="auto" w:fill="auto"/>
                </w:tcPr>
                <w:p w:rsidR="00F21C97" w:rsidRPr="002D508B" w:rsidRDefault="00F21C97" w:rsidP="00A04E03">
                  <w:pPr>
                    <w:pStyle w:val="13"/>
                    <w:spacing w:before="0" w:after="0"/>
                    <w:jc w:val="both"/>
                    <w:rPr>
                      <w:i/>
                      <w:snapToGrid/>
                      <w:sz w:val="28"/>
                      <w:szCs w:val="28"/>
                    </w:rPr>
                  </w:pPr>
                  <w:r w:rsidRPr="002D508B">
                    <w:rPr>
                      <w:i/>
                      <w:snapToGrid/>
                      <w:sz w:val="28"/>
                      <w:szCs w:val="28"/>
                    </w:rPr>
                    <w:t>Выполняется Заказчиком:</w:t>
                  </w:r>
                </w:p>
                <w:p w:rsidR="00F21C97" w:rsidRPr="002D508B" w:rsidRDefault="00F21C97" w:rsidP="00A04E03">
                  <w:pPr>
                    <w:pStyle w:val="13"/>
                    <w:spacing w:before="0" w:after="0"/>
                    <w:ind w:left="33"/>
                    <w:jc w:val="both"/>
                    <w:rPr>
                      <w:i/>
                      <w:snapToGrid/>
                      <w:sz w:val="28"/>
                      <w:szCs w:val="28"/>
                    </w:rPr>
                  </w:pPr>
                  <w:r w:rsidRPr="002D508B">
                    <w:rPr>
                      <w:snapToGrid/>
                      <w:sz w:val="28"/>
                      <w:szCs w:val="28"/>
                    </w:rPr>
                    <w:t>Выполнение функциональных процедур в объемах промышленной эксплуатации Системы.</w:t>
                  </w:r>
                </w:p>
              </w:tc>
            </w:tr>
            <w:tr w:rsidR="00F21C97" w:rsidRPr="002D508B" w:rsidTr="00DE4819">
              <w:tc>
                <w:tcPr>
                  <w:tcW w:w="1053" w:type="dxa"/>
                  <w:shd w:val="clear" w:color="auto" w:fill="auto"/>
                  <w:vAlign w:val="center"/>
                </w:tcPr>
                <w:p w:rsidR="00F21C97" w:rsidRPr="002D508B" w:rsidRDefault="00F21C97" w:rsidP="00F26DAB">
                  <w:pPr>
                    <w:ind w:left="207" w:hanging="141"/>
                    <w:jc w:val="center"/>
                    <w:rPr>
                      <w:sz w:val="28"/>
                      <w:szCs w:val="28"/>
                    </w:rPr>
                  </w:pPr>
                  <w:r w:rsidRPr="002D508B">
                    <w:rPr>
                      <w:sz w:val="28"/>
                      <w:szCs w:val="28"/>
                    </w:rPr>
                    <w:t>10</w:t>
                  </w:r>
                </w:p>
              </w:tc>
              <w:tc>
                <w:tcPr>
                  <w:tcW w:w="4111" w:type="dxa"/>
                  <w:shd w:val="clear" w:color="auto" w:fill="auto"/>
                  <w:vAlign w:val="center"/>
                </w:tcPr>
                <w:p w:rsidR="00F21C97" w:rsidRPr="002D508B" w:rsidRDefault="00F21C97" w:rsidP="001040F2">
                  <w:pPr>
                    <w:rPr>
                      <w:sz w:val="28"/>
                      <w:szCs w:val="28"/>
                    </w:rPr>
                  </w:pPr>
                  <w:r w:rsidRPr="002D508B">
                    <w:rPr>
                      <w:sz w:val="28"/>
                      <w:szCs w:val="28"/>
                    </w:rPr>
                    <w:t>Гарантийное обслуживание Системы</w:t>
                  </w:r>
                </w:p>
              </w:tc>
              <w:tc>
                <w:tcPr>
                  <w:tcW w:w="4536" w:type="dxa"/>
                  <w:shd w:val="clear" w:color="auto" w:fill="auto"/>
                </w:tcPr>
                <w:p w:rsidR="00F21C97" w:rsidRPr="002D508B" w:rsidRDefault="00F21C97" w:rsidP="00A04E03">
                  <w:pPr>
                    <w:pStyle w:val="13"/>
                    <w:spacing w:before="0" w:after="0"/>
                    <w:ind w:left="33"/>
                    <w:jc w:val="both"/>
                    <w:rPr>
                      <w:i/>
                      <w:snapToGrid/>
                      <w:sz w:val="28"/>
                      <w:szCs w:val="28"/>
                    </w:rPr>
                  </w:pPr>
                  <w:r w:rsidRPr="002D508B">
                    <w:rPr>
                      <w:i/>
                      <w:snapToGrid/>
                      <w:sz w:val="28"/>
                      <w:szCs w:val="28"/>
                    </w:rPr>
                    <w:t>Выполняется Исполнителем:</w:t>
                  </w:r>
                </w:p>
                <w:p w:rsidR="00F21C97" w:rsidRPr="002D508B" w:rsidRDefault="00F21C97" w:rsidP="00A04E03">
                  <w:pPr>
                    <w:pStyle w:val="13"/>
                    <w:spacing w:before="0" w:after="0"/>
                    <w:jc w:val="both"/>
                    <w:rPr>
                      <w:i/>
                      <w:snapToGrid/>
                      <w:sz w:val="28"/>
                      <w:szCs w:val="28"/>
                    </w:rPr>
                  </w:pPr>
                  <w:r w:rsidRPr="002D508B">
                    <w:rPr>
                      <w:snapToGrid/>
                      <w:sz w:val="28"/>
                      <w:szCs w:val="28"/>
                    </w:rPr>
                    <w:t>Выполнение работ в соответствии с гарантийными обязательствами</w:t>
                  </w:r>
                </w:p>
              </w:tc>
            </w:tr>
          </w:tbl>
          <w:p w:rsidR="00F21C97" w:rsidRPr="00E6431C" w:rsidRDefault="00F21C97" w:rsidP="00404E66">
            <w:pPr>
              <w:pStyle w:val="-11"/>
              <w:tabs>
                <w:tab w:val="left" w:pos="993"/>
              </w:tabs>
              <w:spacing w:before="240"/>
              <w:ind w:left="0"/>
              <w:outlineLvl w:val="1"/>
              <w:rPr>
                <w:b/>
                <w:sz w:val="28"/>
                <w:szCs w:val="28"/>
                <w:lang w:val="ru-RU" w:eastAsia="ru-RU"/>
              </w:rPr>
            </w:pPr>
          </w:p>
        </w:tc>
      </w:tr>
      <w:tr w:rsidR="00F21C97" w:rsidRPr="002D508B" w:rsidTr="00DE4819">
        <w:trPr>
          <w:gridAfter w:val="1"/>
          <w:wAfter w:w="120" w:type="dxa"/>
          <w:trHeight w:val="87"/>
        </w:trPr>
        <w:tc>
          <w:tcPr>
            <w:tcW w:w="9941" w:type="dxa"/>
            <w:gridSpan w:val="3"/>
            <w:shd w:val="clear" w:color="auto" w:fill="auto"/>
          </w:tcPr>
          <w:p w:rsidR="00F21C97" w:rsidRPr="002D508B" w:rsidRDefault="00F21C97" w:rsidP="00AB38CF">
            <w:pPr>
              <w:tabs>
                <w:tab w:val="left" w:pos="993"/>
              </w:tabs>
              <w:ind w:left="357"/>
              <w:outlineLvl w:val="1"/>
              <w:rPr>
                <w:sz w:val="16"/>
                <w:szCs w:val="16"/>
              </w:rPr>
            </w:pPr>
          </w:p>
        </w:tc>
      </w:tr>
      <w:tr w:rsidR="00F21C97" w:rsidRPr="002D508B" w:rsidTr="00DE4819">
        <w:trPr>
          <w:gridAfter w:val="1"/>
          <w:wAfter w:w="120" w:type="dxa"/>
          <w:trHeight w:val="359"/>
        </w:trPr>
        <w:tc>
          <w:tcPr>
            <w:tcW w:w="9941" w:type="dxa"/>
            <w:gridSpan w:val="3"/>
            <w:shd w:val="clear" w:color="auto" w:fill="auto"/>
          </w:tcPr>
          <w:p w:rsidR="00F21C97" w:rsidRPr="002D508B" w:rsidRDefault="00F21C97" w:rsidP="008F3A8E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t xml:space="preserve">Допускается выполнять отдельные виды работ до завершения предшествующих </w:t>
            </w:r>
            <w:r w:rsidR="008F3A8E" w:rsidRPr="002D508B">
              <w:rPr>
                <w:sz w:val="28"/>
                <w:szCs w:val="28"/>
              </w:rPr>
              <w:t>вид</w:t>
            </w:r>
            <w:r w:rsidRPr="002D508B">
              <w:rPr>
                <w:sz w:val="28"/>
                <w:szCs w:val="28"/>
              </w:rPr>
              <w:t xml:space="preserve">ов, параллельное по времени выполнение работ, включение новых </w:t>
            </w:r>
            <w:r w:rsidR="008F3A8E" w:rsidRPr="002D508B">
              <w:rPr>
                <w:sz w:val="28"/>
                <w:szCs w:val="28"/>
              </w:rPr>
              <w:t>видов</w:t>
            </w:r>
            <w:r w:rsidRPr="002D508B">
              <w:rPr>
                <w:sz w:val="28"/>
                <w:szCs w:val="28"/>
              </w:rPr>
              <w:t xml:space="preserve"> работ.</w:t>
            </w:r>
          </w:p>
        </w:tc>
      </w:tr>
      <w:tr w:rsidR="00F21C97" w:rsidRPr="002D508B" w:rsidTr="00DE4819">
        <w:trPr>
          <w:gridAfter w:val="1"/>
          <w:wAfter w:w="120" w:type="dxa"/>
        </w:trPr>
        <w:tc>
          <w:tcPr>
            <w:tcW w:w="9941" w:type="dxa"/>
            <w:gridSpan w:val="3"/>
            <w:shd w:val="clear" w:color="auto" w:fill="auto"/>
          </w:tcPr>
          <w:p w:rsidR="00F21C97" w:rsidRPr="00E6431C" w:rsidRDefault="00F21C97" w:rsidP="008F3A8E">
            <w:pPr>
              <w:pStyle w:val="-11"/>
              <w:numPr>
                <w:ilvl w:val="1"/>
                <w:numId w:val="1"/>
              </w:numPr>
              <w:tabs>
                <w:tab w:val="left" w:pos="993"/>
              </w:tabs>
              <w:spacing w:before="240"/>
              <w:ind w:left="788" w:hanging="431"/>
              <w:outlineLvl w:val="1"/>
              <w:rPr>
                <w:b/>
                <w:sz w:val="28"/>
                <w:szCs w:val="28"/>
                <w:lang w:val="ru-RU" w:eastAsia="ru-RU"/>
              </w:rPr>
            </w:pPr>
            <w:bookmarkStart w:id="27" w:name="_Toc354387946"/>
            <w:bookmarkStart w:id="28" w:name="_Toc426561020"/>
            <w:r w:rsidRPr="00E6431C">
              <w:rPr>
                <w:b/>
                <w:sz w:val="28"/>
                <w:szCs w:val="28"/>
                <w:lang w:val="ru-RU" w:eastAsia="ru-RU"/>
              </w:rPr>
              <w:t xml:space="preserve">Перечень документов, по </w:t>
            </w:r>
            <w:hyperlink r:id="rId10" w:history="1">
              <w:r w:rsidRPr="00E6431C">
                <w:rPr>
                  <w:b/>
                  <w:sz w:val="28"/>
                  <w:szCs w:val="28"/>
                  <w:lang w:val="ru-RU" w:eastAsia="ru-RU"/>
                </w:rPr>
                <w:t>ГОСТ 34.201-89</w:t>
              </w:r>
            </w:hyperlink>
            <w:r w:rsidRPr="00E6431C">
              <w:rPr>
                <w:b/>
                <w:sz w:val="28"/>
                <w:szCs w:val="28"/>
                <w:lang w:val="ru-RU" w:eastAsia="ru-RU"/>
              </w:rPr>
              <w:t xml:space="preserve">, предъявляемых по окончании соответствующих стадий и </w:t>
            </w:r>
            <w:r w:rsidR="008F3A8E" w:rsidRPr="00E6431C">
              <w:rPr>
                <w:b/>
                <w:sz w:val="28"/>
                <w:szCs w:val="28"/>
                <w:lang w:val="ru-RU" w:eastAsia="ru-RU"/>
              </w:rPr>
              <w:t>вид</w:t>
            </w:r>
            <w:r w:rsidRPr="00E6431C">
              <w:rPr>
                <w:b/>
                <w:sz w:val="28"/>
                <w:szCs w:val="28"/>
                <w:lang w:val="ru-RU" w:eastAsia="ru-RU"/>
              </w:rPr>
              <w:t>ов работ:</w:t>
            </w:r>
            <w:bookmarkEnd w:id="27"/>
            <w:bookmarkEnd w:id="28"/>
          </w:p>
        </w:tc>
      </w:tr>
      <w:tr w:rsidR="00F21C97" w:rsidRPr="002D508B" w:rsidTr="00DE4819">
        <w:trPr>
          <w:gridAfter w:val="1"/>
          <w:wAfter w:w="120" w:type="dxa"/>
        </w:trPr>
        <w:tc>
          <w:tcPr>
            <w:tcW w:w="9941" w:type="dxa"/>
            <w:gridSpan w:val="3"/>
            <w:shd w:val="clear" w:color="auto" w:fill="auto"/>
          </w:tcPr>
          <w:p w:rsidR="00F21C97" w:rsidRPr="002D508B" w:rsidRDefault="00F21C97" w:rsidP="00A5614C">
            <w:pPr>
              <w:pStyle w:val="affc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 w:rsidRPr="002D508B">
              <w:rPr>
                <w:bCs/>
                <w:sz w:val="28"/>
                <w:szCs w:val="28"/>
              </w:rPr>
              <w:lastRenderedPageBreak/>
              <w:t>Частные (детальные) технические задания (разрабатываются Исполнителем</w:t>
            </w:r>
            <w:r w:rsidR="00A5614C" w:rsidRPr="002D508B">
              <w:rPr>
                <w:bCs/>
                <w:sz w:val="28"/>
                <w:szCs w:val="28"/>
              </w:rPr>
              <w:t xml:space="preserve"> по итогам проведенных </w:t>
            </w:r>
            <w:proofErr w:type="spellStart"/>
            <w:r w:rsidR="00A5614C" w:rsidRPr="002D508B">
              <w:rPr>
                <w:bCs/>
                <w:sz w:val="28"/>
                <w:szCs w:val="28"/>
              </w:rPr>
              <w:t>интервьюирований</w:t>
            </w:r>
            <w:proofErr w:type="spellEnd"/>
            <w:r w:rsidR="00A5614C" w:rsidRPr="002D508B">
              <w:rPr>
                <w:bCs/>
                <w:sz w:val="28"/>
                <w:szCs w:val="28"/>
              </w:rPr>
              <w:t xml:space="preserve"> сотрудников </w:t>
            </w:r>
            <w:r w:rsidR="00915458" w:rsidRPr="002D508B">
              <w:rPr>
                <w:bCs/>
                <w:sz w:val="28"/>
                <w:szCs w:val="28"/>
              </w:rPr>
              <w:t xml:space="preserve">подразделений </w:t>
            </w:r>
            <w:r w:rsidR="00A5614C" w:rsidRPr="002D508B">
              <w:rPr>
                <w:bCs/>
                <w:sz w:val="28"/>
                <w:szCs w:val="28"/>
              </w:rPr>
              <w:t>Заказчика</w:t>
            </w:r>
            <w:r w:rsidRPr="002D508B">
              <w:rPr>
                <w:bCs/>
                <w:sz w:val="28"/>
                <w:szCs w:val="28"/>
              </w:rPr>
              <w:t>), детализирующие объем выполняемых работ по направлениям работ</w:t>
            </w:r>
          </w:p>
        </w:tc>
      </w:tr>
      <w:tr w:rsidR="00F21C97" w:rsidRPr="002D508B" w:rsidTr="00DE4819">
        <w:trPr>
          <w:gridAfter w:val="1"/>
          <w:wAfter w:w="120" w:type="dxa"/>
        </w:trPr>
        <w:tc>
          <w:tcPr>
            <w:tcW w:w="9941" w:type="dxa"/>
            <w:gridSpan w:val="3"/>
            <w:shd w:val="clear" w:color="auto" w:fill="auto"/>
          </w:tcPr>
          <w:p w:rsidR="00F21C97" w:rsidRPr="002D508B" w:rsidRDefault="00F21C97" w:rsidP="00A85346">
            <w:pPr>
              <w:pStyle w:val="affc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 w:rsidRPr="002D508B">
              <w:rPr>
                <w:bCs/>
                <w:sz w:val="28"/>
                <w:szCs w:val="28"/>
              </w:rPr>
              <w:t>Технический проект Системы (разрабатывается Исполнителем):</w:t>
            </w:r>
          </w:p>
          <w:p w:rsidR="00F21C97" w:rsidRPr="002D508B" w:rsidRDefault="00F21C97" w:rsidP="00A85346">
            <w:pPr>
              <w:pStyle w:val="affc"/>
              <w:numPr>
                <w:ilvl w:val="1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 w:rsidRPr="002D508B">
              <w:rPr>
                <w:bCs/>
                <w:sz w:val="28"/>
                <w:szCs w:val="28"/>
              </w:rPr>
              <w:t xml:space="preserve">описание автоматизируемых функций, </w:t>
            </w:r>
          </w:p>
          <w:p w:rsidR="00F21C97" w:rsidRPr="002D508B" w:rsidRDefault="00F21C97" w:rsidP="00A85346">
            <w:pPr>
              <w:pStyle w:val="affc"/>
              <w:numPr>
                <w:ilvl w:val="1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 w:rsidRPr="002D508B">
              <w:rPr>
                <w:bCs/>
                <w:sz w:val="28"/>
                <w:szCs w:val="28"/>
              </w:rPr>
              <w:t xml:space="preserve">описание информационного обеспечения Системы, </w:t>
            </w:r>
          </w:p>
          <w:p w:rsidR="00F21C97" w:rsidRPr="002D508B" w:rsidRDefault="00F21C97" w:rsidP="00A85346">
            <w:pPr>
              <w:pStyle w:val="affc"/>
              <w:numPr>
                <w:ilvl w:val="1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 w:rsidRPr="002D508B">
              <w:rPr>
                <w:bCs/>
                <w:sz w:val="28"/>
                <w:szCs w:val="28"/>
              </w:rPr>
              <w:t xml:space="preserve">описание организации информационной базы, </w:t>
            </w:r>
          </w:p>
          <w:p w:rsidR="00F21C97" w:rsidRPr="002D508B" w:rsidRDefault="00F21C97" w:rsidP="00A85346">
            <w:pPr>
              <w:pStyle w:val="affc"/>
              <w:numPr>
                <w:ilvl w:val="1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 w:rsidRPr="002D508B">
              <w:rPr>
                <w:bCs/>
                <w:sz w:val="28"/>
                <w:szCs w:val="28"/>
              </w:rPr>
              <w:t xml:space="preserve">описание комплекса технических средств, </w:t>
            </w:r>
          </w:p>
          <w:p w:rsidR="00F21C97" w:rsidRPr="002D508B" w:rsidRDefault="00F21C97" w:rsidP="00A85346">
            <w:pPr>
              <w:pStyle w:val="affc"/>
              <w:numPr>
                <w:ilvl w:val="1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 w:rsidRPr="002D508B">
              <w:rPr>
                <w:bCs/>
                <w:sz w:val="28"/>
                <w:szCs w:val="28"/>
              </w:rPr>
              <w:t>описание программного обеспечения,</w:t>
            </w:r>
          </w:p>
          <w:p w:rsidR="00F21C97" w:rsidRPr="002D508B" w:rsidRDefault="00F21C97" w:rsidP="00A85346">
            <w:pPr>
              <w:pStyle w:val="affc"/>
              <w:numPr>
                <w:ilvl w:val="1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 w:rsidRPr="002D508B">
              <w:rPr>
                <w:bCs/>
                <w:sz w:val="28"/>
                <w:szCs w:val="28"/>
              </w:rPr>
              <w:t>описание организационной структуры (матрица ролей и полномочий с описанием ролей и полномочий системы);</w:t>
            </w:r>
          </w:p>
        </w:tc>
      </w:tr>
      <w:tr w:rsidR="00F21C97" w:rsidRPr="002D508B" w:rsidTr="00DE4819">
        <w:trPr>
          <w:gridAfter w:val="1"/>
          <w:wAfter w:w="120" w:type="dxa"/>
        </w:trPr>
        <w:tc>
          <w:tcPr>
            <w:tcW w:w="9941" w:type="dxa"/>
            <w:gridSpan w:val="3"/>
            <w:shd w:val="clear" w:color="auto" w:fill="auto"/>
          </w:tcPr>
          <w:p w:rsidR="00F21C97" w:rsidRPr="002D508B" w:rsidRDefault="00F21C97" w:rsidP="00A85346">
            <w:pPr>
              <w:pStyle w:val="affc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 w:rsidRPr="002D508B">
              <w:rPr>
                <w:bCs/>
                <w:sz w:val="28"/>
                <w:szCs w:val="28"/>
              </w:rPr>
              <w:t>Рабочая документация Системы (разрабатывается Исполнителем):</w:t>
            </w:r>
          </w:p>
          <w:p w:rsidR="00F21C97" w:rsidRPr="002D508B" w:rsidRDefault="00F21C97" w:rsidP="00A85346">
            <w:pPr>
              <w:pStyle w:val="affc"/>
              <w:numPr>
                <w:ilvl w:val="1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 w:rsidRPr="002D508B">
              <w:rPr>
                <w:bCs/>
                <w:sz w:val="28"/>
                <w:szCs w:val="28"/>
              </w:rPr>
              <w:t>руководство пользователя (пользователей),</w:t>
            </w:r>
          </w:p>
          <w:p w:rsidR="00F21C97" w:rsidRPr="002D508B" w:rsidRDefault="00F21C97" w:rsidP="00A85346">
            <w:pPr>
              <w:pStyle w:val="affc"/>
              <w:numPr>
                <w:ilvl w:val="1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 w:rsidRPr="002D508B">
              <w:rPr>
                <w:bCs/>
                <w:sz w:val="28"/>
                <w:szCs w:val="28"/>
              </w:rPr>
              <w:t>общее описание Системы,</w:t>
            </w:r>
          </w:p>
          <w:p w:rsidR="00F21C97" w:rsidRPr="002D508B" w:rsidRDefault="00F21C97" w:rsidP="00A85346">
            <w:pPr>
              <w:pStyle w:val="affc"/>
              <w:numPr>
                <w:ilvl w:val="1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 w:rsidRPr="002D508B">
              <w:rPr>
                <w:bCs/>
                <w:sz w:val="28"/>
                <w:szCs w:val="28"/>
              </w:rPr>
              <w:t>программа и методика испытаний,</w:t>
            </w:r>
          </w:p>
          <w:p w:rsidR="00F21C97" w:rsidRPr="002D508B" w:rsidRDefault="00F21C97" w:rsidP="00A85346">
            <w:pPr>
              <w:pStyle w:val="affc"/>
              <w:numPr>
                <w:ilvl w:val="1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 w:rsidRPr="002D508B">
              <w:rPr>
                <w:bCs/>
                <w:sz w:val="28"/>
                <w:szCs w:val="28"/>
              </w:rPr>
              <w:t>комплект методических материалов для проведения демонстраций работы системы,</w:t>
            </w:r>
          </w:p>
          <w:p w:rsidR="00F21C97" w:rsidRPr="002D508B" w:rsidRDefault="00F21C97" w:rsidP="00A85346">
            <w:pPr>
              <w:pStyle w:val="affc"/>
              <w:numPr>
                <w:ilvl w:val="1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 w:rsidRPr="002D508B">
              <w:rPr>
                <w:bCs/>
                <w:sz w:val="28"/>
                <w:szCs w:val="28"/>
              </w:rPr>
              <w:t>регламенты информационного взаимодействия АСУС</w:t>
            </w:r>
            <w:r w:rsidR="00CC4ED1" w:rsidRPr="002D508B">
              <w:rPr>
                <w:bCs/>
                <w:sz w:val="28"/>
                <w:szCs w:val="28"/>
              </w:rPr>
              <w:t>-И</w:t>
            </w:r>
            <w:r w:rsidRPr="002D508B">
              <w:rPr>
                <w:bCs/>
                <w:sz w:val="28"/>
                <w:szCs w:val="28"/>
              </w:rPr>
              <w:t xml:space="preserve"> со смежными информационными системами</w:t>
            </w:r>
          </w:p>
          <w:p w:rsidR="00F21C97" w:rsidRPr="002D508B" w:rsidRDefault="00F21C97" w:rsidP="00A85346">
            <w:pPr>
              <w:pStyle w:val="affc"/>
              <w:numPr>
                <w:ilvl w:val="1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 w:rsidRPr="002D508B">
              <w:rPr>
                <w:bCs/>
                <w:sz w:val="28"/>
                <w:szCs w:val="28"/>
              </w:rPr>
              <w:t>паспорт информационной Системы.</w:t>
            </w:r>
          </w:p>
        </w:tc>
      </w:tr>
      <w:tr w:rsidR="00F21C97" w:rsidRPr="002D508B" w:rsidTr="00DE4819">
        <w:trPr>
          <w:gridAfter w:val="1"/>
          <w:wAfter w:w="120" w:type="dxa"/>
        </w:trPr>
        <w:tc>
          <w:tcPr>
            <w:tcW w:w="9941" w:type="dxa"/>
            <w:gridSpan w:val="3"/>
            <w:shd w:val="clear" w:color="auto" w:fill="auto"/>
          </w:tcPr>
          <w:p w:rsidR="00F21C97" w:rsidRPr="002D508B" w:rsidRDefault="00F21C97" w:rsidP="00C65203">
            <w:pPr>
              <w:pStyle w:val="affc"/>
              <w:numPr>
                <w:ilvl w:val="1"/>
                <w:numId w:val="1"/>
              </w:numPr>
              <w:tabs>
                <w:tab w:val="left" w:pos="993"/>
              </w:tabs>
              <w:spacing w:before="240"/>
              <w:ind w:left="788" w:hanging="431"/>
              <w:outlineLvl w:val="1"/>
              <w:rPr>
                <w:b/>
                <w:sz w:val="28"/>
                <w:szCs w:val="28"/>
              </w:rPr>
            </w:pPr>
            <w:bookmarkStart w:id="29" w:name="_Toc359865998"/>
            <w:bookmarkStart w:id="30" w:name="_Toc426561021"/>
            <w:r w:rsidRPr="002D508B">
              <w:rPr>
                <w:b/>
                <w:sz w:val="28"/>
                <w:szCs w:val="28"/>
              </w:rPr>
              <w:t>Вид и порядок проведения экспертизы технической документации (стадия, этап, объем проверяемой документации, организация-эксперт)</w:t>
            </w:r>
            <w:bookmarkEnd w:id="29"/>
            <w:bookmarkEnd w:id="30"/>
          </w:p>
        </w:tc>
      </w:tr>
      <w:tr w:rsidR="00F21C97" w:rsidRPr="002D508B" w:rsidTr="00DE4819">
        <w:trPr>
          <w:gridAfter w:val="1"/>
          <w:wAfter w:w="120" w:type="dxa"/>
        </w:trPr>
        <w:tc>
          <w:tcPr>
            <w:tcW w:w="9941" w:type="dxa"/>
            <w:gridSpan w:val="3"/>
            <w:shd w:val="clear" w:color="auto" w:fill="auto"/>
          </w:tcPr>
          <w:p w:rsidR="00F21C97" w:rsidRPr="002D508B" w:rsidRDefault="00F21C97" w:rsidP="003A4599">
            <w:pPr>
              <w:pStyle w:val="affc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 w:rsidRPr="002D508B">
              <w:rPr>
                <w:bCs/>
                <w:sz w:val="28"/>
                <w:szCs w:val="28"/>
              </w:rPr>
              <w:t>Частные (детальные) технические задания, детализирующие объем выполняемых работ по направлениям работ – Исполнитель осуществляет разработку документа</w:t>
            </w:r>
            <w:r w:rsidR="00915458" w:rsidRPr="002D508B">
              <w:rPr>
                <w:bCs/>
                <w:sz w:val="28"/>
                <w:szCs w:val="28"/>
              </w:rPr>
              <w:t xml:space="preserve"> по итогам проведенных </w:t>
            </w:r>
            <w:proofErr w:type="spellStart"/>
            <w:r w:rsidR="00915458" w:rsidRPr="002D508B">
              <w:rPr>
                <w:bCs/>
                <w:sz w:val="28"/>
                <w:szCs w:val="28"/>
              </w:rPr>
              <w:t>интервьюирований</w:t>
            </w:r>
            <w:proofErr w:type="spellEnd"/>
            <w:r w:rsidR="00915458" w:rsidRPr="002D508B">
              <w:rPr>
                <w:bCs/>
                <w:sz w:val="28"/>
                <w:szCs w:val="28"/>
              </w:rPr>
              <w:t xml:space="preserve"> сотрудников подразделений Заказчика</w:t>
            </w:r>
            <w:r w:rsidRPr="002D508B">
              <w:rPr>
                <w:bCs/>
                <w:sz w:val="28"/>
                <w:szCs w:val="28"/>
              </w:rPr>
              <w:t>, согласование его с руководителем проекта со стороны Заказчика</w:t>
            </w:r>
            <w:r w:rsidRPr="002D508B">
              <w:rPr>
                <w:sz w:val="28"/>
                <w:szCs w:val="28"/>
              </w:rPr>
              <w:t>.</w:t>
            </w:r>
          </w:p>
          <w:p w:rsidR="00F21C97" w:rsidRPr="002D508B" w:rsidRDefault="00F21C97" w:rsidP="003A4599">
            <w:pPr>
              <w:pStyle w:val="affc"/>
              <w:ind w:left="1494"/>
              <w:jc w:val="both"/>
              <w:rPr>
                <w:bCs/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t xml:space="preserve">Документ согласовывается руководителем проекта со стороны Заказчика при успешном завершении внутреннего согласования и утверждения документа в АО «НИАЭП» - согласование Директором по </w:t>
            </w:r>
            <w:proofErr w:type="spellStart"/>
            <w:r w:rsidRPr="002D508B">
              <w:rPr>
                <w:sz w:val="28"/>
                <w:szCs w:val="28"/>
              </w:rPr>
              <w:t>СИиИТ</w:t>
            </w:r>
            <w:proofErr w:type="spellEnd"/>
            <w:r w:rsidRPr="002D508B">
              <w:rPr>
                <w:sz w:val="28"/>
                <w:szCs w:val="28"/>
              </w:rPr>
              <w:t xml:space="preserve"> Заказчика, директором по стоимости (функциональный Заказчик); утверждение старшим вице-президентом по проектированию Заказчика (Исполнительным директором Заказчика).</w:t>
            </w:r>
          </w:p>
        </w:tc>
      </w:tr>
      <w:tr w:rsidR="00F21C97" w:rsidRPr="002D508B" w:rsidTr="00DE4819">
        <w:trPr>
          <w:gridAfter w:val="1"/>
          <w:wAfter w:w="120" w:type="dxa"/>
        </w:trPr>
        <w:tc>
          <w:tcPr>
            <w:tcW w:w="9941" w:type="dxa"/>
            <w:gridSpan w:val="3"/>
            <w:shd w:val="clear" w:color="auto" w:fill="auto"/>
          </w:tcPr>
          <w:p w:rsidR="00F21C97" w:rsidRPr="002D508B" w:rsidRDefault="00F21C97" w:rsidP="00E87931">
            <w:pPr>
              <w:pStyle w:val="affc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 w:rsidRPr="002D508B">
              <w:rPr>
                <w:bCs/>
                <w:sz w:val="28"/>
                <w:szCs w:val="28"/>
              </w:rPr>
              <w:t>Технический проект Системы – Исполнитель осуществляет разработку документа</w:t>
            </w:r>
            <w:r w:rsidR="00915458" w:rsidRPr="002D508B">
              <w:rPr>
                <w:bCs/>
                <w:sz w:val="28"/>
                <w:szCs w:val="28"/>
              </w:rPr>
              <w:t xml:space="preserve"> по итогам проведенных </w:t>
            </w:r>
            <w:proofErr w:type="spellStart"/>
            <w:r w:rsidR="00915458" w:rsidRPr="002D508B">
              <w:rPr>
                <w:bCs/>
                <w:sz w:val="28"/>
                <w:szCs w:val="28"/>
              </w:rPr>
              <w:t>интервьюирований</w:t>
            </w:r>
            <w:proofErr w:type="spellEnd"/>
            <w:r w:rsidR="00915458" w:rsidRPr="002D508B">
              <w:rPr>
                <w:bCs/>
                <w:sz w:val="28"/>
                <w:szCs w:val="28"/>
              </w:rPr>
              <w:t xml:space="preserve"> сотрудников подразделений Заказчика</w:t>
            </w:r>
            <w:r w:rsidRPr="002D508B">
              <w:rPr>
                <w:bCs/>
                <w:sz w:val="28"/>
                <w:szCs w:val="28"/>
              </w:rPr>
              <w:t>, согласование его с руководителем проекта со стороны Заказчика</w:t>
            </w:r>
            <w:r w:rsidRPr="002D508B">
              <w:rPr>
                <w:sz w:val="28"/>
                <w:szCs w:val="28"/>
              </w:rPr>
              <w:t>.</w:t>
            </w:r>
          </w:p>
          <w:p w:rsidR="00F21C97" w:rsidRPr="002D508B" w:rsidRDefault="00F21C97" w:rsidP="00D22709">
            <w:pPr>
              <w:pStyle w:val="affc"/>
              <w:ind w:left="1494"/>
              <w:jc w:val="both"/>
              <w:rPr>
                <w:bCs/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t xml:space="preserve">Документ согласовывается руководителем проекта со стороны Заказчика при успешном завершении внутреннего согласования и утверждения документа </w:t>
            </w:r>
            <w:r w:rsidR="00D22709">
              <w:rPr>
                <w:sz w:val="28"/>
                <w:szCs w:val="28"/>
              </w:rPr>
              <w:t>Заказчиком</w:t>
            </w:r>
            <w:r w:rsidRPr="002D508B">
              <w:rPr>
                <w:sz w:val="28"/>
                <w:szCs w:val="28"/>
              </w:rPr>
              <w:t xml:space="preserve"> - согласование Директором по </w:t>
            </w:r>
            <w:proofErr w:type="spellStart"/>
            <w:r w:rsidRPr="002D508B">
              <w:rPr>
                <w:sz w:val="28"/>
                <w:szCs w:val="28"/>
              </w:rPr>
              <w:t>СИиИТ</w:t>
            </w:r>
            <w:proofErr w:type="spellEnd"/>
            <w:r w:rsidRPr="002D508B">
              <w:rPr>
                <w:sz w:val="28"/>
                <w:szCs w:val="28"/>
              </w:rPr>
              <w:t xml:space="preserve"> Заказчика, директором по </w:t>
            </w:r>
            <w:r w:rsidR="00915458" w:rsidRPr="002D508B">
              <w:rPr>
                <w:sz w:val="28"/>
                <w:szCs w:val="28"/>
              </w:rPr>
              <w:t xml:space="preserve">управлению </w:t>
            </w:r>
            <w:r w:rsidRPr="002D508B">
              <w:rPr>
                <w:sz w:val="28"/>
                <w:szCs w:val="28"/>
              </w:rPr>
              <w:t>стоимост</w:t>
            </w:r>
            <w:r w:rsidR="00915458" w:rsidRPr="002D508B">
              <w:rPr>
                <w:sz w:val="28"/>
                <w:szCs w:val="28"/>
              </w:rPr>
              <w:t>ью</w:t>
            </w:r>
            <w:r w:rsidRPr="002D508B">
              <w:rPr>
                <w:sz w:val="28"/>
                <w:szCs w:val="28"/>
              </w:rPr>
              <w:t xml:space="preserve"> (функциональный Заказчик); утверждение старшим вице-</w:t>
            </w:r>
            <w:r w:rsidRPr="002D508B">
              <w:rPr>
                <w:sz w:val="28"/>
                <w:szCs w:val="28"/>
              </w:rPr>
              <w:lastRenderedPageBreak/>
              <w:t>президентом по проектированию Заказчика (Исполнительным директором Заказчика).</w:t>
            </w:r>
          </w:p>
        </w:tc>
      </w:tr>
      <w:tr w:rsidR="00F21C97" w:rsidRPr="002D508B" w:rsidTr="00DE4819">
        <w:trPr>
          <w:gridAfter w:val="1"/>
          <w:wAfter w:w="120" w:type="dxa"/>
        </w:trPr>
        <w:tc>
          <w:tcPr>
            <w:tcW w:w="9941" w:type="dxa"/>
            <w:gridSpan w:val="3"/>
            <w:shd w:val="clear" w:color="auto" w:fill="auto"/>
          </w:tcPr>
          <w:p w:rsidR="00F21C97" w:rsidRPr="002D508B" w:rsidRDefault="00F21C97" w:rsidP="00E87931">
            <w:pPr>
              <w:pStyle w:val="affc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 w:rsidRPr="002D508B">
              <w:rPr>
                <w:bCs/>
                <w:sz w:val="28"/>
                <w:szCs w:val="28"/>
              </w:rPr>
              <w:lastRenderedPageBreak/>
              <w:t>Рабочая документация Системы - Исполнитель осуществляет разработку документа</w:t>
            </w:r>
            <w:r w:rsidR="00915458" w:rsidRPr="002D508B">
              <w:rPr>
                <w:bCs/>
                <w:sz w:val="28"/>
                <w:szCs w:val="28"/>
              </w:rPr>
              <w:t xml:space="preserve"> по итогам проведенных </w:t>
            </w:r>
            <w:proofErr w:type="spellStart"/>
            <w:r w:rsidR="00915458" w:rsidRPr="002D508B">
              <w:rPr>
                <w:bCs/>
                <w:sz w:val="28"/>
                <w:szCs w:val="28"/>
              </w:rPr>
              <w:t>интервьюирований</w:t>
            </w:r>
            <w:proofErr w:type="spellEnd"/>
            <w:r w:rsidR="00915458" w:rsidRPr="002D508B">
              <w:rPr>
                <w:bCs/>
                <w:sz w:val="28"/>
                <w:szCs w:val="28"/>
              </w:rPr>
              <w:t xml:space="preserve"> сотрудников подразделений Заказчика</w:t>
            </w:r>
            <w:r w:rsidRPr="002D508B">
              <w:rPr>
                <w:bCs/>
                <w:sz w:val="28"/>
                <w:szCs w:val="28"/>
              </w:rPr>
              <w:t>, согласование его с руководителем проекта со стороны Заказчика</w:t>
            </w:r>
            <w:r w:rsidRPr="002D508B">
              <w:rPr>
                <w:sz w:val="28"/>
                <w:szCs w:val="28"/>
              </w:rPr>
              <w:t>.</w:t>
            </w:r>
          </w:p>
          <w:p w:rsidR="00F21C97" w:rsidRPr="002D508B" w:rsidRDefault="00F21C97" w:rsidP="00D22709">
            <w:pPr>
              <w:pStyle w:val="affc"/>
              <w:ind w:left="1494"/>
              <w:jc w:val="both"/>
              <w:rPr>
                <w:bCs/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t xml:space="preserve">Документ согласовывается руководителем проекта со стороны Заказчика при успешном завершении внутреннего согласования и утверждения документа </w:t>
            </w:r>
            <w:r w:rsidR="00D22709">
              <w:rPr>
                <w:sz w:val="28"/>
                <w:szCs w:val="28"/>
              </w:rPr>
              <w:t>Заказчиком</w:t>
            </w:r>
            <w:r w:rsidRPr="002D508B">
              <w:rPr>
                <w:sz w:val="28"/>
                <w:szCs w:val="28"/>
              </w:rPr>
              <w:t xml:space="preserve"> - согласование Директором по </w:t>
            </w:r>
            <w:proofErr w:type="spellStart"/>
            <w:r w:rsidRPr="002D508B">
              <w:rPr>
                <w:sz w:val="28"/>
                <w:szCs w:val="28"/>
              </w:rPr>
              <w:t>СИиИТ</w:t>
            </w:r>
            <w:proofErr w:type="spellEnd"/>
            <w:r w:rsidRPr="002D508B">
              <w:rPr>
                <w:sz w:val="28"/>
                <w:szCs w:val="28"/>
              </w:rPr>
              <w:t xml:space="preserve"> Заказчика, директором по </w:t>
            </w:r>
            <w:r w:rsidR="00915458" w:rsidRPr="002D508B">
              <w:rPr>
                <w:sz w:val="28"/>
                <w:szCs w:val="28"/>
              </w:rPr>
              <w:t xml:space="preserve">управлению </w:t>
            </w:r>
            <w:r w:rsidRPr="002D508B">
              <w:rPr>
                <w:sz w:val="28"/>
                <w:szCs w:val="28"/>
              </w:rPr>
              <w:t>стоимост</w:t>
            </w:r>
            <w:r w:rsidR="00915458" w:rsidRPr="002D508B">
              <w:rPr>
                <w:sz w:val="28"/>
                <w:szCs w:val="28"/>
              </w:rPr>
              <w:t>ью</w:t>
            </w:r>
            <w:r w:rsidRPr="002D508B">
              <w:rPr>
                <w:sz w:val="28"/>
                <w:szCs w:val="28"/>
              </w:rPr>
              <w:t xml:space="preserve"> (функциональный Заказчик); утверждение старшим вице-президентом по проектированию Заказчика (Исполнительным директором Заказчика).</w:t>
            </w:r>
          </w:p>
        </w:tc>
      </w:tr>
      <w:tr w:rsidR="00F21C97" w:rsidRPr="002D508B" w:rsidTr="00DE4819">
        <w:tc>
          <w:tcPr>
            <w:tcW w:w="10061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:rsidR="00F21C97" w:rsidRPr="00E6431C" w:rsidRDefault="00F21C97" w:rsidP="00C65203">
            <w:pPr>
              <w:pStyle w:val="-11"/>
              <w:numPr>
                <w:ilvl w:val="0"/>
                <w:numId w:val="1"/>
              </w:numPr>
              <w:spacing w:before="480"/>
              <w:ind w:left="357" w:hanging="357"/>
              <w:outlineLvl w:val="0"/>
              <w:rPr>
                <w:b/>
                <w:sz w:val="32"/>
                <w:szCs w:val="32"/>
                <w:lang w:val="ru-RU" w:eastAsia="ru-RU"/>
              </w:rPr>
            </w:pPr>
            <w:bookmarkStart w:id="31" w:name="_Toc426561022"/>
            <w:r w:rsidRPr="00E6431C">
              <w:rPr>
                <w:b/>
                <w:sz w:val="32"/>
                <w:szCs w:val="32"/>
                <w:lang w:val="ru-RU" w:eastAsia="ru-RU"/>
              </w:rPr>
              <w:t>Порядок приемки и контроля Системы</w:t>
            </w:r>
            <w:bookmarkEnd w:id="31"/>
          </w:p>
        </w:tc>
      </w:tr>
      <w:tr w:rsidR="00F21C97" w:rsidRPr="002D508B" w:rsidTr="00DE4819">
        <w:tc>
          <w:tcPr>
            <w:tcW w:w="10061" w:type="dxa"/>
            <w:gridSpan w:val="4"/>
            <w:tcBorders>
              <w:top w:val="single" w:sz="4" w:space="0" w:color="auto"/>
            </w:tcBorders>
            <w:shd w:val="clear" w:color="auto" w:fill="auto"/>
          </w:tcPr>
          <w:p w:rsidR="00F21C97" w:rsidRPr="00E6431C" w:rsidRDefault="00F21C97" w:rsidP="00C65203">
            <w:pPr>
              <w:pStyle w:val="-11"/>
              <w:numPr>
                <w:ilvl w:val="1"/>
                <w:numId w:val="1"/>
              </w:numPr>
              <w:tabs>
                <w:tab w:val="left" w:pos="993"/>
              </w:tabs>
              <w:spacing w:before="240"/>
              <w:ind w:left="788" w:hanging="431"/>
              <w:outlineLvl w:val="1"/>
              <w:rPr>
                <w:b/>
                <w:sz w:val="28"/>
                <w:szCs w:val="28"/>
                <w:lang w:val="ru-RU" w:eastAsia="ru-RU"/>
              </w:rPr>
            </w:pPr>
            <w:bookmarkStart w:id="32" w:name="_Toc426561023"/>
            <w:r w:rsidRPr="00E6431C">
              <w:rPr>
                <w:b/>
                <w:sz w:val="28"/>
                <w:szCs w:val="28"/>
                <w:lang w:val="ru-RU" w:eastAsia="ru-RU"/>
              </w:rPr>
              <w:t>Виды, состав, объем и методы испытаний системы и ее составных частей (виды испытаний в соответствии с действующими нормами, распространяющимися на разрабатываемую систему):</w:t>
            </w:r>
            <w:bookmarkEnd w:id="32"/>
          </w:p>
        </w:tc>
      </w:tr>
      <w:tr w:rsidR="00F21C97" w:rsidRPr="002D508B" w:rsidTr="00DE4819">
        <w:trPr>
          <w:trHeight w:val="87"/>
        </w:trPr>
        <w:tc>
          <w:tcPr>
            <w:tcW w:w="10061" w:type="dxa"/>
            <w:gridSpan w:val="4"/>
            <w:shd w:val="clear" w:color="auto" w:fill="auto"/>
          </w:tcPr>
          <w:p w:rsidR="00F21C97" w:rsidRPr="002D508B" w:rsidRDefault="00F21C97" w:rsidP="00AB38CF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t>Виды, состав, объем, и методы испытаний Системы должны быть изложены в программе и методике испытаний Системы, разрабатываемой в составе рабочей документации.</w:t>
            </w:r>
          </w:p>
        </w:tc>
      </w:tr>
      <w:tr w:rsidR="00F21C97" w:rsidRPr="002D508B" w:rsidTr="00DE4819">
        <w:trPr>
          <w:trHeight w:val="87"/>
        </w:trPr>
        <w:tc>
          <w:tcPr>
            <w:tcW w:w="10061" w:type="dxa"/>
            <w:gridSpan w:val="4"/>
            <w:shd w:val="clear" w:color="auto" w:fill="auto"/>
          </w:tcPr>
          <w:p w:rsidR="00F21C97" w:rsidRPr="002D508B" w:rsidRDefault="00F21C97" w:rsidP="00AB38CF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t>Целью проведения испытаний Системы является проверка соответствия Системы требованиям, изложенным в Техническом задании.</w:t>
            </w:r>
          </w:p>
        </w:tc>
      </w:tr>
      <w:tr w:rsidR="00F21C97" w:rsidRPr="002D508B" w:rsidTr="00DE4819">
        <w:trPr>
          <w:trHeight w:val="87"/>
        </w:trPr>
        <w:tc>
          <w:tcPr>
            <w:tcW w:w="10061" w:type="dxa"/>
            <w:gridSpan w:val="4"/>
            <w:shd w:val="clear" w:color="auto" w:fill="auto"/>
          </w:tcPr>
          <w:p w:rsidR="00F21C97" w:rsidRPr="002D508B" w:rsidRDefault="008F3A8E" w:rsidP="00AB38CF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t>Испытания Системы должны производиться на тестовом контуре. Сроки начала испытаний определяются окончанием выполнения работ по договору и продолжаются до сдачи Системы в опытную (опытно-промышленную, промышленную) эксплуатацию</w:t>
            </w:r>
            <w:r w:rsidR="00F21C97" w:rsidRPr="002D508B">
              <w:rPr>
                <w:sz w:val="28"/>
                <w:szCs w:val="28"/>
              </w:rPr>
              <w:t>.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C65203">
            <w:pPr>
              <w:pStyle w:val="-11"/>
              <w:numPr>
                <w:ilvl w:val="1"/>
                <w:numId w:val="1"/>
              </w:numPr>
              <w:tabs>
                <w:tab w:val="left" w:pos="993"/>
              </w:tabs>
              <w:spacing w:before="240"/>
              <w:ind w:left="788" w:hanging="431"/>
              <w:outlineLvl w:val="1"/>
              <w:rPr>
                <w:b/>
                <w:sz w:val="28"/>
                <w:szCs w:val="28"/>
                <w:lang w:val="ru-RU" w:eastAsia="ru-RU"/>
              </w:rPr>
            </w:pPr>
            <w:bookmarkStart w:id="33" w:name="_Toc426561024"/>
            <w:r w:rsidRPr="00E6431C">
              <w:rPr>
                <w:b/>
                <w:sz w:val="28"/>
                <w:szCs w:val="28"/>
                <w:lang w:val="ru-RU" w:eastAsia="ru-RU"/>
              </w:rPr>
              <w:t>Общие требования к приемке работ по стадиям (перечень участвующих предприятий и организаций, место и сроки проведения), порядок согласования и утверждения приемочной документации:</w:t>
            </w:r>
            <w:bookmarkEnd w:id="33"/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2D508B" w:rsidRDefault="00F21C97" w:rsidP="008F3A8E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t xml:space="preserve">Сдача-приёмка работ производится в соответствии с договором между Исполнителем и Заказчиком. 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2D508B" w:rsidRDefault="00F21C97" w:rsidP="00AB38CF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t>Основанием для сдачи-приёмки работ служит Отчёт о завершении работ, представляемый Исполнителем. Для сдачи-приемки представляется также документация, указанная в Разделе 8 настоящего Технического задания.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2D508B" w:rsidRDefault="00F21C97" w:rsidP="00AB38CF">
            <w:pPr>
              <w:ind w:left="207" w:firstLine="567"/>
              <w:jc w:val="both"/>
              <w:rPr>
                <w:sz w:val="28"/>
                <w:szCs w:val="28"/>
              </w:rPr>
            </w:pPr>
            <w:bookmarkStart w:id="34" w:name="_Toc34647550"/>
            <w:bookmarkStart w:id="35" w:name="_Toc20563130"/>
            <w:bookmarkStart w:id="36" w:name="_Toc21154923"/>
            <w:bookmarkStart w:id="37" w:name="_Toc25988970"/>
            <w:bookmarkStart w:id="38" w:name="_Toc25989052"/>
            <w:bookmarkStart w:id="39" w:name="_Toc25993920"/>
            <w:r w:rsidRPr="002D508B">
              <w:rPr>
                <w:sz w:val="28"/>
                <w:szCs w:val="28"/>
              </w:rPr>
              <w:t>Для проведения сдачи-приемки выполненных работ Заказчик назначает приемочную комиссию. Приемочная комиссия осуществляет приемку работ в соответствии с требованиями настоящего Технического задания.</w:t>
            </w:r>
            <w:bookmarkEnd w:id="34"/>
            <w:r w:rsidRPr="002D508B">
              <w:rPr>
                <w:sz w:val="28"/>
                <w:szCs w:val="28"/>
              </w:rPr>
              <w:t xml:space="preserve"> </w:t>
            </w:r>
            <w:bookmarkEnd w:id="35"/>
            <w:bookmarkEnd w:id="36"/>
            <w:bookmarkEnd w:id="37"/>
            <w:bookmarkEnd w:id="38"/>
            <w:bookmarkEnd w:id="39"/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2D508B" w:rsidRDefault="00F21C97" w:rsidP="00AB38CF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t>По результатам сдачи-приемки работ оформляется акт сдачи-приемки работ, который подписывается уполномоченным представителем Заказчика, Исполнителем.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901558" w:rsidRPr="002D508B" w:rsidRDefault="00F21C97" w:rsidP="00A418FF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t xml:space="preserve">Все создаваемые в рамках настоящей работы программные изделия (за исключением покупных программных компонент и программных компонент, разработанных Исполнителем вне рамок данного проекта) передаются </w:t>
            </w:r>
            <w:r w:rsidRPr="002D508B">
              <w:rPr>
                <w:sz w:val="28"/>
                <w:szCs w:val="28"/>
              </w:rPr>
              <w:lastRenderedPageBreak/>
              <w:t>Заказчику, как в виде готовых модулей, так и в виде исходных кодов, представляемых в электронной форме на стандартном машинном носителе.</w:t>
            </w:r>
          </w:p>
        </w:tc>
      </w:tr>
      <w:tr w:rsidR="00EF4777" w:rsidRPr="002D508B" w:rsidTr="00DE4819">
        <w:tc>
          <w:tcPr>
            <w:tcW w:w="10061" w:type="dxa"/>
            <w:gridSpan w:val="4"/>
            <w:shd w:val="clear" w:color="auto" w:fill="auto"/>
          </w:tcPr>
          <w:p w:rsidR="00EF4777" w:rsidRPr="002D508B" w:rsidRDefault="00EF4777" w:rsidP="00A418FF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lastRenderedPageBreak/>
              <w:t xml:space="preserve">В соответствии с настоящим ТЗ разработка Системы, включая </w:t>
            </w:r>
            <w:r w:rsidR="004140F8" w:rsidRPr="002D508B">
              <w:rPr>
                <w:sz w:val="28"/>
                <w:szCs w:val="28"/>
              </w:rPr>
              <w:t>разработку (</w:t>
            </w:r>
            <w:r w:rsidRPr="002D508B">
              <w:rPr>
                <w:sz w:val="28"/>
                <w:szCs w:val="28"/>
              </w:rPr>
              <w:t>доработку</w:t>
            </w:r>
            <w:r w:rsidR="004140F8" w:rsidRPr="002D508B">
              <w:rPr>
                <w:sz w:val="28"/>
                <w:szCs w:val="28"/>
              </w:rPr>
              <w:t>)</w:t>
            </w:r>
            <w:r w:rsidRPr="002D508B">
              <w:rPr>
                <w:sz w:val="28"/>
                <w:szCs w:val="28"/>
              </w:rPr>
              <w:t xml:space="preserve"> системы-источника данных производится с использованием конфигурации ПО с открытым кодом на платформе «1С</w:t>
            </w:r>
            <w:proofErr w:type="gramStart"/>
            <w:r w:rsidRPr="002D508B">
              <w:rPr>
                <w:sz w:val="28"/>
                <w:szCs w:val="28"/>
              </w:rPr>
              <w:t>:П</w:t>
            </w:r>
            <w:proofErr w:type="gramEnd"/>
            <w:r w:rsidRPr="002D508B">
              <w:rPr>
                <w:sz w:val="28"/>
                <w:szCs w:val="28"/>
              </w:rPr>
              <w:t>редприятие 8».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C65203">
            <w:pPr>
              <w:pStyle w:val="-11"/>
              <w:numPr>
                <w:ilvl w:val="1"/>
                <w:numId w:val="1"/>
              </w:numPr>
              <w:tabs>
                <w:tab w:val="left" w:pos="993"/>
              </w:tabs>
              <w:spacing w:before="240"/>
              <w:ind w:left="788" w:hanging="431"/>
              <w:outlineLvl w:val="1"/>
              <w:rPr>
                <w:b/>
                <w:sz w:val="28"/>
                <w:szCs w:val="28"/>
                <w:lang w:val="ru-RU" w:eastAsia="ru-RU"/>
              </w:rPr>
            </w:pPr>
            <w:bookmarkStart w:id="40" w:name="_Toc426561025"/>
            <w:r w:rsidRPr="00E6431C">
              <w:rPr>
                <w:b/>
                <w:sz w:val="28"/>
                <w:szCs w:val="28"/>
                <w:lang w:val="ru-RU" w:eastAsia="ru-RU"/>
              </w:rPr>
              <w:t>Статус приемочной комиссии:</w:t>
            </w:r>
            <w:bookmarkEnd w:id="40"/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2D508B" w:rsidRDefault="00F21C97" w:rsidP="00AB38CF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t>Статус приемочной комиссии определяется Заказчиком до проведения испытаний</w:t>
            </w:r>
          </w:p>
        </w:tc>
      </w:tr>
      <w:tr w:rsidR="00F21C97" w:rsidRPr="002D508B" w:rsidTr="00DE4819">
        <w:tc>
          <w:tcPr>
            <w:tcW w:w="10061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:rsidR="00F21C97" w:rsidRPr="00E6431C" w:rsidRDefault="00F21C97" w:rsidP="00C65203">
            <w:pPr>
              <w:pStyle w:val="-11"/>
              <w:numPr>
                <w:ilvl w:val="0"/>
                <w:numId w:val="1"/>
              </w:numPr>
              <w:spacing w:before="480"/>
              <w:ind w:left="357" w:hanging="357"/>
              <w:jc w:val="both"/>
              <w:outlineLvl w:val="0"/>
              <w:rPr>
                <w:b/>
                <w:sz w:val="32"/>
                <w:szCs w:val="32"/>
                <w:lang w:val="ru-RU" w:eastAsia="ru-RU"/>
              </w:rPr>
            </w:pPr>
            <w:bookmarkStart w:id="41" w:name="_Toc426561026"/>
            <w:r w:rsidRPr="00E6431C">
              <w:rPr>
                <w:b/>
                <w:sz w:val="32"/>
                <w:szCs w:val="32"/>
                <w:lang w:val="ru-RU" w:eastAsia="ru-RU"/>
              </w:rPr>
              <w:t>Требования к составу и содержанию работ по подготовке объекта автоматизации к вводу Системы в действие</w:t>
            </w:r>
            <w:bookmarkEnd w:id="41"/>
          </w:p>
        </w:tc>
      </w:tr>
      <w:tr w:rsidR="00F21C97" w:rsidRPr="002D508B" w:rsidTr="00DE4819">
        <w:tc>
          <w:tcPr>
            <w:tcW w:w="10061" w:type="dxa"/>
            <w:gridSpan w:val="4"/>
            <w:tcBorders>
              <w:top w:val="single" w:sz="4" w:space="0" w:color="auto"/>
            </w:tcBorders>
            <w:shd w:val="clear" w:color="auto" w:fill="auto"/>
          </w:tcPr>
          <w:p w:rsidR="00F21C97" w:rsidRPr="00E6431C" w:rsidRDefault="00F21C97" w:rsidP="00C65203">
            <w:pPr>
              <w:pStyle w:val="-11"/>
              <w:numPr>
                <w:ilvl w:val="1"/>
                <w:numId w:val="1"/>
              </w:numPr>
              <w:tabs>
                <w:tab w:val="left" w:pos="993"/>
              </w:tabs>
              <w:spacing w:before="240"/>
              <w:ind w:left="788" w:hanging="431"/>
              <w:jc w:val="both"/>
              <w:outlineLvl w:val="1"/>
              <w:rPr>
                <w:b/>
                <w:sz w:val="28"/>
                <w:szCs w:val="28"/>
                <w:lang w:val="ru-RU" w:eastAsia="ru-RU"/>
              </w:rPr>
            </w:pPr>
            <w:bookmarkStart w:id="42" w:name="_Toc426561027"/>
            <w:r w:rsidRPr="00E6431C">
              <w:rPr>
                <w:b/>
                <w:sz w:val="28"/>
                <w:szCs w:val="28"/>
                <w:lang w:val="ru-RU" w:eastAsia="ru-RU"/>
              </w:rPr>
              <w:t>Приведение поступающей в Систему информации (в соответствии с требованиями к информационному и лингвистическому обеспечению) к виду, пригодному для обработки с помощью ЭВМ:</w:t>
            </w:r>
            <w:bookmarkEnd w:id="42"/>
          </w:p>
        </w:tc>
      </w:tr>
      <w:tr w:rsidR="00F21C97" w:rsidRPr="002D508B" w:rsidTr="00DE4819">
        <w:trPr>
          <w:trHeight w:val="87"/>
        </w:trPr>
        <w:tc>
          <w:tcPr>
            <w:tcW w:w="10061" w:type="dxa"/>
            <w:gridSpan w:val="4"/>
            <w:shd w:val="clear" w:color="auto" w:fill="auto"/>
          </w:tcPr>
          <w:p w:rsidR="00F21C97" w:rsidRPr="002D508B" w:rsidRDefault="00F21C97" w:rsidP="00AB38CF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t xml:space="preserve">В ходе выполнения проекта на объекте автоматизации требуется выполнить работы по подготовке к вводу Системы в действие. </w:t>
            </w:r>
          </w:p>
        </w:tc>
      </w:tr>
      <w:tr w:rsidR="00F21C97" w:rsidRPr="002D508B" w:rsidTr="00DE4819">
        <w:trPr>
          <w:trHeight w:val="87"/>
        </w:trPr>
        <w:tc>
          <w:tcPr>
            <w:tcW w:w="10061" w:type="dxa"/>
            <w:gridSpan w:val="4"/>
            <w:shd w:val="clear" w:color="auto" w:fill="auto"/>
          </w:tcPr>
          <w:p w:rsidR="00F21C97" w:rsidRPr="002D508B" w:rsidRDefault="00F21C97" w:rsidP="00AB38CF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t>При подготовке к вводу в эксплуатацию Системы Заказчик должен обеспечить выполнение следующих работ:</w:t>
            </w:r>
          </w:p>
        </w:tc>
      </w:tr>
      <w:tr w:rsidR="00F21C97" w:rsidRPr="002D508B" w:rsidTr="00DE4819">
        <w:trPr>
          <w:trHeight w:val="87"/>
        </w:trPr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907B62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>Определить подразделение и ответственных должностных лиц, ответственных за внедрение и проведение опытной (опытно-промышленной) эксплуатации Системы;</w:t>
            </w:r>
          </w:p>
        </w:tc>
      </w:tr>
      <w:tr w:rsidR="00F21C97" w:rsidRPr="002D508B" w:rsidTr="00DE4819">
        <w:trPr>
          <w:trHeight w:val="87"/>
        </w:trPr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8F3A8E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 xml:space="preserve">Обеспечить присутствие пользователей на </w:t>
            </w:r>
            <w:r w:rsidR="008F3A8E" w:rsidRPr="00E6431C">
              <w:rPr>
                <w:bCs/>
                <w:sz w:val="28"/>
                <w:szCs w:val="28"/>
                <w:lang w:val="ru-RU" w:eastAsia="ru-RU"/>
              </w:rPr>
              <w:t>демонстрации функционала Системы</w:t>
            </w:r>
            <w:r w:rsidRPr="00E6431C">
              <w:rPr>
                <w:bCs/>
                <w:sz w:val="28"/>
                <w:szCs w:val="28"/>
                <w:lang w:val="ru-RU" w:eastAsia="ru-RU"/>
              </w:rPr>
              <w:t>, проводимо</w:t>
            </w:r>
            <w:r w:rsidR="008F3A8E" w:rsidRPr="00E6431C">
              <w:rPr>
                <w:bCs/>
                <w:sz w:val="28"/>
                <w:szCs w:val="28"/>
                <w:lang w:val="ru-RU" w:eastAsia="ru-RU"/>
              </w:rPr>
              <w:t>й</w:t>
            </w:r>
            <w:r w:rsidRPr="00E6431C">
              <w:rPr>
                <w:bCs/>
                <w:sz w:val="28"/>
                <w:szCs w:val="28"/>
                <w:lang w:val="ru-RU" w:eastAsia="ru-RU"/>
              </w:rPr>
              <w:t xml:space="preserve"> Исполнителем;</w:t>
            </w:r>
          </w:p>
        </w:tc>
      </w:tr>
      <w:tr w:rsidR="00F21C97" w:rsidRPr="002D508B" w:rsidTr="00DE4819">
        <w:trPr>
          <w:trHeight w:val="87"/>
        </w:trPr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907B62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 xml:space="preserve">Совместно с Исполнителем подготовить план развертывания системы на технических средствах Заказчика; </w:t>
            </w:r>
          </w:p>
        </w:tc>
      </w:tr>
      <w:tr w:rsidR="00F21C97" w:rsidRPr="002D508B" w:rsidTr="00DE4819">
        <w:trPr>
          <w:trHeight w:val="87"/>
        </w:trPr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907B62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>Провести опытную (опытно-промышленную) эксплуатацию Системы.</w:t>
            </w:r>
          </w:p>
        </w:tc>
      </w:tr>
      <w:tr w:rsidR="00F21C97" w:rsidRPr="002D508B" w:rsidTr="00DE4819">
        <w:trPr>
          <w:trHeight w:val="87"/>
        </w:trPr>
        <w:tc>
          <w:tcPr>
            <w:tcW w:w="10061" w:type="dxa"/>
            <w:gridSpan w:val="4"/>
            <w:shd w:val="clear" w:color="auto" w:fill="auto"/>
          </w:tcPr>
          <w:p w:rsidR="00F21C97" w:rsidRPr="002D508B" w:rsidRDefault="00F21C97" w:rsidP="00AB38CF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t xml:space="preserve">Требования к составу и содержанию работ по подготовке объекта автоматизации к вводу системы в действие, включая перечень основных мероприятий и их исполнителей должны </w:t>
            </w:r>
            <w:proofErr w:type="gramStart"/>
            <w:r w:rsidRPr="002D508B">
              <w:rPr>
                <w:sz w:val="28"/>
                <w:szCs w:val="28"/>
              </w:rPr>
              <w:t>быть</w:t>
            </w:r>
            <w:proofErr w:type="gramEnd"/>
            <w:r w:rsidRPr="002D508B">
              <w:rPr>
                <w:sz w:val="28"/>
                <w:szCs w:val="28"/>
              </w:rPr>
              <w:t xml:space="preserve"> уточнены на стадии подготовки рабочей документации и по результатам опытной (опытно-промышленной) эксплуатации.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C65203">
            <w:pPr>
              <w:pStyle w:val="-11"/>
              <w:numPr>
                <w:ilvl w:val="1"/>
                <w:numId w:val="1"/>
              </w:numPr>
              <w:tabs>
                <w:tab w:val="left" w:pos="993"/>
              </w:tabs>
              <w:spacing w:before="240"/>
              <w:ind w:left="788" w:hanging="431"/>
              <w:jc w:val="both"/>
              <w:outlineLvl w:val="1"/>
              <w:rPr>
                <w:b/>
                <w:sz w:val="28"/>
                <w:szCs w:val="28"/>
                <w:lang w:val="ru-RU" w:eastAsia="ru-RU"/>
              </w:rPr>
            </w:pPr>
            <w:bookmarkStart w:id="43" w:name="_Toc426561028"/>
            <w:r w:rsidRPr="00E6431C">
              <w:rPr>
                <w:b/>
                <w:sz w:val="28"/>
                <w:szCs w:val="28"/>
                <w:lang w:val="ru-RU" w:eastAsia="ru-RU"/>
              </w:rPr>
              <w:t>Изменения, которые необходимо осуществить в объекте автоматизации:</w:t>
            </w:r>
            <w:bookmarkEnd w:id="43"/>
            <w:r w:rsidRPr="00E6431C">
              <w:rPr>
                <w:b/>
                <w:sz w:val="28"/>
                <w:szCs w:val="28"/>
                <w:lang w:val="ru-RU" w:eastAsia="ru-RU"/>
              </w:rPr>
              <w:t xml:space="preserve"> 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2D508B" w:rsidRDefault="00F21C97" w:rsidP="00AB38CF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t>Требования не предъявляются.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C65203">
            <w:pPr>
              <w:pStyle w:val="-11"/>
              <w:numPr>
                <w:ilvl w:val="1"/>
                <w:numId w:val="1"/>
              </w:numPr>
              <w:tabs>
                <w:tab w:val="left" w:pos="993"/>
              </w:tabs>
              <w:spacing w:before="240"/>
              <w:ind w:left="788" w:hanging="431"/>
              <w:jc w:val="both"/>
              <w:outlineLvl w:val="1"/>
              <w:rPr>
                <w:b/>
                <w:sz w:val="28"/>
                <w:szCs w:val="28"/>
                <w:lang w:val="ru-RU" w:eastAsia="ru-RU"/>
              </w:rPr>
            </w:pPr>
            <w:bookmarkStart w:id="44" w:name="_Toc426561029"/>
            <w:r w:rsidRPr="00E6431C">
              <w:rPr>
                <w:b/>
                <w:sz w:val="28"/>
                <w:szCs w:val="28"/>
                <w:lang w:val="ru-RU" w:eastAsia="ru-RU"/>
              </w:rPr>
              <w:t>Создание условий функционирования объекта автоматизации, при которых гарантируется соответствие создаваемой Системы требованиям, содержащимся в Техническом задании:</w:t>
            </w:r>
            <w:bookmarkEnd w:id="44"/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2D508B" w:rsidRDefault="00F21C97" w:rsidP="00AB38CF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t>Требования не предъявляются.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C65203">
            <w:pPr>
              <w:pStyle w:val="-11"/>
              <w:numPr>
                <w:ilvl w:val="1"/>
                <w:numId w:val="1"/>
              </w:numPr>
              <w:tabs>
                <w:tab w:val="left" w:pos="993"/>
              </w:tabs>
              <w:spacing w:before="240"/>
              <w:ind w:left="788" w:hanging="431"/>
              <w:jc w:val="both"/>
              <w:outlineLvl w:val="1"/>
              <w:rPr>
                <w:b/>
                <w:sz w:val="28"/>
                <w:szCs w:val="28"/>
                <w:lang w:val="ru-RU" w:eastAsia="ru-RU"/>
              </w:rPr>
            </w:pPr>
            <w:bookmarkStart w:id="45" w:name="_Toc426561030"/>
            <w:r w:rsidRPr="00E6431C">
              <w:rPr>
                <w:b/>
                <w:sz w:val="28"/>
                <w:szCs w:val="28"/>
                <w:lang w:val="ru-RU" w:eastAsia="ru-RU"/>
              </w:rPr>
              <w:t>Создание необходимых для функционирования Системы подразделений и служб:</w:t>
            </w:r>
            <w:bookmarkEnd w:id="45"/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2D508B" w:rsidRDefault="00F21C97" w:rsidP="00AB38CF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lastRenderedPageBreak/>
              <w:t>Требования не предъявляются.</w:t>
            </w:r>
          </w:p>
        </w:tc>
      </w:tr>
      <w:tr w:rsidR="00F21C97" w:rsidRPr="002D508B" w:rsidTr="00DE4819">
        <w:tc>
          <w:tcPr>
            <w:tcW w:w="10061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:rsidR="00F21C97" w:rsidRPr="00E6431C" w:rsidRDefault="00F21C97" w:rsidP="00C65203">
            <w:pPr>
              <w:pStyle w:val="-11"/>
              <w:numPr>
                <w:ilvl w:val="0"/>
                <w:numId w:val="1"/>
              </w:numPr>
              <w:spacing w:before="480"/>
              <w:ind w:left="357" w:hanging="357"/>
              <w:jc w:val="both"/>
              <w:outlineLvl w:val="0"/>
              <w:rPr>
                <w:b/>
                <w:sz w:val="32"/>
                <w:szCs w:val="32"/>
                <w:lang w:val="ru-RU" w:eastAsia="ru-RU"/>
              </w:rPr>
            </w:pPr>
            <w:bookmarkStart w:id="46" w:name="_Toc426561031"/>
            <w:r w:rsidRPr="00E6431C">
              <w:rPr>
                <w:b/>
                <w:sz w:val="32"/>
                <w:szCs w:val="32"/>
                <w:lang w:val="ru-RU" w:eastAsia="ru-RU"/>
              </w:rPr>
              <w:t>Требования к документированию</w:t>
            </w:r>
            <w:bookmarkEnd w:id="46"/>
          </w:p>
        </w:tc>
      </w:tr>
      <w:tr w:rsidR="00F21C97" w:rsidRPr="002D508B" w:rsidTr="00DE4819">
        <w:tc>
          <w:tcPr>
            <w:tcW w:w="10061" w:type="dxa"/>
            <w:gridSpan w:val="4"/>
            <w:tcBorders>
              <w:top w:val="single" w:sz="4" w:space="0" w:color="auto"/>
            </w:tcBorders>
            <w:shd w:val="clear" w:color="auto" w:fill="auto"/>
          </w:tcPr>
          <w:p w:rsidR="00F21C97" w:rsidRPr="002D508B" w:rsidRDefault="00F21C97" w:rsidP="00C65203">
            <w:pPr>
              <w:pStyle w:val="affc"/>
              <w:numPr>
                <w:ilvl w:val="1"/>
                <w:numId w:val="1"/>
              </w:numPr>
              <w:tabs>
                <w:tab w:val="left" w:pos="993"/>
              </w:tabs>
              <w:spacing w:before="240"/>
              <w:ind w:left="788" w:hanging="431"/>
              <w:jc w:val="both"/>
              <w:outlineLvl w:val="1"/>
              <w:rPr>
                <w:b/>
                <w:sz w:val="28"/>
                <w:szCs w:val="28"/>
              </w:rPr>
            </w:pPr>
            <w:bookmarkStart w:id="47" w:name="_Toc354387961"/>
            <w:bookmarkStart w:id="48" w:name="_Toc426561032"/>
            <w:r w:rsidRPr="002D508B">
              <w:rPr>
                <w:b/>
                <w:sz w:val="28"/>
                <w:szCs w:val="28"/>
              </w:rPr>
              <w:t xml:space="preserve">Согласованный разработчиком и Заказчиком системы перечень подлежащих разработке комплектов и видов документов, соответствующих требованиям </w:t>
            </w:r>
            <w:hyperlink r:id="rId11" w:history="1">
              <w:r w:rsidRPr="002D508B">
                <w:rPr>
                  <w:b/>
                  <w:sz w:val="28"/>
                  <w:szCs w:val="28"/>
                </w:rPr>
                <w:t>ГОСТ</w:t>
              </w:r>
              <w:r w:rsidRPr="002D508B">
                <w:rPr>
                  <w:b/>
                  <w:sz w:val="28"/>
                  <w:szCs w:val="28"/>
                  <w:lang w:val="en-US"/>
                </w:rPr>
                <w:t> </w:t>
              </w:r>
              <w:r w:rsidRPr="002D508B">
                <w:rPr>
                  <w:b/>
                  <w:sz w:val="28"/>
                  <w:szCs w:val="28"/>
                </w:rPr>
                <w:t>34.201</w:t>
              </w:r>
              <w:r w:rsidRPr="002D508B">
                <w:rPr>
                  <w:b/>
                  <w:sz w:val="28"/>
                  <w:szCs w:val="28"/>
                </w:rPr>
                <w:noBreakHyphen/>
                <w:t>89</w:t>
              </w:r>
            </w:hyperlink>
            <w:r w:rsidRPr="002D508B">
              <w:rPr>
                <w:b/>
                <w:sz w:val="28"/>
                <w:szCs w:val="28"/>
              </w:rPr>
              <w:t>:</w:t>
            </w:r>
            <w:bookmarkEnd w:id="47"/>
            <w:bookmarkEnd w:id="48"/>
          </w:p>
        </w:tc>
      </w:tr>
      <w:tr w:rsidR="00F21C97" w:rsidRPr="002D508B" w:rsidTr="00DE4819">
        <w:trPr>
          <w:trHeight w:val="87"/>
        </w:trPr>
        <w:tc>
          <w:tcPr>
            <w:tcW w:w="10061" w:type="dxa"/>
            <w:gridSpan w:val="4"/>
            <w:shd w:val="clear" w:color="auto" w:fill="auto"/>
          </w:tcPr>
          <w:p w:rsidR="00F21C97" w:rsidRPr="002D508B" w:rsidRDefault="00F21C97" w:rsidP="00B837C2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t xml:space="preserve">Комплект документации, созданный при разработке и внедрении Системы, предоставляется Заказчику Исполнителем в печатном виде, а также на электронном носителе информации. Форматы соответствующих электронных документов должны позволять просмотр, редактирование, сохранение в редакторах Microsoft </w:t>
            </w:r>
            <w:proofErr w:type="spellStart"/>
            <w:r w:rsidRPr="002D508B">
              <w:rPr>
                <w:sz w:val="28"/>
                <w:szCs w:val="28"/>
              </w:rPr>
              <w:t>Word</w:t>
            </w:r>
            <w:proofErr w:type="spellEnd"/>
            <w:r w:rsidRPr="002D508B">
              <w:rPr>
                <w:sz w:val="28"/>
                <w:szCs w:val="28"/>
              </w:rPr>
              <w:t xml:space="preserve">,  </w:t>
            </w:r>
            <w:proofErr w:type="spellStart"/>
            <w:r w:rsidRPr="002D508B">
              <w:rPr>
                <w:sz w:val="28"/>
                <w:szCs w:val="28"/>
              </w:rPr>
              <w:t>Excel</w:t>
            </w:r>
            <w:proofErr w:type="spellEnd"/>
            <w:r w:rsidRPr="002D508B">
              <w:rPr>
                <w:sz w:val="28"/>
                <w:szCs w:val="28"/>
              </w:rPr>
              <w:t xml:space="preserve">, </w:t>
            </w:r>
            <w:proofErr w:type="spellStart"/>
            <w:r w:rsidRPr="002D508B">
              <w:rPr>
                <w:sz w:val="28"/>
                <w:szCs w:val="28"/>
              </w:rPr>
              <w:t>Project</w:t>
            </w:r>
            <w:proofErr w:type="spellEnd"/>
            <w:r w:rsidRPr="002D508B">
              <w:rPr>
                <w:sz w:val="28"/>
                <w:szCs w:val="28"/>
              </w:rPr>
              <w:t xml:space="preserve">, </w:t>
            </w:r>
            <w:proofErr w:type="spellStart"/>
            <w:r w:rsidRPr="002D508B">
              <w:rPr>
                <w:sz w:val="28"/>
                <w:szCs w:val="28"/>
              </w:rPr>
              <w:t>Visio</w:t>
            </w:r>
            <w:proofErr w:type="spellEnd"/>
            <w:r w:rsidRPr="002D508B">
              <w:rPr>
                <w:sz w:val="28"/>
                <w:szCs w:val="28"/>
              </w:rPr>
              <w:t xml:space="preserve">, </w:t>
            </w:r>
            <w:proofErr w:type="spellStart"/>
            <w:r w:rsidRPr="002D508B">
              <w:rPr>
                <w:sz w:val="28"/>
                <w:szCs w:val="28"/>
              </w:rPr>
              <w:t>Adobe</w:t>
            </w:r>
            <w:proofErr w:type="spellEnd"/>
            <w:r w:rsidRPr="002D508B">
              <w:rPr>
                <w:sz w:val="28"/>
                <w:szCs w:val="28"/>
              </w:rPr>
              <w:t>, ARIS.</w:t>
            </w:r>
          </w:p>
        </w:tc>
      </w:tr>
      <w:tr w:rsidR="00F21C97" w:rsidRPr="002D508B" w:rsidTr="00DE4819">
        <w:trPr>
          <w:trHeight w:val="87"/>
        </w:trPr>
        <w:tc>
          <w:tcPr>
            <w:tcW w:w="10061" w:type="dxa"/>
            <w:gridSpan w:val="4"/>
            <w:shd w:val="clear" w:color="auto" w:fill="auto"/>
          </w:tcPr>
          <w:p w:rsidR="00F21C97" w:rsidRPr="002D508B" w:rsidRDefault="00F21C97" w:rsidP="00B837C2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t>При разработке документов должны учитываться требования действующих государственных стандартов и руководящих документов на автоматизированные системы управления и информационные технологии: ГОСТ 31.201-89, ГОСТ 34.601-90, ГОСТ 34.602-89, ГОСТ 34.603-92, РД 50-34.698-90 и т.д.</w:t>
            </w:r>
          </w:p>
        </w:tc>
      </w:tr>
      <w:tr w:rsidR="00F21C97" w:rsidRPr="002D508B" w:rsidTr="00DE4819">
        <w:trPr>
          <w:trHeight w:val="87"/>
        </w:trPr>
        <w:tc>
          <w:tcPr>
            <w:tcW w:w="10061" w:type="dxa"/>
            <w:gridSpan w:val="4"/>
            <w:shd w:val="clear" w:color="auto" w:fill="auto"/>
          </w:tcPr>
          <w:p w:rsidR="00F21C97" w:rsidRPr="002D508B" w:rsidRDefault="00F21C97" w:rsidP="00B837C2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t>Проектная документация должна быть выпущена в объеме, необходимом для описания полной совокупности принятых проектных решений и достаточном для дальнейшего выполнения работ по созданию Системы.</w:t>
            </w:r>
          </w:p>
        </w:tc>
      </w:tr>
      <w:tr w:rsidR="00F21C97" w:rsidRPr="002D508B" w:rsidTr="00DE4819">
        <w:trPr>
          <w:trHeight w:val="87"/>
        </w:trPr>
        <w:tc>
          <w:tcPr>
            <w:tcW w:w="10061" w:type="dxa"/>
            <w:gridSpan w:val="4"/>
            <w:shd w:val="clear" w:color="auto" w:fill="auto"/>
          </w:tcPr>
          <w:p w:rsidR="00F21C97" w:rsidRPr="002D508B" w:rsidRDefault="00F21C97" w:rsidP="00B837C2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t>Разработка регламентов, стандартов, положений, инструкций должна быть выполнена с учетом действующих у Заказчика требований к оформлению нормативно-регламентирующих документов.</w:t>
            </w:r>
          </w:p>
        </w:tc>
      </w:tr>
      <w:tr w:rsidR="00F21C97" w:rsidRPr="002D508B" w:rsidTr="00DE4819">
        <w:trPr>
          <w:trHeight w:val="87"/>
        </w:trPr>
        <w:tc>
          <w:tcPr>
            <w:tcW w:w="10061" w:type="dxa"/>
            <w:gridSpan w:val="4"/>
            <w:shd w:val="clear" w:color="auto" w:fill="auto"/>
          </w:tcPr>
          <w:p w:rsidR="00F21C97" w:rsidRPr="002D508B" w:rsidRDefault="008F3A8E" w:rsidP="00B837C2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t>Сроки предоставления документов Заказчику должны соответствовать срокам завершения работ по договору между Исполнителем и Заказчиком</w:t>
            </w:r>
            <w:r w:rsidR="00F21C97" w:rsidRPr="002D508B">
              <w:rPr>
                <w:sz w:val="28"/>
                <w:szCs w:val="28"/>
              </w:rPr>
              <w:t>.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2D508B" w:rsidRDefault="00F21C97" w:rsidP="005A54DE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t>Для Системы на различных стадиях создания должны быть выпущены следующие документы из числа предусмотренных в ГОСТ 34.201–89 «Информационная технология. Комплекс стандартов на автоматизированные системы. Виды, комплектность и обозначения документов при создании автоматизированных систем»: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2D508B" w:rsidRDefault="00F21C97" w:rsidP="00111E50">
            <w:pPr>
              <w:pStyle w:val="affc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 w:rsidRPr="002D508B">
              <w:rPr>
                <w:bCs/>
                <w:sz w:val="28"/>
                <w:szCs w:val="28"/>
              </w:rPr>
              <w:t>Частные (детальные) технические задания (разрабатываются Исполнителем), детализирующие объем выполняемых работ по направлениям работ.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2D508B" w:rsidRDefault="00F21C97" w:rsidP="005A54DE">
            <w:pPr>
              <w:pStyle w:val="affc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 w:rsidRPr="002D508B">
              <w:rPr>
                <w:bCs/>
                <w:sz w:val="28"/>
                <w:szCs w:val="28"/>
              </w:rPr>
              <w:t>Технический проект Системы (разрабатывается Исполнителем):</w:t>
            </w:r>
          </w:p>
          <w:p w:rsidR="00F21C97" w:rsidRPr="002D508B" w:rsidRDefault="00F21C97" w:rsidP="005A54DE">
            <w:pPr>
              <w:pStyle w:val="affc"/>
              <w:numPr>
                <w:ilvl w:val="1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 w:rsidRPr="002D508B">
              <w:rPr>
                <w:bCs/>
                <w:sz w:val="28"/>
                <w:szCs w:val="28"/>
              </w:rPr>
              <w:t xml:space="preserve">описание автоматизируемых функций, </w:t>
            </w:r>
          </w:p>
          <w:p w:rsidR="00F21C97" w:rsidRPr="002D508B" w:rsidRDefault="00F21C97" w:rsidP="005A54DE">
            <w:pPr>
              <w:pStyle w:val="affc"/>
              <w:numPr>
                <w:ilvl w:val="1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 w:rsidRPr="002D508B">
              <w:rPr>
                <w:bCs/>
                <w:sz w:val="28"/>
                <w:szCs w:val="28"/>
              </w:rPr>
              <w:t xml:space="preserve">описание информационного обеспечения Системы, </w:t>
            </w:r>
          </w:p>
          <w:p w:rsidR="00F21C97" w:rsidRPr="002D508B" w:rsidRDefault="00F21C97" w:rsidP="005A54DE">
            <w:pPr>
              <w:pStyle w:val="affc"/>
              <w:numPr>
                <w:ilvl w:val="1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 w:rsidRPr="002D508B">
              <w:rPr>
                <w:bCs/>
                <w:sz w:val="28"/>
                <w:szCs w:val="28"/>
              </w:rPr>
              <w:t xml:space="preserve">описание организации информационной базы, </w:t>
            </w:r>
          </w:p>
          <w:p w:rsidR="00F21C97" w:rsidRPr="002D508B" w:rsidRDefault="00F21C97" w:rsidP="005A54DE">
            <w:pPr>
              <w:pStyle w:val="affc"/>
              <w:numPr>
                <w:ilvl w:val="1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 w:rsidRPr="002D508B">
              <w:rPr>
                <w:bCs/>
                <w:sz w:val="28"/>
                <w:szCs w:val="28"/>
              </w:rPr>
              <w:t xml:space="preserve">описание комплекса технических средств, </w:t>
            </w:r>
          </w:p>
          <w:p w:rsidR="00F21C97" w:rsidRPr="002D508B" w:rsidRDefault="00F21C97" w:rsidP="005A54DE">
            <w:pPr>
              <w:pStyle w:val="affc"/>
              <w:numPr>
                <w:ilvl w:val="1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 w:rsidRPr="002D508B">
              <w:rPr>
                <w:bCs/>
                <w:sz w:val="28"/>
                <w:szCs w:val="28"/>
              </w:rPr>
              <w:t>описание программного обеспечения,</w:t>
            </w:r>
          </w:p>
          <w:p w:rsidR="00F21C97" w:rsidRPr="002D508B" w:rsidRDefault="00F21C97" w:rsidP="005A54DE">
            <w:pPr>
              <w:pStyle w:val="affc"/>
              <w:numPr>
                <w:ilvl w:val="1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 w:rsidRPr="002D508B">
              <w:rPr>
                <w:bCs/>
                <w:sz w:val="28"/>
                <w:szCs w:val="28"/>
              </w:rPr>
              <w:t>описание организационной структуры (матрица ролей и полномочий с описанием ролей и полномочий системы);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2D508B" w:rsidRDefault="00F21C97" w:rsidP="005A54DE">
            <w:pPr>
              <w:pStyle w:val="affc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 w:rsidRPr="002D508B">
              <w:rPr>
                <w:bCs/>
                <w:sz w:val="28"/>
                <w:szCs w:val="28"/>
              </w:rPr>
              <w:t>Рабочая документация Системы (разрабатывается Исполнителем):</w:t>
            </w:r>
          </w:p>
          <w:p w:rsidR="00F21C97" w:rsidRPr="002D508B" w:rsidRDefault="00F21C97" w:rsidP="005A54DE">
            <w:pPr>
              <w:pStyle w:val="affc"/>
              <w:numPr>
                <w:ilvl w:val="1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 w:rsidRPr="002D508B">
              <w:rPr>
                <w:bCs/>
                <w:sz w:val="28"/>
                <w:szCs w:val="28"/>
              </w:rPr>
              <w:t>руководство пользователя (пользователей),</w:t>
            </w:r>
          </w:p>
          <w:p w:rsidR="00F21C97" w:rsidRPr="002D508B" w:rsidRDefault="00F21C97" w:rsidP="005A54DE">
            <w:pPr>
              <w:pStyle w:val="affc"/>
              <w:numPr>
                <w:ilvl w:val="1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 w:rsidRPr="002D508B">
              <w:rPr>
                <w:bCs/>
                <w:sz w:val="28"/>
                <w:szCs w:val="28"/>
              </w:rPr>
              <w:t>общее описание Системы,</w:t>
            </w:r>
          </w:p>
          <w:p w:rsidR="00F21C97" w:rsidRPr="002D508B" w:rsidRDefault="00F21C97" w:rsidP="005A54DE">
            <w:pPr>
              <w:pStyle w:val="affc"/>
              <w:numPr>
                <w:ilvl w:val="1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 w:rsidRPr="002D508B">
              <w:rPr>
                <w:bCs/>
                <w:sz w:val="28"/>
                <w:szCs w:val="28"/>
              </w:rPr>
              <w:t>программа и методика испытаний,</w:t>
            </w:r>
          </w:p>
          <w:p w:rsidR="00F21C97" w:rsidRPr="002D508B" w:rsidRDefault="00F21C97" w:rsidP="005A54DE">
            <w:pPr>
              <w:pStyle w:val="affc"/>
              <w:numPr>
                <w:ilvl w:val="1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 w:rsidRPr="002D508B">
              <w:rPr>
                <w:bCs/>
                <w:sz w:val="28"/>
                <w:szCs w:val="28"/>
              </w:rPr>
              <w:t xml:space="preserve">комплект методических материалов для проведения </w:t>
            </w:r>
            <w:r w:rsidRPr="002D508B">
              <w:rPr>
                <w:bCs/>
                <w:sz w:val="28"/>
                <w:szCs w:val="28"/>
              </w:rPr>
              <w:lastRenderedPageBreak/>
              <w:t>демонстраций работы системы,</w:t>
            </w:r>
          </w:p>
          <w:p w:rsidR="00F21C97" w:rsidRPr="002D508B" w:rsidRDefault="00F21C97" w:rsidP="005A54DE">
            <w:pPr>
              <w:pStyle w:val="affc"/>
              <w:numPr>
                <w:ilvl w:val="1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 w:rsidRPr="002D508B">
              <w:rPr>
                <w:bCs/>
                <w:sz w:val="28"/>
                <w:szCs w:val="28"/>
              </w:rPr>
              <w:t>регламенты информационного взаимодействия АСУС</w:t>
            </w:r>
            <w:r w:rsidR="00CC4ED1" w:rsidRPr="002D508B">
              <w:rPr>
                <w:bCs/>
                <w:sz w:val="28"/>
                <w:szCs w:val="28"/>
              </w:rPr>
              <w:t>-И</w:t>
            </w:r>
            <w:r w:rsidRPr="002D508B">
              <w:rPr>
                <w:bCs/>
                <w:sz w:val="28"/>
                <w:szCs w:val="28"/>
              </w:rPr>
              <w:t xml:space="preserve"> со смежными информационными системами</w:t>
            </w:r>
          </w:p>
          <w:p w:rsidR="00F21C97" w:rsidRPr="002D508B" w:rsidRDefault="00F21C97" w:rsidP="005A54DE">
            <w:pPr>
              <w:pStyle w:val="affc"/>
              <w:numPr>
                <w:ilvl w:val="1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 w:rsidRPr="002D508B">
              <w:rPr>
                <w:bCs/>
                <w:sz w:val="28"/>
                <w:szCs w:val="28"/>
              </w:rPr>
              <w:t>паспорт информационной Системы.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2D508B" w:rsidRDefault="00F21C97" w:rsidP="00D26FEE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lastRenderedPageBreak/>
              <w:t>Описание технологического процесса обработки данных (регламенты информационного взаимодействия) должно быть произведено с использованием нотации в соответствии с требованиями СТП 36.07-12 «Управление документацией».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2D508B" w:rsidRDefault="00F21C97" w:rsidP="00C65203">
            <w:pPr>
              <w:pStyle w:val="affc"/>
              <w:numPr>
                <w:ilvl w:val="1"/>
                <w:numId w:val="1"/>
              </w:numPr>
              <w:tabs>
                <w:tab w:val="left" w:pos="993"/>
              </w:tabs>
              <w:spacing w:before="240"/>
              <w:ind w:left="788" w:hanging="431"/>
              <w:jc w:val="both"/>
              <w:outlineLvl w:val="1"/>
              <w:rPr>
                <w:b/>
                <w:sz w:val="28"/>
                <w:szCs w:val="28"/>
              </w:rPr>
            </w:pPr>
            <w:bookmarkStart w:id="49" w:name="_Toc359866013"/>
            <w:bookmarkStart w:id="50" w:name="_Toc426561033"/>
            <w:r w:rsidRPr="002D508B">
              <w:rPr>
                <w:b/>
                <w:sz w:val="28"/>
                <w:szCs w:val="28"/>
              </w:rPr>
              <w:t>Требования по документированию комплектующих элементов межотраслевого применения в соответствии с требованиями ЕСКД и ЕСПД:</w:t>
            </w:r>
            <w:bookmarkEnd w:id="49"/>
            <w:bookmarkEnd w:id="50"/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2D508B" w:rsidRDefault="00F21C97" w:rsidP="00D26FEE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t>Требования не предъявляются.</w:t>
            </w:r>
          </w:p>
        </w:tc>
      </w:tr>
    </w:tbl>
    <w:p w:rsidR="001C4FB5" w:rsidRPr="002D508B" w:rsidRDefault="001C4FB5" w:rsidP="001C4FB5">
      <w:pPr>
        <w:pStyle w:val="af"/>
        <w:ind w:left="360"/>
        <w:rPr>
          <w:sz w:val="28"/>
          <w:szCs w:val="28"/>
        </w:rPr>
      </w:pPr>
    </w:p>
    <w:p w:rsidR="001C4FB5" w:rsidRPr="002D508B" w:rsidRDefault="001C4FB5" w:rsidP="001C4FB5">
      <w:pPr>
        <w:pStyle w:val="af"/>
        <w:ind w:left="360"/>
        <w:rPr>
          <w:bCs/>
          <w:sz w:val="28"/>
          <w:szCs w:val="28"/>
        </w:rPr>
      </w:pPr>
      <w:r w:rsidRPr="002D508B">
        <w:rPr>
          <w:sz w:val="28"/>
          <w:szCs w:val="28"/>
        </w:rPr>
        <w:t>ПОДПИСИ</w:t>
      </w:r>
      <w:r w:rsidRPr="002D508B">
        <w:rPr>
          <w:bCs/>
          <w:sz w:val="28"/>
          <w:szCs w:val="28"/>
        </w:rPr>
        <w:t xml:space="preserve"> СТОРОН: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4968"/>
        <w:gridCol w:w="5346"/>
      </w:tblGrid>
      <w:tr w:rsidR="001C4FB5" w:rsidRPr="001C4FB5" w:rsidTr="001C4FB5">
        <w:tc>
          <w:tcPr>
            <w:tcW w:w="4968" w:type="dxa"/>
          </w:tcPr>
          <w:p w:rsidR="001C4FB5" w:rsidRPr="002D508B" w:rsidRDefault="001C4FB5" w:rsidP="00977FB5">
            <w:pPr>
              <w:rPr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t xml:space="preserve">От </w:t>
            </w:r>
            <w:r w:rsidRPr="002D508B">
              <w:rPr>
                <w:bCs/>
                <w:sz w:val="28"/>
                <w:szCs w:val="28"/>
              </w:rPr>
              <w:t>Исполнителя</w:t>
            </w:r>
            <w:r w:rsidRPr="002D508B">
              <w:rPr>
                <w:sz w:val="28"/>
                <w:szCs w:val="28"/>
              </w:rPr>
              <w:t>:</w:t>
            </w:r>
          </w:p>
          <w:p w:rsidR="001C4FB5" w:rsidRPr="002D508B" w:rsidRDefault="001C4FB5" w:rsidP="00977FB5">
            <w:pPr>
              <w:rPr>
                <w:sz w:val="28"/>
                <w:szCs w:val="28"/>
              </w:rPr>
            </w:pPr>
          </w:p>
          <w:p w:rsidR="001C4FB5" w:rsidRPr="002D508B" w:rsidRDefault="001C4FB5" w:rsidP="00977FB5">
            <w:pPr>
              <w:rPr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t>_________________  /</w:t>
            </w:r>
            <w:r w:rsidRPr="002D508B">
              <w:rPr>
                <w:sz w:val="28"/>
                <w:szCs w:val="28"/>
                <w:u w:val="single"/>
              </w:rPr>
              <w:tab/>
            </w:r>
            <w:r w:rsidRPr="002D508B">
              <w:rPr>
                <w:sz w:val="28"/>
                <w:szCs w:val="28"/>
                <w:u w:val="single"/>
              </w:rPr>
              <w:tab/>
            </w:r>
            <w:r w:rsidRPr="002D508B">
              <w:rPr>
                <w:sz w:val="28"/>
                <w:szCs w:val="28"/>
                <w:u w:val="single"/>
              </w:rPr>
              <w:tab/>
            </w:r>
            <w:r w:rsidRPr="002D508B">
              <w:rPr>
                <w:sz w:val="28"/>
                <w:szCs w:val="28"/>
              </w:rPr>
              <w:t xml:space="preserve">./ </w:t>
            </w:r>
          </w:p>
          <w:p w:rsidR="001C4FB5" w:rsidRPr="002D508B" w:rsidRDefault="001C4FB5" w:rsidP="00977FB5">
            <w:pPr>
              <w:rPr>
                <w:sz w:val="28"/>
                <w:szCs w:val="28"/>
                <w:vertAlign w:val="superscript"/>
              </w:rPr>
            </w:pPr>
            <w:r w:rsidRPr="002D508B">
              <w:rPr>
                <w:sz w:val="28"/>
                <w:szCs w:val="28"/>
                <w:vertAlign w:val="superscript"/>
              </w:rPr>
              <w:tab/>
              <w:t>подпись</w:t>
            </w:r>
          </w:p>
          <w:p w:rsidR="001C4FB5" w:rsidRPr="002D508B" w:rsidRDefault="001C4FB5" w:rsidP="00977FB5">
            <w:pPr>
              <w:rPr>
                <w:bCs/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t>«____» _________________ 2015г.</w:t>
            </w:r>
          </w:p>
        </w:tc>
        <w:tc>
          <w:tcPr>
            <w:tcW w:w="5346" w:type="dxa"/>
          </w:tcPr>
          <w:p w:rsidR="001C4FB5" w:rsidRPr="002D508B" w:rsidRDefault="001C4FB5" w:rsidP="00977FB5">
            <w:pPr>
              <w:rPr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t xml:space="preserve">От </w:t>
            </w:r>
            <w:r w:rsidRPr="002D508B">
              <w:rPr>
                <w:bCs/>
                <w:sz w:val="28"/>
                <w:szCs w:val="28"/>
              </w:rPr>
              <w:t>Заказчика</w:t>
            </w:r>
            <w:r w:rsidRPr="002D508B">
              <w:rPr>
                <w:sz w:val="28"/>
                <w:szCs w:val="28"/>
              </w:rPr>
              <w:t>:</w:t>
            </w:r>
          </w:p>
          <w:p w:rsidR="001C4FB5" w:rsidRPr="002D508B" w:rsidRDefault="001C4FB5" w:rsidP="00977FB5">
            <w:pPr>
              <w:rPr>
                <w:sz w:val="28"/>
                <w:szCs w:val="28"/>
              </w:rPr>
            </w:pPr>
          </w:p>
          <w:p w:rsidR="001C4FB5" w:rsidRPr="002D508B" w:rsidRDefault="001C4FB5" w:rsidP="00977FB5">
            <w:pPr>
              <w:rPr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t>_________________   / ________________/</w:t>
            </w:r>
          </w:p>
          <w:p w:rsidR="001C4FB5" w:rsidRPr="002D508B" w:rsidRDefault="001C4FB5" w:rsidP="00977FB5">
            <w:pPr>
              <w:rPr>
                <w:sz w:val="28"/>
                <w:szCs w:val="28"/>
                <w:vertAlign w:val="superscript"/>
              </w:rPr>
            </w:pPr>
            <w:r w:rsidRPr="002D508B">
              <w:rPr>
                <w:sz w:val="28"/>
                <w:szCs w:val="28"/>
                <w:vertAlign w:val="superscript"/>
              </w:rPr>
              <w:tab/>
              <w:t>подпись</w:t>
            </w:r>
          </w:p>
          <w:p w:rsidR="001C4FB5" w:rsidRPr="001C4FB5" w:rsidRDefault="001C4FB5" w:rsidP="00977FB5">
            <w:pPr>
              <w:rPr>
                <w:bCs/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t>«____» _________________ 2015г.</w:t>
            </w:r>
          </w:p>
        </w:tc>
      </w:tr>
    </w:tbl>
    <w:p w:rsidR="001C4FB5" w:rsidRDefault="001C4FB5" w:rsidP="001C4FB5"/>
    <w:sectPr w:rsidR="001C4FB5" w:rsidSect="00E67A01">
      <w:footerReference w:type="default" r:id="rId12"/>
      <w:pgSz w:w="11907" w:h="16840" w:code="9"/>
      <w:pgMar w:top="851" w:right="567" w:bottom="284" w:left="1134" w:header="709" w:footer="709" w:gutter="0"/>
      <w:cols w:space="737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51F7E" w:rsidRDefault="00E51F7E" w:rsidP="00077565">
      <w:r>
        <w:separator/>
      </w:r>
    </w:p>
  </w:endnote>
  <w:endnote w:type="continuationSeparator" w:id="0">
    <w:p w:rsidR="00E51F7E" w:rsidRDefault="00E51F7E" w:rsidP="000775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9999999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leftFromText="180" w:rightFromText="180" w:vertAnchor="text" w:tblpX="322" w:tblpY="1"/>
      <w:tblOverlap w:val="never"/>
      <w:tblW w:w="10173" w:type="dxa"/>
      <w:tblBorders>
        <w:top w:val="single" w:sz="4" w:space="0" w:color="auto"/>
      </w:tblBorders>
      <w:tblLook w:val="01E0" w:firstRow="1" w:lastRow="1" w:firstColumn="1" w:lastColumn="1" w:noHBand="0" w:noVBand="0"/>
    </w:tblPr>
    <w:tblGrid>
      <w:gridCol w:w="6768"/>
      <w:gridCol w:w="504"/>
      <w:gridCol w:w="2901"/>
    </w:tblGrid>
    <w:tr w:rsidR="009D799C" w:rsidRPr="00A81BE5" w:rsidTr="002E3A38">
      <w:tc>
        <w:tcPr>
          <w:tcW w:w="6768" w:type="dxa"/>
        </w:tcPr>
        <w:p w:rsidR="009D799C" w:rsidRPr="00E6431C" w:rsidRDefault="009D799C" w:rsidP="002E3A38">
          <w:pPr>
            <w:pStyle w:val="aa"/>
            <w:tabs>
              <w:tab w:val="clear" w:pos="4677"/>
              <w:tab w:val="center" w:pos="4860"/>
            </w:tabs>
            <w:ind w:right="72"/>
            <w:jc w:val="center"/>
            <w:rPr>
              <w:b/>
              <w:i/>
              <w:sz w:val="20"/>
              <w:szCs w:val="20"/>
              <w:lang w:val="ru-RU"/>
            </w:rPr>
          </w:pPr>
        </w:p>
      </w:tc>
      <w:tc>
        <w:tcPr>
          <w:tcW w:w="504" w:type="dxa"/>
        </w:tcPr>
        <w:p w:rsidR="009D799C" w:rsidRPr="00E6431C" w:rsidDel="00C37637" w:rsidRDefault="009D799C" w:rsidP="002E3A38">
          <w:pPr>
            <w:pStyle w:val="aa"/>
            <w:jc w:val="center"/>
            <w:rPr>
              <w:i/>
              <w:sz w:val="20"/>
              <w:szCs w:val="20"/>
              <w:lang w:val="ru-RU"/>
            </w:rPr>
          </w:pPr>
        </w:p>
      </w:tc>
      <w:tc>
        <w:tcPr>
          <w:tcW w:w="2901" w:type="dxa"/>
        </w:tcPr>
        <w:p w:rsidR="009D799C" w:rsidRPr="00E6431C" w:rsidRDefault="009D799C" w:rsidP="002E3A38">
          <w:pPr>
            <w:pStyle w:val="aa"/>
            <w:jc w:val="right"/>
            <w:rPr>
              <w:b/>
              <w:i/>
              <w:sz w:val="20"/>
              <w:szCs w:val="20"/>
              <w:lang w:val="ru-RU"/>
            </w:rPr>
          </w:pPr>
          <w:r w:rsidRPr="00E6431C">
            <w:rPr>
              <w:b/>
              <w:i/>
              <w:sz w:val="20"/>
              <w:szCs w:val="20"/>
              <w:lang w:val="ru-RU"/>
            </w:rPr>
            <w:t xml:space="preserve">стр. </w:t>
          </w:r>
          <w:r w:rsidR="00D87328" w:rsidRPr="00E6431C">
            <w:rPr>
              <w:b/>
              <w:i/>
              <w:sz w:val="20"/>
              <w:szCs w:val="20"/>
              <w:lang w:val="ru-RU"/>
            </w:rPr>
            <w:fldChar w:fldCharType="begin"/>
          </w:r>
          <w:r w:rsidRPr="00E6431C">
            <w:rPr>
              <w:b/>
              <w:i/>
              <w:sz w:val="20"/>
              <w:szCs w:val="20"/>
              <w:lang w:val="ru-RU"/>
            </w:rPr>
            <w:instrText xml:space="preserve"> PAGE </w:instrText>
          </w:r>
          <w:r w:rsidR="00D87328" w:rsidRPr="00E6431C">
            <w:rPr>
              <w:b/>
              <w:i/>
              <w:sz w:val="20"/>
              <w:szCs w:val="20"/>
              <w:lang w:val="ru-RU"/>
            </w:rPr>
            <w:fldChar w:fldCharType="separate"/>
          </w:r>
          <w:r w:rsidR="00EF1A08">
            <w:rPr>
              <w:b/>
              <w:i/>
              <w:noProof/>
              <w:sz w:val="20"/>
              <w:szCs w:val="20"/>
              <w:lang w:val="ru-RU"/>
            </w:rPr>
            <w:t>2</w:t>
          </w:r>
          <w:r w:rsidR="00D87328" w:rsidRPr="00E6431C">
            <w:rPr>
              <w:b/>
              <w:i/>
              <w:sz w:val="20"/>
              <w:szCs w:val="20"/>
              <w:lang w:val="ru-RU"/>
            </w:rPr>
            <w:fldChar w:fldCharType="end"/>
          </w:r>
          <w:r w:rsidRPr="00E6431C">
            <w:rPr>
              <w:b/>
              <w:i/>
              <w:sz w:val="20"/>
              <w:szCs w:val="20"/>
              <w:lang w:val="ru-RU"/>
            </w:rPr>
            <w:t xml:space="preserve"> из </w:t>
          </w:r>
          <w:r w:rsidR="00D87328" w:rsidRPr="00E6431C">
            <w:rPr>
              <w:b/>
              <w:i/>
              <w:sz w:val="20"/>
              <w:szCs w:val="20"/>
              <w:lang w:val="ru-RU"/>
            </w:rPr>
            <w:fldChar w:fldCharType="begin"/>
          </w:r>
          <w:r w:rsidRPr="00E6431C">
            <w:rPr>
              <w:b/>
              <w:i/>
              <w:sz w:val="20"/>
              <w:szCs w:val="20"/>
              <w:lang w:val="ru-RU"/>
            </w:rPr>
            <w:instrText xml:space="preserve"> NUMPAGES </w:instrText>
          </w:r>
          <w:r w:rsidR="00D87328" w:rsidRPr="00E6431C">
            <w:rPr>
              <w:b/>
              <w:i/>
              <w:sz w:val="20"/>
              <w:szCs w:val="20"/>
              <w:lang w:val="ru-RU"/>
            </w:rPr>
            <w:fldChar w:fldCharType="separate"/>
          </w:r>
          <w:r w:rsidR="00EF1A08">
            <w:rPr>
              <w:b/>
              <w:i/>
              <w:noProof/>
              <w:sz w:val="20"/>
              <w:szCs w:val="20"/>
              <w:lang w:val="ru-RU"/>
            </w:rPr>
            <w:t>36</w:t>
          </w:r>
          <w:r w:rsidR="00D87328" w:rsidRPr="00E6431C">
            <w:rPr>
              <w:b/>
              <w:i/>
              <w:sz w:val="20"/>
              <w:szCs w:val="20"/>
              <w:lang w:val="ru-RU"/>
            </w:rPr>
            <w:fldChar w:fldCharType="end"/>
          </w:r>
        </w:p>
      </w:tc>
    </w:tr>
  </w:tbl>
  <w:p w:rsidR="009D799C" w:rsidRDefault="009D799C" w:rsidP="00B51BA9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51F7E" w:rsidRDefault="00E51F7E" w:rsidP="00077565">
      <w:r>
        <w:separator/>
      </w:r>
    </w:p>
  </w:footnote>
  <w:footnote w:type="continuationSeparator" w:id="0">
    <w:p w:rsidR="00E51F7E" w:rsidRDefault="00E51F7E" w:rsidP="0007756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1"/>
    <w:multiLevelType w:val="singleLevel"/>
    <w:tmpl w:val="4C0E3BDA"/>
    <w:lvl w:ilvl="0">
      <w:start w:val="1"/>
      <w:numFmt w:val="bullet"/>
      <w:pStyle w:val="4"/>
      <w:lvlText w:val="-"/>
      <w:lvlJc w:val="left"/>
      <w:pPr>
        <w:tabs>
          <w:tab w:val="num" w:pos="680"/>
        </w:tabs>
        <w:ind w:left="680" w:hanging="340"/>
      </w:pPr>
      <w:rPr>
        <w:rFonts w:ascii="9999999" w:hAnsi="9999999" w:cs="Courier New" w:hint="default"/>
      </w:rPr>
    </w:lvl>
  </w:abstractNum>
  <w:abstractNum w:abstractNumId="1">
    <w:nsid w:val="FFFFFF82"/>
    <w:multiLevelType w:val="singleLevel"/>
    <w:tmpl w:val="09DC7A00"/>
    <w:lvl w:ilvl="0">
      <w:start w:val="1"/>
      <w:numFmt w:val="bullet"/>
      <w:pStyle w:val="3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color w:val="auto"/>
        <w:sz w:val="18"/>
        <w:szCs w:val="18"/>
      </w:rPr>
    </w:lvl>
  </w:abstractNum>
  <w:abstractNum w:abstractNumId="2">
    <w:nsid w:val="FFFFFF89"/>
    <w:multiLevelType w:val="singleLevel"/>
    <w:tmpl w:val="C9D0B094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>
    <w:nsid w:val="0E1B5A8D"/>
    <w:multiLevelType w:val="singleLevel"/>
    <w:tmpl w:val="F7F4CF78"/>
    <w:lvl w:ilvl="0">
      <w:start w:val="1"/>
      <w:numFmt w:val="bullet"/>
      <w:pStyle w:val="LB14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color w:val="auto"/>
        <w:sz w:val="22"/>
      </w:rPr>
    </w:lvl>
  </w:abstractNum>
  <w:abstractNum w:abstractNumId="4">
    <w:nsid w:val="11AE755E"/>
    <w:multiLevelType w:val="multilevel"/>
    <w:tmpl w:val="AFC6C92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bullet"/>
      <w:lvlText w:val=""/>
      <w:lvlJc w:val="left"/>
      <w:pPr>
        <w:ind w:left="1788" w:hanging="720"/>
      </w:pPr>
      <w:rPr>
        <w:rFonts w:ascii="Symbol" w:hAnsi="Symbol" w:hint="default"/>
      </w:rPr>
    </w:lvl>
    <w:lvl w:ilvl="3">
      <w:start w:val="1"/>
      <w:numFmt w:val="decimal"/>
      <w:isLgl/>
      <w:lvlText w:val="%1.%2.%3.%4."/>
      <w:lvlJc w:val="left"/>
      <w:pPr>
        <w:ind w:left="2502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5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8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3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52" w:hanging="2160"/>
      </w:pPr>
      <w:rPr>
        <w:rFonts w:hint="default"/>
      </w:rPr>
    </w:lvl>
  </w:abstractNum>
  <w:abstractNum w:abstractNumId="5">
    <w:nsid w:val="14320563"/>
    <w:multiLevelType w:val="hybridMultilevel"/>
    <w:tmpl w:val="237EE69C"/>
    <w:lvl w:ilvl="0" w:tplc="7726634E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6FD175D"/>
    <w:multiLevelType w:val="hybridMultilevel"/>
    <w:tmpl w:val="1A8A70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7D9157F"/>
    <w:multiLevelType w:val="hybridMultilevel"/>
    <w:tmpl w:val="95846AB4"/>
    <w:lvl w:ilvl="0" w:tplc="C1880F04">
      <w:start w:val="1"/>
      <w:numFmt w:val="bullet"/>
      <w:lvlText w:val="-"/>
      <w:lvlJc w:val="left"/>
      <w:pPr>
        <w:ind w:left="142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8">
    <w:nsid w:val="1A86383C"/>
    <w:multiLevelType w:val="multilevel"/>
    <w:tmpl w:val="AFC6C92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bullet"/>
      <w:lvlText w:val=""/>
      <w:lvlJc w:val="left"/>
      <w:pPr>
        <w:ind w:left="1788" w:hanging="720"/>
      </w:pPr>
      <w:rPr>
        <w:rFonts w:ascii="Symbol" w:hAnsi="Symbol" w:hint="default"/>
      </w:rPr>
    </w:lvl>
    <w:lvl w:ilvl="3">
      <w:start w:val="1"/>
      <w:numFmt w:val="decimal"/>
      <w:isLgl/>
      <w:lvlText w:val="%1.%2.%3.%4."/>
      <w:lvlJc w:val="left"/>
      <w:pPr>
        <w:ind w:left="2502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5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8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3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52" w:hanging="2160"/>
      </w:pPr>
      <w:rPr>
        <w:rFonts w:hint="default"/>
      </w:rPr>
    </w:lvl>
  </w:abstractNum>
  <w:abstractNum w:abstractNumId="9">
    <w:nsid w:val="24417FE7"/>
    <w:multiLevelType w:val="multilevel"/>
    <w:tmpl w:val="39748698"/>
    <w:lvl w:ilvl="0">
      <w:start w:val="1"/>
      <w:numFmt w:val="decimal"/>
      <w:lvlText w:val="%1."/>
      <w:lvlJc w:val="left"/>
      <w:pPr>
        <w:ind w:left="178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50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86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58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94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66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38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74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468" w:hanging="2160"/>
      </w:pPr>
      <w:rPr>
        <w:rFonts w:hint="default"/>
      </w:rPr>
    </w:lvl>
  </w:abstractNum>
  <w:abstractNum w:abstractNumId="10">
    <w:nsid w:val="25D87A23"/>
    <w:multiLevelType w:val="multilevel"/>
    <w:tmpl w:val="42C26D32"/>
    <w:lvl w:ilvl="0">
      <w:start w:val="1"/>
      <w:numFmt w:val="decimal"/>
      <w:lvlText w:val="%1."/>
      <w:lvlJc w:val="left"/>
      <w:pPr>
        <w:ind w:left="1428" w:hanging="360"/>
      </w:pPr>
    </w:lvl>
    <w:lvl w:ilvl="1">
      <w:start w:val="1"/>
      <w:numFmt w:val="decimal"/>
      <w:isLgl/>
      <w:lvlText w:val="%1.%2."/>
      <w:lvlJc w:val="left"/>
      <w:pPr>
        <w:ind w:left="200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22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0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2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18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40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80" w:hanging="2160"/>
      </w:pPr>
      <w:rPr>
        <w:rFonts w:hint="default"/>
      </w:rPr>
    </w:lvl>
  </w:abstractNum>
  <w:abstractNum w:abstractNumId="11">
    <w:nsid w:val="305B4B9F"/>
    <w:multiLevelType w:val="hybridMultilevel"/>
    <w:tmpl w:val="B5DAF270"/>
    <w:lvl w:ilvl="0" w:tplc="0419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12">
    <w:nsid w:val="3335314B"/>
    <w:multiLevelType w:val="multilevel"/>
    <w:tmpl w:val="FFF051F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3">
    <w:nsid w:val="35D01B6B"/>
    <w:multiLevelType w:val="multilevel"/>
    <w:tmpl w:val="6DC24D4E"/>
    <w:lvl w:ilvl="0">
      <w:start w:val="1"/>
      <w:numFmt w:val="decimal"/>
      <w:lvlText w:val="%1."/>
      <w:lvlJc w:val="left"/>
      <w:pPr>
        <w:ind w:left="360" w:hanging="360"/>
      </w:pPr>
      <w:rPr>
        <w:b/>
        <w:sz w:val="32"/>
        <w:szCs w:val="32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>
    <w:nsid w:val="35E54175"/>
    <w:multiLevelType w:val="multilevel"/>
    <w:tmpl w:val="BAA25EF8"/>
    <w:lvl w:ilvl="0">
      <w:start w:val="5"/>
      <w:numFmt w:val="decimal"/>
      <w:lvlText w:val="%1"/>
      <w:lvlJc w:val="left"/>
      <w:pPr>
        <w:ind w:left="1050" w:hanging="105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480" w:hanging="1050"/>
      </w:pPr>
      <w:rPr>
        <w:rFonts w:hint="default"/>
      </w:rPr>
    </w:lvl>
    <w:lvl w:ilvl="2">
      <w:start w:val="5"/>
      <w:numFmt w:val="decimal"/>
      <w:lvlText w:val="%1.%2.%3"/>
      <w:lvlJc w:val="left"/>
      <w:pPr>
        <w:ind w:left="1910" w:hanging="1050"/>
      </w:pPr>
      <w:rPr>
        <w:rFonts w:hint="default"/>
      </w:rPr>
    </w:lvl>
    <w:lvl w:ilvl="3">
      <w:start w:val="2"/>
      <w:numFmt w:val="decimal"/>
      <w:lvlText w:val="%1.%2.%3.%4"/>
      <w:lvlJc w:val="left"/>
      <w:pPr>
        <w:ind w:left="237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5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0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81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600" w:hanging="2160"/>
      </w:pPr>
      <w:rPr>
        <w:rFonts w:hint="default"/>
      </w:rPr>
    </w:lvl>
  </w:abstractNum>
  <w:abstractNum w:abstractNumId="15">
    <w:nsid w:val="3B241D8F"/>
    <w:multiLevelType w:val="hybridMultilevel"/>
    <w:tmpl w:val="06541D06"/>
    <w:lvl w:ilvl="0" w:tplc="ECC00B1E">
      <w:start w:val="1"/>
      <w:numFmt w:val="bullet"/>
      <w:pStyle w:val="LL12new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color w:val="auto"/>
        <w:sz w:val="22"/>
      </w:rPr>
    </w:lvl>
    <w:lvl w:ilvl="1" w:tplc="EB9EBB9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618CA1A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C8319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F4E734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DA02003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CBA022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53C96E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426C59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D355ECE"/>
    <w:multiLevelType w:val="hybridMultilevel"/>
    <w:tmpl w:val="B7466DD8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0397DD1"/>
    <w:multiLevelType w:val="multilevel"/>
    <w:tmpl w:val="1A34A6D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02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5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8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3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52" w:hanging="2160"/>
      </w:pPr>
      <w:rPr>
        <w:rFonts w:hint="default"/>
      </w:rPr>
    </w:lvl>
  </w:abstractNum>
  <w:abstractNum w:abstractNumId="18">
    <w:nsid w:val="46E17117"/>
    <w:multiLevelType w:val="multilevel"/>
    <w:tmpl w:val="AFC6C92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bullet"/>
      <w:lvlText w:val=""/>
      <w:lvlJc w:val="left"/>
      <w:pPr>
        <w:ind w:left="1788" w:hanging="720"/>
      </w:pPr>
      <w:rPr>
        <w:rFonts w:ascii="Symbol" w:hAnsi="Symbol" w:hint="default"/>
      </w:rPr>
    </w:lvl>
    <w:lvl w:ilvl="3">
      <w:start w:val="1"/>
      <w:numFmt w:val="decimal"/>
      <w:isLgl/>
      <w:lvlText w:val="%1.%2.%3.%4."/>
      <w:lvlJc w:val="left"/>
      <w:pPr>
        <w:ind w:left="2502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5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8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3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52" w:hanging="2160"/>
      </w:pPr>
      <w:rPr>
        <w:rFonts w:hint="default"/>
      </w:rPr>
    </w:lvl>
  </w:abstractNum>
  <w:abstractNum w:abstractNumId="19">
    <w:nsid w:val="485A6EE9"/>
    <w:multiLevelType w:val="multilevel"/>
    <w:tmpl w:val="AFC6C92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bullet"/>
      <w:lvlText w:val=""/>
      <w:lvlJc w:val="left"/>
      <w:pPr>
        <w:ind w:left="1788" w:hanging="720"/>
      </w:pPr>
      <w:rPr>
        <w:rFonts w:ascii="Symbol" w:hAnsi="Symbol" w:hint="default"/>
      </w:rPr>
    </w:lvl>
    <w:lvl w:ilvl="3">
      <w:start w:val="1"/>
      <w:numFmt w:val="decimal"/>
      <w:isLgl/>
      <w:lvlText w:val="%1.%2.%3.%4."/>
      <w:lvlJc w:val="left"/>
      <w:pPr>
        <w:ind w:left="2502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5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8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3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52" w:hanging="2160"/>
      </w:pPr>
      <w:rPr>
        <w:rFonts w:hint="default"/>
      </w:rPr>
    </w:lvl>
  </w:abstractNum>
  <w:abstractNum w:abstractNumId="20">
    <w:nsid w:val="4D404C4A"/>
    <w:multiLevelType w:val="multilevel"/>
    <w:tmpl w:val="05FE1CC0"/>
    <w:styleLink w:val="31"/>
    <w:lvl w:ilvl="0">
      <w:start w:val="1"/>
      <w:numFmt w:val="bullet"/>
      <w:lvlText w:val="▪"/>
      <w:lvlJc w:val="left"/>
      <w:pPr>
        <w:tabs>
          <w:tab w:val="num" w:pos="720"/>
        </w:tabs>
        <w:ind w:left="720" w:hanging="360"/>
      </w:pPr>
      <w:rPr>
        <w:color w:val="000000"/>
        <w:position w:val="0"/>
        <w:sz w:val="20"/>
        <w:szCs w:val="20"/>
        <w:u w:color="000000"/>
        <w:rtl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color w:val="000000"/>
        <w:position w:val="0"/>
        <w:sz w:val="24"/>
        <w:szCs w:val="24"/>
        <w:u w:color="000000"/>
        <w:rtl w:val="0"/>
      </w:rPr>
    </w:lvl>
    <w:lvl w:ilvl="2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color w:val="000000"/>
        <w:position w:val="0"/>
        <w:sz w:val="24"/>
        <w:szCs w:val="24"/>
        <w:u w:color="000000"/>
        <w:rtl w:val="0"/>
      </w:rPr>
    </w:lvl>
    <w:lvl w:ilvl="3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color w:val="000000"/>
        <w:position w:val="0"/>
        <w:sz w:val="24"/>
        <w:szCs w:val="24"/>
        <w:u w:color="000000"/>
        <w:rtl w:val="0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color w:val="000000"/>
        <w:position w:val="0"/>
        <w:sz w:val="24"/>
        <w:szCs w:val="24"/>
        <w:u w:color="000000"/>
        <w:rtl w:val="0"/>
      </w:rPr>
    </w:lvl>
    <w:lvl w:ilvl="5">
      <w:start w:val="1"/>
      <w:numFmt w:val="bullet"/>
      <w:lvlText w:val="▪"/>
      <w:lvlJc w:val="left"/>
      <w:pPr>
        <w:tabs>
          <w:tab w:val="num" w:pos="4320"/>
        </w:tabs>
        <w:ind w:left="4320" w:hanging="360"/>
      </w:pPr>
      <w:rPr>
        <w:color w:val="000000"/>
        <w:position w:val="0"/>
        <w:sz w:val="24"/>
        <w:szCs w:val="24"/>
        <w:u w:color="000000"/>
        <w:rtl w:val="0"/>
      </w:rPr>
    </w:lvl>
    <w:lvl w:ilvl="6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color w:val="000000"/>
        <w:position w:val="0"/>
        <w:sz w:val="24"/>
        <w:szCs w:val="24"/>
        <w:u w:color="000000"/>
        <w:rtl w:val="0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color w:val="000000"/>
        <w:position w:val="0"/>
        <w:sz w:val="24"/>
        <w:szCs w:val="24"/>
        <w:u w:color="000000"/>
        <w:rtl w:val="0"/>
      </w:rPr>
    </w:lvl>
    <w:lvl w:ilvl="8">
      <w:start w:val="1"/>
      <w:numFmt w:val="bullet"/>
      <w:lvlText w:val="▪"/>
      <w:lvlJc w:val="left"/>
      <w:pPr>
        <w:tabs>
          <w:tab w:val="num" w:pos="6480"/>
        </w:tabs>
        <w:ind w:left="6480" w:hanging="360"/>
      </w:pPr>
      <w:rPr>
        <w:color w:val="000000"/>
        <w:position w:val="0"/>
        <w:sz w:val="24"/>
        <w:szCs w:val="24"/>
        <w:u w:color="000000"/>
        <w:rtl w:val="0"/>
      </w:rPr>
    </w:lvl>
  </w:abstractNum>
  <w:abstractNum w:abstractNumId="21">
    <w:nsid w:val="51FB4E6E"/>
    <w:multiLevelType w:val="multilevel"/>
    <w:tmpl w:val="22462B86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22">
    <w:nsid w:val="53411C8D"/>
    <w:multiLevelType w:val="multilevel"/>
    <w:tmpl w:val="0D6C6BAA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81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40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6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88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680" w:hanging="2160"/>
      </w:pPr>
      <w:rPr>
        <w:rFonts w:hint="default"/>
      </w:rPr>
    </w:lvl>
  </w:abstractNum>
  <w:abstractNum w:abstractNumId="23">
    <w:nsid w:val="56F95650"/>
    <w:multiLevelType w:val="multilevel"/>
    <w:tmpl w:val="275EB4BA"/>
    <w:styleLink w:val="List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bCs/>
        <w:color w:val="000000"/>
        <w:position w:val="0"/>
        <w:sz w:val="24"/>
        <w:szCs w:val="24"/>
        <w:u w:color="000000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b/>
        <w:bCs/>
        <w:color w:val="000000"/>
        <w:position w:val="0"/>
        <w:sz w:val="24"/>
        <w:szCs w:val="24"/>
        <w:u w:color="000000"/>
      </w:rPr>
    </w:lvl>
    <w:lvl w:ilvl="2">
      <w:start w:val="1"/>
      <w:numFmt w:val="decimal"/>
      <w:lvlText w:val="%1.%2.%3."/>
      <w:lvlJc w:val="left"/>
      <w:pPr>
        <w:tabs>
          <w:tab w:val="num" w:pos="1220"/>
        </w:tabs>
        <w:ind w:left="1220" w:hanging="504"/>
      </w:pPr>
      <w:rPr>
        <w:b/>
        <w:bCs/>
        <w:color w:val="000000"/>
        <w:position w:val="0"/>
        <w:sz w:val="24"/>
        <w:szCs w:val="24"/>
        <w:u w:color="000000"/>
      </w:rPr>
    </w:lvl>
    <w:lvl w:ilvl="3">
      <w:start w:val="1"/>
      <w:numFmt w:val="decimal"/>
      <w:lvlText w:val="%1.%2.%3.%4."/>
      <w:lvlJc w:val="left"/>
      <w:pPr>
        <w:tabs>
          <w:tab w:val="num" w:pos="1720"/>
        </w:tabs>
        <w:ind w:left="1720" w:hanging="648"/>
      </w:pPr>
      <w:rPr>
        <w:b/>
        <w:bCs/>
        <w:color w:val="000000"/>
        <w:position w:val="0"/>
        <w:sz w:val="24"/>
        <w:szCs w:val="24"/>
        <w:u w:color="000000"/>
      </w:rPr>
    </w:lvl>
    <w:lvl w:ilvl="4">
      <w:start w:val="1"/>
      <w:numFmt w:val="decimal"/>
      <w:lvlText w:val="%1.%2.%3.%4.%5."/>
      <w:lvlJc w:val="left"/>
      <w:pPr>
        <w:tabs>
          <w:tab w:val="num" w:pos="2220"/>
        </w:tabs>
        <w:ind w:left="2220" w:hanging="792"/>
      </w:pPr>
      <w:rPr>
        <w:b/>
        <w:bCs/>
        <w:color w:val="000000"/>
        <w:position w:val="0"/>
        <w:sz w:val="24"/>
        <w:szCs w:val="24"/>
        <w:u w:color="000000"/>
      </w:rPr>
    </w:lvl>
    <w:lvl w:ilvl="5">
      <w:start w:val="1"/>
      <w:numFmt w:val="decimal"/>
      <w:lvlText w:val="%1.%2.%3.%4.%5.%6."/>
      <w:lvlJc w:val="left"/>
      <w:pPr>
        <w:tabs>
          <w:tab w:val="num" w:pos="2720"/>
        </w:tabs>
        <w:ind w:left="2720" w:hanging="936"/>
      </w:pPr>
      <w:rPr>
        <w:b/>
        <w:bCs/>
        <w:color w:val="000000"/>
        <w:position w:val="0"/>
        <w:sz w:val="24"/>
        <w:szCs w:val="24"/>
        <w:u w:color="000000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b/>
        <w:bCs/>
        <w:color w:val="000000"/>
        <w:position w:val="0"/>
        <w:sz w:val="24"/>
        <w:szCs w:val="24"/>
        <w:u w:color="000000"/>
      </w:rPr>
    </w:lvl>
    <w:lvl w:ilvl="7">
      <w:start w:val="1"/>
      <w:numFmt w:val="decimal"/>
      <w:lvlText w:val="%1.%2.%3.%4.%5.%6.%7.%8."/>
      <w:lvlJc w:val="left"/>
      <w:pPr>
        <w:tabs>
          <w:tab w:val="num" w:pos="3740"/>
        </w:tabs>
        <w:ind w:left="3740" w:hanging="1224"/>
      </w:pPr>
      <w:rPr>
        <w:b/>
        <w:bCs/>
        <w:color w:val="000000"/>
        <w:position w:val="0"/>
        <w:sz w:val="24"/>
        <w:szCs w:val="24"/>
        <w:u w:color="000000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b/>
        <w:bCs/>
        <w:color w:val="000000"/>
        <w:position w:val="0"/>
        <w:sz w:val="24"/>
        <w:szCs w:val="24"/>
        <w:u w:color="000000"/>
      </w:rPr>
    </w:lvl>
  </w:abstractNum>
  <w:abstractNum w:abstractNumId="24">
    <w:nsid w:val="58AF7A01"/>
    <w:multiLevelType w:val="hybridMultilevel"/>
    <w:tmpl w:val="B92EB426"/>
    <w:lvl w:ilvl="0" w:tplc="3B9E6732">
      <w:start w:val="1"/>
      <w:numFmt w:val="decimal"/>
      <w:lvlText w:val="4.%1."/>
      <w:lvlJc w:val="left"/>
      <w:pPr>
        <w:ind w:left="11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39" w:hanging="360"/>
      </w:pPr>
    </w:lvl>
    <w:lvl w:ilvl="2" w:tplc="0419001B" w:tentative="1">
      <w:start w:val="1"/>
      <w:numFmt w:val="lowerRoman"/>
      <w:lvlText w:val="%3."/>
      <w:lvlJc w:val="right"/>
      <w:pPr>
        <w:ind w:left="2559" w:hanging="180"/>
      </w:pPr>
    </w:lvl>
    <w:lvl w:ilvl="3" w:tplc="0419000F" w:tentative="1">
      <w:start w:val="1"/>
      <w:numFmt w:val="decimal"/>
      <w:lvlText w:val="%4."/>
      <w:lvlJc w:val="left"/>
      <w:pPr>
        <w:ind w:left="3279" w:hanging="360"/>
      </w:pPr>
    </w:lvl>
    <w:lvl w:ilvl="4" w:tplc="04190019" w:tentative="1">
      <w:start w:val="1"/>
      <w:numFmt w:val="lowerLetter"/>
      <w:lvlText w:val="%5."/>
      <w:lvlJc w:val="left"/>
      <w:pPr>
        <w:ind w:left="3999" w:hanging="360"/>
      </w:pPr>
    </w:lvl>
    <w:lvl w:ilvl="5" w:tplc="0419001B" w:tentative="1">
      <w:start w:val="1"/>
      <w:numFmt w:val="lowerRoman"/>
      <w:lvlText w:val="%6."/>
      <w:lvlJc w:val="right"/>
      <w:pPr>
        <w:ind w:left="4719" w:hanging="180"/>
      </w:pPr>
    </w:lvl>
    <w:lvl w:ilvl="6" w:tplc="0419000F" w:tentative="1">
      <w:start w:val="1"/>
      <w:numFmt w:val="decimal"/>
      <w:lvlText w:val="%7."/>
      <w:lvlJc w:val="left"/>
      <w:pPr>
        <w:ind w:left="5439" w:hanging="360"/>
      </w:pPr>
    </w:lvl>
    <w:lvl w:ilvl="7" w:tplc="04190019" w:tentative="1">
      <w:start w:val="1"/>
      <w:numFmt w:val="lowerLetter"/>
      <w:lvlText w:val="%8."/>
      <w:lvlJc w:val="left"/>
      <w:pPr>
        <w:ind w:left="6159" w:hanging="360"/>
      </w:pPr>
    </w:lvl>
    <w:lvl w:ilvl="8" w:tplc="0419001B" w:tentative="1">
      <w:start w:val="1"/>
      <w:numFmt w:val="lowerRoman"/>
      <w:lvlText w:val="%9."/>
      <w:lvlJc w:val="right"/>
      <w:pPr>
        <w:ind w:left="6879" w:hanging="180"/>
      </w:pPr>
    </w:lvl>
  </w:abstractNum>
  <w:abstractNum w:abstractNumId="25">
    <w:nsid w:val="5E4B2DDD"/>
    <w:multiLevelType w:val="multilevel"/>
    <w:tmpl w:val="62E0AF9C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26">
    <w:nsid w:val="62A9459D"/>
    <w:multiLevelType w:val="multilevel"/>
    <w:tmpl w:val="AFC6C92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bullet"/>
      <w:lvlText w:val=""/>
      <w:lvlJc w:val="left"/>
      <w:pPr>
        <w:ind w:left="1788" w:hanging="720"/>
      </w:pPr>
      <w:rPr>
        <w:rFonts w:ascii="Symbol" w:hAnsi="Symbol" w:hint="default"/>
      </w:rPr>
    </w:lvl>
    <w:lvl w:ilvl="3">
      <w:start w:val="1"/>
      <w:numFmt w:val="decimal"/>
      <w:isLgl/>
      <w:lvlText w:val="%1.%2.%3.%4."/>
      <w:lvlJc w:val="left"/>
      <w:pPr>
        <w:ind w:left="2502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5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8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3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52" w:hanging="2160"/>
      </w:pPr>
      <w:rPr>
        <w:rFonts w:hint="default"/>
      </w:rPr>
    </w:lvl>
  </w:abstractNum>
  <w:abstractNum w:abstractNumId="27">
    <w:nsid w:val="6C4030FF"/>
    <w:multiLevelType w:val="singleLevel"/>
    <w:tmpl w:val="E6E43430"/>
    <w:lvl w:ilvl="0">
      <w:start w:val="1"/>
      <w:numFmt w:val="bullet"/>
      <w:pStyle w:val="2"/>
      <w:lvlText w:val="-"/>
      <w:lvlJc w:val="left"/>
      <w:pPr>
        <w:tabs>
          <w:tab w:val="num" w:pos="680"/>
        </w:tabs>
        <w:ind w:left="680" w:hanging="340"/>
      </w:pPr>
      <w:rPr>
        <w:rFonts w:ascii="Times New Roman" w:hAnsi="Times New Roman" w:hint="default"/>
      </w:rPr>
    </w:lvl>
  </w:abstractNum>
  <w:abstractNum w:abstractNumId="28">
    <w:nsid w:val="6DA65192"/>
    <w:multiLevelType w:val="hybridMultilevel"/>
    <w:tmpl w:val="75DCFE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F5CD6C2">
      <w:numFmt w:val="bullet"/>
      <w:lvlText w:val="•"/>
      <w:lvlJc w:val="left"/>
      <w:pPr>
        <w:ind w:left="2490" w:hanging="1410"/>
      </w:pPr>
      <w:rPr>
        <w:rFonts w:ascii="Times New Roman" w:eastAsia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E034239"/>
    <w:multiLevelType w:val="multilevel"/>
    <w:tmpl w:val="AFC6C92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bullet"/>
      <w:lvlText w:val=""/>
      <w:lvlJc w:val="left"/>
      <w:pPr>
        <w:ind w:left="1788" w:hanging="720"/>
      </w:pPr>
      <w:rPr>
        <w:rFonts w:ascii="Symbol" w:hAnsi="Symbol" w:hint="default"/>
      </w:rPr>
    </w:lvl>
    <w:lvl w:ilvl="3">
      <w:start w:val="1"/>
      <w:numFmt w:val="decimal"/>
      <w:isLgl/>
      <w:lvlText w:val="%1.%2.%3.%4."/>
      <w:lvlJc w:val="left"/>
      <w:pPr>
        <w:ind w:left="2502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5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8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3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52" w:hanging="2160"/>
      </w:pPr>
      <w:rPr>
        <w:rFonts w:hint="default"/>
      </w:rPr>
    </w:lvl>
  </w:abstractNum>
  <w:abstractNum w:abstractNumId="30">
    <w:nsid w:val="708B6441"/>
    <w:multiLevelType w:val="multilevel"/>
    <w:tmpl w:val="D026E97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31">
    <w:nsid w:val="75161AFA"/>
    <w:multiLevelType w:val="hybridMultilevel"/>
    <w:tmpl w:val="B62418C0"/>
    <w:lvl w:ilvl="0" w:tplc="7C0C3504">
      <w:start w:val="1"/>
      <w:numFmt w:val="bullet"/>
      <w:pStyle w:val="phlistitemized1"/>
      <w:lvlText w:val=""/>
      <w:lvlJc w:val="left"/>
      <w:pPr>
        <w:tabs>
          <w:tab w:val="num" w:pos="1077"/>
        </w:tabs>
        <w:ind w:left="1077" w:hanging="357"/>
      </w:pPr>
      <w:rPr>
        <w:rFonts w:ascii="Symbol" w:hAnsi="Symbol" w:hint="default"/>
        <w:color w:val="auto"/>
      </w:rPr>
    </w:lvl>
    <w:lvl w:ilvl="1" w:tplc="59602C54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121AB24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4C76B7F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1C3EE82E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B3682C10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E3CED27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C240BA5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695C8582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2">
    <w:nsid w:val="777E5F97"/>
    <w:multiLevelType w:val="multilevel"/>
    <w:tmpl w:val="CE12316E"/>
    <w:lvl w:ilvl="0">
      <w:start w:val="1"/>
      <w:numFmt w:val="upperLetter"/>
      <w:lvlText w:val="%1"/>
      <w:lvlJc w:val="left"/>
      <w:pPr>
        <w:tabs>
          <w:tab w:val="num" w:pos="964"/>
        </w:tabs>
        <w:ind w:left="964" w:hanging="964"/>
      </w:pPr>
    </w:lvl>
    <w:lvl w:ilvl="1">
      <w:start w:val="1"/>
      <w:numFmt w:val="decimal"/>
      <w:pStyle w:val="AppendixHeading4"/>
      <w:lvlText w:val="%1.%2"/>
      <w:lvlJc w:val="left"/>
      <w:pPr>
        <w:tabs>
          <w:tab w:val="num" w:pos="0"/>
        </w:tabs>
        <w:ind w:left="0" w:hanging="964"/>
      </w:pPr>
    </w:lvl>
    <w:lvl w:ilvl="2">
      <w:start w:val="1"/>
      <w:numFmt w:val="decimal"/>
      <w:pStyle w:val="AppendixHeading3"/>
      <w:lvlText w:val="%1.%2.%3"/>
      <w:lvlJc w:val="left"/>
      <w:pPr>
        <w:tabs>
          <w:tab w:val="num" w:pos="0"/>
        </w:tabs>
        <w:ind w:left="0" w:hanging="964"/>
      </w:pPr>
    </w:lvl>
    <w:lvl w:ilvl="3">
      <w:start w:val="1"/>
      <w:numFmt w:val="decimal"/>
      <w:pStyle w:val="AppendixHeading4"/>
      <w:lvlText w:val="%1.%2.%3.%4"/>
      <w:lvlJc w:val="left"/>
      <w:pPr>
        <w:tabs>
          <w:tab w:val="num" w:pos="0"/>
        </w:tabs>
        <w:ind w:left="0" w:hanging="964"/>
      </w:pPr>
    </w:lvl>
    <w:lvl w:ilvl="4">
      <w:start w:val="1"/>
      <w:numFmt w:val="decimal"/>
      <w:lvlText w:val="(%5)"/>
      <w:lvlJc w:val="left"/>
      <w:pPr>
        <w:tabs>
          <w:tab w:val="num" w:pos="3240"/>
        </w:tabs>
        <w:ind w:left="2880" w:firstLine="0"/>
      </w:pPr>
    </w:lvl>
    <w:lvl w:ilvl="5">
      <w:start w:val="1"/>
      <w:numFmt w:val="lowerLetter"/>
      <w:lvlText w:val="(%6)"/>
      <w:lvlJc w:val="left"/>
      <w:pPr>
        <w:tabs>
          <w:tab w:val="num" w:pos="3960"/>
        </w:tabs>
        <w:ind w:left="3600" w:firstLine="0"/>
      </w:pPr>
    </w:lvl>
    <w:lvl w:ilvl="6">
      <w:start w:val="1"/>
      <w:numFmt w:val="lowerRoman"/>
      <w:lvlText w:val="(%7)"/>
      <w:lvlJc w:val="left"/>
      <w:pPr>
        <w:tabs>
          <w:tab w:val="num" w:pos="4680"/>
        </w:tabs>
        <w:ind w:left="4320" w:firstLine="0"/>
      </w:pPr>
    </w:lvl>
    <w:lvl w:ilvl="7">
      <w:start w:val="1"/>
      <w:numFmt w:val="lowerLetter"/>
      <w:lvlText w:val="(%8)"/>
      <w:lvlJc w:val="left"/>
      <w:pPr>
        <w:tabs>
          <w:tab w:val="num" w:pos="5400"/>
        </w:tabs>
        <w:ind w:left="5040" w:firstLine="0"/>
      </w:pPr>
    </w:lvl>
    <w:lvl w:ilvl="8">
      <w:start w:val="1"/>
      <w:numFmt w:val="lowerRoman"/>
      <w:lvlText w:val="(%9)"/>
      <w:lvlJc w:val="left"/>
      <w:pPr>
        <w:tabs>
          <w:tab w:val="num" w:pos="6120"/>
        </w:tabs>
        <w:ind w:left="5760" w:firstLine="0"/>
      </w:pPr>
    </w:lvl>
  </w:abstractNum>
  <w:abstractNum w:abstractNumId="33">
    <w:nsid w:val="795A39A4"/>
    <w:multiLevelType w:val="hybridMultilevel"/>
    <w:tmpl w:val="5302D0AC"/>
    <w:lvl w:ilvl="0" w:tplc="0B1A239C">
      <w:start w:val="1"/>
      <w:numFmt w:val="decimal"/>
      <w:pStyle w:val="1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ADD42CE"/>
    <w:multiLevelType w:val="hybridMultilevel"/>
    <w:tmpl w:val="5ABE927A"/>
    <w:lvl w:ilvl="0" w:tplc="0A48A596">
      <w:start w:val="3"/>
      <w:numFmt w:val="decimal"/>
      <w:lvlText w:val="4.%1."/>
      <w:lvlJc w:val="left"/>
      <w:pPr>
        <w:ind w:left="11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D3240BB"/>
    <w:multiLevelType w:val="multilevel"/>
    <w:tmpl w:val="B8563B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1440" w:hanging="720"/>
      </w:pPr>
      <w:rPr>
        <w:rFonts w:ascii="Symbol" w:hAnsi="Symbol" w:hint="default"/>
        <w:strike w:val="0"/>
        <w:color w:val="auto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num w:numId="1">
    <w:abstractNumId w:val="13"/>
  </w:num>
  <w:num w:numId="2">
    <w:abstractNumId w:val="11"/>
  </w:num>
  <w:num w:numId="3">
    <w:abstractNumId w:val="31"/>
  </w:num>
  <w:num w:numId="4">
    <w:abstractNumId w:val="27"/>
  </w:num>
  <w:num w:numId="5">
    <w:abstractNumId w:val="32"/>
  </w:num>
  <w:num w:numId="6">
    <w:abstractNumId w:val="1"/>
  </w:num>
  <w:num w:numId="7">
    <w:abstractNumId w:val="0"/>
  </w:num>
  <w:num w:numId="8">
    <w:abstractNumId w:val="2"/>
  </w:num>
  <w:num w:numId="9">
    <w:abstractNumId w:val="3"/>
  </w:num>
  <w:num w:numId="10">
    <w:abstractNumId w:val="15"/>
  </w:num>
  <w:num w:numId="11">
    <w:abstractNumId w:val="33"/>
  </w:num>
  <w:num w:numId="12">
    <w:abstractNumId w:val="23"/>
  </w:num>
  <w:num w:numId="13">
    <w:abstractNumId w:val="20"/>
  </w:num>
  <w:num w:numId="14">
    <w:abstractNumId w:val="28"/>
  </w:num>
  <w:num w:numId="15">
    <w:abstractNumId w:val="22"/>
  </w:num>
  <w:num w:numId="16">
    <w:abstractNumId w:val="5"/>
  </w:num>
  <w:num w:numId="17">
    <w:abstractNumId w:val="16"/>
  </w:num>
  <w:num w:numId="18">
    <w:abstractNumId w:val="24"/>
  </w:num>
  <w:num w:numId="19">
    <w:abstractNumId w:val="34"/>
  </w:num>
  <w:num w:numId="20">
    <w:abstractNumId w:val="17"/>
  </w:num>
  <w:num w:numId="21">
    <w:abstractNumId w:val="26"/>
  </w:num>
  <w:num w:numId="22">
    <w:abstractNumId w:val="12"/>
  </w:num>
  <w:num w:numId="23">
    <w:abstractNumId w:val="7"/>
  </w:num>
  <w:num w:numId="24">
    <w:abstractNumId w:val="25"/>
  </w:num>
  <w:num w:numId="25">
    <w:abstractNumId w:val="18"/>
  </w:num>
  <w:num w:numId="26">
    <w:abstractNumId w:val="29"/>
  </w:num>
  <w:num w:numId="27">
    <w:abstractNumId w:val="4"/>
  </w:num>
  <w:num w:numId="28">
    <w:abstractNumId w:val="30"/>
  </w:num>
  <w:num w:numId="29">
    <w:abstractNumId w:val="21"/>
  </w:num>
  <w:num w:numId="30">
    <w:abstractNumId w:val="14"/>
  </w:num>
  <w:num w:numId="31">
    <w:abstractNumId w:val="35"/>
  </w:num>
  <w:num w:numId="32">
    <w:abstractNumId w:val="10"/>
  </w:num>
  <w:num w:numId="33">
    <w:abstractNumId w:val="9"/>
  </w:num>
  <w:num w:numId="34">
    <w:abstractNumId w:val="19"/>
  </w:num>
  <w:num w:numId="35">
    <w:abstractNumId w:val="8"/>
  </w:num>
  <w:num w:numId="36">
    <w:abstractNumId w:val="6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stylePaneFormatFilter w:val="1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doNotTrackFormatting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7565"/>
    <w:rsid w:val="000000B9"/>
    <w:rsid w:val="000003D1"/>
    <w:rsid w:val="0000047B"/>
    <w:rsid w:val="00002478"/>
    <w:rsid w:val="000077CD"/>
    <w:rsid w:val="0000785A"/>
    <w:rsid w:val="00013759"/>
    <w:rsid w:val="00014042"/>
    <w:rsid w:val="0001531C"/>
    <w:rsid w:val="000155AF"/>
    <w:rsid w:val="000171C8"/>
    <w:rsid w:val="00031640"/>
    <w:rsid w:val="0003293E"/>
    <w:rsid w:val="0003474E"/>
    <w:rsid w:val="000408BB"/>
    <w:rsid w:val="00043A5C"/>
    <w:rsid w:val="0004456F"/>
    <w:rsid w:val="00045900"/>
    <w:rsid w:val="00046739"/>
    <w:rsid w:val="00046BCC"/>
    <w:rsid w:val="000513D1"/>
    <w:rsid w:val="0006093B"/>
    <w:rsid w:val="000620E5"/>
    <w:rsid w:val="0006485B"/>
    <w:rsid w:val="00070170"/>
    <w:rsid w:val="000702D0"/>
    <w:rsid w:val="000724E1"/>
    <w:rsid w:val="0007632F"/>
    <w:rsid w:val="00077565"/>
    <w:rsid w:val="0007798C"/>
    <w:rsid w:val="00083A15"/>
    <w:rsid w:val="0008562D"/>
    <w:rsid w:val="00085ABC"/>
    <w:rsid w:val="00086B32"/>
    <w:rsid w:val="000935D0"/>
    <w:rsid w:val="000A12B2"/>
    <w:rsid w:val="000A1EB9"/>
    <w:rsid w:val="000A2D20"/>
    <w:rsid w:val="000A43CE"/>
    <w:rsid w:val="000A64B0"/>
    <w:rsid w:val="000B4036"/>
    <w:rsid w:val="000B4625"/>
    <w:rsid w:val="000B5C97"/>
    <w:rsid w:val="000C03A0"/>
    <w:rsid w:val="000C2E93"/>
    <w:rsid w:val="000C3AA9"/>
    <w:rsid w:val="000D31D8"/>
    <w:rsid w:val="000D5FE6"/>
    <w:rsid w:val="000E2301"/>
    <w:rsid w:val="000E46DC"/>
    <w:rsid w:val="001040F2"/>
    <w:rsid w:val="00111E50"/>
    <w:rsid w:val="0011442C"/>
    <w:rsid w:val="00121240"/>
    <w:rsid w:val="00122177"/>
    <w:rsid w:val="00125454"/>
    <w:rsid w:val="00130EAC"/>
    <w:rsid w:val="0013486D"/>
    <w:rsid w:val="00134FF4"/>
    <w:rsid w:val="0013529A"/>
    <w:rsid w:val="001409B3"/>
    <w:rsid w:val="001443FC"/>
    <w:rsid w:val="00144A4D"/>
    <w:rsid w:val="00145863"/>
    <w:rsid w:val="0015202F"/>
    <w:rsid w:val="0015288B"/>
    <w:rsid w:val="001542E5"/>
    <w:rsid w:val="00157DAB"/>
    <w:rsid w:val="001603DE"/>
    <w:rsid w:val="00162660"/>
    <w:rsid w:val="00171DC5"/>
    <w:rsid w:val="001732B1"/>
    <w:rsid w:val="001743E5"/>
    <w:rsid w:val="00175B19"/>
    <w:rsid w:val="001765B1"/>
    <w:rsid w:val="001816F6"/>
    <w:rsid w:val="00181EDC"/>
    <w:rsid w:val="001847B9"/>
    <w:rsid w:val="001848F4"/>
    <w:rsid w:val="00184C93"/>
    <w:rsid w:val="00184D54"/>
    <w:rsid w:val="001861EF"/>
    <w:rsid w:val="00186FFA"/>
    <w:rsid w:val="0019274A"/>
    <w:rsid w:val="00196C3F"/>
    <w:rsid w:val="001A12A8"/>
    <w:rsid w:val="001A5284"/>
    <w:rsid w:val="001A5D24"/>
    <w:rsid w:val="001B0522"/>
    <w:rsid w:val="001B0859"/>
    <w:rsid w:val="001B6A85"/>
    <w:rsid w:val="001B6D1D"/>
    <w:rsid w:val="001C4075"/>
    <w:rsid w:val="001C4FB5"/>
    <w:rsid w:val="001C7F75"/>
    <w:rsid w:val="001D23D3"/>
    <w:rsid w:val="001D293F"/>
    <w:rsid w:val="001D2E48"/>
    <w:rsid w:val="001D4BB2"/>
    <w:rsid w:val="001D735E"/>
    <w:rsid w:val="001E1725"/>
    <w:rsid w:val="001E1A90"/>
    <w:rsid w:val="001E208C"/>
    <w:rsid w:val="001E257D"/>
    <w:rsid w:val="001E5873"/>
    <w:rsid w:val="001E6FB8"/>
    <w:rsid w:val="001F1D69"/>
    <w:rsid w:val="00204CCE"/>
    <w:rsid w:val="00216F8D"/>
    <w:rsid w:val="00217C7B"/>
    <w:rsid w:val="0022297B"/>
    <w:rsid w:val="00222EFF"/>
    <w:rsid w:val="00224A91"/>
    <w:rsid w:val="002263DF"/>
    <w:rsid w:val="0023208C"/>
    <w:rsid w:val="00235D5F"/>
    <w:rsid w:val="0024277B"/>
    <w:rsid w:val="002428D4"/>
    <w:rsid w:val="00243D41"/>
    <w:rsid w:val="00245B0E"/>
    <w:rsid w:val="00246956"/>
    <w:rsid w:val="00247A6C"/>
    <w:rsid w:val="002530FB"/>
    <w:rsid w:val="002544B3"/>
    <w:rsid w:val="00260889"/>
    <w:rsid w:val="00260DF0"/>
    <w:rsid w:val="002658D0"/>
    <w:rsid w:val="00266184"/>
    <w:rsid w:val="00277D92"/>
    <w:rsid w:val="00282C5C"/>
    <w:rsid w:val="00282F18"/>
    <w:rsid w:val="00285965"/>
    <w:rsid w:val="00290CE8"/>
    <w:rsid w:val="0029152D"/>
    <w:rsid w:val="002927C8"/>
    <w:rsid w:val="002960DA"/>
    <w:rsid w:val="002A250D"/>
    <w:rsid w:val="002A4A9F"/>
    <w:rsid w:val="002A5415"/>
    <w:rsid w:val="002B1971"/>
    <w:rsid w:val="002B259D"/>
    <w:rsid w:val="002B5748"/>
    <w:rsid w:val="002C4CA9"/>
    <w:rsid w:val="002D12DB"/>
    <w:rsid w:val="002D3AE4"/>
    <w:rsid w:val="002D4A47"/>
    <w:rsid w:val="002D508B"/>
    <w:rsid w:val="002E077E"/>
    <w:rsid w:val="002E3A38"/>
    <w:rsid w:val="002E4C64"/>
    <w:rsid w:val="002E5446"/>
    <w:rsid w:val="002F4F29"/>
    <w:rsid w:val="002F5A6F"/>
    <w:rsid w:val="00303287"/>
    <w:rsid w:val="00306D86"/>
    <w:rsid w:val="003165B4"/>
    <w:rsid w:val="00320CC4"/>
    <w:rsid w:val="00325365"/>
    <w:rsid w:val="00326331"/>
    <w:rsid w:val="00326B73"/>
    <w:rsid w:val="003405BF"/>
    <w:rsid w:val="003444EF"/>
    <w:rsid w:val="0034469E"/>
    <w:rsid w:val="0034688B"/>
    <w:rsid w:val="00346D52"/>
    <w:rsid w:val="00347348"/>
    <w:rsid w:val="00355339"/>
    <w:rsid w:val="00355F08"/>
    <w:rsid w:val="003615E3"/>
    <w:rsid w:val="0036749D"/>
    <w:rsid w:val="00367B34"/>
    <w:rsid w:val="003742CA"/>
    <w:rsid w:val="0038063A"/>
    <w:rsid w:val="003844B3"/>
    <w:rsid w:val="00385B3F"/>
    <w:rsid w:val="00390D75"/>
    <w:rsid w:val="00396709"/>
    <w:rsid w:val="003A4599"/>
    <w:rsid w:val="003A4B24"/>
    <w:rsid w:val="003A509A"/>
    <w:rsid w:val="003B1FB1"/>
    <w:rsid w:val="003B29AB"/>
    <w:rsid w:val="003C27CF"/>
    <w:rsid w:val="003C2824"/>
    <w:rsid w:val="003C2C32"/>
    <w:rsid w:val="003C3A3B"/>
    <w:rsid w:val="003C3C0E"/>
    <w:rsid w:val="003C7F52"/>
    <w:rsid w:val="003D10BE"/>
    <w:rsid w:val="003D116D"/>
    <w:rsid w:val="003D4AEE"/>
    <w:rsid w:val="003D4F80"/>
    <w:rsid w:val="003D70A9"/>
    <w:rsid w:val="003D79DC"/>
    <w:rsid w:val="003D7D72"/>
    <w:rsid w:val="003E28AB"/>
    <w:rsid w:val="003F5059"/>
    <w:rsid w:val="003F6A73"/>
    <w:rsid w:val="003F755A"/>
    <w:rsid w:val="003F7867"/>
    <w:rsid w:val="00401859"/>
    <w:rsid w:val="004023C9"/>
    <w:rsid w:val="00404E66"/>
    <w:rsid w:val="004112A4"/>
    <w:rsid w:val="004140F8"/>
    <w:rsid w:val="004220C5"/>
    <w:rsid w:val="00422A1E"/>
    <w:rsid w:val="00432726"/>
    <w:rsid w:val="0043611A"/>
    <w:rsid w:val="004364FB"/>
    <w:rsid w:val="00436A0B"/>
    <w:rsid w:val="0044676C"/>
    <w:rsid w:val="00446849"/>
    <w:rsid w:val="00451603"/>
    <w:rsid w:val="00453101"/>
    <w:rsid w:val="004542AC"/>
    <w:rsid w:val="004554C9"/>
    <w:rsid w:val="0046035F"/>
    <w:rsid w:val="004629E0"/>
    <w:rsid w:val="00462CCF"/>
    <w:rsid w:val="004632ED"/>
    <w:rsid w:val="0046379E"/>
    <w:rsid w:val="00471D5F"/>
    <w:rsid w:val="0047253F"/>
    <w:rsid w:val="0047411A"/>
    <w:rsid w:val="004763BE"/>
    <w:rsid w:val="004769E9"/>
    <w:rsid w:val="00491F23"/>
    <w:rsid w:val="00492157"/>
    <w:rsid w:val="004928DF"/>
    <w:rsid w:val="0049497A"/>
    <w:rsid w:val="004A0928"/>
    <w:rsid w:val="004A0F44"/>
    <w:rsid w:val="004A12EB"/>
    <w:rsid w:val="004A4AC4"/>
    <w:rsid w:val="004B343E"/>
    <w:rsid w:val="004C1FC9"/>
    <w:rsid w:val="004C297D"/>
    <w:rsid w:val="004C79F0"/>
    <w:rsid w:val="004D487F"/>
    <w:rsid w:val="004D4C76"/>
    <w:rsid w:val="004D6431"/>
    <w:rsid w:val="004E0B7D"/>
    <w:rsid w:val="004E34D0"/>
    <w:rsid w:val="004E6783"/>
    <w:rsid w:val="004E68C4"/>
    <w:rsid w:val="004E77BD"/>
    <w:rsid w:val="004E7836"/>
    <w:rsid w:val="004E7D57"/>
    <w:rsid w:val="004E7FBF"/>
    <w:rsid w:val="004F5352"/>
    <w:rsid w:val="00501866"/>
    <w:rsid w:val="00511922"/>
    <w:rsid w:val="00517848"/>
    <w:rsid w:val="0052574B"/>
    <w:rsid w:val="005320CC"/>
    <w:rsid w:val="005334E2"/>
    <w:rsid w:val="00535FCB"/>
    <w:rsid w:val="00543D69"/>
    <w:rsid w:val="00544F15"/>
    <w:rsid w:val="0054717A"/>
    <w:rsid w:val="005538D5"/>
    <w:rsid w:val="00561911"/>
    <w:rsid w:val="00564C40"/>
    <w:rsid w:val="00567A5C"/>
    <w:rsid w:val="005717E4"/>
    <w:rsid w:val="005747CA"/>
    <w:rsid w:val="00576268"/>
    <w:rsid w:val="00576DCA"/>
    <w:rsid w:val="005802E6"/>
    <w:rsid w:val="0058141D"/>
    <w:rsid w:val="00584463"/>
    <w:rsid w:val="00584798"/>
    <w:rsid w:val="00591709"/>
    <w:rsid w:val="0059418E"/>
    <w:rsid w:val="00595F57"/>
    <w:rsid w:val="00597682"/>
    <w:rsid w:val="005A522C"/>
    <w:rsid w:val="005A54DE"/>
    <w:rsid w:val="005A5DA7"/>
    <w:rsid w:val="005B3AB5"/>
    <w:rsid w:val="005C1975"/>
    <w:rsid w:val="005C2293"/>
    <w:rsid w:val="005C6C8B"/>
    <w:rsid w:val="005D2C80"/>
    <w:rsid w:val="005D538F"/>
    <w:rsid w:val="005E262A"/>
    <w:rsid w:val="005E3665"/>
    <w:rsid w:val="005E688C"/>
    <w:rsid w:val="005E6D49"/>
    <w:rsid w:val="005F2521"/>
    <w:rsid w:val="005F38E3"/>
    <w:rsid w:val="005F4343"/>
    <w:rsid w:val="005F6BB5"/>
    <w:rsid w:val="005F6DAB"/>
    <w:rsid w:val="00603265"/>
    <w:rsid w:val="00605C71"/>
    <w:rsid w:val="0060748C"/>
    <w:rsid w:val="0061122E"/>
    <w:rsid w:val="00614324"/>
    <w:rsid w:val="00615A06"/>
    <w:rsid w:val="006235D4"/>
    <w:rsid w:val="00624208"/>
    <w:rsid w:val="00624C96"/>
    <w:rsid w:val="006262AE"/>
    <w:rsid w:val="00630F8F"/>
    <w:rsid w:val="006312BE"/>
    <w:rsid w:val="00634E5A"/>
    <w:rsid w:val="00636B31"/>
    <w:rsid w:val="00636F26"/>
    <w:rsid w:val="00645148"/>
    <w:rsid w:val="0064541B"/>
    <w:rsid w:val="006470B7"/>
    <w:rsid w:val="00651310"/>
    <w:rsid w:val="00652FE1"/>
    <w:rsid w:val="006542B0"/>
    <w:rsid w:val="00655201"/>
    <w:rsid w:val="006565C1"/>
    <w:rsid w:val="0065687B"/>
    <w:rsid w:val="00664481"/>
    <w:rsid w:val="006669CA"/>
    <w:rsid w:val="00671128"/>
    <w:rsid w:val="00674303"/>
    <w:rsid w:val="00674922"/>
    <w:rsid w:val="00675075"/>
    <w:rsid w:val="00676D31"/>
    <w:rsid w:val="00677934"/>
    <w:rsid w:val="00682F0E"/>
    <w:rsid w:val="0068332A"/>
    <w:rsid w:val="00695F30"/>
    <w:rsid w:val="006A1906"/>
    <w:rsid w:val="006A30CB"/>
    <w:rsid w:val="006B1AD7"/>
    <w:rsid w:val="006B2021"/>
    <w:rsid w:val="006B42D3"/>
    <w:rsid w:val="006B45F0"/>
    <w:rsid w:val="006B4644"/>
    <w:rsid w:val="006B769B"/>
    <w:rsid w:val="006C1E8B"/>
    <w:rsid w:val="006C2F88"/>
    <w:rsid w:val="006C4945"/>
    <w:rsid w:val="006C53FB"/>
    <w:rsid w:val="006D1490"/>
    <w:rsid w:val="006D6B28"/>
    <w:rsid w:val="006E58E3"/>
    <w:rsid w:val="006F10A8"/>
    <w:rsid w:val="006F1895"/>
    <w:rsid w:val="006F46B3"/>
    <w:rsid w:val="006F4781"/>
    <w:rsid w:val="00700BF6"/>
    <w:rsid w:val="0070281D"/>
    <w:rsid w:val="0070560C"/>
    <w:rsid w:val="00705919"/>
    <w:rsid w:val="007059B0"/>
    <w:rsid w:val="007118FD"/>
    <w:rsid w:val="00717C4B"/>
    <w:rsid w:val="00720B15"/>
    <w:rsid w:val="007221ED"/>
    <w:rsid w:val="00723896"/>
    <w:rsid w:val="007248DE"/>
    <w:rsid w:val="00731858"/>
    <w:rsid w:val="00741A3A"/>
    <w:rsid w:val="00741FBE"/>
    <w:rsid w:val="00741FBF"/>
    <w:rsid w:val="00747873"/>
    <w:rsid w:val="00747BC5"/>
    <w:rsid w:val="00757004"/>
    <w:rsid w:val="0076108B"/>
    <w:rsid w:val="00765346"/>
    <w:rsid w:val="00766DD6"/>
    <w:rsid w:val="00770DBD"/>
    <w:rsid w:val="007711B3"/>
    <w:rsid w:val="00771B06"/>
    <w:rsid w:val="00773EC4"/>
    <w:rsid w:val="00774762"/>
    <w:rsid w:val="00780972"/>
    <w:rsid w:val="007839AD"/>
    <w:rsid w:val="007844B1"/>
    <w:rsid w:val="00790208"/>
    <w:rsid w:val="007909E2"/>
    <w:rsid w:val="007A62DF"/>
    <w:rsid w:val="007A79A5"/>
    <w:rsid w:val="007B177E"/>
    <w:rsid w:val="007B1F57"/>
    <w:rsid w:val="007B62E7"/>
    <w:rsid w:val="007C1FC3"/>
    <w:rsid w:val="007C6B32"/>
    <w:rsid w:val="007D1551"/>
    <w:rsid w:val="007D647D"/>
    <w:rsid w:val="007F422A"/>
    <w:rsid w:val="007F60A3"/>
    <w:rsid w:val="008001EE"/>
    <w:rsid w:val="00802E85"/>
    <w:rsid w:val="0081278C"/>
    <w:rsid w:val="008157E4"/>
    <w:rsid w:val="00815AF6"/>
    <w:rsid w:val="008204FA"/>
    <w:rsid w:val="008352BE"/>
    <w:rsid w:val="008413DC"/>
    <w:rsid w:val="008424B4"/>
    <w:rsid w:val="00844053"/>
    <w:rsid w:val="00846218"/>
    <w:rsid w:val="00847A88"/>
    <w:rsid w:val="00851865"/>
    <w:rsid w:val="00855807"/>
    <w:rsid w:val="008577AD"/>
    <w:rsid w:val="008739FA"/>
    <w:rsid w:val="0087449D"/>
    <w:rsid w:val="008822E1"/>
    <w:rsid w:val="0088560D"/>
    <w:rsid w:val="008902E0"/>
    <w:rsid w:val="0089487C"/>
    <w:rsid w:val="00894D21"/>
    <w:rsid w:val="008964AC"/>
    <w:rsid w:val="00897163"/>
    <w:rsid w:val="008A1DD6"/>
    <w:rsid w:val="008A25EB"/>
    <w:rsid w:val="008A59BB"/>
    <w:rsid w:val="008A66DD"/>
    <w:rsid w:val="008A7126"/>
    <w:rsid w:val="008A7B05"/>
    <w:rsid w:val="008B62B2"/>
    <w:rsid w:val="008C3045"/>
    <w:rsid w:val="008C5030"/>
    <w:rsid w:val="008D1D72"/>
    <w:rsid w:val="008D2EB1"/>
    <w:rsid w:val="008E1670"/>
    <w:rsid w:val="008E1818"/>
    <w:rsid w:val="008E37B9"/>
    <w:rsid w:val="008E475D"/>
    <w:rsid w:val="008F06C4"/>
    <w:rsid w:val="008F0915"/>
    <w:rsid w:val="008F3A8E"/>
    <w:rsid w:val="008F58AD"/>
    <w:rsid w:val="00901336"/>
    <w:rsid w:val="00901366"/>
    <w:rsid w:val="00901558"/>
    <w:rsid w:val="00907B62"/>
    <w:rsid w:val="009109DB"/>
    <w:rsid w:val="00913FBB"/>
    <w:rsid w:val="009140BC"/>
    <w:rsid w:val="00914254"/>
    <w:rsid w:val="00915458"/>
    <w:rsid w:val="009264B5"/>
    <w:rsid w:val="009264ED"/>
    <w:rsid w:val="00933700"/>
    <w:rsid w:val="00944A1E"/>
    <w:rsid w:val="009501EE"/>
    <w:rsid w:val="0095126A"/>
    <w:rsid w:val="009520A7"/>
    <w:rsid w:val="009523D1"/>
    <w:rsid w:val="00952F8A"/>
    <w:rsid w:val="009556EF"/>
    <w:rsid w:val="00955F08"/>
    <w:rsid w:val="00960F48"/>
    <w:rsid w:val="009624A1"/>
    <w:rsid w:val="009665CB"/>
    <w:rsid w:val="00966C44"/>
    <w:rsid w:val="00970918"/>
    <w:rsid w:val="00971C35"/>
    <w:rsid w:val="00972174"/>
    <w:rsid w:val="0097585D"/>
    <w:rsid w:val="0097664D"/>
    <w:rsid w:val="00977FB5"/>
    <w:rsid w:val="00980A1C"/>
    <w:rsid w:val="009820CE"/>
    <w:rsid w:val="00986BD8"/>
    <w:rsid w:val="00992AC0"/>
    <w:rsid w:val="0099752E"/>
    <w:rsid w:val="009A4288"/>
    <w:rsid w:val="009A528B"/>
    <w:rsid w:val="009B3BA5"/>
    <w:rsid w:val="009B64A7"/>
    <w:rsid w:val="009D4C09"/>
    <w:rsid w:val="009D5294"/>
    <w:rsid w:val="009D799C"/>
    <w:rsid w:val="009E5073"/>
    <w:rsid w:val="009F2801"/>
    <w:rsid w:val="009F3B04"/>
    <w:rsid w:val="009F4509"/>
    <w:rsid w:val="00A04E03"/>
    <w:rsid w:val="00A06133"/>
    <w:rsid w:val="00A1044E"/>
    <w:rsid w:val="00A13519"/>
    <w:rsid w:val="00A14D87"/>
    <w:rsid w:val="00A15557"/>
    <w:rsid w:val="00A15903"/>
    <w:rsid w:val="00A15E91"/>
    <w:rsid w:val="00A16991"/>
    <w:rsid w:val="00A17DE8"/>
    <w:rsid w:val="00A20F34"/>
    <w:rsid w:val="00A23B29"/>
    <w:rsid w:val="00A266D3"/>
    <w:rsid w:val="00A36D14"/>
    <w:rsid w:val="00A418FF"/>
    <w:rsid w:val="00A5523F"/>
    <w:rsid w:val="00A552F9"/>
    <w:rsid w:val="00A554E9"/>
    <w:rsid w:val="00A55D35"/>
    <w:rsid w:val="00A5614C"/>
    <w:rsid w:val="00A61FDD"/>
    <w:rsid w:val="00A64DB3"/>
    <w:rsid w:val="00A64F05"/>
    <w:rsid w:val="00A65D46"/>
    <w:rsid w:val="00A70EBC"/>
    <w:rsid w:val="00A75009"/>
    <w:rsid w:val="00A80F47"/>
    <w:rsid w:val="00A829BA"/>
    <w:rsid w:val="00A84BF4"/>
    <w:rsid w:val="00A84C01"/>
    <w:rsid w:val="00A85346"/>
    <w:rsid w:val="00A87F41"/>
    <w:rsid w:val="00A9151E"/>
    <w:rsid w:val="00A93982"/>
    <w:rsid w:val="00A95320"/>
    <w:rsid w:val="00A96E0E"/>
    <w:rsid w:val="00AA4B40"/>
    <w:rsid w:val="00AB14E1"/>
    <w:rsid w:val="00AB38CF"/>
    <w:rsid w:val="00AC4CC3"/>
    <w:rsid w:val="00AC5196"/>
    <w:rsid w:val="00AC587B"/>
    <w:rsid w:val="00AC768B"/>
    <w:rsid w:val="00AC7F44"/>
    <w:rsid w:val="00AD5ED3"/>
    <w:rsid w:val="00AE17EE"/>
    <w:rsid w:val="00AE2A5B"/>
    <w:rsid w:val="00AE478B"/>
    <w:rsid w:val="00AE74BE"/>
    <w:rsid w:val="00AF60B8"/>
    <w:rsid w:val="00B00943"/>
    <w:rsid w:val="00B0195A"/>
    <w:rsid w:val="00B02E51"/>
    <w:rsid w:val="00B06C6A"/>
    <w:rsid w:val="00B141D9"/>
    <w:rsid w:val="00B146ED"/>
    <w:rsid w:val="00B15344"/>
    <w:rsid w:val="00B15B0F"/>
    <w:rsid w:val="00B17575"/>
    <w:rsid w:val="00B20AA7"/>
    <w:rsid w:val="00B21C95"/>
    <w:rsid w:val="00B26DDF"/>
    <w:rsid w:val="00B357F3"/>
    <w:rsid w:val="00B40A7D"/>
    <w:rsid w:val="00B429B0"/>
    <w:rsid w:val="00B51094"/>
    <w:rsid w:val="00B51BA9"/>
    <w:rsid w:val="00B51F39"/>
    <w:rsid w:val="00B55BF4"/>
    <w:rsid w:val="00B55FB5"/>
    <w:rsid w:val="00B62D07"/>
    <w:rsid w:val="00B63CFD"/>
    <w:rsid w:val="00B64002"/>
    <w:rsid w:val="00B6465E"/>
    <w:rsid w:val="00B7028C"/>
    <w:rsid w:val="00B7176E"/>
    <w:rsid w:val="00B7394D"/>
    <w:rsid w:val="00B74206"/>
    <w:rsid w:val="00B80260"/>
    <w:rsid w:val="00B819F8"/>
    <w:rsid w:val="00B837C2"/>
    <w:rsid w:val="00B84914"/>
    <w:rsid w:val="00B8516A"/>
    <w:rsid w:val="00B9007F"/>
    <w:rsid w:val="00B9276F"/>
    <w:rsid w:val="00B933E0"/>
    <w:rsid w:val="00B947D9"/>
    <w:rsid w:val="00BA403A"/>
    <w:rsid w:val="00BB00E0"/>
    <w:rsid w:val="00BB0136"/>
    <w:rsid w:val="00BB0406"/>
    <w:rsid w:val="00BB13AC"/>
    <w:rsid w:val="00BB3589"/>
    <w:rsid w:val="00BB7322"/>
    <w:rsid w:val="00BC2E5F"/>
    <w:rsid w:val="00BC5963"/>
    <w:rsid w:val="00BC682E"/>
    <w:rsid w:val="00BC687D"/>
    <w:rsid w:val="00BC7A07"/>
    <w:rsid w:val="00BC7F82"/>
    <w:rsid w:val="00BD1723"/>
    <w:rsid w:val="00BD4FDC"/>
    <w:rsid w:val="00BD5BAB"/>
    <w:rsid w:val="00BD783D"/>
    <w:rsid w:val="00BE0033"/>
    <w:rsid w:val="00BE1D01"/>
    <w:rsid w:val="00BE2391"/>
    <w:rsid w:val="00BE6D41"/>
    <w:rsid w:val="00BF049F"/>
    <w:rsid w:val="00BF1023"/>
    <w:rsid w:val="00BF2795"/>
    <w:rsid w:val="00BF33B0"/>
    <w:rsid w:val="00BF3CFF"/>
    <w:rsid w:val="00BF3F6B"/>
    <w:rsid w:val="00BF61EC"/>
    <w:rsid w:val="00C050DD"/>
    <w:rsid w:val="00C06A84"/>
    <w:rsid w:val="00C11935"/>
    <w:rsid w:val="00C11C92"/>
    <w:rsid w:val="00C12F97"/>
    <w:rsid w:val="00C21112"/>
    <w:rsid w:val="00C261E5"/>
    <w:rsid w:val="00C33767"/>
    <w:rsid w:val="00C33D59"/>
    <w:rsid w:val="00C365C5"/>
    <w:rsid w:val="00C366CF"/>
    <w:rsid w:val="00C36D16"/>
    <w:rsid w:val="00C411F7"/>
    <w:rsid w:val="00C46ED9"/>
    <w:rsid w:val="00C537DA"/>
    <w:rsid w:val="00C5388D"/>
    <w:rsid w:val="00C539AB"/>
    <w:rsid w:val="00C539DC"/>
    <w:rsid w:val="00C55640"/>
    <w:rsid w:val="00C610B7"/>
    <w:rsid w:val="00C619C2"/>
    <w:rsid w:val="00C65203"/>
    <w:rsid w:val="00C70D5A"/>
    <w:rsid w:val="00C7278F"/>
    <w:rsid w:val="00C76334"/>
    <w:rsid w:val="00C93BC6"/>
    <w:rsid w:val="00C943CB"/>
    <w:rsid w:val="00CA2151"/>
    <w:rsid w:val="00CB0349"/>
    <w:rsid w:val="00CB048C"/>
    <w:rsid w:val="00CB26A2"/>
    <w:rsid w:val="00CB781A"/>
    <w:rsid w:val="00CC2422"/>
    <w:rsid w:val="00CC4ED1"/>
    <w:rsid w:val="00CC65B9"/>
    <w:rsid w:val="00CD5ABB"/>
    <w:rsid w:val="00CD7E84"/>
    <w:rsid w:val="00CE1DCD"/>
    <w:rsid w:val="00CE3CE9"/>
    <w:rsid w:val="00CE4064"/>
    <w:rsid w:val="00CE4CF9"/>
    <w:rsid w:val="00CE6D94"/>
    <w:rsid w:val="00CF1286"/>
    <w:rsid w:val="00CF1C74"/>
    <w:rsid w:val="00CF1F79"/>
    <w:rsid w:val="00CF2CD9"/>
    <w:rsid w:val="00CF432B"/>
    <w:rsid w:val="00D00492"/>
    <w:rsid w:val="00D00B89"/>
    <w:rsid w:val="00D03499"/>
    <w:rsid w:val="00D04D1B"/>
    <w:rsid w:val="00D05B10"/>
    <w:rsid w:val="00D074CC"/>
    <w:rsid w:val="00D07816"/>
    <w:rsid w:val="00D13CF8"/>
    <w:rsid w:val="00D20F5B"/>
    <w:rsid w:val="00D22709"/>
    <w:rsid w:val="00D22D61"/>
    <w:rsid w:val="00D2338E"/>
    <w:rsid w:val="00D26FEE"/>
    <w:rsid w:val="00D27B6A"/>
    <w:rsid w:val="00D30238"/>
    <w:rsid w:val="00D32179"/>
    <w:rsid w:val="00D44A87"/>
    <w:rsid w:val="00D45EA8"/>
    <w:rsid w:val="00D47590"/>
    <w:rsid w:val="00D60CE2"/>
    <w:rsid w:val="00D64A98"/>
    <w:rsid w:val="00D65CA4"/>
    <w:rsid w:val="00D65F39"/>
    <w:rsid w:val="00D663AA"/>
    <w:rsid w:val="00D707D8"/>
    <w:rsid w:val="00D70C46"/>
    <w:rsid w:val="00D723E4"/>
    <w:rsid w:val="00D73A1F"/>
    <w:rsid w:val="00D767E1"/>
    <w:rsid w:val="00D777DF"/>
    <w:rsid w:val="00D77C4E"/>
    <w:rsid w:val="00D77E4F"/>
    <w:rsid w:val="00D8387F"/>
    <w:rsid w:val="00D850C3"/>
    <w:rsid w:val="00D85A41"/>
    <w:rsid w:val="00D85F67"/>
    <w:rsid w:val="00D87328"/>
    <w:rsid w:val="00D91638"/>
    <w:rsid w:val="00D93807"/>
    <w:rsid w:val="00D94FE7"/>
    <w:rsid w:val="00D9710D"/>
    <w:rsid w:val="00DA034C"/>
    <w:rsid w:val="00DA1B46"/>
    <w:rsid w:val="00DA40BB"/>
    <w:rsid w:val="00DA5FD7"/>
    <w:rsid w:val="00DB1AD0"/>
    <w:rsid w:val="00DC2515"/>
    <w:rsid w:val="00DC6ECD"/>
    <w:rsid w:val="00DC7455"/>
    <w:rsid w:val="00DC769B"/>
    <w:rsid w:val="00DC79AD"/>
    <w:rsid w:val="00DD40E3"/>
    <w:rsid w:val="00DD4540"/>
    <w:rsid w:val="00DD4AD4"/>
    <w:rsid w:val="00DD4EA4"/>
    <w:rsid w:val="00DD6888"/>
    <w:rsid w:val="00DE2041"/>
    <w:rsid w:val="00DE4819"/>
    <w:rsid w:val="00DE5481"/>
    <w:rsid w:val="00DE5742"/>
    <w:rsid w:val="00DE5C0F"/>
    <w:rsid w:val="00DE6625"/>
    <w:rsid w:val="00DF505C"/>
    <w:rsid w:val="00DF5368"/>
    <w:rsid w:val="00E05DB4"/>
    <w:rsid w:val="00E061A2"/>
    <w:rsid w:val="00E17A2E"/>
    <w:rsid w:val="00E22B31"/>
    <w:rsid w:val="00E23576"/>
    <w:rsid w:val="00E249D0"/>
    <w:rsid w:val="00E26BD9"/>
    <w:rsid w:val="00E363A2"/>
    <w:rsid w:val="00E372EB"/>
    <w:rsid w:val="00E404CE"/>
    <w:rsid w:val="00E40541"/>
    <w:rsid w:val="00E41752"/>
    <w:rsid w:val="00E463C2"/>
    <w:rsid w:val="00E51F7E"/>
    <w:rsid w:val="00E52AA7"/>
    <w:rsid w:val="00E56096"/>
    <w:rsid w:val="00E56A1C"/>
    <w:rsid w:val="00E61B5A"/>
    <w:rsid w:val="00E63DE9"/>
    <w:rsid w:val="00E6431C"/>
    <w:rsid w:val="00E656C5"/>
    <w:rsid w:val="00E67A01"/>
    <w:rsid w:val="00E71C80"/>
    <w:rsid w:val="00E7648C"/>
    <w:rsid w:val="00E82DFF"/>
    <w:rsid w:val="00E83302"/>
    <w:rsid w:val="00E860B3"/>
    <w:rsid w:val="00E87801"/>
    <w:rsid w:val="00E87931"/>
    <w:rsid w:val="00E91C9A"/>
    <w:rsid w:val="00E92F7C"/>
    <w:rsid w:val="00E93787"/>
    <w:rsid w:val="00E973B3"/>
    <w:rsid w:val="00EA21EE"/>
    <w:rsid w:val="00EB3954"/>
    <w:rsid w:val="00EB7B3F"/>
    <w:rsid w:val="00EC1F79"/>
    <w:rsid w:val="00EC3F02"/>
    <w:rsid w:val="00EC525C"/>
    <w:rsid w:val="00EC5427"/>
    <w:rsid w:val="00EC58F4"/>
    <w:rsid w:val="00EC684C"/>
    <w:rsid w:val="00ED0E0D"/>
    <w:rsid w:val="00ED22AE"/>
    <w:rsid w:val="00ED43BD"/>
    <w:rsid w:val="00EE0D20"/>
    <w:rsid w:val="00EE1841"/>
    <w:rsid w:val="00EE631B"/>
    <w:rsid w:val="00EE73AA"/>
    <w:rsid w:val="00EF1A08"/>
    <w:rsid w:val="00EF4777"/>
    <w:rsid w:val="00EF70C0"/>
    <w:rsid w:val="00F00AEC"/>
    <w:rsid w:val="00F02D09"/>
    <w:rsid w:val="00F041E0"/>
    <w:rsid w:val="00F07FF8"/>
    <w:rsid w:val="00F10CED"/>
    <w:rsid w:val="00F134DB"/>
    <w:rsid w:val="00F13F9B"/>
    <w:rsid w:val="00F16DFE"/>
    <w:rsid w:val="00F21C97"/>
    <w:rsid w:val="00F26DAB"/>
    <w:rsid w:val="00F327E2"/>
    <w:rsid w:val="00F35CC2"/>
    <w:rsid w:val="00F51C8D"/>
    <w:rsid w:val="00F56D99"/>
    <w:rsid w:val="00F61558"/>
    <w:rsid w:val="00F67DA8"/>
    <w:rsid w:val="00F72F6B"/>
    <w:rsid w:val="00F85B85"/>
    <w:rsid w:val="00F85D8D"/>
    <w:rsid w:val="00F91B21"/>
    <w:rsid w:val="00F936D3"/>
    <w:rsid w:val="00F94385"/>
    <w:rsid w:val="00F94785"/>
    <w:rsid w:val="00F96E67"/>
    <w:rsid w:val="00FA1A9B"/>
    <w:rsid w:val="00FA30DA"/>
    <w:rsid w:val="00FB0115"/>
    <w:rsid w:val="00FC2DAF"/>
    <w:rsid w:val="00FC6769"/>
    <w:rsid w:val="00FC7A4B"/>
    <w:rsid w:val="00FD5E89"/>
    <w:rsid w:val="00FE23DE"/>
    <w:rsid w:val="00FE649A"/>
    <w:rsid w:val="00FF031B"/>
    <w:rsid w:val="00FF327E"/>
    <w:rsid w:val="00FF60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index 1" w:uiPriority="0"/>
    <w:lsdException w:name="index 2" w:uiPriority="0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caption" w:semiHidden="0" w:unhideWhenUsed="0" w:qFormat="1"/>
    <w:lsdException w:name="footnote reference" w:uiPriority="0"/>
    <w:lsdException w:name="annotation reference" w:uiPriority="0"/>
    <w:lsdException w:name="page number" w:uiPriority="0"/>
    <w:lsdException w:name="List Bullet" w:qFormat="1"/>
    <w:lsdException w:name="List Bullet 2" w:uiPriority="0" w:qFormat="1"/>
    <w:lsdException w:name="List Bullet 3" w:uiPriority="0" w:qFormat="1"/>
    <w:lsdException w:name="List Bullet 4" w:uiPriority="0"/>
    <w:lsdException w:name="Title" w:semiHidden="0" w:uiPriority="0" w:unhideWhenUsed="0" w:qFormat="1"/>
    <w:lsdException w:name="Signature" w:uiPriority="0"/>
    <w:lsdException w:name="Default Paragraph Font" w:uiPriority="1"/>
    <w:lsdException w:name="Body Text" w:qFormat="1"/>
    <w:lsdException w:name="Body Text Indent" w:uiPriority="0"/>
    <w:lsdException w:name="Subtitle" w:semiHidden="0" w:uiPriority="0" w:unhideWhenUsed="0" w:qFormat="1"/>
    <w:lsdException w:name="Body Text 3" w:uiPriority="0" w:qFormat="1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HTML Preformatted" w:uiPriority="0"/>
    <w:lsdException w:name="annotation subject" w:uiPriority="0"/>
    <w:lsdException w:name="Table Classic 1" w:uiPriority="0"/>
    <w:lsdException w:name="Table Columns 3" w:uiPriority="0"/>
    <w:lsdException w:name="Table Grid 8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34" w:unhideWhenUsed="0" w:qFormat="1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77565"/>
    <w:rPr>
      <w:sz w:val="24"/>
      <w:szCs w:val="24"/>
    </w:rPr>
  </w:style>
  <w:style w:type="paragraph" w:styleId="10">
    <w:name w:val="heading 1"/>
    <w:aliases w:val="Heading for Top Section,1,H1"/>
    <w:basedOn w:val="a0"/>
    <w:next w:val="a0"/>
    <w:link w:val="11"/>
    <w:uiPriority w:val="99"/>
    <w:qFormat/>
    <w:rsid w:val="0003474E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  <w:lang w:val="x-none"/>
    </w:rPr>
  </w:style>
  <w:style w:type="paragraph" w:styleId="20">
    <w:name w:val="heading 2"/>
    <w:aliases w:val="HD2,Heading 2 Char"/>
    <w:basedOn w:val="a0"/>
    <w:next w:val="a0"/>
    <w:link w:val="21"/>
    <w:uiPriority w:val="99"/>
    <w:qFormat/>
    <w:rsid w:val="0003474E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/>
    </w:rPr>
  </w:style>
  <w:style w:type="paragraph" w:styleId="30">
    <w:name w:val="heading 3"/>
    <w:aliases w:val="Заголовок 3 Знак1,Заголовок 3 Знак Знак,Level 1 - 1 Знак Знак,Заголовок 3 Знак1 Знак Знак,Заголовок 3 Знак Знак Знак Знак,Заголовок 3 Знак2 Знак Знак Знак Знак,Заголовок 3 Знак1 Знак Знак Знак Знак Знак"/>
    <w:basedOn w:val="a0"/>
    <w:next w:val="a0"/>
    <w:link w:val="32"/>
    <w:uiPriority w:val="99"/>
    <w:qFormat/>
    <w:rsid w:val="0003474E"/>
    <w:pPr>
      <w:keepNext/>
      <w:spacing w:before="240" w:after="60"/>
      <w:outlineLvl w:val="2"/>
    </w:pPr>
    <w:rPr>
      <w:rFonts w:ascii="Arial" w:hAnsi="Arial"/>
      <w:b/>
      <w:bCs/>
      <w:sz w:val="26"/>
      <w:szCs w:val="26"/>
      <w:lang w:val="x-none" w:eastAsia="x-none"/>
    </w:rPr>
  </w:style>
  <w:style w:type="paragraph" w:styleId="40">
    <w:name w:val="heading 4"/>
    <w:basedOn w:val="a0"/>
    <w:next w:val="a0"/>
    <w:link w:val="41"/>
    <w:uiPriority w:val="99"/>
    <w:qFormat/>
    <w:rsid w:val="0003474E"/>
    <w:pPr>
      <w:keepNext/>
      <w:spacing w:before="240" w:after="60"/>
      <w:outlineLvl w:val="3"/>
    </w:pPr>
    <w:rPr>
      <w:b/>
      <w:bCs/>
      <w:sz w:val="28"/>
      <w:szCs w:val="28"/>
      <w:lang w:val="x-none" w:eastAsia="x-none"/>
    </w:rPr>
  </w:style>
  <w:style w:type="paragraph" w:styleId="5">
    <w:name w:val="heading 5"/>
    <w:basedOn w:val="a0"/>
    <w:next w:val="a0"/>
    <w:link w:val="50"/>
    <w:qFormat/>
    <w:rsid w:val="0003474E"/>
    <w:pPr>
      <w:keepNext/>
      <w:tabs>
        <w:tab w:val="num" w:pos="1008"/>
      </w:tabs>
      <w:spacing w:before="60" w:after="60" w:line="360" w:lineRule="auto"/>
      <w:ind w:left="1008" w:hanging="1008"/>
      <w:jc w:val="both"/>
      <w:outlineLvl w:val="4"/>
    </w:pPr>
    <w:rPr>
      <w:rFonts w:ascii="Arial" w:hAnsi="Arial"/>
      <w:sz w:val="22"/>
      <w:szCs w:val="20"/>
      <w:lang w:val="x-none" w:eastAsia="x-none"/>
    </w:rPr>
  </w:style>
  <w:style w:type="paragraph" w:styleId="6">
    <w:name w:val="heading 6"/>
    <w:basedOn w:val="a0"/>
    <w:next w:val="a0"/>
    <w:link w:val="60"/>
    <w:qFormat/>
    <w:rsid w:val="0003474E"/>
    <w:pPr>
      <w:keepNext/>
      <w:tabs>
        <w:tab w:val="num" w:pos="1152"/>
      </w:tabs>
      <w:spacing w:before="60" w:after="60" w:line="360" w:lineRule="auto"/>
      <w:ind w:left="1152" w:hanging="1152"/>
      <w:outlineLvl w:val="5"/>
    </w:pPr>
    <w:rPr>
      <w:rFonts w:ascii="Arial" w:hAnsi="Arial"/>
      <w:i/>
      <w:sz w:val="18"/>
      <w:szCs w:val="20"/>
      <w:lang w:val="x-none" w:eastAsia="x-none"/>
    </w:rPr>
  </w:style>
  <w:style w:type="paragraph" w:styleId="7">
    <w:name w:val="heading 7"/>
    <w:basedOn w:val="a0"/>
    <w:next w:val="a0"/>
    <w:link w:val="70"/>
    <w:qFormat/>
    <w:rsid w:val="00F936D3"/>
    <w:pPr>
      <w:outlineLvl w:val="6"/>
    </w:pPr>
    <w:rPr>
      <w:sz w:val="22"/>
      <w:szCs w:val="20"/>
      <w:lang w:val="x-none" w:eastAsia="en-US"/>
    </w:rPr>
  </w:style>
  <w:style w:type="paragraph" w:styleId="8">
    <w:name w:val="heading 8"/>
    <w:basedOn w:val="a0"/>
    <w:next w:val="a0"/>
    <w:link w:val="80"/>
    <w:qFormat/>
    <w:rsid w:val="00F936D3"/>
    <w:pPr>
      <w:outlineLvl w:val="7"/>
    </w:pPr>
    <w:rPr>
      <w:sz w:val="22"/>
      <w:szCs w:val="20"/>
      <w:lang w:val="x-none" w:eastAsia="en-US"/>
    </w:rPr>
  </w:style>
  <w:style w:type="paragraph" w:styleId="9">
    <w:name w:val="heading 9"/>
    <w:basedOn w:val="a0"/>
    <w:next w:val="a0"/>
    <w:link w:val="90"/>
    <w:qFormat/>
    <w:rsid w:val="00F936D3"/>
    <w:pPr>
      <w:outlineLvl w:val="8"/>
    </w:pPr>
    <w:rPr>
      <w:sz w:val="22"/>
      <w:szCs w:val="20"/>
      <w:lang w:val="x-none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1">
    <w:name w:val="Заголовок 1 Знак"/>
    <w:aliases w:val="Heading for Top Section Знак,1 Знак,H1 Знак"/>
    <w:link w:val="10"/>
    <w:uiPriority w:val="99"/>
    <w:rsid w:val="0003474E"/>
    <w:rPr>
      <w:rFonts w:ascii="Arial" w:hAnsi="Arial" w:cs="Arial"/>
      <w:b/>
      <w:bCs/>
      <w:kern w:val="32"/>
      <w:sz w:val="32"/>
      <w:szCs w:val="32"/>
      <w:lang w:eastAsia="ru-RU"/>
    </w:rPr>
  </w:style>
  <w:style w:type="character" w:customStyle="1" w:styleId="21">
    <w:name w:val="Заголовок 2 Знак"/>
    <w:aliases w:val="HD2 Знак,Heading 2 Char Знак"/>
    <w:link w:val="20"/>
    <w:uiPriority w:val="99"/>
    <w:rsid w:val="0003474E"/>
    <w:rPr>
      <w:rFonts w:ascii="Arial" w:hAnsi="Arial" w:cs="Arial"/>
      <w:b/>
      <w:bCs/>
      <w:i/>
      <w:iCs/>
      <w:sz w:val="28"/>
      <w:szCs w:val="28"/>
      <w:lang w:eastAsia="ru-RU"/>
    </w:rPr>
  </w:style>
  <w:style w:type="character" w:customStyle="1" w:styleId="32">
    <w:name w:val="Заголовок 3 Знак"/>
    <w:aliases w:val="Заголовок 3 Знак1 Знак,Заголовок 3 Знак Знак Знак,Level 1 - 1 Знак Знак Знак,Заголовок 3 Знак1 Знак Знак Знак,Заголовок 3 Знак Знак Знак Знак Знак,Заголовок 3 Знак2 Знак Знак Знак Знак Знак"/>
    <w:link w:val="30"/>
    <w:uiPriority w:val="99"/>
    <w:rsid w:val="0003474E"/>
    <w:rPr>
      <w:rFonts w:ascii="Arial" w:hAnsi="Arial" w:cs="Arial"/>
      <w:b/>
      <w:bCs/>
      <w:sz w:val="26"/>
      <w:szCs w:val="26"/>
    </w:rPr>
  </w:style>
  <w:style w:type="character" w:customStyle="1" w:styleId="41">
    <w:name w:val="Заголовок 4 Знак"/>
    <w:link w:val="40"/>
    <w:uiPriority w:val="99"/>
    <w:rsid w:val="0003474E"/>
    <w:rPr>
      <w:b/>
      <w:bCs/>
      <w:sz w:val="28"/>
      <w:szCs w:val="28"/>
    </w:rPr>
  </w:style>
  <w:style w:type="character" w:customStyle="1" w:styleId="50">
    <w:name w:val="Заголовок 5 Знак"/>
    <w:link w:val="5"/>
    <w:rsid w:val="0003474E"/>
    <w:rPr>
      <w:rFonts w:ascii="Arial" w:hAnsi="Arial"/>
      <w:sz w:val="22"/>
    </w:rPr>
  </w:style>
  <w:style w:type="character" w:customStyle="1" w:styleId="60">
    <w:name w:val="Заголовок 6 Знак"/>
    <w:link w:val="6"/>
    <w:rsid w:val="0003474E"/>
    <w:rPr>
      <w:rFonts w:ascii="Arial" w:hAnsi="Arial"/>
      <w:i/>
      <w:sz w:val="18"/>
    </w:rPr>
  </w:style>
  <w:style w:type="character" w:customStyle="1" w:styleId="70">
    <w:name w:val="Заголовок 7 Знак"/>
    <w:link w:val="7"/>
    <w:rsid w:val="00F936D3"/>
    <w:rPr>
      <w:sz w:val="22"/>
      <w:lang w:eastAsia="en-US"/>
    </w:rPr>
  </w:style>
  <w:style w:type="character" w:customStyle="1" w:styleId="80">
    <w:name w:val="Заголовок 8 Знак"/>
    <w:link w:val="8"/>
    <w:rsid w:val="00F936D3"/>
    <w:rPr>
      <w:sz w:val="22"/>
      <w:lang w:eastAsia="en-US"/>
    </w:rPr>
  </w:style>
  <w:style w:type="character" w:customStyle="1" w:styleId="90">
    <w:name w:val="Заголовок 9 Знак"/>
    <w:link w:val="9"/>
    <w:rsid w:val="00F936D3"/>
    <w:rPr>
      <w:sz w:val="22"/>
      <w:lang w:eastAsia="en-US"/>
    </w:rPr>
  </w:style>
  <w:style w:type="paragraph" w:styleId="a4">
    <w:name w:val="Title"/>
    <w:basedOn w:val="a0"/>
    <w:link w:val="a5"/>
    <w:qFormat/>
    <w:rsid w:val="0003474E"/>
    <w:pPr>
      <w:jc w:val="center"/>
    </w:pPr>
    <w:rPr>
      <w:b/>
      <w:sz w:val="28"/>
      <w:szCs w:val="20"/>
      <w:lang w:val="x-none" w:eastAsia="x-none"/>
    </w:rPr>
  </w:style>
  <w:style w:type="character" w:customStyle="1" w:styleId="a5">
    <w:name w:val="Название Знак"/>
    <w:link w:val="a4"/>
    <w:rsid w:val="0003474E"/>
    <w:rPr>
      <w:b/>
      <w:sz w:val="28"/>
    </w:rPr>
  </w:style>
  <w:style w:type="character" w:styleId="a6">
    <w:name w:val="Strong"/>
    <w:qFormat/>
    <w:rsid w:val="0003474E"/>
    <w:rPr>
      <w:b/>
      <w:bCs/>
    </w:rPr>
  </w:style>
  <w:style w:type="paragraph" w:customStyle="1" w:styleId="210">
    <w:name w:val="Средняя сетка 21"/>
    <w:uiPriority w:val="1"/>
    <w:qFormat/>
    <w:rsid w:val="0003474E"/>
    <w:rPr>
      <w:rFonts w:ascii="Calibri" w:hAnsi="Calibri"/>
      <w:sz w:val="22"/>
      <w:szCs w:val="22"/>
    </w:rPr>
  </w:style>
  <w:style w:type="table" w:styleId="a7">
    <w:name w:val="Table Grid"/>
    <w:basedOn w:val="a2"/>
    <w:rsid w:val="00077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0"/>
    <w:link w:val="a9"/>
    <w:unhideWhenUsed/>
    <w:rsid w:val="00077565"/>
    <w:pPr>
      <w:tabs>
        <w:tab w:val="center" w:pos="4677"/>
        <w:tab w:val="right" w:pos="9355"/>
      </w:tabs>
    </w:pPr>
    <w:rPr>
      <w:lang w:val="x-none"/>
    </w:rPr>
  </w:style>
  <w:style w:type="character" w:customStyle="1" w:styleId="a9">
    <w:name w:val="Верхний колонтитул Знак"/>
    <w:link w:val="a8"/>
    <w:rsid w:val="00077565"/>
    <w:rPr>
      <w:sz w:val="24"/>
      <w:szCs w:val="24"/>
      <w:lang w:eastAsia="ru-RU"/>
    </w:rPr>
  </w:style>
  <w:style w:type="paragraph" w:styleId="aa">
    <w:name w:val="footer"/>
    <w:basedOn w:val="a0"/>
    <w:link w:val="ab"/>
    <w:uiPriority w:val="99"/>
    <w:unhideWhenUsed/>
    <w:rsid w:val="00077565"/>
    <w:pPr>
      <w:tabs>
        <w:tab w:val="center" w:pos="4677"/>
        <w:tab w:val="right" w:pos="9355"/>
      </w:tabs>
    </w:pPr>
    <w:rPr>
      <w:lang w:val="x-none"/>
    </w:rPr>
  </w:style>
  <w:style w:type="character" w:customStyle="1" w:styleId="ab">
    <w:name w:val="Нижний колонтитул Знак"/>
    <w:link w:val="aa"/>
    <w:uiPriority w:val="99"/>
    <w:rsid w:val="00077565"/>
    <w:rPr>
      <w:sz w:val="24"/>
      <w:szCs w:val="24"/>
      <w:lang w:eastAsia="ru-RU"/>
    </w:rPr>
  </w:style>
  <w:style w:type="paragraph" w:customStyle="1" w:styleId="088095CB421E4E02BDC9682AFEE1723A">
    <w:name w:val="088095CB421E4E02BDC9682AFEE1723A"/>
    <w:rsid w:val="00077565"/>
    <w:pPr>
      <w:spacing w:after="200" w:line="276" w:lineRule="auto"/>
    </w:pPr>
    <w:rPr>
      <w:rFonts w:ascii="Calibri" w:hAnsi="Calibri"/>
      <w:sz w:val="22"/>
      <w:szCs w:val="22"/>
    </w:rPr>
  </w:style>
  <w:style w:type="paragraph" w:styleId="ac">
    <w:name w:val="Balloon Text"/>
    <w:basedOn w:val="a0"/>
    <w:link w:val="ad"/>
    <w:semiHidden/>
    <w:unhideWhenUsed/>
    <w:rsid w:val="00077565"/>
    <w:rPr>
      <w:rFonts w:ascii="Tahoma" w:hAnsi="Tahoma"/>
      <w:sz w:val="16"/>
      <w:szCs w:val="16"/>
      <w:lang w:val="x-none"/>
    </w:rPr>
  </w:style>
  <w:style w:type="character" w:customStyle="1" w:styleId="ad">
    <w:name w:val="Текст выноски Знак"/>
    <w:link w:val="ac"/>
    <w:semiHidden/>
    <w:rsid w:val="00077565"/>
    <w:rPr>
      <w:rFonts w:ascii="Tahoma" w:hAnsi="Tahoma" w:cs="Tahoma"/>
      <w:sz w:val="16"/>
      <w:szCs w:val="16"/>
      <w:lang w:eastAsia="ru-RU"/>
    </w:rPr>
  </w:style>
  <w:style w:type="paragraph" w:customStyle="1" w:styleId="-11">
    <w:name w:val="Цветной список - Акцент 11"/>
    <w:basedOn w:val="a0"/>
    <w:link w:val="-1"/>
    <w:uiPriority w:val="34"/>
    <w:qFormat/>
    <w:rsid w:val="00077565"/>
    <w:pPr>
      <w:ind w:left="720"/>
      <w:contextualSpacing/>
    </w:pPr>
    <w:rPr>
      <w:lang w:val="x-none" w:eastAsia="x-none"/>
    </w:rPr>
  </w:style>
  <w:style w:type="character" w:customStyle="1" w:styleId="-1">
    <w:name w:val="Цветной список - Акцент 1 Знак"/>
    <w:link w:val="-11"/>
    <w:uiPriority w:val="34"/>
    <w:rsid w:val="003C2824"/>
    <w:rPr>
      <w:sz w:val="24"/>
      <w:szCs w:val="24"/>
    </w:rPr>
  </w:style>
  <w:style w:type="paragraph" w:customStyle="1" w:styleId="1">
    <w:name w:val="Заголовок оглавления1"/>
    <w:basedOn w:val="10"/>
    <w:next w:val="a0"/>
    <w:uiPriority w:val="39"/>
    <w:unhideWhenUsed/>
    <w:qFormat/>
    <w:rsid w:val="009501EE"/>
    <w:pPr>
      <w:keepLines/>
      <w:numPr>
        <w:numId w:val="11"/>
      </w:numPr>
      <w:spacing w:before="480" w:after="0" w:line="276" w:lineRule="auto"/>
      <w:outlineLvl w:val="9"/>
    </w:pPr>
    <w:rPr>
      <w:rFonts w:ascii="Times New Roman" w:hAnsi="Times New Roman"/>
      <w:color w:val="365F91"/>
      <w:kern w:val="0"/>
    </w:rPr>
  </w:style>
  <w:style w:type="paragraph" w:styleId="12">
    <w:name w:val="toc 1"/>
    <w:basedOn w:val="a0"/>
    <w:next w:val="a0"/>
    <w:autoRedefine/>
    <w:uiPriority w:val="39"/>
    <w:unhideWhenUsed/>
    <w:qFormat/>
    <w:rsid w:val="00D20F5B"/>
    <w:pPr>
      <w:tabs>
        <w:tab w:val="left" w:pos="284"/>
        <w:tab w:val="right" w:leader="dot" w:pos="10195"/>
      </w:tabs>
      <w:spacing w:after="100"/>
      <w:ind w:left="284" w:hanging="284"/>
    </w:pPr>
  </w:style>
  <w:style w:type="paragraph" w:styleId="22">
    <w:name w:val="toc 2"/>
    <w:basedOn w:val="a0"/>
    <w:next w:val="a0"/>
    <w:autoRedefine/>
    <w:uiPriority w:val="39"/>
    <w:unhideWhenUsed/>
    <w:qFormat/>
    <w:rsid w:val="00D20F5B"/>
    <w:pPr>
      <w:tabs>
        <w:tab w:val="left" w:pos="709"/>
        <w:tab w:val="right" w:leader="dot" w:pos="10195"/>
      </w:tabs>
      <w:spacing w:after="100"/>
      <w:ind w:left="709" w:hanging="469"/>
    </w:pPr>
  </w:style>
  <w:style w:type="character" w:styleId="ae">
    <w:name w:val="Hyperlink"/>
    <w:uiPriority w:val="99"/>
    <w:unhideWhenUsed/>
    <w:rsid w:val="00077565"/>
    <w:rPr>
      <w:color w:val="0000FF"/>
      <w:u w:val="single"/>
    </w:rPr>
  </w:style>
  <w:style w:type="paragraph" w:styleId="af">
    <w:name w:val="Body Text"/>
    <w:basedOn w:val="a0"/>
    <w:link w:val="af0"/>
    <w:uiPriority w:val="99"/>
    <w:qFormat/>
    <w:rsid w:val="009665CB"/>
    <w:pPr>
      <w:spacing w:before="120" w:after="120" w:line="360" w:lineRule="auto"/>
      <w:ind w:firstLine="709"/>
      <w:jc w:val="both"/>
    </w:pPr>
    <w:rPr>
      <w:sz w:val="22"/>
      <w:lang w:val="x-none"/>
    </w:rPr>
  </w:style>
  <w:style w:type="character" w:customStyle="1" w:styleId="af0">
    <w:name w:val="Основной текст Знак"/>
    <w:link w:val="af"/>
    <w:uiPriority w:val="99"/>
    <w:rsid w:val="009665CB"/>
    <w:rPr>
      <w:sz w:val="22"/>
      <w:szCs w:val="24"/>
      <w:lang w:eastAsia="ru-RU"/>
    </w:rPr>
  </w:style>
  <w:style w:type="paragraph" w:styleId="af1">
    <w:name w:val="Normal (Web)"/>
    <w:basedOn w:val="a0"/>
    <w:uiPriority w:val="99"/>
    <w:unhideWhenUsed/>
    <w:rsid w:val="003F755A"/>
    <w:pPr>
      <w:spacing w:before="100" w:beforeAutospacing="1" w:after="100" w:afterAutospacing="1"/>
    </w:pPr>
  </w:style>
  <w:style w:type="paragraph" w:customStyle="1" w:styleId="phlistitemized1">
    <w:name w:val="ph_list_itemized_1"/>
    <w:basedOn w:val="phnormal"/>
    <w:link w:val="phlistitemized10"/>
    <w:rsid w:val="0061122E"/>
    <w:pPr>
      <w:numPr>
        <w:numId w:val="3"/>
      </w:numPr>
    </w:pPr>
    <w:rPr>
      <w:lang w:eastAsia="en-US"/>
    </w:rPr>
  </w:style>
  <w:style w:type="paragraph" w:customStyle="1" w:styleId="phnormal">
    <w:name w:val="ph_normal"/>
    <w:basedOn w:val="a0"/>
    <w:link w:val="phnormal1"/>
    <w:autoRedefine/>
    <w:rsid w:val="0061122E"/>
    <w:pPr>
      <w:spacing w:line="480" w:lineRule="auto"/>
      <w:ind w:right="284" w:firstLine="720"/>
      <w:jc w:val="both"/>
    </w:pPr>
    <w:rPr>
      <w:rFonts w:ascii="Arial" w:hAnsi="Arial"/>
      <w:szCs w:val="20"/>
      <w:lang w:val="x-none"/>
    </w:rPr>
  </w:style>
  <w:style w:type="character" w:customStyle="1" w:styleId="phnormal1">
    <w:name w:val="ph_normal Знак1"/>
    <w:link w:val="phnormal"/>
    <w:rsid w:val="0061122E"/>
    <w:rPr>
      <w:rFonts w:ascii="Arial" w:hAnsi="Arial"/>
      <w:sz w:val="24"/>
      <w:lang w:eastAsia="ru-RU"/>
    </w:rPr>
  </w:style>
  <w:style w:type="character" w:customStyle="1" w:styleId="phlistitemized10">
    <w:name w:val="ph_list_itemized_1 Знак"/>
    <w:link w:val="phlistitemized1"/>
    <w:rsid w:val="0061122E"/>
    <w:rPr>
      <w:rFonts w:ascii="Arial" w:hAnsi="Arial"/>
      <w:sz w:val="24"/>
      <w:lang w:eastAsia="en-US"/>
    </w:rPr>
  </w:style>
  <w:style w:type="paragraph" w:customStyle="1" w:styleId="af2">
    <w:name w:val="Обычный +"/>
    <w:basedOn w:val="a0"/>
    <w:rsid w:val="00471D5F"/>
    <w:rPr>
      <w:rFonts w:eastAsia="Batang"/>
      <w:lang w:eastAsia="ko-KR"/>
    </w:rPr>
  </w:style>
  <w:style w:type="paragraph" w:customStyle="1" w:styleId="61">
    <w:name w:val="Знак6"/>
    <w:basedOn w:val="a0"/>
    <w:rsid w:val="00130EAC"/>
    <w:pPr>
      <w:spacing w:before="100" w:beforeAutospacing="1" w:after="100" w:afterAutospacing="1"/>
      <w:ind w:firstLine="44"/>
    </w:pPr>
    <w:rPr>
      <w:rFonts w:ascii="Tahoma" w:hAnsi="Tahoma"/>
      <w:sz w:val="20"/>
      <w:szCs w:val="20"/>
      <w:lang w:val="en-US" w:eastAsia="en-US"/>
    </w:rPr>
  </w:style>
  <w:style w:type="paragraph" w:customStyle="1" w:styleId="af3">
    <w:name w:val="_НИР_Табл"/>
    <w:basedOn w:val="a0"/>
    <w:autoRedefine/>
    <w:rsid w:val="00130EAC"/>
    <w:pPr>
      <w:autoSpaceDE w:val="0"/>
      <w:autoSpaceDN w:val="0"/>
      <w:adjustRightInd w:val="0"/>
      <w:ind w:firstLine="44"/>
    </w:pPr>
    <w:rPr>
      <w:lang w:val="en-US"/>
    </w:rPr>
  </w:style>
  <w:style w:type="paragraph" w:customStyle="1" w:styleId="13">
    <w:name w:val="Обычный1"/>
    <w:rsid w:val="00130EAC"/>
    <w:pPr>
      <w:spacing w:before="100" w:after="100"/>
    </w:pPr>
    <w:rPr>
      <w:snapToGrid w:val="0"/>
      <w:sz w:val="24"/>
    </w:rPr>
  </w:style>
  <w:style w:type="paragraph" w:customStyle="1" w:styleId="phtablecellleft">
    <w:name w:val="ph_table_cellleft"/>
    <w:basedOn w:val="a0"/>
    <w:rsid w:val="00130EAC"/>
    <w:pPr>
      <w:spacing w:before="20"/>
    </w:pPr>
    <w:rPr>
      <w:rFonts w:ascii="Arial" w:hAnsi="Arial" w:cs="Arial"/>
      <w:bCs/>
      <w:sz w:val="20"/>
      <w:szCs w:val="20"/>
    </w:rPr>
  </w:style>
  <w:style w:type="character" w:styleId="af4">
    <w:name w:val="FollowedHyperlink"/>
    <w:uiPriority w:val="99"/>
    <w:semiHidden/>
    <w:unhideWhenUsed/>
    <w:rsid w:val="00EC1F79"/>
    <w:rPr>
      <w:color w:val="800080"/>
      <w:u w:val="single"/>
    </w:rPr>
  </w:style>
  <w:style w:type="paragraph" w:customStyle="1" w:styleId="610">
    <w:name w:val="Знак61"/>
    <w:basedOn w:val="a0"/>
    <w:rsid w:val="000C3AA9"/>
    <w:pPr>
      <w:spacing w:before="100" w:beforeAutospacing="1" w:after="100" w:afterAutospacing="1"/>
      <w:ind w:firstLine="44"/>
    </w:pPr>
    <w:rPr>
      <w:rFonts w:ascii="Tahoma" w:hAnsi="Tahoma"/>
      <w:sz w:val="20"/>
      <w:szCs w:val="20"/>
      <w:lang w:val="en-US" w:eastAsia="en-US"/>
    </w:rPr>
  </w:style>
  <w:style w:type="paragraph" w:styleId="33">
    <w:name w:val="toc 3"/>
    <w:basedOn w:val="a0"/>
    <w:next w:val="a0"/>
    <w:autoRedefine/>
    <w:uiPriority w:val="39"/>
    <w:unhideWhenUsed/>
    <w:qFormat/>
    <w:rsid w:val="00F936D3"/>
    <w:pPr>
      <w:ind w:left="480"/>
    </w:pPr>
  </w:style>
  <w:style w:type="paragraph" w:styleId="a">
    <w:name w:val="List Bullet"/>
    <w:basedOn w:val="af"/>
    <w:uiPriority w:val="99"/>
    <w:qFormat/>
    <w:rsid w:val="00F936D3"/>
    <w:pPr>
      <w:numPr>
        <w:numId w:val="8"/>
      </w:numPr>
      <w:tabs>
        <w:tab w:val="clear" w:pos="360"/>
        <w:tab w:val="num" w:pos="680"/>
      </w:tabs>
      <w:spacing w:before="130" w:after="130" w:line="240" w:lineRule="auto"/>
      <w:ind w:left="680" w:hanging="340"/>
    </w:pPr>
    <w:rPr>
      <w:szCs w:val="20"/>
      <w:lang w:eastAsia="en-US"/>
    </w:rPr>
  </w:style>
  <w:style w:type="paragraph" w:styleId="2">
    <w:name w:val="List Bullet 2"/>
    <w:basedOn w:val="a"/>
    <w:qFormat/>
    <w:rsid w:val="00F936D3"/>
    <w:pPr>
      <w:numPr>
        <w:numId w:val="4"/>
      </w:numPr>
    </w:pPr>
  </w:style>
  <w:style w:type="paragraph" w:customStyle="1" w:styleId="zreportname">
    <w:name w:val="zreport name"/>
    <w:basedOn w:val="a0"/>
    <w:semiHidden/>
    <w:rsid w:val="00F936D3"/>
    <w:pPr>
      <w:keepLines/>
      <w:spacing w:line="440" w:lineRule="exact"/>
      <w:jc w:val="center"/>
    </w:pPr>
    <w:rPr>
      <w:sz w:val="36"/>
      <w:szCs w:val="20"/>
      <w:lang w:eastAsia="en-US"/>
    </w:rPr>
  </w:style>
  <w:style w:type="paragraph" w:customStyle="1" w:styleId="zcontents">
    <w:name w:val="zcontents"/>
    <w:basedOn w:val="a0"/>
    <w:semiHidden/>
    <w:rsid w:val="00F936D3"/>
    <w:pPr>
      <w:spacing w:after="260"/>
    </w:pPr>
    <w:rPr>
      <w:b/>
      <w:sz w:val="32"/>
      <w:szCs w:val="20"/>
      <w:lang w:eastAsia="en-US"/>
    </w:rPr>
  </w:style>
  <w:style w:type="paragraph" w:customStyle="1" w:styleId="zcompanyname">
    <w:name w:val="zcompany name"/>
    <w:basedOn w:val="a0"/>
    <w:semiHidden/>
    <w:rsid w:val="00F936D3"/>
    <w:pPr>
      <w:spacing w:after="400" w:line="440" w:lineRule="exact"/>
      <w:jc w:val="center"/>
    </w:pPr>
    <w:rPr>
      <w:b/>
      <w:noProof/>
      <w:sz w:val="26"/>
      <w:szCs w:val="20"/>
      <w:lang w:eastAsia="en-US"/>
    </w:rPr>
  </w:style>
  <w:style w:type="paragraph" w:styleId="af5">
    <w:name w:val="footnote text"/>
    <w:basedOn w:val="a0"/>
    <w:link w:val="af6"/>
    <w:semiHidden/>
    <w:rsid w:val="00F936D3"/>
    <w:rPr>
      <w:sz w:val="18"/>
      <w:szCs w:val="20"/>
      <w:lang w:val="x-none" w:eastAsia="en-US"/>
    </w:rPr>
  </w:style>
  <w:style w:type="character" w:customStyle="1" w:styleId="af6">
    <w:name w:val="Текст сноски Знак"/>
    <w:link w:val="af5"/>
    <w:semiHidden/>
    <w:rsid w:val="00F936D3"/>
    <w:rPr>
      <w:sz w:val="18"/>
      <w:lang w:eastAsia="en-US"/>
    </w:rPr>
  </w:style>
  <w:style w:type="paragraph" w:customStyle="1" w:styleId="zreportsubtitle">
    <w:name w:val="zreport subtitle"/>
    <w:basedOn w:val="zreportname"/>
    <w:semiHidden/>
    <w:rsid w:val="00F936D3"/>
    <w:rPr>
      <w:sz w:val="32"/>
    </w:rPr>
  </w:style>
  <w:style w:type="paragraph" w:styleId="af7">
    <w:name w:val="Body Text Indent"/>
    <w:basedOn w:val="af"/>
    <w:link w:val="af8"/>
    <w:rsid w:val="00F936D3"/>
    <w:pPr>
      <w:spacing w:before="130" w:after="130" w:line="240" w:lineRule="auto"/>
      <w:ind w:left="340" w:firstLine="0"/>
    </w:pPr>
    <w:rPr>
      <w:szCs w:val="20"/>
      <w:lang w:eastAsia="en-US"/>
    </w:rPr>
  </w:style>
  <w:style w:type="character" w:customStyle="1" w:styleId="af8">
    <w:name w:val="Основной текст с отступом Знак"/>
    <w:link w:val="af7"/>
    <w:rsid w:val="00F936D3"/>
    <w:rPr>
      <w:sz w:val="22"/>
      <w:lang w:eastAsia="en-US"/>
    </w:rPr>
  </w:style>
  <w:style w:type="paragraph" w:styleId="14">
    <w:name w:val="index 1"/>
    <w:basedOn w:val="a0"/>
    <w:next w:val="a0"/>
    <w:semiHidden/>
    <w:rsid w:val="00F936D3"/>
    <w:pPr>
      <w:keepNext/>
      <w:spacing w:before="260" w:line="280" w:lineRule="exact"/>
      <w:ind w:right="851"/>
    </w:pPr>
    <w:rPr>
      <w:b/>
      <w:szCs w:val="20"/>
      <w:lang w:eastAsia="en-US"/>
    </w:rPr>
  </w:style>
  <w:style w:type="paragraph" w:customStyle="1" w:styleId="Graphic">
    <w:name w:val="Graphic"/>
    <w:basedOn w:val="af9"/>
    <w:qFormat/>
    <w:rsid w:val="00F936D3"/>
  </w:style>
  <w:style w:type="paragraph" w:styleId="af9">
    <w:name w:val="Signature"/>
    <w:basedOn w:val="a0"/>
    <w:link w:val="afa"/>
    <w:rsid w:val="00F936D3"/>
    <w:rPr>
      <w:sz w:val="22"/>
      <w:szCs w:val="20"/>
      <w:lang w:val="x-none" w:eastAsia="en-US"/>
    </w:rPr>
  </w:style>
  <w:style w:type="character" w:customStyle="1" w:styleId="afa">
    <w:name w:val="Подпись Знак"/>
    <w:link w:val="af9"/>
    <w:rsid w:val="00F936D3"/>
    <w:rPr>
      <w:sz w:val="22"/>
      <w:lang w:eastAsia="en-US"/>
    </w:rPr>
  </w:style>
  <w:style w:type="character" w:styleId="afb">
    <w:name w:val="page number"/>
    <w:rsid w:val="00F936D3"/>
    <w:rPr>
      <w:rFonts w:ascii="Times New Roman" w:hAnsi="Times New Roman"/>
      <w:sz w:val="22"/>
    </w:rPr>
  </w:style>
  <w:style w:type="paragraph" w:customStyle="1" w:styleId="zreportaddinfo">
    <w:name w:val="zreport addinfo"/>
    <w:basedOn w:val="a0"/>
    <w:semiHidden/>
    <w:rsid w:val="00F936D3"/>
    <w:pPr>
      <w:framePr w:wrap="around" w:hAnchor="margin" w:xAlign="center" w:yAlign="bottom"/>
      <w:spacing w:line="240" w:lineRule="exact"/>
      <w:jc w:val="center"/>
    </w:pPr>
    <w:rPr>
      <w:noProof/>
      <w:sz w:val="20"/>
      <w:szCs w:val="20"/>
      <w:lang w:eastAsia="en-US"/>
    </w:rPr>
  </w:style>
  <w:style w:type="character" w:styleId="afc">
    <w:name w:val="Emphasis"/>
    <w:qFormat/>
    <w:rsid w:val="00F936D3"/>
    <w:rPr>
      <w:i/>
      <w:iCs/>
    </w:rPr>
  </w:style>
  <w:style w:type="paragraph" w:customStyle="1" w:styleId="AppendixHeading">
    <w:name w:val="Appendix Heading"/>
    <w:basedOn w:val="10"/>
    <w:next w:val="af"/>
    <w:rsid w:val="00F936D3"/>
    <w:pPr>
      <w:pageBreakBefore/>
      <w:tabs>
        <w:tab w:val="num" w:pos="964"/>
      </w:tabs>
      <w:spacing w:before="0" w:after="0" w:line="360" w:lineRule="exact"/>
      <w:ind w:left="964" w:hanging="964"/>
      <w:outlineLvl w:val="9"/>
    </w:pPr>
    <w:rPr>
      <w:rFonts w:ascii="Times New Roman" w:hAnsi="Times New Roman"/>
      <w:bCs w:val="0"/>
      <w:kern w:val="0"/>
      <w:szCs w:val="20"/>
    </w:rPr>
  </w:style>
  <w:style w:type="paragraph" w:styleId="3">
    <w:name w:val="List Bullet 3"/>
    <w:basedOn w:val="a"/>
    <w:qFormat/>
    <w:rsid w:val="00F936D3"/>
    <w:pPr>
      <w:numPr>
        <w:numId w:val="6"/>
      </w:numPr>
      <w:jc w:val="left"/>
    </w:pPr>
    <w:rPr>
      <w:sz w:val="18"/>
    </w:rPr>
  </w:style>
  <w:style w:type="paragraph" w:customStyle="1" w:styleId="AppendixHeading2">
    <w:name w:val="Appendix Heading 2"/>
    <w:basedOn w:val="20"/>
    <w:next w:val="af"/>
    <w:rsid w:val="00F936D3"/>
    <w:pPr>
      <w:tabs>
        <w:tab w:val="num" w:pos="0"/>
      </w:tabs>
      <w:spacing w:before="400" w:after="0" w:line="320" w:lineRule="exact"/>
      <w:ind w:hanging="964"/>
      <w:outlineLvl w:val="9"/>
    </w:pPr>
    <w:rPr>
      <w:rFonts w:ascii="Times New Roman" w:hAnsi="Times New Roman"/>
      <w:bCs w:val="0"/>
      <w:i w:val="0"/>
      <w:iCs w:val="0"/>
      <w:szCs w:val="20"/>
      <w:lang w:eastAsia="en-US"/>
    </w:rPr>
  </w:style>
  <w:style w:type="paragraph" w:customStyle="1" w:styleId="AppendixHeading3">
    <w:name w:val="Appendix Heading 3"/>
    <w:basedOn w:val="30"/>
    <w:next w:val="af"/>
    <w:rsid w:val="00F936D3"/>
    <w:pPr>
      <w:numPr>
        <w:ilvl w:val="2"/>
        <w:numId w:val="5"/>
      </w:numPr>
      <w:spacing w:before="400" w:after="0" w:line="280" w:lineRule="exact"/>
      <w:outlineLvl w:val="9"/>
    </w:pPr>
    <w:rPr>
      <w:rFonts w:ascii="Times New Roman" w:hAnsi="Times New Roman"/>
      <w:bCs w:val="0"/>
      <w:sz w:val="24"/>
      <w:szCs w:val="20"/>
    </w:rPr>
  </w:style>
  <w:style w:type="paragraph" w:customStyle="1" w:styleId="AppendixHeading4">
    <w:name w:val="Appendix Heading 4"/>
    <w:basedOn w:val="40"/>
    <w:next w:val="af"/>
    <w:rsid w:val="00F936D3"/>
    <w:pPr>
      <w:numPr>
        <w:ilvl w:val="3"/>
        <w:numId w:val="5"/>
      </w:numPr>
      <w:spacing w:before="400" w:after="0" w:line="280" w:lineRule="exact"/>
      <w:outlineLvl w:val="9"/>
    </w:pPr>
    <w:rPr>
      <w:bCs w:val="0"/>
      <w:i/>
      <w:sz w:val="24"/>
      <w:szCs w:val="20"/>
      <w:lang w:eastAsia="en-US"/>
    </w:rPr>
  </w:style>
  <w:style w:type="paragraph" w:customStyle="1" w:styleId="AppendixHeading5">
    <w:name w:val="Appendix Heading 5"/>
    <w:basedOn w:val="5"/>
    <w:next w:val="af"/>
    <w:rsid w:val="00F936D3"/>
    <w:pPr>
      <w:tabs>
        <w:tab w:val="clear" w:pos="1008"/>
      </w:tabs>
      <w:spacing w:before="400" w:after="0" w:line="260" w:lineRule="exact"/>
      <w:ind w:left="0" w:firstLine="0"/>
      <w:jc w:val="left"/>
      <w:outlineLvl w:val="9"/>
    </w:pPr>
    <w:rPr>
      <w:rFonts w:ascii="Times New Roman" w:hAnsi="Times New Roman"/>
      <w:i/>
      <w:lang w:eastAsia="en-US"/>
    </w:rPr>
  </w:style>
  <w:style w:type="paragraph" w:styleId="34">
    <w:name w:val="Body Text 3"/>
    <w:basedOn w:val="a0"/>
    <w:link w:val="35"/>
    <w:qFormat/>
    <w:rsid w:val="00F936D3"/>
    <w:pPr>
      <w:ind w:left="142" w:hanging="142"/>
    </w:pPr>
    <w:rPr>
      <w:sz w:val="18"/>
      <w:szCs w:val="16"/>
      <w:lang w:val="x-none" w:eastAsia="en-US"/>
    </w:rPr>
  </w:style>
  <w:style w:type="character" w:customStyle="1" w:styleId="35">
    <w:name w:val="Основной текст 3 Знак"/>
    <w:link w:val="34"/>
    <w:rsid w:val="00F936D3"/>
    <w:rPr>
      <w:sz w:val="18"/>
      <w:szCs w:val="16"/>
      <w:lang w:eastAsia="en-US"/>
    </w:rPr>
  </w:style>
  <w:style w:type="paragraph" w:styleId="afd">
    <w:name w:val="caption"/>
    <w:basedOn w:val="a0"/>
    <w:next w:val="a0"/>
    <w:uiPriority w:val="99"/>
    <w:qFormat/>
    <w:rsid w:val="00F936D3"/>
    <w:rPr>
      <w:bCs/>
      <w:i/>
      <w:sz w:val="14"/>
      <w:szCs w:val="20"/>
      <w:lang w:eastAsia="en-US"/>
    </w:rPr>
  </w:style>
  <w:style w:type="paragraph" w:styleId="4">
    <w:name w:val="List Bullet 4"/>
    <w:basedOn w:val="2"/>
    <w:rsid w:val="00F936D3"/>
    <w:pPr>
      <w:numPr>
        <w:numId w:val="7"/>
      </w:numPr>
      <w:jc w:val="left"/>
    </w:pPr>
    <w:rPr>
      <w:sz w:val="18"/>
    </w:rPr>
  </w:style>
  <w:style w:type="paragraph" w:styleId="afe">
    <w:name w:val="Subtitle"/>
    <w:basedOn w:val="a0"/>
    <w:next w:val="a0"/>
    <w:link w:val="aff"/>
    <w:qFormat/>
    <w:rsid w:val="00F936D3"/>
    <w:pPr>
      <w:numPr>
        <w:ilvl w:val="1"/>
      </w:numPr>
    </w:pPr>
    <w:rPr>
      <w:rFonts w:ascii="Cambria" w:hAnsi="Cambria"/>
      <w:i/>
      <w:iCs/>
      <w:color w:val="4F81BD"/>
      <w:spacing w:val="15"/>
      <w:lang w:val="x-none" w:eastAsia="en-US"/>
    </w:rPr>
  </w:style>
  <w:style w:type="character" w:customStyle="1" w:styleId="aff">
    <w:name w:val="Подзаголовок Знак"/>
    <w:link w:val="afe"/>
    <w:rsid w:val="00F936D3"/>
    <w:rPr>
      <w:rFonts w:ascii="Cambria" w:hAnsi="Cambria"/>
      <w:i/>
      <w:iCs/>
      <w:color w:val="4F81BD"/>
      <w:spacing w:val="15"/>
      <w:sz w:val="24"/>
      <w:szCs w:val="24"/>
      <w:lang w:eastAsia="en-US"/>
    </w:rPr>
  </w:style>
  <w:style w:type="character" w:customStyle="1" w:styleId="15">
    <w:name w:val="Слабое выделение1"/>
    <w:uiPriority w:val="19"/>
    <w:rsid w:val="00F936D3"/>
    <w:rPr>
      <w:i/>
      <w:iCs/>
      <w:color w:val="808080"/>
    </w:rPr>
  </w:style>
  <w:style w:type="character" w:customStyle="1" w:styleId="16">
    <w:name w:val="Сильное выделение1"/>
    <w:uiPriority w:val="21"/>
    <w:rsid w:val="00F936D3"/>
    <w:rPr>
      <w:b/>
      <w:bCs/>
      <w:i/>
      <w:iCs/>
      <w:color w:val="4F81BD"/>
    </w:rPr>
  </w:style>
  <w:style w:type="paragraph" w:customStyle="1" w:styleId="-110">
    <w:name w:val="Цветная сетка - Акцент 11"/>
    <w:basedOn w:val="a0"/>
    <w:next w:val="a0"/>
    <w:link w:val="-10"/>
    <w:uiPriority w:val="29"/>
    <w:rsid w:val="00F936D3"/>
    <w:rPr>
      <w:i/>
      <w:iCs/>
      <w:color w:val="000000"/>
      <w:sz w:val="22"/>
      <w:szCs w:val="20"/>
      <w:lang w:val="x-none" w:eastAsia="en-US"/>
    </w:rPr>
  </w:style>
  <w:style w:type="character" w:customStyle="1" w:styleId="-10">
    <w:name w:val="Цветная сетка - Акцент 1 Знак"/>
    <w:link w:val="-110"/>
    <w:uiPriority w:val="29"/>
    <w:rsid w:val="00F936D3"/>
    <w:rPr>
      <w:i/>
      <w:iCs/>
      <w:color w:val="000000"/>
      <w:sz w:val="22"/>
      <w:lang w:eastAsia="en-US"/>
    </w:rPr>
  </w:style>
  <w:style w:type="paragraph" w:customStyle="1" w:styleId="-21">
    <w:name w:val="Светлая заливка - Акцент 21"/>
    <w:basedOn w:val="a0"/>
    <w:next w:val="a0"/>
    <w:link w:val="-2"/>
    <w:uiPriority w:val="30"/>
    <w:rsid w:val="00F936D3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  <w:sz w:val="22"/>
      <w:szCs w:val="20"/>
      <w:lang w:val="x-none" w:eastAsia="en-US"/>
    </w:rPr>
  </w:style>
  <w:style w:type="character" w:customStyle="1" w:styleId="-2">
    <w:name w:val="Светлая заливка - Акцент 2 Знак"/>
    <w:link w:val="-21"/>
    <w:uiPriority w:val="30"/>
    <w:rsid w:val="00F936D3"/>
    <w:rPr>
      <w:b/>
      <w:bCs/>
      <w:i/>
      <w:iCs/>
      <w:color w:val="4F81BD"/>
      <w:sz w:val="22"/>
      <w:lang w:eastAsia="en-US"/>
    </w:rPr>
  </w:style>
  <w:style w:type="character" w:customStyle="1" w:styleId="17">
    <w:name w:val="Слабая ссылка1"/>
    <w:uiPriority w:val="31"/>
    <w:rsid w:val="00F936D3"/>
    <w:rPr>
      <w:smallCaps/>
      <w:color w:val="C0504D"/>
      <w:u w:val="single"/>
    </w:rPr>
  </w:style>
  <w:style w:type="character" w:customStyle="1" w:styleId="18">
    <w:name w:val="Сильная ссылка1"/>
    <w:uiPriority w:val="32"/>
    <w:rsid w:val="00F936D3"/>
    <w:rPr>
      <w:b/>
      <w:bCs/>
      <w:smallCaps/>
      <w:color w:val="C0504D"/>
      <w:spacing w:val="5"/>
      <w:u w:val="single"/>
    </w:rPr>
  </w:style>
  <w:style w:type="character" w:customStyle="1" w:styleId="19">
    <w:name w:val="Название книги1"/>
    <w:uiPriority w:val="33"/>
    <w:rsid w:val="00F936D3"/>
    <w:rPr>
      <w:b/>
      <w:bCs/>
      <w:smallCaps/>
      <w:spacing w:val="5"/>
    </w:rPr>
  </w:style>
  <w:style w:type="character" w:styleId="aff0">
    <w:name w:val="annotation reference"/>
    <w:rsid w:val="00F936D3"/>
    <w:rPr>
      <w:sz w:val="16"/>
      <w:szCs w:val="16"/>
    </w:rPr>
  </w:style>
  <w:style w:type="paragraph" w:styleId="aff1">
    <w:name w:val="annotation text"/>
    <w:basedOn w:val="a0"/>
    <w:link w:val="aff2"/>
    <w:rsid w:val="00F936D3"/>
    <w:rPr>
      <w:sz w:val="20"/>
      <w:szCs w:val="20"/>
      <w:lang w:val="x-none" w:eastAsia="en-US"/>
    </w:rPr>
  </w:style>
  <w:style w:type="character" w:customStyle="1" w:styleId="aff2">
    <w:name w:val="Текст примечания Знак"/>
    <w:link w:val="aff1"/>
    <w:rsid w:val="00F936D3"/>
    <w:rPr>
      <w:lang w:eastAsia="en-US"/>
    </w:rPr>
  </w:style>
  <w:style w:type="paragraph" w:styleId="aff3">
    <w:name w:val="Document Map"/>
    <w:basedOn w:val="a0"/>
    <w:link w:val="aff4"/>
    <w:rsid w:val="00F936D3"/>
    <w:rPr>
      <w:rFonts w:ascii="Tahoma" w:hAnsi="Tahoma"/>
      <w:sz w:val="16"/>
      <w:szCs w:val="16"/>
      <w:lang w:val="x-none" w:eastAsia="en-US"/>
    </w:rPr>
  </w:style>
  <w:style w:type="character" w:customStyle="1" w:styleId="aff4">
    <w:name w:val="Схема документа Знак"/>
    <w:link w:val="aff3"/>
    <w:rsid w:val="00F936D3"/>
    <w:rPr>
      <w:rFonts w:ascii="Tahoma" w:hAnsi="Tahoma" w:cs="Tahoma"/>
      <w:sz w:val="16"/>
      <w:szCs w:val="16"/>
      <w:lang w:eastAsia="en-US"/>
    </w:rPr>
  </w:style>
  <w:style w:type="paragraph" w:styleId="aff5">
    <w:name w:val="Plain Text"/>
    <w:basedOn w:val="a0"/>
    <w:link w:val="aff6"/>
    <w:uiPriority w:val="99"/>
    <w:unhideWhenUsed/>
    <w:rsid w:val="00F936D3"/>
    <w:rPr>
      <w:rFonts w:ascii="Consolas" w:eastAsia="Calibri" w:hAnsi="Consolas"/>
      <w:sz w:val="21"/>
      <w:szCs w:val="21"/>
      <w:lang w:val="x-none" w:eastAsia="x-none"/>
    </w:rPr>
  </w:style>
  <w:style w:type="character" w:customStyle="1" w:styleId="aff6">
    <w:name w:val="Текст Знак"/>
    <w:link w:val="aff5"/>
    <w:uiPriority w:val="99"/>
    <w:rsid w:val="00F936D3"/>
    <w:rPr>
      <w:rFonts w:ascii="Consolas" w:eastAsia="Calibri" w:hAnsi="Consolas"/>
      <w:sz w:val="21"/>
      <w:szCs w:val="21"/>
    </w:rPr>
  </w:style>
  <w:style w:type="paragraph" w:styleId="aff7">
    <w:name w:val="annotation subject"/>
    <w:basedOn w:val="aff1"/>
    <w:next w:val="aff1"/>
    <w:link w:val="aff8"/>
    <w:rsid w:val="00F936D3"/>
    <w:rPr>
      <w:b/>
      <w:bCs/>
    </w:rPr>
  </w:style>
  <w:style w:type="character" w:customStyle="1" w:styleId="aff8">
    <w:name w:val="Тема примечания Знак"/>
    <w:link w:val="aff7"/>
    <w:rsid w:val="00F936D3"/>
    <w:rPr>
      <w:b/>
      <w:bCs/>
      <w:lang w:eastAsia="en-US"/>
    </w:rPr>
  </w:style>
  <w:style w:type="paragraph" w:styleId="42">
    <w:name w:val="toc 4"/>
    <w:basedOn w:val="33"/>
    <w:uiPriority w:val="39"/>
    <w:rsid w:val="003C2824"/>
    <w:pPr>
      <w:tabs>
        <w:tab w:val="left" w:pos="1418"/>
        <w:tab w:val="right" w:pos="8505"/>
      </w:tabs>
      <w:ind w:left="1418" w:right="567" w:hanging="1418"/>
    </w:pPr>
    <w:rPr>
      <w:szCs w:val="20"/>
      <w:lang w:eastAsia="en-US"/>
    </w:rPr>
  </w:style>
  <w:style w:type="paragraph" w:styleId="23">
    <w:name w:val="index 2"/>
    <w:basedOn w:val="a0"/>
    <w:next w:val="a0"/>
    <w:semiHidden/>
    <w:rsid w:val="003C2824"/>
    <w:pPr>
      <w:ind w:left="340" w:right="851"/>
    </w:pPr>
    <w:rPr>
      <w:sz w:val="22"/>
      <w:szCs w:val="20"/>
      <w:lang w:eastAsia="en-US"/>
    </w:rPr>
  </w:style>
  <w:style w:type="paragraph" w:customStyle="1" w:styleId="zDocRevwH2">
    <w:name w:val="zDocRevwH2"/>
    <w:basedOn w:val="a0"/>
    <w:semiHidden/>
    <w:rsid w:val="003C2824"/>
    <w:pPr>
      <w:spacing w:before="130" w:after="130"/>
    </w:pPr>
    <w:rPr>
      <w:b/>
      <w:sz w:val="28"/>
      <w:szCs w:val="20"/>
      <w:lang w:eastAsia="en-US"/>
    </w:rPr>
  </w:style>
  <w:style w:type="paragraph" w:customStyle="1" w:styleId="zDocRevwH1">
    <w:name w:val="zDocRevwH1"/>
    <w:basedOn w:val="a0"/>
    <w:semiHidden/>
    <w:rsid w:val="003C2824"/>
    <w:pPr>
      <w:spacing w:before="130" w:after="130"/>
    </w:pPr>
    <w:rPr>
      <w:b/>
      <w:sz w:val="32"/>
      <w:szCs w:val="20"/>
      <w:lang w:eastAsia="en-US"/>
    </w:rPr>
  </w:style>
  <w:style w:type="paragraph" w:customStyle="1" w:styleId="Heading1">
    <w:name w:val="АЭПК Heading 1"/>
    <w:basedOn w:val="10"/>
    <w:qFormat/>
    <w:rsid w:val="003C2824"/>
    <w:pPr>
      <w:pageBreakBefore/>
      <w:tabs>
        <w:tab w:val="num" w:pos="0"/>
      </w:tabs>
      <w:spacing w:before="0" w:after="0" w:line="360" w:lineRule="exact"/>
      <w:ind w:left="965" w:hanging="965"/>
    </w:pPr>
    <w:rPr>
      <w:rFonts w:ascii="Times New Roman" w:hAnsi="Times New Roman"/>
      <w:bCs w:val="0"/>
      <w:color w:val="0C2D83"/>
      <w:kern w:val="0"/>
      <w:sz w:val="36"/>
      <w:szCs w:val="36"/>
      <w:lang w:eastAsia="en-US"/>
    </w:rPr>
  </w:style>
  <w:style w:type="paragraph" w:customStyle="1" w:styleId="Heading2">
    <w:name w:val="АЭПК Heading 2"/>
    <w:basedOn w:val="20"/>
    <w:link w:val="Heading2Char"/>
    <w:uiPriority w:val="99"/>
    <w:qFormat/>
    <w:rsid w:val="003C2824"/>
    <w:pPr>
      <w:numPr>
        <w:ilvl w:val="1"/>
      </w:numPr>
      <w:tabs>
        <w:tab w:val="num" w:pos="6634"/>
      </w:tabs>
      <w:spacing w:before="480" w:after="0" w:line="320" w:lineRule="exact"/>
      <w:ind w:left="2405" w:hanging="965"/>
    </w:pPr>
    <w:rPr>
      <w:rFonts w:ascii="Times New Roman" w:hAnsi="Times New Roman"/>
      <w:bCs w:val="0"/>
      <w:i w:val="0"/>
      <w:iCs w:val="0"/>
      <w:color w:val="0C2D83"/>
      <w:sz w:val="32"/>
      <w:szCs w:val="32"/>
      <w:lang w:val="en-US" w:eastAsia="en-US"/>
    </w:rPr>
  </w:style>
  <w:style w:type="character" w:customStyle="1" w:styleId="Heading2Char">
    <w:name w:val="АЭПК Heading 2 Char"/>
    <w:link w:val="Heading2"/>
    <w:uiPriority w:val="99"/>
    <w:rsid w:val="003C2824"/>
    <w:rPr>
      <w:b/>
      <w:color w:val="0C2D83"/>
      <w:sz w:val="32"/>
      <w:szCs w:val="32"/>
      <w:lang w:val="en-US" w:eastAsia="en-US"/>
    </w:rPr>
  </w:style>
  <w:style w:type="paragraph" w:customStyle="1" w:styleId="Heading3">
    <w:name w:val="АЭПК Heading 3"/>
    <w:basedOn w:val="30"/>
    <w:uiPriority w:val="99"/>
    <w:qFormat/>
    <w:rsid w:val="003C2824"/>
    <w:pPr>
      <w:numPr>
        <w:ilvl w:val="2"/>
      </w:numPr>
      <w:tabs>
        <w:tab w:val="num" w:pos="964"/>
      </w:tabs>
      <w:spacing w:before="400" w:after="0" w:line="280" w:lineRule="exact"/>
      <w:ind w:left="964" w:hanging="964"/>
    </w:pPr>
    <w:rPr>
      <w:rFonts w:ascii="Times New Roman" w:hAnsi="Times New Roman"/>
      <w:bCs w:val="0"/>
      <w:color w:val="0C2D83"/>
      <w:sz w:val="28"/>
      <w:szCs w:val="28"/>
      <w:lang w:eastAsia="en-US"/>
    </w:rPr>
  </w:style>
  <w:style w:type="paragraph" w:customStyle="1" w:styleId="Heading4">
    <w:name w:val="АЭПК Heading 4"/>
    <w:basedOn w:val="40"/>
    <w:link w:val="Heading4Char"/>
    <w:uiPriority w:val="99"/>
    <w:qFormat/>
    <w:rsid w:val="003C2824"/>
    <w:pPr>
      <w:numPr>
        <w:ilvl w:val="3"/>
      </w:numPr>
      <w:tabs>
        <w:tab w:val="num" w:pos="984"/>
      </w:tabs>
      <w:spacing w:before="400" w:after="0" w:line="280" w:lineRule="exact"/>
      <w:ind w:left="964" w:hanging="964"/>
    </w:pPr>
    <w:rPr>
      <w:bCs w:val="0"/>
      <w:i/>
      <w:color w:val="0C2D83"/>
      <w:lang w:eastAsia="en-US"/>
    </w:rPr>
  </w:style>
  <w:style w:type="character" w:customStyle="1" w:styleId="Heading4Char">
    <w:name w:val="АЭПК Heading 4 Char"/>
    <w:link w:val="Heading4"/>
    <w:uiPriority w:val="99"/>
    <w:rsid w:val="003C2824"/>
    <w:rPr>
      <w:b/>
      <w:i/>
      <w:color w:val="0C2D83"/>
      <w:sz w:val="28"/>
      <w:szCs w:val="28"/>
      <w:lang w:eastAsia="en-US"/>
    </w:rPr>
  </w:style>
  <w:style w:type="paragraph" w:customStyle="1" w:styleId="Heading5">
    <w:name w:val="АЭПК Heading 5"/>
    <w:basedOn w:val="5"/>
    <w:link w:val="Heading5Char"/>
    <w:qFormat/>
    <w:rsid w:val="003C2824"/>
    <w:pPr>
      <w:tabs>
        <w:tab w:val="clear" w:pos="1008"/>
      </w:tabs>
      <w:spacing w:before="400" w:after="0" w:line="260" w:lineRule="exact"/>
      <w:ind w:left="0" w:firstLine="709"/>
      <w:jc w:val="left"/>
    </w:pPr>
    <w:rPr>
      <w:rFonts w:ascii="Times New Roman" w:hAnsi="Times New Roman"/>
      <w:i/>
      <w:color w:val="0C2D83"/>
      <w:sz w:val="28"/>
      <w:lang w:eastAsia="en-US"/>
    </w:rPr>
  </w:style>
  <w:style w:type="character" w:customStyle="1" w:styleId="Heading5Char">
    <w:name w:val="АЭПК Heading 5 Char"/>
    <w:link w:val="Heading5"/>
    <w:rsid w:val="003C2824"/>
    <w:rPr>
      <w:i/>
      <w:color w:val="0C2D83"/>
      <w:sz w:val="28"/>
      <w:lang w:eastAsia="en-US"/>
    </w:rPr>
  </w:style>
  <w:style w:type="table" w:styleId="81">
    <w:name w:val="Table Grid 8"/>
    <w:basedOn w:val="a2"/>
    <w:rsid w:val="003C2824"/>
    <w:rPr>
      <w:rFonts w:ascii="Tms Rmn" w:hAnsi="Tms Rmn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LB14">
    <w:name w:val="LB14"/>
    <w:basedOn w:val="a0"/>
    <w:link w:val="LB14Char"/>
    <w:qFormat/>
    <w:rsid w:val="003C2824"/>
    <w:pPr>
      <w:numPr>
        <w:numId w:val="9"/>
      </w:numPr>
      <w:jc w:val="both"/>
    </w:pPr>
    <w:rPr>
      <w:rFonts w:eastAsia="Calibri"/>
      <w:sz w:val="28"/>
      <w:szCs w:val="28"/>
      <w:lang w:val="x-none" w:eastAsia="en-US"/>
    </w:rPr>
  </w:style>
  <w:style w:type="character" w:customStyle="1" w:styleId="LB14Char">
    <w:name w:val="LB14 Char"/>
    <w:link w:val="LB14"/>
    <w:rsid w:val="003C2824"/>
    <w:rPr>
      <w:rFonts w:eastAsia="Calibri"/>
      <w:sz w:val="28"/>
      <w:szCs w:val="28"/>
      <w:lang w:eastAsia="en-US"/>
    </w:rPr>
  </w:style>
  <w:style w:type="paragraph" w:customStyle="1" w:styleId="LL12">
    <w:name w:val="LL12"/>
    <w:basedOn w:val="-11"/>
    <w:link w:val="LL12Char"/>
    <w:rsid w:val="003C2824"/>
    <w:pPr>
      <w:tabs>
        <w:tab w:val="num" w:pos="340"/>
      </w:tabs>
      <w:spacing w:before="130" w:after="130"/>
      <w:ind w:left="340" w:hanging="340"/>
      <w:jc w:val="both"/>
    </w:pPr>
    <w:rPr>
      <w:lang w:eastAsia="en-US"/>
    </w:rPr>
  </w:style>
  <w:style w:type="character" w:customStyle="1" w:styleId="LL12Char">
    <w:name w:val="LL12 Char"/>
    <w:link w:val="LL12"/>
    <w:rsid w:val="003C2824"/>
    <w:rPr>
      <w:sz w:val="24"/>
      <w:szCs w:val="24"/>
      <w:lang w:eastAsia="en-US"/>
    </w:rPr>
  </w:style>
  <w:style w:type="table" w:styleId="36">
    <w:name w:val="Table Columns 3"/>
    <w:basedOn w:val="a2"/>
    <w:rsid w:val="003C2824"/>
    <w:rPr>
      <w:rFonts w:ascii="Tms Rmn" w:hAnsi="Tms Rmn"/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LB12">
    <w:name w:val="LB12"/>
    <w:basedOn w:val="a"/>
    <w:link w:val="LB12Char"/>
    <w:qFormat/>
    <w:rsid w:val="003C2824"/>
    <w:pPr>
      <w:numPr>
        <w:numId w:val="0"/>
      </w:numPr>
      <w:tabs>
        <w:tab w:val="num" w:pos="340"/>
      </w:tabs>
      <w:spacing w:before="0" w:after="0"/>
      <w:ind w:left="340" w:hanging="340"/>
    </w:pPr>
    <w:rPr>
      <w:rFonts w:eastAsia="Calibri"/>
      <w:sz w:val="24"/>
      <w:szCs w:val="24"/>
    </w:rPr>
  </w:style>
  <w:style w:type="character" w:customStyle="1" w:styleId="LB12Char">
    <w:name w:val="LB12 Char"/>
    <w:link w:val="LB12"/>
    <w:rsid w:val="003C2824"/>
    <w:rPr>
      <w:rFonts w:eastAsia="Calibri"/>
      <w:sz w:val="24"/>
      <w:szCs w:val="24"/>
      <w:lang w:eastAsia="en-US"/>
    </w:rPr>
  </w:style>
  <w:style w:type="character" w:styleId="aff9">
    <w:name w:val="footnote reference"/>
    <w:rsid w:val="003C2824"/>
    <w:rPr>
      <w:vertAlign w:val="superscript"/>
    </w:rPr>
  </w:style>
  <w:style w:type="paragraph" w:customStyle="1" w:styleId="Basic">
    <w:name w:val="АЭПК Basic"/>
    <w:basedOn w:val="a0"/>
    <w:link w:val="BasicChar"/>
    <w:qFormat/>
    <w:rsid w:val="003C2824"/>
    <w:pPr>
      <w:spacing w:before="130" w:after="130"/>
      <w:ind w:firstLine="709"/>
      <w:jc w:val="both"/>
    </w:pPr>
    <w:rPr>
      <w:sz w:val="28"/>
      <w:szCs w:val="28"/>
      <w:lang w:val="x-none" w:eastAsia="en-US"/>
    </w:rPr>
  </w:style>
  <w:style w:type="character" w:customStyle="1" w:styleId="BasicChar">
    <w:name w:val="АЭПК Basic Char"/>
    <w:link w:val="Basic"/>
    <w:rsid w:val="003C2824"/>
    <w:rPr>
      <w:sz w:val="28"/>
      <w:szCs w:val="28"/>
      <w:lang w:eastAsia="en-US"/>
    </w:rPr>
  </w:style>
  <w:style w:type="paragraph" w:customStyle="1" w:styleId="Default">
    <w:name w:val="Default"/>
    <w:rsid w:val="003C2824"/>
    <w:pPr>
      <w:autoSpaceDE w:val="0"/>
      <w:autoSpaceDN w:val="0"/>
      <w:adjustRightInd w:val="0"/>
    </w:pPr>
    <w:rPr>
      <w:color w:val="000000"/>
      <w:sz w:val="24"/>
      <w:szCs w:val="24"/>
      <w:lang w:eastAsia="en-US"/>
    </w:rPr>
  </w:style>
  <w:style w:type="paragraph" w:customStyle="1" w:styleId="LB10">
    <w:name w:val="LB10"/>
    <w:basedOn w:val="-11"/>
    <w:link w:val="LB10Char"/>
    <w:qFormat/>
    <w:rsid w:val="003C2824"/>
    <w:pPr>
      <w:tabs>
        <w:tab w:val="num" w:pos="720"/>
      </w:tabs>
      <w:spacing w:before="130" w:after="130"/>
      <w:ind w:left="175" w:hanging="165"/>
      <w:jc w:val="both"/>
    </w:pPr>
    <w:rPr>
      <w:lang w:eastAsia="en-US"/>
    </w:rPr>
  </w:style>
  <w:style w:type="character" w:customStyle="1" w:styleId="LB10Char">
    <w:name w:val="LB10 Char"/>
    <w:link w:val="LB10"/>
    <w:rsid w:val="003C2824"/>
    <w:rPr>
      <w:sz w:val="24"/>
      <w:szCs w:val="24"/>
      <w:lang w:eastAsia="en-US"/>
    </w:rPr>
  </w:style>
  <w:style w:type="paragraph" w:customStyle="1" w:styleId="LL10">
    <w:name w:val="LL10"/>
    <w:basedOn w:val="-11"/>
    <w:link w:val="LL10Char"/>
    <w:qFormat/>
    <w:rsid w:val="003C2824"/>
    <w:pPr>
      <w:tabs>
        <w:tab w:val="num" w:pos="720"/>
      </w:tabs>
      <w:ind w:left="175" w:hanging="164"/>
      <w:jc w:val="both"/>
    </w:pPr>
    <w:rPr>
      <w:lang w:eastAsia="en-US"/>
    </w:rPr>
  </w:style>
  <w:style w:type="character" w:customStyle="1" w:styleId="LL10Char">
    <w:name w:val="LL10 Char"/>
    <w:link w:val="LL10"/>
    <w:rsid w:val="003C2824"/>
    <w:rPr>
      <w:sz w:val="24"/>
      <w:szCs w:val="24"/>
      <w:lang w:eastAsia="en-US"/>
    </w:rPr>
  </w:style>
  <w:style w:type="paragraph" w:customStyle="1" w:styleId="LL12new">
    <w:name w:val="LL12_new"/>
    <w:basedOn w:val="-11"/>
    <w:link w:val="LL12newChar"/>
    <w:qFormat/>
    <w:rsid w:val="003C2824"/>
    <w:pPr>
      <w:numPr>
        <w:numId w:val="10"/>
      </w:numPr>
      <w:spacing w:before="130" w:after="130"/>
      <w:jc w:val="both"/>
    </w:pPr>
    <w:rPr>
      <w:lang w:eastAsia="en-US"/>
    </w:rPr>
  </w:style>
  <w:style w:type="character" w:customStyle="1" w:styleId="LL12newChar">
    <w:name w:val="LL12_new Char"/>
    <w:link w:val="LL12new"/>
    <w:rsid w:val="003C2824"/>
    <w:rPr>
      <w:sz w:val="24"/>
      <w:szCs w:val="24"/>
      <w:lang w:eastAsia="en-US"/>
    </w:rPr>
  </w:style>
  <w:style w:type="paragraph" w:customStyle="1" w:styleId="LL120">
    <w:name w:val="_LL12"/>
    <w:basedOn w:val="LL12new"/>
    <w:link w:val="LL12Char0"/>
    <w:qFormat/>
    <w:rsid w:val="003C2824"/>
  </w:style>
  <w:style w:type="character" w:customStyle="1" w:styleId="LL12Char0">
    <w:name w:val="_LL12 Char"/>
    <w:link w:val="LL120"/>
    <w:rsid w:val="003C2824"/>
    <w:rPr>
      <w:sz w:val="24"/>
      <w:szCs w:val="24"/>
      <w:lang w:eastAsia="en-US"/>
    </w:rPr>
  </w:style>
  <w:style w:type="paragraph" w:customStyle="1" w:styleId="-111">
    <w:name w:val="Цветная заливка - Акцент 11"/>
    <w:hidden/>
    <w:uiPriority w:val="99"/>
    <w:semiHidden/>
    <w:rsid w:val="003C2824"/>
    <w:rPr>
      <w:sz w:val="22"/>
      <w:lang w:eastAsia="en-US"/>
    </w:rPr>
  </w:style>
  <w:style w:type="paragraph" w:styleId="affa">
    <w:name w:val="endnote text"/>
    <w:basedOn w:val="a0"/>
    <w:link w:val="affb"/>
    <w:uiPriority w:val="99"/>
    <w:semiHidden/>
    <w:unhideWhenUsed/>
    <w:rsid w:val="003C2824"/>
    <w:rPr>
      <w:sz w:val="20"/>
      <w:szCs w:val="20"/>
      <w:lang w:val="x-none" w:eastAsia="en-US"/>
    </w:rPr>
  </w:style>
  <w:style w:type="character" w:customStyle="1" w:styleId="affb">
    <w:name w:val="Текст концевой сноски Знак"/>
    <w:link w:val="affa"/>
    <w:uiPriority w:val="99"/>
    <w:semiHidden/>
    <w:rsid w:val="003C2824"/>
    <w:rPr>
      <w:lang w:eastAsia="en-US"/>
    </w:rPr>
  </w:style>
  <w:style w:type="paragraph" w:customStyle="1" w:styleId="List14">
    <w:name w:val="List 14"/>
    <w:basedOn w:val="a0"/>
    <w:link w:val="List14Char"/>
    <w:qFormat/>
    <w:rsid w:val="003C2824"/>
    <w:pPr>
      <w:tabs>
        <w:tab w:val="num" w:pos="340"/>
      </w:tabs>
      <w:spacing w:before="60"/>
      <w:ind w:left="340" w:hanging="340"/>
      <w:jc w:val="both"/>
    </w:pPr>
    <w:rPr>
      <w:sz w:val="28"/>
      <w:szCs w:val="28"/>
      <w:lang w:val="x-none" w:eastAsia="en-US"/>
    </w:rPr>
  </w:style>
  <w:style w:type="character" w:customStyle="1" w:styleId="List14Char">
    <w:name w:val="List 14 Char"/>
    <w:link w:val="List14"/>
    <w:locked/>
    <w:rsid w:val="003C2824"/>
    <w:rPr>
      <w:sz w:val="28"/>
      <w:szCs w:val="28"/>
      <w:lang w:eastAsia="en-US"/>
    </w:rPr>
  </w:style>
  <w:style w:type="paragraph" w:customStyle="1" w:styleId="MNPText">
    <w:name w:val="MNP Text"/>
    <w:basedOn w:val="a0"/>
    <w:link w:val="MNPTextChar"/>
    <w:qFormat/>
    <w:rsid w:val="003C2824"/>
    <w:pPr>
      <w:spacing w:before="130" w:after="130"/>
      <w:ind w:firstLine="709"/>
      <w:jc w:val="both"/>
    </w:pPr>
    <w:rPr>
      <w:rFonts w:eastAsia="Calibri"/>
      <w:sz w:val="28"/>
      <w:szCs w:val="28"/>
      <w:lang w:val="x-none" w:eastAsia="en-US"/>
    </w:rPr>
  </w:style>
  <w:style w:type="character" w:customStyle="1" w:styleId="MNPTextChar">
    <w:name w:val="MNP Text Char"/>
    <w:link w:val="MNPText"/>
    <w:locked/>
    <w:rsid w:val="003C2824"/>
    <w:rPr>
      <w:rFonts w:eastAsia="Calibri"/>
      <w:sz w:val="28"/>
      <w:szCs w:val="28"/>
      <w:lang w:eastAsia="en-US"/>
    </w:rPr>
  </w:style>
  <w:style w:type="paragraph" w:customStyle="1" w:styleId="ConsPlusCell">
    <w:name w:val="ConsPlusCell"/>
    <w:uiPriority w:val="99"/>
    <w:rsid w:val="003C2824"/>
    <w:pPr>
      <w:autoSpaceDE w:val="0"/>
      <w:autoSpaceDN w:val="0"/>
      <w:adjustRightInd w:val="0"/>
    </w:pPr>
    <w:rPr>
      <w:rFonts w:ascii="Arial" w:eastAsia="Calibri" w:hAnsi="Arial" w:cs="Arial"/>
      <w:lang w:eastAsia="en-US"/>
    </w:rPr>
  </w:style>
  <w:style w:type="paragraph" w:customStyle="1" w:styleId="146">
    <w:name w:val="Стиль 14 пт По ширине После:  6 пт"/>
    <w:basedOn w:val="a0"/>
    <w:link w:val="1460"/>
    <w:autoRedefine/>
    <w:qFormat/>
    <w:rsid w:val="003C2824"/>
    <w:pPr>
      <w:ind w:firstLine="709"/>
      <w:jc w:val="both"/>
    </w:pPr>
    <w:rPr>
      <w:sz w:val="28"/>
      <w:szCs w:val="20"/>
      <w:lang w:val="x-none" w:eastAsia="x-none"/>
    </w:rPr>
  </w:style>
  <w:style w:type="character" w:customStyle="1" w:styleId="1460">
    <w:name w:val="Стиль 14 пт По ширине После:  6 пт Знак"/>
    <w:link w:val="146"/>
    <w:rsid w:val="003C2824"/>
    <w:rPr>
      <w:sz w:val="28"/>
    </w:rPr>
  </w:style>
  <w:style w:type="paragraph" w:styleId="51">
    <w:name w:val="toc 5"/>
    <w:basedOn w:val="a0"/>
    <w:next w:val="a0"/>
    <w:autoRedefine/>
    <w:uiPriority w:val="39"/>
    <w:unhideWhenUsed/>
    <w:rsid w:val="000A43CE"/>
    <w:pPr>
      <w:ind w:left="960"/>
    </w:pPr>
  </w:style>
  <w:style w:type="paragraph" w:styleId="62">
    <w:name w:val="toc 6"/>
    <w:basedOn w:val="a0"/>
    <w:next w:val="a0"/>
    <w:autoRedefine/>
    <w:uiPriority w:val="39"/>
    <w:unhideWhenUsed/>
    <w:rsid w:val="000A43CE"/>
    <w:pPr>
      <w:ind w:left="1200"/>
    </w:pPr>
  </w:style>
  <w:style w:type="paragraph" w:styleId="71">
    <w:name w:val="toc 7"/>
    <w:basedOn w:val="a0"/>
    <w:next w:val="a0"/>
    <w:autoRedefine/>
    <w:uiPriority w:val="39"/>
    <w:unhideWhenUsed/>
    <w:rsid w:val="000A43CE"/>
    <w:pPr>
      <w:ind w:left="1440"/>
    </w:pPr>
  </w:style>
  <w:style w:type="paragraph" w:styleId="82">
    <w:name w:val="toc 8"/>
    <w:basedOn w:val="a0"/>
    <w:next w:val="a0"/>
    <w:autoRedefine/>
    <w:uiPriority w:val="39"/>
    <w:unhideWhenUsed/>
    <w:rsid w:val="000A43CE"/>
    <w:pPr>
      <w:ind w:left="1680"/>
    </w:pPr>
  </w:style>
  <w:style w:type="paragraph" w:styleId="91">
    <w:name w:val="toc 9"/>
    <w:basedOn w:val="a0"/>
    <w:next w:val="a0"/>
    <w:autoRedefine/>
    <w:uiPriority w:val="39"/>
    <w:unhideWhenUsed/>
    <w:rsid w:val="000A43CE"/>
    <w:pPr>
      <w:ind w:left="1920"/>
    </w:pPr>
  </w:style>
  <w:style w:type="numbering" w:customStyle="1" w:styleId="List1">
    <w:name w:val="List 1"/>
    <w:basedOn w:val="a3"/>
    <w:rsid w:val="00BD5BAB"/>
    <w:pPr>
      <w:numPr>
        <w:numId w:val="12"/>
      </w:numPr>
    </w:pPr>
  </w:style>
  <w:style w:type="numbering" w:customStyle="1" w:styleId="31">
    <w:name w:val="Список 31"/>
    <w:basedOn w:val="a3"/>
    <w:rsid w:val="00BD5BAB"/>
    <w:pPr>
      <w:numPr>
        <w:numId w:val="13"/>
      </w:numPr>
    </w:pPr>
  </w:style>
  <w:style w:type="paragraph" w:styleId="affc">
    <w:name w:val="List Paragraph"/>
    <w:basedOn w:val="a0"/>
    <w:uiPriority w:val="34"/>
    <w:qFormat/>
    <w:rsid w:val="00544F15"/>
    <w:pPr>
      <w:ind w:left="720"/>
      <w:contextualSpacing/>
    </w:pPr>
  </w:style>
  <w:style w:type="paragraph" w:styleId="affd">
    <w:name w:val="TOC Heading"/>
    <w:basedOn w:val="10"/>
    <w:next w:val="a0"/>
    <w:uiPriority w:val="39"/>
    <w:semiHidden/>
    <w:unhideWhenUsed/>
    <w:qFormat/>
    <w:rsid w:val="001040F2"/>
    <w:pPr>
      <w:keepLines/>
      <w:spacing w:before="480" w:after="0" w:line="276" w:lineRule="auto"/>
      <w:outlineLvl w:val="9"/>
    </w:pPr>
    <w:rPr>
      <w:rFonts w:ascii="Cambria" w:hAnsi="Cambria"/>
      <w:color w:val="365F91"/>
      <w:kern w:val="0"/>
      <w:sz w:val="28"/>
      <w:szCs w:val="28"/>
      <w:lang w:eastAsia="en-US"/>
    </w:rPr>
  </w:style>
  <w:style w:type="paragraph" w:styleId="affe">
    <w:name w:val="Revision"/>
    <w:hidden/>
    <w:uiPriority w:val="99"/>
    <w:semiHidden/>
    <w:rsid w:val="00F041E0"/>
    <w:rPr>
      <w:sz w:val="24"/>
      <w:szCs w:val="24"/>
    </w:rPr>
  </w:style>
  <w:style w:type="paragraph" w:styleId="HTML">
    <w:name w:val="HTML Preformatted"/>
    <w:basedOn w:val="a0"/>
    <w:link w:val="HTML1"/>
    <w:semiHidden/>
    <w:rsid w:val="00E67A0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1"/>
    <w:uiPriority w:val="99"/>
    <w:semiHidden/>
    <w:rsid w:val="00E67A01"/>
    <w:rPr>
      <w:rFonts w:ascii="Courier New" w:hAnsi="Courier New" w:cs="Courier New"/>
    </w:rPr>
  </w:style>
  <w:style w:type="character" w:customStyle="1" w:styleId="HTML1">
    <w:name w:val="Стандартный HTML Знак1"/>
    <w:link w:val="HTML"/>
    <w:semiHidden/>
    <w:locked/>
    <w:rsid w:val="00E67A01"/>
    <w:rPr>
      <w:rFonts w:ascii="Courier New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index 1" w:uiPriority="0"/>
    <w:lsdException w:name="index 2" w:uiPriority="0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caption" w:semiHidden="0" w:unhideWhenUsed="0" w:qFormat="1"/>
    <w:lsdException w:name="footnote reference" w:uiPriority="0"/>
    <w:lsdException w:name="annotation reference" w:uiPriority="0"/>
    <w:lsdException w:name="page number" w:uiPriority="0"/>
    <w:lsdException w:name="List Bullet" w:qFormat="1"/>
    <w:lsdException w:name="List Bullet 2" w:uiPriority="0" w:qFormat="1"/>
    <w:lsdException w:name="List Bullet 3" w:uiPriority="0" w:qFormat="1"/>
    <w:lsdException w:name="List Bullet 4" w:uiPriority="0"/>
    <w:lsdException w:name="Title" w:semiHidden="0" w:uiPriority="0" w:unhideWhenUsed="0" w:qFormat="1"/>
    <w:lsdException w:name="Signature" w:uiPriority="0"/>
    <w:lsdException w:name="Default Paragraph Font" w:uiPriority="1"/>
    <w:lsdException w:name="Body Text" w:qFormat="1"/>
    <w:lsdException w:name="Body Text Indent" w:uiPriority="0"/>
    <w:lsdException w:name="Subtitle" w:semiHidden="0" w:uiPriority="0" w:unhideWhenUsed="0" w:qFormat="1"/>
    <w:lsdException w:name="Body Text 3" w:uiPriority="0" w:qFormat="1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HTML Preformatted" w:uiPriority="0"/>
    <w:lsdException w:name="annotation subject" w:uiPriority="0"/>
    <w:lsdException w:name="Table Classic 1" w:uiPriority="0"/>
    <w:lsdException w:name="Table Columns 3" w:uiPriority="0"/>
    <w:lsdException w:name="Table Grid 8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34" w:unhideWhenUsed="0" w:qFormat="1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77565"/>
    <w:rPr>
      <w:sz w:val="24"/>
      <w:szCs w:val="24"/>
    </w:rPr>
  </w:style>
  <w:style w:type="paragraph" w:styleId="10">
    <w:name w:val="heading 1"/>
    <w:aliases w:val="Heading for Top Section,1,H1"/>
    <w:basedOn w:val="a0"/>
    <w:next w:val="a0"/>
    <w:link w:val="11"/>
    <w:uiPriority w:val="99"/>
    <w:qFormat/>
    <w:rsid w:val="0003474E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  <w:lang w:val="x-none"/>
    </w:rPr>
  </w:style>
  <w:style w:type="paragraph" w:styleId="20">
    <w:name w:val="heading 2"/>
    <w:aliases w:val="HD2,Heading 2 Char"/>
    <w:basedOn w:val="a0"/>
    <w:next w:val="a0"/>
    <w:link w:val="21"/>
    <w:uiPriority w:val="99"/>
    <w:qFormat/>
    <w:rsid w:val="0003474E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/>
    </w:rPr>
  </w:style>
  <w:style w:type="paragraph" w:styleId="30">
    <w:name w:val="heading 3"/>
    <w:aliases w:val="Заголовок 3 Знак1,Заголовок 3 Знак Знак,Level 1 - 1 Знак Знак,Заголовок 3 Знак1 Знак Знак,Заголовок 3 Знак Знак Знак Знак,Заголовок 3 Знак2 Знак Знак Знак Знак,Заголовок 3 Знак1 Знак Знак Знак Знак Знак"/>
    <w:basedOn w:val="a0"/>
    <w:next w:val="a0"/>
    <w:link w:val="32"/>
    <w:uiPriority w:val="99"/>
    <w:qFormat/>
    <w:rsid w:val="0003474E"/>
    <w:pPr>
      <w:keepNext/>
      <w:spacing w:before="240" w:after="60"/>
      <w:outlineLvl w:val="2"/>
    </w:pPr>
    <w:rPr>
      <w:rFonts w:ascii="Arial" w:hAnsi="Arial"/>
      <w:b/>
      <w:bCs/>
      <w:sz w:val="26"/>
      <w:szCs w:val="26"/>
      <w:lang w:val="x-none" w:eastAsia="x-none"/>
    </w:rPr>
  </w:style>
  <w:style w:type="paragraph" w:styleId="40">
    <w:name w:val="heading 4"/>
    <w:basedOn w:val="a0"/>
    <w:next w:val="a0"/>
    <w:link w:val="41"/>
    <w:uiPriority w:val="99"/>
    <w:qFormat/>
    <w:rsid w:val="0003474E"/>
    <w:pPr>
      <w:keepNext/>
      <w:spacing w:before="240" w:after="60"/>
      <w:outlineLvl w:val="3"/>
    </w:pPr>
    <w:rPr>
      <w:b/>
      <w:bCs/>
      <w:sz w:val="28"/>
      <w:szCs w:val="28"/>
      <w:lang w:val="x-none" w:eastAsia="x-none"/>
    </w:rPr>
  </w:style>
  <w:style w:type="paragraph" w:styleId="5">
    <w:name w:val="heading 5"/>
    <w:basedOn w:val="a0"/>
    <w:next w:val="a0"/>
    <w:link w:val="50"/>
    <w:qFormat/>
    <w:rsid w:val="0003474E"/>
    <w:pPr>
      <w:keepNext/>
      <w:tabs>
        <w:tab w:val="num" w:pos="1008"/>
      </w:tabs>
      <w:spacing w:before="60" w:after="60" w:line="360" w:lineRule="auto"/>
      <w:ind w:left="1008" w:hanging="1008"/>
      <w:jc w:val="both"/>
      <w:outlineLvl w:val="4"/>
    </w:pPr>
    <w:rPr>
      <w:rFonts w:ascii="Arial" w:hAnsi="Arial"/>
      <w:sz w:val="22"/>
      <w:szCs w:val="20"/>
      <w:lang w:val="x-none" w:eastAsia="x-none"/>
    </w:rPr>
  </w:style>
  <w:style w:type="paragraph" w:styleId="6">
    <w:name w:val="heading 6"/>
    <w:basedOn w:val="a0"/>
    <w:next w:val="a0"/>
    <w:link w:val="60"/>
    <w:qFormat/>
    <w:rsid w:val="0003474E"/>
    <w:pPr>
      <w:keepNext/>
      <w:tabs>
        <w:tab w:val="num" w:pos="1152"/>
      </w:tabs>
      <w:spacing w:before="60" w:after="60" w:line="360" w:lineRule="auto"/>
      <w:ind w:left="1152" w:hanging="1152"/>
      <w:outlineLvl w:val="5"/>
    </w:pPr>
    <w:rPr>
      <w:rFonts w:ascii="Arial" w:hAnsi="Arial"/>
      <w:i/>
      <w:sz w:val="18"/>
      <w:szCs w:val="20"/>
      <w:lang w:val="x-none" w:eastAsia="x-none"/>
    </w:rPr>
  </w:style>
  <w:style w:type="paragraph" w:styleId="7">
    <w:name w:val="heading 7"/>
    <w:basedOn w:val="a0"/>
    <w:next w:val="a0"/>
    <w:link w:val="70"/>
    <w:qFormat/>
    <w:rsid w:val="00F936D3"/>
    <w:pPr>
      <w:outlineLvl w:val="6"/>
    </w:pPr>
    <w:rPr>
      <w:sz w:val="22"/>
      <w:szCs w:val="20"/>
      <w:lang w:val="x-none" w:eastAsia="en-US"/>
    </w:rPr>
  </w:style>
  <w:style w:type="paragraph" w:styleId="8">
    <w:name w:val="heading 8"/>
    <w:basedOn w:val="a0"/>
    <w:next w:val="a0"/>
    <w:link w:val="80"/>
    <w:qFormat/>
    <w:rsid w:val="00F936D3"/>
    <w:pPr>
      <w:outlineLvl w:val="7"/>
    </w:pPr>
    <w:rPr>
      <w:sz w:val="22"/>
      <w:szCs w:val="20"/>
      <w:lang w:val="x-none" w:eastAsia="en-US"/>
    </w:rPr>
  </w:style>
  <w:style w:type="paragraph" w:styleId="9">
    <w:name w:val="heading 9"/>
    <w:basedOn w:val="a0"/>
    <w:next w:val="a0"/>
    <w:link w:val="90"/>
    <w:qFormat/>
    <w:rsid w:val="00F936D3"/>
    <w:pPr>
      <w:outlineLvl w:val="8"/>
    </w:pPr>
    <w:rPr>
      <w:sz w:val="22"/>
      <w:szCs w:val="20"/>
      <w:lang w:val="x-none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1">
    <w:name w:val="Заголовок 1 Знак"/>
    <w:aliases w:val="Heading for Top Section Знак,1 Знак,H1 Знак"/>
    <w:link w:val="10"/>
    <w:uiPriority w:val="99"/>
    <w:rsid w:val="0003474E"/>
    <w:rPr>
      <w:rFonts w:ascii="Arial" w:hAnsi="Arial" w:cs="Arial"/>
      <w:b/>
      <w:bCs/>
      <w:kern w:val="32"/>
      <w:sz w:val="32"/>
      <w:szCs w:val="32"/>
      <w:lang w:eastAsia="ru-RU"/>
    </w:rPr>
  </w:style>
  <w:style w:type="character" w:customStyle="1" w:styleId="21">
    <w:name w:val="Заголовок 2 Знак"/>
    <w:aliases w:val="HD2 Знак,Heading 2 Char Знак"/>
    <w:link w:val="20"/>
    <w:uiPriority w:val="99"/>
    <w:rsid w:val="0003474E"/>
    <w:rPr>
      <w:rFonts w:ascii="Arial" w:hAnsi="Arial" w:cs="Arial"/>
      <w:b/>
      <w:bCs/>
      <w:i/>
      <w:iCs/>
      <w:sz w:val="28"/>
      <w:szCs w:val="28"/>
      <w:lang w:eastAsia="ru-RU"/>
    </w:rPr>
  </w:style>
  <w:style w:type="character" w:customStyle="1" w:styleId="32">
    <w:name w:val="Заголовок 3 Знак"/>
    <w:aliases w:val="Заголовок 3 Знак1 Знак,Заголовок 3 Знак Знак Знак,Level 1 - 1 Знак Знак Знак,Заголовок 3 Знак1 Знак Знак Знак,Заголовок 3 Знак Знак Знак Знак Знак,Заголовок 3 Знак2 Знак Знак Знак Знак Знак"/>
    <w:link w:val="30"/>
    <w:uiPriority w:val="99"/>
    <w:rsid w:val="0003474E"/>
    <w:rPr>
      <w:rFonts w:ascii="Arial" w:hAnsi="Arial" w:cs="Arial"/>
      <w:b/>
      <w:bCs/>
      <w:sz w:val="26"/>
      <w:szCs w:val="26"/>
    </w:rPr>
  </w:style>
  <w:style w:type="character" w:customStyle="1" w:styleId="41">
    <w:name w:val="Заголовок 4 Знак"/>
    <w:link w:val="40"/>
    <w:uiPriority w:val="99"/>
    <w:rsid w:val="0003474E"/>
    <w:rPr>
      <w:b/>
      <w:bCs/>
      <w:sz w:val="28"/>
      <w:szCs w:val="28"/>
    </w:rPr>
  </w:style>
  <w:style w:type="character" w:customStyle="1" w:styleId="50">
    <w:name w:val="Заголовок 5 Знак"/>
    <w:link w:val="5"/>
    <w:rsid w:val="0003474E"/>
    <w:rPr>
      <w:rFonts w:ascii="Arial" w:hAnsi="Arial"/>
      <w:sz w:val="22"/>
    </w:rPr>
  </w:style>
  <w:style w:type="character" w:customStyle="1" w:styleId="60">
    <w:name w:val="Заголовок 6 Знак"/>
    <w:link w:val="6"/>
    <w:rsid w:val="0003474E"/>
    <w:rPr>
      <w:rFonts w:ascii="Arial" w:hAnsi="Arial"/>
      <w:i/>
      <w:sz w:val="18"/>
    </w:rPr>
  </w:style>
  <w:style w:type="character" w:customStyle="1" w:styleId="70">
    <w:name w:val="Заголовок 7 Знак"/>
    <w:link w:val="7"/>
    <w:rsid w:val="00F936D3"/>
    <w:rPr>
      <w:sz w:val="22"/>
      <w:lang w:eastAsia="en-US"/>
    </w:rPr>
  </w:style>
  <w:style w:type="character" w:customStyle="1" w:styleId="80">
    <w:name w:val="Заголовок 8 Знак"/>
    <w:link w:val="8"/>
    <w:rsid w:val="00F936D3"/>
    <w:rPr>
      <w:sz w:val="22"/>
      <w:lang w:eastAsia="en-US"/>
    </w:rPr>
  </w:style>
  <w:style w:type="character" w:customStyle="1" w:styleId="90">
    <w:name w:val="Заголовок 9 Знак"/>
    <w:link w:val="9"/>
    <w:rsid w:val="00F936D3"/>
    <w:rPr>
      <w:sz w:val="22"/>
      <w:lang w:eastAsia="en-US"/>
    </w:rPr>
  </w:style>
  <w:style w:type="paragraph" w:styleId="a4">
    <w:name w:val="Title"/>
    <w:basedOn w:val="a0"/>
    <w:link w:val="a5"/>
    <w:qFormat/>
    <w:rsid w:val="0003474E"/>
    <w:pPr>
      <w:jc w:val="center"/>
    </w:pPr>
    <w:rPr>
      <w:b/>
      <w:sz w:val="28"/>
      <w:szCs w:val="20"/>
      <w:lang w:val="x-none" w:eastAsia="x-none"/>
    </w:rPr>
  </w:style>
  <w:style w:type="character" w:customStyle="1" w:styleId="a5">
    <w:name w:val="Название Знак"/>
    <w:link w:val="a4"/>
    <w:rsid w:val="0003474E"/>
    <w:rPr>
      <w:b/>
      <w:sz w:val="28"/>
    </w:rPr>
  </w:style>
  <w:style w:type="character" w:styleId="a6">
    <w:name w:val="Strong"/>
    <w:qFormat/>
    <w:rsid w:val="0003474E"/>
    <w:rPr>
      <w:b/>
      <w:bCs/>
    </w:rPr>
  </w:style>
  <w:style w:type="paragraph" w:customStyle="1" w:styleId="210">
    <w:name w:val="Средняя сетка 21"/>
    <w:uiPriority w:val="1"/>
    <w:qFormat/>
    <w:rsid w:val="0003474E"/>
    <w:rPr>
      <w:rFonts w:ascii="Calibri" w:hAnsi="Calibri"/>
      <w:sz w:val="22"/>
      <w:szCs w:val="22"/>
    </w:rPr>
  </w:style>
  <w:style w:type="table" w:styleId="a7">
    <w:name w:val="Table Grid"/>
    <w:basedOn w:val="a2"/>
    <w:rsid w:val="00077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0"/>
    <w:link w:val="a9"/>
    <w:unhideWhenUsed/>
    <w:rsid w:val="00077565"/>
    <w:pPr>
      <w:tabs>
        <w:tab w:val="center" w:pos="4677"/>
        <w:tab w:val="right" w:pos="9355"/>
      </w:tabs>
    </w:pPr>
    <w:rPr>
      <w:lang w:val="x-none"/>
    </w:rPr>
  </w:style>
  <w:style w:type="character" w:customStyle="1" w:styleId="a9">
    <w:name w:val="Верхний колонтитул Знак"/>
    <w:link w:val="a8"/>
    <w:rsid w:val="00077565"/>
    <w:rPr>
      <w:sz w:val="24"/>
      <w:szCs w:val="24"/>
      <w:lang w:eastAsia="ru-RU"/>
    </w:rPr>
  </w:style>
  <w:style w:type="paragraph" w:styleId="aa">
    <w:name w:val="footer"/>
    <w:basedOn w:val="a0"/>
    <w:link w:val="ab"/>
    <w:uiPriority w:val="99"/>
    <w:unhideWhenUsed/>
    <w:rsid w:val="00077565"/>
    <w:pPr>
      <w:tabs>
        <w:tab w:val="center" w:pos="4677"/>
        <w:tab w:val="right" w:pos="9355"/>
      </w:tabs>
    </w:pPr>
    <w:rPr>
      <w:lang w:val="x-none"/>
    </w:rPr>
  </w:style>
  <w:style w:type="character" w:customStyle="1" w:styleId="ab">
    <w:name w:val="Нижний колонтитул Знак"/>
    <w:link w:val="aa"/>
    <w:uiPriority w:val="99"/>
    <w:rsid w:val="00077565"/>
    <w:rPr>
      <w:sz w:val="24"/>
      <w:szCs w:val="24"/>
      <w:lang w:eastAsia="ru-RU"/>
    </w:rPr>
  </w:style>
  <w:style w:type="paragraph" w:customStyle="1" w:styleId="088095CB421E4E02BDC9682AFEE1723A">
    <w:name w:val="088095CB421E4E02BDC9682AFEE1723A"/>
    <w:rsid w:val="00077565"/>
    <w:pPr>
      <w:spacing w:after="200" w:line="276" w:lineRule="auto"/>
    </w:pPr>
    <w:rPr>
      <w:rFonts w:ascii="Calibri" w:hAnsi="Calibri"/>
      <w:sz w:val="22"/>
      <w:szCs w:val="22"/>
    </w:rPr>
  </w:style>
  <w:style w:type="paragraph" w:styleId="ac">
    <w:name w:val="Balloon Text"/>
    <w:basedOn w:val="a0"/>
    <w:link w:val="ad"/>
    <w:semiHidden/>
    <w:unhideWhenUsed/>
    <w:rsid w:val="00077565"/>
    <w:rPr>
      <w:rFonts w:ascii="Tahoma" w:hAnsi="Tahoma"/>
      <w:sz w:val="16"/>
      <w:szCs w:val="16"/>
      <w:lang w:val="x-none"/>
    </w:rPr>
  </w:style>
  <w:style w:type="character" w:customStyle="1" w:styleId="ad">
    <w:name w:val="Текст выноски Знак"/>
    <w:link w:val="ac"/>
    <w:semiHidden/>
    <w:rsid w:val="00077565"/>
    <w:rPr>
      <w:rFonts w:ascii="Tahoma" w:hAnsi="Tahoma" w:cs="Tahoma"/>
      <w:sz w:val="16"/>
      <w:szCs w:val="16"/>
      <w:lang w:eastAsia="ru-RU"/>
    </w:rPr>
  </w:style>
  <w:style w:type="paragraph" w:customStyle="1" w:styleId="-11">
    <w:name w:val="Цветной список - Акцент 11"/>
    <w:basedOn w:val="a0"/>
    <w:link w:val="-1"/>
    <w:uiPriority w:val="34"/>
    <w:qFormat/>
    <w:rsid w:val="00077565"/>
    <w:pPr>
      <w:ind w:left="720"/>
      <w:contextualSpacing/>
    </w:pPr>
    <w:rPr>
      <w:lang w:val="x-none" w:eastAsia="x-none"/>
    </w:rPr>
  </w:style>
  <w:style w:type="character" w:customStyle="1" w:styleId="-1">
    <w:name w:val="Цветной список - Акцент 1 Знак"/>
    <w:link w:val="-11"/>
    <w:uiPriority w:val="34"/>
    <w:rsid w:val="003C2824"/>
    <w:rPr>
      <w:sz w:val="24"/>
      <w:szCs w:val="24"/>
    </w:rPr>
  </w:style>
  <w:style w:type="paragraph" w:customStyle="1" w:styleId="1">
    <w:name w:val="Заголовок оглавления1"/>
    <w:basedOn w:val="10"/>
    <w:next w:val="a0"/>
    <w:uiPriority w:val="39"/>
    <w:unhideWhenUsed/>
    <w:qFormat/>
    <w:rsid w:val="009501EE"/>
    <w:pPr>
      <w:keepLines/>
      <w:numPr>
        <w:numId w:val="11"/>
      </w:numPr>
      <w:spacing w:before="480" w:after="0" w:line="276" w:lineRule="auto"/>
      <w:outlineLvl w:val="9"/>
    </w:pPr>
    <w:rPr>
      <w:rFonts w:ascii="Times New Roman" w:hAnsi="Times New Roman"/>
      <w:color w:val="365F91"/>
      <w:kern w:val="0"/>
    </w:rPr>
  </w:style>
  <w:style w:type="paragraph" w:styleId="12">
    <w:name w:val="toc 1"/>
    <w:basedOn w:val="a0"/>
    <w:next w:val="a0"/>
    <w:autoRedefine/>
    <w:uiPriority w:val="39"/>
    <w:unhideWhenUsed/>
    <w:qFormat/>
    <w:rsid w:val="00D20F5B"/>
    <w:pPr>
      <w:tabs>
        <w:tab w:val="left" w:pos="284"/>
        <w:tab w:val="right" w:leader="dot" w:pos="10195"/>
      </w:tabs>
      <w:spacing w:after="100"/>
      <w:ind w:left="284" w:hanging="284"/>
    </w:pPr>
  </w:style>
  <w:style w:type="paragraph" w:styleId="22">
    <w:name w:val="toc 2"/>
    <w:basedOn w:val="a0"/>
    <w:next w:val="a0"/>
    <w:autoRedefine/>
    <w:uiPriority w:val="39"/>
    <w:unhideWhenUsed/>
    <w:qFormat/>
    <w:rsid w:val="00D20F5B"/>
    <w:pPr>
      <w:tabs>
        <w:tab w:val="left" w:pos="709"/>
        <w:tab w:val="right" w:leader="dot" w:pos="10195"/>
      </w:tabs>
      <w:spacing w:after="100"/>
      <w:ind w:left="709" w:hanging="469"/>
    </w:pPr>
  </w:style>
  <w:style w:type="character" w:styleId="ae">
    <w:name w:val="Hyperlink"/>
    <w:uiPriority w:val="99"/>
    <w:unhideWhenUsed/>
    <w:rsid w:val="00077565"/>
    <w:rPr>
      <w:color w:val="0000FF"/>
      <w:u w:val="single"/>
    </w:rPr>
  </w:style>
  <w:style w:type="paragraph" w:styleId="af">
    <w:name w:val="Body Text"/>
    <w:basedOn w:val="a0"/>
    <w:link w:val="af0"/>
    <w:uiPriority w:val="99"/>
    <w:qFormat/>
    <w:rsid w:val="009665CB"/>
    <w:pPr>
      <w:spacing w:before="120" w:after="120" w:line="360" w:lineRule="auto"/>
      <w:ind w:firstLine="709"/>
      <w:jc w:val="both"/>
    </w:pPr>
    <w:rPr>
      <w:sz w:val="22"/>
      <w:lang w:val="x-none"/>
    </w:rPr>
  </w:style>
  <w:style w:type="character" w:customStyle="1" w:styleId="af0">
    <w:name w:val="Основной текст Знак"/>
    <w:link w:val="af"/>
    <w:uiPriority w:val="99"/>
    <w:rsid w:val="009665CB"/>
    <w:rPr>
      <w:sz w:val="22"/>
      <w:szCs w:val="24"/>
      <w:lang w:eastAsia="ru-RU"/>
    </w:rPr>
  </w:style>
  <w:style w:type="paragraph" w:styleId="af1">
    <w:name w:val="Normal (Web)"/>
    <w:basedOn w:val="a0"/>
    <w:uiPriority w:val="99"/>
    <w:unhideWhenUsed/>
    <w:rsid w:val="003F755A"/>
    <w:pPr>
      <w:spacing w:before="100" w:beforeAutospacing="1" w:after="100" w:afterAutospacing="1"/>
    </w:pPr>
  </w:style>
  <w:style w:type="paragraph" w:customStyle="1" w:styleId="phlistitemized1">
    <w:name w:val="ph_list_itemized_1"/>
    <w:basedOn w:val="phnormal"/>
    <w:link w:val="phlistitemized10"/>
    <w:rsid w:val="0061122E"/>
    <w:pPr>
      <w:numPr>
        <w:numId w:val="3"/>
      </w:numPr>
    </w:pPr>
    <w:rPr>
      <w:lang w:eastAsia="en-US"/>
    </w:rPr>
  </w:style>
  <w:style w:type="paragraph" w:customStyle="1" w:styleId="phnormal">
    <w:name w:val="ph_normal"/>
    <w:basedOn w:val="a0"/>
    <w:link w:val="phnormal1"/>
    <w:autoRedefine/>
    <w:rsid w:val="0061122E"/>
    <w:pPr>
      <w:spacing w:line="480" w:lineRule="auto"/>
      <w:ind w:right="284" w:firstLine="720"/>
      <w:jc w:val="both"/>
    </w:pPr>
    <w:rPr>
      <w:rFonts w:ascii="Arial" w:hAnsi="Arial"/>
      <w:szCs w:val="20"/>
      <w:lang w:val="x-none"/>
    </w:rPr>
  </w:style>
  <w:style w:type="character" w:customStyle="1" w:styleId="phnormal1">
    <w:name w:val="ph_normal Знак1"/>
    <w:link w:val="phnormal"/>
    <w:rsid w:val="0061122E"/>
    <w:rPr>
      <w:rFonts w:ascii="Arial" w:hAnsi="Arial"/>
      <w:sz w:val="24"/>
      <w:lang w:eastAsia="ru-RU"/>
    </w:rPr>
  </w:style>
  <w:style w:type="character" w:customStyle="1" w:styleId="phlistitemized10">
    <w:name w:val="ph_list_itemized_1 Знак"/>
    <w:link w:val="phlistitemized1"/>
    <w:rsid w:val="0061122E"/>
    <w:rPr>
      <w:rFonts w:ascii="Arial" w:hAnsi="Arial"/>
      <w:sz w:val="24"/>
      <w:lang w:eastAsia="en-US"/>
    </w:rPr>
  </w:style>
  <w:style w:type="paragraph" w:customStyle="1" w:styleId="af2">
    <w:name w:val="Обычный +"/>
    <w:basedOn w:val="a0"/>
    <w:rsid w:val="00471D5F"/>
    <w:rPr>
      <w:rFonts w:eastAsia="Batang"/>
      <w:lang w:eastAsia="ko-KR"/>
    </w:rPr>
  </w:style>
  <w:style w:type="paragraph" w:customStyle="1" w:styleId="61">
    <w:name w:val="Знак6"/>
    <w:basedOn w:val="a0"/>
    <w:rsid w:val="00130EAC"/>
    <w:pPr>
      <w:spacing w:before="100" w:beforeAutospacing="1" w:after="100" w:afterAutospacing="1"/>
      <w:ind w:firstLine="44"/>
    </w:pPr>
    <w:rPr>
      <w:rFonts w:ascii="Tahoma" w:hAnsi="Tahoma"/>
      <w:sz w:val="20"/>
      <w:szCs w:val="20"/>
      <w:lang w:val="en-US" w:eastAsia="en-US"/>
    </w:rPr>
  </w:style>
  <w:style w:type="paragraph" w:customStyle="1" w:styleId="af3">
    <w:name w:val="_НИР_Табл"/>
    <w:basedOn w:val="a0"/>
    <w:autoRedefine/>
    <w:rsid w:val="00130EAC"/>
    <w:pPr>
      <w:autoSpaceDE w:val="0"/>
      <w:autoSpaceDN w:val="0"/>
      <w:adjustRightInd w:val="0"/>
      <w:ind w:firstLine="44"/>
    </w:pPr>
    <w:rPr>
      <w:lang w:val="en-US"/>
    </w:rPr>
  </w:style>
  <w:style w:type="paragraph" w:customStyle="1" w:styleId="13">
    <w:name w:val="Обычный1"/>
    <w:rsid w:val="00130EAC"/>
    <w:pPr>
      <w:spacing w:before="100" w:after="100"/>
    </w:pPr>
    <w:rPr>
      <w:snapToGrid w:val="0"/>
      <w:sz w:val="24"/>
    </w:rPr>
  </w:style>
  <w:style w:type="paragraph" w:customStyle="1" w:styleId="phtablecellleft">
    <w:name w:val="ph_table_cellleft"/>
    <w:basedOn w:val="a0"/>
    <w:rsid w:val="00130EAC"/>
    <w:pPr>
      <w:spacing w:before="20"/>
    </w:pPr>
    <w:rPr>
      <w:rFonts w:ascii="Arial" w:hAnsi="Arial" w:cs="Arial"/>
      <w:bCs/>
      <w:sz w:val="20"/>
      <w:szCs w:val="20"/>
    </w:rPr>
  </w:style>
  <w:style w:type="character" w:styleId="af4">
    <w:name w:val="FollowedHyperlink"/>
    <w:uiPriority w:val="99"/>
    <w:semiHidden/>
    <w:unhideWhenUsed/>
    <w:rsid w:val="00EC1F79"/>
    <w:rPr>
      <w:color w:val="800080"/>
      <w:u w:val="single"/>
    </w:rPr>
  </w:style>
  <w:style w:type="paragraph" w:customStyle="1" w:styleId="610">
    <w:name w:val="Знак61"/>
    <w:basedOn w:val="a0"/>
    <w:rsid w:val="000C3AA9"/>
    <w:pPr>
      <w:spacing w:before="100" w:beforeAutospacing="1" w:after="100" w:afterAutospacing="1"/>
      <w:ind w:firstLine="44"/>
    </w:pPr>
    <w:rPr>
      <w:rFonts w:ascii="Tahoma" w:hAnsi="Tahoma"/>
      <w:sz w:val="20"/>
      <w:szCs w:val="20"/>
      <w:lang w:val="en-US" w:eastAsia="en-US"/>
    </w:rPr>
  </w:style>
  <w:style w:type="paragraph" w:styleId="33">
    <w:name w:val="toc 3"/>
    <w:basedOn w:val="a0"/>
    <w:next w:val="a0"/>
    <w:autoRedefine/>
    <w:uiPriority w:val="39"/>
    <w:unhideWhenUsed/>
    <w:qFormat/>
    <w:rsid w:val="00F936D3"/>
    <w:pPr>
      <w:ind w:left="480"/>
    </w:pPr>
  </w:style>
  <w:style w:type="paragraph" w:styleId="a">
    <w:name w:val="List Bullet"/>
    <w:basedOn w:val="af"/>
    <w:uiPriority w:val="99"/>
    <w:qFormat/>
    <w:rsid w:val="00F936D3"/>
    <w:pPr>
      <w:numPr>
        <w:numId w:val="8"/>
      </w:numPr>
      <w:tabs>
        <w:tab w:val="clear" w:pos="360"/>
        <w:tab w:val="num" w:pos="680"/>
      </w:tabs>
      <w:spacing w:before="130" w:after="130" w:line="240" w:lineRule="auto"/>
      <w:ind w:left="680" w:hanging="340"/>
    </w:pPr>
    <w:rPr>
      <w:szCs w:val="20"/>
      <w:lang w:eastAsia="en-US"/>
    </w:rPr>
  </w:style>
  <w:style w:type="paragraph" w:styleId="2">
    <w:name w:val="List Bullet 2"/>
    <w:basedOn w:val="a"/>
    <w:qFormat/>
    <w:rsid w:val="00F936D3"/>
    <w:pPr>
      <w:numPr>
        <w:numId w:val="4"/>
      </w:numPr>
    </w:pPr>
  </w:style>
  <w:style w:type="paragraph" w:customStyle="1" w:styleId="zreportname">
    <w:name w:val="zreport name"/>
    <w:basedOn w:val="a0"/>
    <w:semiHidden/>
    <w:rsid w:val="00F936D3"/>
    <w:pPr>
      <w:keepLines/>
      <w:spacing w:line="440" w:lineRule="exact"/>
      <w:jc w:val="center"/>
    </w:pPr>
    <w:rPr>
      <w:sz w:val="36"/>
      <w:szCs w:val="20"/>
      <w:lang w:eastAsia="en-US"/>
    </w:rPr>
  </w:style>
  <w:style w:type="paragraph" w:customStyle="1" w:styleId="zcontents">
    <w:name w:val="zcontents"/>
    <w:basedOn w:val="a0"/>
    <w:semiHidden/>
    <w:rsid w:val="00F936D3"/>
    <w:pPr>
      <w:spacing w:after="260"/>
    </w:pPr>
    <w:rPr>
      <w:b/>
      <w:sz w:val="32"/>
      <w:szCs w:val="20"/>
      <w:lang w:eastAsia="en-US"/>
    </w:rPr>
  </w:style>
  <w:style w:type="paragraph" w:customStyle="1" w:styleId="zcompanyname">
    <w:name w:val="zcompany name"/>
    <w:basedOn w:val="a0"/>
    <w:semiHidden/>
    <w:rsid w:val="00F936D3"/>
    <w:pPr>
      <w:spacing w:after="400" w:line="440" w:lineRule="exact"/>
      <w:jc w:val="center"/>
    </w:pPr>
    <w:rPr>
      <w:b/>
      <w:noProof/>
      <w:sz w:val="26"/>
      <w:szCs w:val="20"/>
      <w:lang w:eastAsia="en-US"/>
    </w:rPr>
  </w:style>
  <w:style w:type="paragraph" w:styleId="af5">
    <w:name w:val="footnote text"/>
    <w:basedOn w:val="a0"/>
    <w:link w:val="af6"/>
    <w:semiHidden/>
    <w:rsid w:val="00F936D3"/>
    <w:rPr>
      <w:sz w:val="18"/>
      <w:szCs w:val="20"/>
      <w:lang w:val="x-none" w:eastAsia="en-US"/>
    </w:rPr>
  </w:style>
  <w:style w:type="character" w:customStyle="1" w:styleId="af6">
    <w:name w:val="Текст сноски Знак"/>
    <w:link w:val="af5"/>
    <w:semiHidden/>
    <w:rsid w:val="00F936D3"/>
    <w:rPr>
      <w:sz w:val="18"/>
      <w:lang w:eastAsia="en-US"/>
    </w:rPr>
  </w:style>
  <w:style w:type="paragraph" w:customStyle="1" w:styleId="zreportsubtitle">
    <w:name w:val="zreport subtitle"/>
    <w:basedOn w:val="zreportname"/>
    <w:semiHidden/>
    <w:rsid w:val="00F936D3"/>
    <w:rPr>
      <w:sz w:val="32"/>
    </w:rPr>
  </w:style>
  <w:style w:type="paragraph" w:styleId="af7">
    <w:name w:val="Body Text Indent"/>
    <w:basedOn w:val="af"/>
    <w:link w:val="af8"/>
    <w:rsid w:val="00F936D3"/>
    <w:pPr>
      <w:spacing w:before="130" w:after="130" w:line="240" w:lineRule="auto"/>
      <w:ind w:left="340" w:firstLine="0"/>
    </w:pPr>
    <w:rPr>
      <w:szCs w:val="20"/>
      <w:lang w:eastAsia="en-US"/>
    </w:rPr>
  </w:style>
  <w:style w:type="character" w:customStyle="1" w:styleId="af8">
    <w:name w:val="Основной текст с отступом Знак"/>
    <w:link w:val="af7"/>
    <w:rsid w:val="00F936D3"/>
    <w:rPr>
      <w:sz w:val="22"/>
      <w:lang w:eastAsia="en-US"/>
    </w:rPr>
  </w:style>
  <w:style w:type="paragraph" w:styleId="14">
    <w:name w:val="index 1"/>
    <w:basedOn w:val="a0"/>
    <w:next w:val="a0"/>
    <w:semiHidden/>
    <w:rsid w:val="00F936D3"/>
    <w:pPr>
      <w:keepNext/>
      <w:spacing w:before="260" w:line="280" w:lineRule="exact"/>
      <w:ind w:right="851"/>
    </w:pPr>
    <w:rPr>
      <w:b/>
      <w:szCs w:val="20"/>
      <w:lang w:eastAsia="en-US"/>
    </w:rPr>
  </w:style>
  <w:style w:type="paragraph" w:customStyle="1" w:styleId="Graphic">
    <w:name w:val="Graphic"/>
    <w:basedOn w:val="af9"/>
    <w:qFormat/>
    <w:rsid w:val="00F936D3"/>
  </w:style>
  <w:style w:type="paragraph" w:styleId="af9">
    <w:name w:val="Signature"/>
    <w:basedOn w:val="a0"/>
    <w:link w:val="afa"/>
    <w:rsid w:val="00F936D3"/>
    <w:rPr>
      <w:sz w:val="22"/>
      <w:szCs w:val="20"/>
      <w:lang w:val="x-none" w:eastAsia="en-US"/>
    </w:rPr>
  </w:style>
  <w:style w:type="character" w:customStyle="1" w:styleId="afa">
    <w:name w:val="Подпись Знак"/>
    <w:link w:val="af9"/>
    <w:rsid w:val="00F936D3"/>
    <w:rPr>
      <w:sz w:val="22"/>
      <w:lang w:eastAsia="en-US"/>
    </w:rPr>
  </w:style>
  <w:style w:type="character" w:styleId="afb">
    <w:name w:val="page number"/>
    <w:rsid w:val="00F936D3"/>
    <w:rPr>
      <w:rFonts w:ascii="Times New Roman" w:hAnsi="Times New Roman"/>
      <w:sz w:val="22"/>
    </w:rPr>
  </w:style>
  <w:style w:type="paragraph" w:customStyle="1" w:styleId="zreportaddinfo">
    <w:name w:val="zreport addinfo"/>
    <w:basedOn w:val="a0"/>
    <w:semiHidden/>
    <w:rsid w:val="00F936D3"/>
    <w:pPr>
      <w:framePr w:wrap="around" w:hAnchor="margin" w:xAlign="center" w:yAlign="bottom"/>
      <w:spacing w:line="240" w:lineRule="exact"/>
      <w:jc w:val="center"/>
    </w:pPr>
    <w:rPr>
      <w:noProof/>
      <w:sz w:val="20"/>
      <w:szCs w:val="20"/>
      <w:lang w:eastAsia="en-US"/>
    </w:rPr>
  </w:style>
  <w:style w:type="character" w:styleId="afc">
    <w:name w:val="Emphasis"/>
    <w:qFormat/>
    <w:rsid w:val="00F936D3"/>
    <w:rPr>
      <w:i/>
      <w:iCs/>
    </w:rPr>
  </w:style>
  <w:style w:type="paragraph" w:customStyle="1" w:styleId="AppendixHeading">
    <w:name w:val="Appendix Heading"/>
    <w:basedOn w:val="10"/>
    <w:next w:val="af"/>
    <w:rsid w:val="00F936D3"/>
    <w:pPr>
      <w:pageBreakBefore/>
      <w:tabs>
        <w:tab w:val="num" w:pos="964"/>
      </w:tabs>
      <w:spacing w:before="0" w:after="0" w:line="360" w:lineRule="exact"/>
      <w:ind w:left="964" w:hanging="964"/>
      <w:outlineLvl w:val="9"/>
    </w:pPr>
    <w:rPr>
      <w:rFonts w:ascii="Times New Roman" w:hAnsi="Times New Roman"/>
      <w:bCs w:val="0"/>
      <w:kern w:val="0"/>
      <w:szCs w:val="20"/>
    </w:rPr>
  </w:style>
  <w:style w:type="paragraph" w:styleId="3">
    <w:name w:val="List Bullet 3"/>
    <w:basedOn w:val="a"/>
    <w:qFormat/>
    <w:rsid w:val="00F936D3"/>
    <w:pPr>
      <w:numPr>
        <w:numId w:val="6"/>
      </w:numPr>
      <w:jc w:val="left"/>
    </w:pPr>
    <w:rPr>
      <w:sz w:val="18"/>
    </w:rPr>
  </w:style>
  <w:style w:type="paragraph" w:customStyle="1" w:styleId="AppendixHeading2">
    <w:name w:val="Appendix Heading 2"/>
    <w:basedOn w:val="20"/>
    <w:next w:val="af"/>
    <w:rsid w:val="00F936D3"/>
    <w:pPr>
      <w:tabs>
        <w:tab w:val="num" w:pos="0"/>
      </w:tabs>
      <w:spacing w:before="400" w:after="0" w:line="320" w:lineRule="exact"/>
      <w:ind w:hanging="964"/>
      <w:outlineLvl w:val="9"/>
    </w:pPr>
    <w:rPr>
      <w:rFonts w:ascii="Times New Roman" w:hAnsi="Times New Roman"/>
      <w:bCs w:val="0"/>
      <w:i w:val="0"/>
      <w:iCs w:val="0"/>
      <w:szCs w:val="20"/>
      <w:lang w:eastAsia="en-US"/>
    </w:rPr>
  </w:style>
  <w:style w:type="paragraph" w:customStyle="1" w:styleId="AppendixHeading3">
    <w:name w:val="Appendix Heading 3"/>
    <w:basedOn w:val="30"/>
    <w:next w:val="af"/>
    <w:rsid w:val="00F936D3"/>
    <w:pPr>
      <w:numPr>
        <w:ilvl w:val="2"/>
        <w:numId w:val="5"/>
      </w:numPr>
      <w:spacing w:before="400" w:after="0" w:line="280" w:lineRule="exact"/>
      <w:outlineLvl w:val="9"/>
    </w:pPr>
    <w:rPr>
      <w:rFonts w:ascii="Times New Roman" w:hAnsi="Times New Roman"/>
      <w:bCs w:val="0"/>
      <w:sz w:val="24"/>
      <w:szCs w:val="20"/>
    </w:rPr>
  </w:style>
  <w:style w:type="paragraph" w:customStyle="1" w:styleId="AppendixHeading4">
    <w:name w:val="Appendix Heading 4"/>
    <w:basedOn w:val="40"/>
    <w:next w:val="af"/>
    <w:rsid w:val="00F936D3"/>
    <w:pPr>
      <w:numPr>
        <w:ilvl w:val="3"/>
        <w:numId w:val="5"/>
      </w:numPr>
      <w:spacing w:before="400" w:after="0" w:line="280" w:lineRule="exact"/>
      <w:outlineLvl w:val="9"/>
    </w:pPr>
    <w:rPr>
      <w:bCs w:val="0"/>
      <w:i/>
      <w:sz w:val="24"/>
      <w:szCs w:val="20"/>
      <w:lang w:eastAsia="en-US"/>
    </w:rPr>
  </w:style>
  <w:style w:type="paragraph" w:customStyle="1" w:styleId="AppendixHeading5">
    <w:name w:val="Appendix Heading 5"/>
    <w:basedOn w:val="5"/>
    <w:next w:val="af"/>
    <w:rsid w:val="00F936D3"/>
    <w:pPr>
      <w:tabs>
        <w:tab w:val="clear" w:pos="1008"/>
      </w:tabs>
      <w:spacing w:before="400" w:after="0" w:line="260" w:lineRule="exact"/>
      <w:ind w:left="0" w:firstLine="0"/>
      <w:jc w:val="left"/>
      <w:outlineLvl w:val="9"/>
    </w:pPr>
    <w:rPr>
      <w:rFonts w:ascii="Times New Roman" w:hAnsi="Times New Roman"/>
      <w:i/>
      <w:lang w:eastAsia="en-US"/>
    </w:rPr>
  </w:style>
  <w:style w:type="paragraph" w:styleId="34">
    <w:name w:val="Body Text 3"/>
    <w:basedOn w:val="a0"/>
    <w:link w:val="35"/>
    <w:qFormat/>
    <w:rsid w:val="00F936D3"/>
    <w:pPr>
      <w:ind w:left="142" w:hanging="142"/>
    </w:pPr>
    <w:rPr>
      <w:sz w:val="18"/>
      <w:szCs w:val="16"/>
      <w:lang w:val="x-none" w:eastAsia="en-US"/>
    </w:rPr>
  </w:style>
  <w:style w:type="character" w:customStyle="1" w:styleId="35">
    <w:name w:val="Основной текст 3 Знак"/>
    <w:link w:val="34"/>
    <w:rsid w:val="00F936D3"/>
    <w:rPr>
      <w:sz w:val="18"/>
      <w:szCs w:val="16"/>
      <w:lang w:eastAsia="en-US"/>
    </w:rPr>
  </w:style>
  <w:style w:type="paragraph" w:styleId="afd">
    <w:name w:val="caption"/>
    <w:basedOn w:val="a0"/>
    <w:next w:val="a0"/>
    <w:uiPriority w:val="99"/>
    <w:qFormat/>
    <w:rsid w:val="00F936D3"/>
    <w:rPr>
      <w:bCs/>
      <w:i/>
      <w:sz w:val="14"/>
      <w:szCs w:val="20"/>
      <w:lang w:eastAsia="en-US"/>
    </w:rPr>
  </w:style>
  <w:style w:type="paragraph" w:styleId="4">
    <w:name w:val="List Bullet 4"/>
    <w:basedOn w:val="2"/>
    <w:rsid w:val="00F936D3"/>
    <w:pPr>
      <w:numPr>
        <w:numId w:val="7"/>
      </w:numPr>
      <w:jc w:val="left"/>
    </w:pPr>
    <w:rPr>
      <w:sz w:val="18"/>
    </w:rPr>
  </w:style>
  <w:style w:type="paragraph" w:styleId="afe">
    <w:name w:val="Subtitle"/>
    <w:basedOn w:val="a0"/>
    <w:next w:val="a0"/>
    <w:link w:val="aff"/>
    <w:qFormat/>
    <w:rsid w:val="00F936D3"/>
    <w:pPr>
      <w:numPr>
        <w:ilvl w:val="1"/>
      </w:numPr>
    </w:pPr>
    <w:rPr>
      <w:rFonts w:ascii="Cambria" w:hAnsi="Cambria"/>
      <w:i/>
      <w:iCs/>
      <w:color w:val="4F81BD"/>
      <w:spacing w:val="15"/>
      <w:lang w:val="x-none" w:eastAsia="en-US"/>
    </w:rPr>
  </w:style>
  <w:style w:type="character" w:customStyle="1" w:styleId="aff">
    <w:name w:val="Подзаголовок Знак"/>
    <w:link w:val="afe"/>
    <w:rsid w:val="00F936D3"/>
    <w:rPr>
      <w:rFonts w:ascii="Cambria" w:hAnsi="Cambria"/>
      <w:i/>
      <w:iCs/>
      <w:color w:val="4F81BD"/>
      <w:spacing w:val="15"/>
      <w:sz w:val="24"/>
      <w:szCs w:val="24"/>
      <w:lang w:eastAsia="en-US"/>
    </w:rPr>
  </w:style>
  <w:style w:type="character" w:customStyle="1" w:styleId="15">
    <w:name w:val="Слабое выделение1"/>
    <w:uiPriority w:val="19"/>
    <w:rsid w:val="00F936D3"/>
    <w:rPr>
      <w:i/>
      <w:iCs/>
      <w:color w:val="808080"/>
    </w:rPr>
  </w:style>
  <w:style w:type="character" w:customStyle="1" w:styleId="16">
    <w:name w:val="Сильное выделение1"/>
    <w:uiPriority w:val="21"/>
    <w:rsid w:val="00F936D3"/>
    <w:rPr>
      <w:b/>
      <w:bCs/>
      <w:i/>
      <w:iCs/>
      <w:color w:val="4F81BD"/>
    </w:rPr>
  </w:style>
  <w:style w:type="paragraph" w:customStyle="1" w:styleId="-110">
    <w:name w:val="Цветная сетка - Акцент 11"/>
    <w:basedOn w:val="a0"/>
    <w:next w:val="a0"/>
    <w:link w:val="-10"/>
    <w:uiPriority w:val="29"/>
    <w:rsid w:val="00F936D3"/>
    <w:rPr>
      <w:i/>
      <w:iCs/>
      <w:color w:val="000000"/>
      <w:sz w:val="22"/>
      <w:szCs w:val="20"/>
      <w:lang w:val="x-none" w:eastAsia="en-US"/>
    </w:rPr>
  </w:style>
  <w:style w:type="character" w:customStyle="1" w:styleId="-10">
    <w:name w:val="Цветная сетка - Акцент 1 Знак"/>
    <w:link w:val="-110"/>
    <w:uiPriority w:val="29"/>
    <w:rsid w:val="00F936D3"/>
    <w:rPr>
      <w:i/>
      <w:iCs/>
      <w:color w:val="000000"/>
      <w:sz w:val="22"/>
      <w:lang w:eastAsia="en-US"/>
    </w:rPr>
  </w:style>
  <w:style w:type="paragraph" w:customStyle="1" w:styleId="-21">
    <w:name w:val="Светлая заливка - Акцент 21"/>
    <w:basedOn w:val="a0"/>
    <w:next w:val="a0"/>
    <w:link w:val="-2"/>
    <w:uiPriority w:val="30"/>
    <w:rsid w:val="00F936D3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  <w:sz w:val="22"/>
      <w:szCs w:val="20"/>
      <w:lang w:val="x-none" w:eastAsia="en-US"/>
    </w:rPr>
  </w:style>
  <w:style w:type="character" w:customStyle="1" w:styleId="-2">
    <w:name w:val="Светлая заливка - Акцент 2 Знак"/>
    <w:link w:val="-21"/>
    <w:uiPriority w:val="30"/>
    <w:rsid w:val="00F936D3"/>
    <w:rPr>
      <w:b/>
      <w:bCs/>
      <w:i/>
      <w:iCs/>
      <w:color w:val="4F81BD"/>
      <w:sz w:val="22"/>
      <w:lang w:eastAsia="en-US"/>
    </w:rPr>
  </w:style>
  <w:style w:type="character" w:customStyle="1" w:styleId="17">
    <w:name w:val="Слабая ссылка1"/>
    <w:uiPriority w:val="31"/>
    <w:rsid w:val="00F936D3"/>
    <w:rPr>
      <w:smallCaps/>
      <w:color w:val="C0504D"/>
      <w:u w:val="single"/>
    </w:rPr>
  </w:style>
  <w:style w:type="character" w:customStyle="1" w:styleId="18">
    <w:name w:val="Сильная ссылка1"/>
    <w:uiPriority w:val="32"/>
    <w:rsid w:val="00F936D3"/>
    <w:rPr>
      <w:b/>
      <w:bCs/>
      <w:smallCaps/>
      <w:color w:val="C0504D"/>
      <w:spacing w:val="5"/>
      <w:u w:val="single"/>
    </w:rPr>
  </w:style>
  <w:style w:type="character" w:customStyle="1" w:styleId="19">
    <w:name w:val="Название книги1"/>
    <w:uiPriority w:val="33"/>
    <w:rsid w:val="00F936D3"/>
    <w:rPr>
      <w:b/>
      <w:bCs/>
      <w:smallCaps/>
      <w:spacing w:val="5"/>
    </w:rPr>
  </w:style>
  <w:style w:type="character" w:styleId="aff0">
    <w:name w:val="annotation reference"/>
    <w:rsid w:val="00F936D3"/>
    <w:rPr>
      <w:sz w:val="16"/>
      <w:szCs w:val="16"/>
    </w:rPr>
  </w:style>
  <w:style w:type="paragraph" w:styleId="aff1">
    <w:name w:val="annotation text"/>
    <w:basedOn w:val="a0"/>
    <w:link w:val="aff2"/>
    <w:rsid w:val="00F936D3"/>
    <w:rPr>
      <w:sz w:val="20"/>
      <w:szCs w:val="20"/>
      <w:lang w:val="x-none" w:eastAsia="en-US"/>
    </w:rPr>
  </w:style>
  <w:style w:type="character" w:customStyle="1" w:styleId="aff2">
    <w:name w:val="Текст примечания Знак"/>
    <w:link w:val="aff1"/>
    <w:rsid w:val="00F936D3"/>
    <w:rPr>
      <w:lang w:eastAsia="en-US"/>
    </w:rPr>
  </w:style>
  <w:style w:type="paragraph" w:styleId="aff3">
    <w:name w:val="Document Map"/>
    <w:basedOn w:val="a0"/>
    <w:link w:val="aff4"/>
    <w:rsid w:val="00F936D3"/>
    <w:rPr>
      <w:rFonts w:ascii="Tahoma" w:hAnsi="Tahoma"/>
      <w:sz w:val="16"/>
      <w:szCs w:val="16"/>
      <w:lang w:val="x-none" w:eastAsia="en-US"/>
    </w:rPr>
  </w:style>
  <w:style w:type="character" w:customStyle="1" w:styleId="aff4">
    <w:name w:val="Схема документа Знак"/>
    <w:link w:val="aff3"/>
    <w:rsid w:val="00F936D3"/>
    <w:rPr>
      <w:rFonts w:ascii="Tahoma" w:hAnsi="Tahoma" w:cs="Tahoma"/>
      <w:sz w:val="16"/>
      <w:szCs w:val="16"/>
      <w:lang w:eastAsia="en-US"/>
    </w:rPr>
  </w:style>
  <w:style w:type="paragraph" w:styleId="aff5">
    <w:name w:val="Plain Text"/>
    <w:basedOn w:val="a0"/>
    <w:link w:val="aff6"/>
    <w:uiPriority w:val="99"/>
    <w:unhideWhenUsed/>
    <w:rsid w:val="00F936D3"/>
    <w:rPr>
      <w:rFonts w:ascii="Consolas" w:eastAsia="Calibri" w:hAnsi="Consolas"/>
      <w:sz w:val="21"/>
      <w:szCs w:val="21"/>
      <w:lang w:val="x-none" w:eastAsia="x-none"/>
    </w:rPr>
  </w:style>
  <w:style w:type="character" w:customStyle="1" w:styleId="aff6">
    <w:name w:val="Текст Знак"/>
    <w:link w:val="aff5"/>
    <w:uiPriority w:val="99"/>
    <w:rsid w:val="00F936D3"/>
    <w:rPr>
      <w:rFonts w:ascii="Consolas" w:eastAsia="Calibri" w:hAnsi="Consolas"/>
      <w:sz w:val="21"/>
      <w:szCs w:val="21"/>
    </w:rPr>
  </w:style>
  <w:style w:type="paragraph" w:styleId="aff7">
    <w:name w:val="annotation subject"/>
    <w:basedOn w:val="aff1"/>
    <w:next w:val="aff1"/>
    <w:link w:val="aff8"/>
    <w:rsid w:val="00F936D3"/>
    <w:rPr>
      <w:b/>
      <w:bCs/>
    </w:rPr>
  </w:style>
  <w:style w:type="character" w:customStyle="1" w:styleId="aff8">
    <w:name w:val="Тема примечания Знак"/>
    <w:link w:val="aff7"/>
    <w:rsid w:val="00F936D3"/>
    <w:rPr>
      <w:b/>
      <w:bCs/>
      <w:lang w:eastAsia="en-US"/>
    </w:rPr>
  </w:style>
  <w:style w:type="paragraph" w:styleId="42">
    <w:name w:val="toc 4"/>
    <w:basedOn w:val="33"/>
    <w:uiPriority w:val="39"/>
    <w:rsid w:val="003C2824"/>
    <w:pPr>
      <w:tabs>
        <w:tab w:val="left" w:pos="1418"/>
        <w:tab w:val="right" w:pos="8505"/>
      </w:tabs>
      <w:ind w:left="1418" w:right="567" w:hanging="1418"/>
    </w:pPr>
    <w:rPr>
      <w:szCs w:val="20"/>
      <w:lang w:eastAsia="en-US"/>
    </w:rPr>
  </w:style>
  <w:style w:type="paragraph" w:styleId="23">
    <w:name w:val="index 2"/>
    <w:basedOn w:val="a0"/>
    <w:next w:val="a0"/>
    <w:semiHidden/>
    <w:rsid w:val="003C2824"/>
    <w:pPr>
      <w:ind w:left="340" w:right="851"/>
    </w:pPr>
    <w:rPr>
      <w:sz w:val="22"/>
      <w:szCs w:val="20"/>
      <w:lang w:eastAsia="en-US"/>
    </w:rPr>
  </w:style>
  <w:style w:type="paragraph" w:customStyle="1" w:styleId="zDocRevwH2">
    <w:name w:val="zDocRevwH2"/>
    <w:basedOn w:val="a0"/>
    <w:semiHidden/>
    <w:rsid w:val="003C2824"/>
    <w:pPr>
      <w:spacing w:before="130" w:after="130"/>
    </w:pPr>
    <w:rPr>
      <w:b/>
      <w:sz w:val="28"/>
      <w:szCs w:val="20"/>
      <w:lang w:eastAsia="en-US"/>
    </w:rPr>
  </w:style>
  <w:style w:type="paragraph" w:customStyle="1" w:styleId="zDocRevwH1">
    <w:name w:val="zDocRevwH1"/>
    <w:basedOn w:val="a0"/>
    <w:semiHidden/>
    <w:rsid w:val="003C2824"/>
    <w:pPr>
      <w:spacing w:before="130" w:after="130"/>
    </w:pPr>
    <w:rPr>
      <w:b/>
      <w:sz w:val="32"/>
      <w:szCs w:val="20"/>
      <w:lang w:eastAsia="en-US"/>
    </w:rPr>
  </w:style>
  <w:style w:type="paragraph" w:customStyle="1" w:styleId="Heading1">
    <w:name w:val="АЭПК Heading 1"/>
    <w:basedOn w:val="10"/>
    <w:qFormat/>
    <w:rsid w:val="003C2824"/>
    <w:pPr>
      <w:pageBreakBefore/>
      <w:tabs>
        <w:tab w:val="num" w:pos="0"/>
      </w:tabs>
      <w:spacing w:before="0" w:after="0" w:line="360" w:lineRule="exact"/>
      <w:ind w:left="965" w:hanging="965"/>
    </w:pPr>
    <w:rPr>
      <w:rFonts w:ascii="Times New Roman" w:hAnsi="Times New Roman"/>
      <w:bCs w:val="0"/>
      <w:color w:val="0C2D83"/>
      <w:kern w:val="0"/>
      <w:sz w:val="36"/>
      <w:szCs w:val="36"/>
      <w:lang w:eastAsia="en-US"/>
    </w:rPr>
  </w:style>
  <w:style w:type="paragraph" w:customStyle="1" w:styleId="Heading2">
    <w:name w:val="АЭПК Heading 2"/>
    <w:basedOn w:val="20"/>
    <w:link w:val="Heading2Char"/>
    <w:uiPriority w:val="99"/>
    <w:qFormat/>
    <w:rsid w:val="003C2824"/>
    <w:pPr>
      <w:numPr>
        <w:ilvl w:val="1"/>
      </w:numPr>
      <w:tabs>
        <w:tab w:val="num" w:pos="6634"/>
      </w:tabs>
      <w:spacing w:before="480" w:after="0" w:line="320" w:lineRule="exact"/>
      <w:ind w:left="2405" w:hanging="965"/>
    </w:pPr>
    <w:rPr>
      <w:rFonts w:ascii="Times New Roman" w:hAnsi="Times New Roman"/>
      <w:bCs w:val="0"/>
      <w:i w:val="0"/>
      <w:iCs w:val="0"/>
      <w:color w:val="0C2D83"/>
      <w:sz w:val="32"/>
      <w:szCs w:val="32"/>
      <w:lang w:val="en-US" w:eastAsia="en-US"/>
    </w:rPr>
  </w:style>
  <w:style w:type="character" w:customStyle="1" w:styleId="Heading2Char">
    <w:name w:val="АЭПК Heading 2 Char"/>
    <w:link w:val="Heading2"/>
    <w:uiPriority w:val="99"/>
    <w:rsid w:val="003C2824"/>
    <w:rPr>
      <w:b/>
      <w:color w:val="0C2D83"/>
      <w:sz w:val="32"/>
      <w:szCs w:val="32"/>
      <w:lang w:val="en-US" w:eastAsia="en-US"/>
    </w:rPr>
  </w:style>
  <w:style w:type="paragraph" w:customStyle="1" w:styleId="Heading3">
    <w:name w:val="АЭПК Heading 3"/>
    <w:basedOn w:val="30"/>
    <w:uiPriority w:val="99"/>
    <w:qFormat/>
    <w:rsid w:val="003C2824"/>
    <w:pPr>
      <w:numPr>
        <w:ilvl w:val="2"/>
      </w:numPr>
      <w:tabs>
        <w:tab w:val="num" w:pos="964"/>
      </w:tabs>
      <w:spacing w:before="400" w:after="0" w:line="280" w:lineRule="exact"/>
      <w:ind w:left="964" w:hanging="964"/>
    </w:pPr>
    <w:rPr>
      <w:rFonts w:ascii="Times New Roman" w:hAnsi="Times New Roman"/>
      <w:bCs w:val="0"/>
      <w:color w:val="0C2D83"/>
      <w:sz w:val="28"/>
      <w:szCs w:val="28"/>
      <w:lang w:eastAsia="en-US"/>
    </w:rPr>
  </w:style>
  <w:style w:type="paragraph" w:customStyle="1" w:styleId="Heading4">
    <w:name w:val="АЭПК Heading 4"/>
    <w:basedOn w:val="40"/>
    <w:link w:val="Heading4Char"/>
    <w:uiPriority w:val="99"/>
    <w:qFormat/>
    <w:rsid w:val="003C2824"/>
    <w:pPr>
      <w:numPr>
        <w:ilvl w:val="3"/>
      </w:numPr>
      <w:tabs>
        <w:tab w:val="num" w:pos="984"/>
      </w:tabs>
      <w:spacing w:before="400" w:after="0" w:line="280" w:lineRule="exact"/>
      <w:ind w:left="964" w:hanging="964"/>
    </w:pPr>
    <w:rPr>
      <w:bCs w:val="0"/>
      <w:i/>
      <w:color w:val="0C2D83"/>
      <w:lang w:eastAsia="en-US"/>
    </w:rPr>
  </w:style>
  <w:style w:type="character" w:customStyle="1" w:styleId="Heading4Char">
    <w:name w:val="АЭПК Heading 4 Char"/>
    <w:link w:val="Heading4"/>
    <w:uiPriority w:val="99"/>
    <w:rsid w:val="003C2824"/>
    <w:rPr>
      <w:b/>
      <w:i/>
      <w:color w:val="0C2D83"/>
      <w:sz w:val="28"/>
      <w:szCs w:val="28"/>
      <w:lang w:eastAsia="en-US"/>
    </w:rPr>
  </w:style>
  <w:style w:type="paragraph" w:customStyle="1" w:styleId="Heading5">
    <w:name w:val="АЭПК Heading 5"/>
    <w:basedOn w:val="5"/>
    <w:link w:val="Heading5Char"/>
    <w:qFormat/>
    <w:rsid w:val="003C2824"/>
    <w:pPr>
      <w:tabs>
        <w:tab w:val="clear" w:pos="1008"/>
      </w:tabs>
      <w:spacing w:before="400" w:after="0" w:line="260" w:lineRule="exact"/>
      <w:ind w:left="0" w:firstLine="709"/>
      <w:jc w:val="left"/>
    </w:pPr>
    <w:rPr>
      <w:rFonts w:ascii="Times New Roman" w:hAnsi="Times New Roman"/>
      <w:i/>
      <w:color w:val="0C2D83"/>
      <w:sz w:val="28"/>
      <w:lang w:eastAsia="en-US"/>
    </w:rPr>
  </w:style>
  <w:style w:type="character" w:customStyle="1" w:styleId="Heading5Char">
    <w:name w:val="АЭПК Heading 5 Char"/>
    <w:link w:val="Heading5"/>
    <w:rsid w:val="003C2824"/>
    <w:rPr>
      <w:i/>
      <w:color w:val="0C2D83"/>
      <w:sz w:val="28"/>
      <w:lang w:eastAsia="en-US"/>
    </w:rPr>
  </w:style>
  <w:style w:type="table" w:styleId="81">
    <w:name w:val="Table Grid 8"/>
    <w:basedOn w:val="a2"/>
    <w:rsid w:val="003C2824"/>
    <w:rPr>
      <w:rFonts w:ascii="Tms Rmn" w:hAnsi="Tms Rmn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LB14">
    <w:name w:val="LB14"/>
    <w:basedOn w:val="a0"/>
    <w:link w:val="LB14Char"/>
    <w:qFormat/>
    <w:rsid w:val="003C2824"/>
    <w:pPr>
      <w:numPr>
        <w:numId w:val="9"/>
      </w:numPr>
      <w:jc w:val="both"/>
    </w:pPr>
    <w:rPr>
      <w:rFonts w:eastAsia="Calibri"/>
      <w:sz w:val="28"/>
      <w:szCs w:val="28"/>
      <w:lang w:val="x-none" w:eastAsia="en-US"/>
    </w:rPr>
  </w:style>
  <w:style w:type="character" w:customStyle="1" w:styleId="LB14Char">
    <w:name w:val="LB14 Char"/>
    <w:link w:val="LB14"/>
    <w:rsid w:val="003C2824"/>
    <w:rPr>
      <w:rFonts w:eastAsia="Calibri"/>
      <w:sz w:val="28"/>
      <w:szCs w:val="28"/>
      <w:lang w:eastAsia="en-US"/>
    </w:rPr>
  </w:style>
  <w:style w:type="paragraph" w:customStyle="1" w:styleId="LL12">
    <w:name w:val="LL12"/>
    <w:basedOn w:val="-11"/>
    <w:link w:val="LL12Char"/>
    <w:rsid w:val="003C2824"/>
    <w:pPr>
      <w:tabs>
        <w:tab w:val="num" w:pos="340"/>
      </w:tabs>
      <w:spacing w:before="130" w:after="130"/>
      <w:ind w:left="340" w:hanging="340"/>
      <w:jc w:val="both"/>
    </w:pPr>
    <w:rPr>
      <w:lang w:eastAsia="en-US"/>
    </w:rPr>
  </w:style>
  <w:style w:type="character" w:customStyle="1" w:styleId="LL12Char">
    <w:name w:val="LL12 Char"/>
    <w:link w:val="LL12"/>
    <w:rsid w:val="003C2824"/>
    <w:rPr>
      <w:sz w:val="24"/>
      <w:szCs w:val="24"/>
      <w:lang w:eastAsia="en-US"/>
    </w:rPr>
  </w:style>
  <w:style w:type="table" w:styleId="36">
    <w:name w:val="Table Columns 3"/>
    <w:basedOn w:val="a2"/>
    <w:rsid w:val="003C2824"/>
    <w:rPr>
      <w:rFonts w:ascii="Tms Rmn" w:hAnsi="Tms Rmn"/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LB12">
    <w:name w:val="LB12"/>
    <w:basedOn w:val="a"/>
    <w:link w:val="LB12Char"/>
    <w:qFormat/>
    <w:rsid w:val="003C2824"/>
    <w:pPr>
      <w:numPr>
        <w:numId w:val="0"/>
      </w:numPr>
      <w:tabs>
        <w:tab w:val="num" w:pos="340"/>
      </w:tabs>
      <w:spacing w:before="0" w:after="0"/>
      <w:ind w:left="340" w:hanging="340"/>
    </w:pPr>
    <w:rPr>
      <w:rFonts w:eastAsia="Calibri"/>
      <w:sz w:val="24"/>
      <w:szCs w:val="24"/>
    </w:rPr>
  </w:style>
  <w:style w:type="character" w:customStyle="1" w:styleId="LB12Char">
    <w:name w:val="LB12 Char"/>
    <w:link w:val="LB12"/>
    <w:rsid w:val="003C2824"/>
    <w:rPr>
      <w:rFonts w:eastAsia="Calibri"/>
      <w:sz w:val="24"/>
      <w:szCs w:val="24"/>
      <w:lang w:eastAsia="en-US"/>
    </w:rPr>
  </w:style>
  <w:style w:type="character" w:styleId="aff9">
    <w:name w:val="footnote reference"/>
    <w:rsid w:val="003C2824"/>
    <w:rPr>
      <w:vertAlign w:val="superscript"/>
    </w:rPr>
  </w:style>
  <w:style w:type="paragraph" w:customStyle="1" w:styleId="Basic">
    <w:name w:val="АЭПК Basic"/>
    <w:basedOn w:val="a0"/>
    <w:link w:val="BasicChar"/>
    <w:qFormat/>
    <w:rsid w:val="003C2824"/>
    <w:pPr>
      <w:spacing w:before="130" w:after="130"/>
      <w:ind w:firstLine="709"/>
      <w:jc w:val="both"/>
    </w:pPr>
    <w:rPr>
      <w:sz w:val="28"/>
      <w:szCs w:val="28"/>
      <w:lang w:val="x-none" w:eastAsia="en-US"/>
    </w:rPr>
  </w:style>
  <w:style w:type="character" w:customStyle="1" w:styleId="BasicChar">
    <w:name w:val="АЭПК Basic Char"/>
    <w:link w:val="Basic"/>
    <w:rsid w:val="003C2824"/>
    <w:rPr>
      <w:sz w:val="28"/>
      <w:szCs w:val="28"/>
      <w:lang w:eastAsia="en-US"/>
    </w:rPr>
  </w:style>
  <w:style w:type="paragraph" w:customStyle="1" w:styleId="Default">
    <w:name w:val="Default"/>
    <w:rsid w:val="003C2824"/>
    <w:pPr>
      <w:autoSpaceDE w:val="0"/>
      <w:autoSpaceDN w:val="0"/>
      <w:adjustRightInd w:val="0"/>
    </w:pPr>
    <w:rPr>
      <w:color w:val="000000"/>
      <w:sz w:val="24"/>
      <w:szCs w:val="24"/>
      <w:lang w:eastAsia="en-US"/>
    </w:rPr>
  </w:style>
  <w:style w:type="paragraph" w:customStyle="1" w:styleId="LB10">
    <w:name w:val="LB10"/>
    <w:basedOn w:val="-11"/>
    <w:link w:val="LB10Char"/>
    <w:qFormat/>
    <w:rsid w:val="003C2824"/>
    <w:pPr>
      <w:tabs>
        <w:tab w:val="num" w:pos="720"/>
      </w:tabs>
      <w:spacing w:before="130" w:after="130"/>
      <w:ind w:left="175" w:hanging="165"/>
      <w:jc w:val="both"/>
    </w:pPr>
    <w:rPr>
      <w:lang w:eastAsia="en-US"/>
    </w:rPr>
  </w:style>
  <w:style w:type="character" w:customStyle="1" w:styleId="LB10Char">
    <w:name w:val="LB10 Char"/>
    <w:link w:val="LB10"/>
    <w:rsid w:val="003C2824"/>
    <w:rPr>
      <w:sz w:val="24"/>
      <w:szCs w:val="24"/>
      <w:lang w:eastAsia="en-US"/>
    </w:rPr>
  </w:style>
  <w:style w:type="paragraph" w:customStyle="1" w:styleId="LL10">
    <w:name w:val="LL10"/>
    <w:basedOn w:val="-11"/>
    <w:link w:val="LL10Char"/>
    <w:qFormat/>
    <w:rsid w:val="003C2824"/>
    <w:pPr>
      <w:tabs>
        <w:tab w:val="num" w:pos="720"/>
      </w:tabs>
      <w:ind w:left="175" w:hanging="164"/>
      <w:jc w:val="both"/>
    </w:pPr>
    <w:rPr>
      <w:lang w:eastAsia="en-US"/>
    </w:rPr>
  </w:style>
  <w:style w:type="character" w:customStyle="1" w:styleId="LL10Char">
    <w:name w:val="LL10 Char"/>
    <w:link w:val="LL10"/>
    <w:rsid w:val="003C2824"/>
    <w:rPr>
      <w:sz w:val="24"/>
      <w:szCs w:val="24"/>
      <w:lang w:eastAsia="en-US"/>
    </w:rPr>
  </w:style>
  <w:style w:type="paragraph" w:customStyle="1" w:styleId="LL12new">
    <w:name w:val="LL12_new"/>
    <w:basedOn w:val="-11"/>
    <w:link w:val="LL12newChar"/>
    <w:qFormat/>
    <w:rsid w:val="003C2824"/>
    <w:pPr>
      <w:numPr>
        <w:numId w:val="10"/>
      </w:numPr>
      <w:spacing w:before="130" w:after="130"/>
      <w:jc w:val="both"/>
    </w:pPr>
    <w:rPr>
      <w:lang w:eastAsia="en-US"/>
    </w:rPr>
  </w:style>
  <w:style w:type="character" w:customStyle="1" w:styleId="LL12newChar">
    <w:name w:val="LL12_new Char"/>
    <w:link w:val="LL12new"/>
    <w:rsid w:val="003C2824"/>
    <w:rPr>
      <w:sz w:val="24"/>
      <w:szCs w:val="24"/>
      <w:lang w:eastAsia="en-US"/>
    </w:rPr>
  </w:style>
  <w:style w:type="paragraph" w:customStyle="1" w:styleId="LL120">
    <w:name w:val="_LL12"/>
    <w:basedOn w:val="LL12new"/>
    <w:link w:val="LL12Char0"/>
    <w:qFormat/>
    <w:rsid w:val="003C2824"/>
  </w:style>
  <w:style w:type="character" w:customStyle="1" w:styleId="LL12Char0">
    <w:name w:val="_LL12 Char"/>
    <w:link w:val="LL120"/>
    <w:rsid w:val="003C2824"/>
    <w:rPr>
      <w:sz w:val="24"/>
      <w:szCs w:val="24"/>
      <w:lang w:eastAsia="en-US"/>
    </w:rPr>
  </w:style>
  <w:style w:type="paragraph" w:customStyle="1" w:styleId="-111">
    <w:name w:val="Цветная заливка - Акцент 11"/>
    <w:hidden/>
    <w:uiPriority w:val="99"/>
    <w:semiHidden/>
    <w:rsid w:val="003C2824"/>
    <w:rPr>
      <w:sz w:val="22"/>
      <w:lang w:eastAsia="en-US"/>
    </w:rPr>
  </w:style>
  <w:style w:type="paragraph" w:styleId="affa">
    <w:name w:val="endnote text"/>
    <w:basedOn w:val="a0"/>
    <w:link w:val="affb"/>
    <w:uiPriority w:val="99"/>
    <w:semiHidden/>
    <w:unhideWhenUsed/>
    <w:rsid w:val="003C2824"/>
    <w:rPr>
      <w:sz w:val="20"/>
      <w:szCs w:val="20"/>
      <w:lang w:val="x-none" w:eastAsia="en-US"/>
    </w:rPr>
  </w:style>
  <w:style w:type="character" w:customStyle="1" w:styleId="affb">
    <w:name w:val="Текст концевой сноски Знак"/>
    <w:link w:val="affa"/>
    <w:uiPriority w:val="99"/>
    <w:semiHidden/>
    <w:rsid w:val="003C2824"/>
    <w:rPr>
      <w:lang w:eastAsia="en-US"/>
    </w:rPr>
  </w:style>
  <w:style w:type="paragraph" w:customStyle="1" w:styleId="List14">
    <w:name w:val="List 14"/>
    <w:basedOn w:val="a0"/>
    <w:link w:val="List14Char"/>
    <w:qFormat/>
    <w:rsid w:val="003C2824"/>
    <w:pPr>
      <w:tabs>
        <w:tab w:val="num" w:pos="340"/>
      </w:tabs>
      <w:spacing w:before="60"/>
      <w:ind w:left="340" w:hanging="340"/>
      <w:jc w:val="both"/>
    </w:pPr>
    <w:rPr>
      <w:sz w:val="28"/>
      <w:szCs w:val="28"/>
      <w:lang w:val="x-none" w:eastAsia="en-US"/>
    </w:rPr>
  </w:style>
  <w:style w:type="character" w:customStyle="1" w:styleId="List14Char">
    <w:name w:val="List 14 Char"/>
    <w:link w:val="List14"/>
    <w:locked/>
    <w:rsid w:val="003C2824"/>
    <w:rPr>
      <w:sz w:val="28"/>
      <w:szCs w:val="28"/>
      <w:lang w:eastAsia="en-US"/>
    </w:rPr>
  </w:style>
  <w:style w:type="paragraph" w:customStyle="1" w:styleId="MNPText">
    <w:name w:val="MNP Text"/>
    <w:basedOn w:val="a0"/>
    <w:link w:val="MNPTextChar"/>
    <w:qFormat/>
    <w:rsid w:val="003C2824"/>
    <w:pPr>
      <w:spacing w:before="130" w:after="130"/>
      <w:ind w:firstLine="709"/>
      <w:jc w:val="both"/>
    </w:pPr>
    <w:rPr>
      <w:rFonts w:eastAsia="Calibri"/>
      <w:sz w:val="28"/>
      <w:szCs w:val="28"/>
      <w:lang w:val="x-none" w:eastAsia="en-US"/>
    </w:rPr>
  </w:style>
  <w:style w:type="character" w:customStyle="1" w:styleId="MNPTextChar">
    <w:name w:val="MNP Text Char"/>
    <w:link w:val="MNPText"/>
    <w:locked/>
    <w:rsid w:val="003C2824"/>
    <w:rPr>
      <w:rFonts w:eastAsia="Calibri"/>
      <w:sz w:val="28"/>
      <w:szCs w:val="28"/>
      <w:lang w:eastAsia="en-US"/>
    </w:rPr>
  </w:style>
  <w:style w:type="paragraph" w:customStyle="1" w:styleId="ConsPlusCell">
    <w:name w:val="ConsPlusCell"/>
    <w:uiPriority w:val="99"/>
    <w:rsid w:val="003C2824"/>
    <w:pPr>
      <w:autoSpaceDE w:val="0"/>
      <w:autoSpaceDN w:val="0"/>
      <w:adjustRightInd w:val="0"/>
    </w:pPr>
    <w:rPr>
      <w:rFonts w:ascii="Arial" w:eastAsia="Calibri" w:hAnsi="Arial" w:cs="Arial"/>
      <w:lang w:eastAsia="en-US"/>
    </w:rPr>
  </w:style>
  <w:style w:type="paragraph" w:customStyle="1" w:styleId="146">
    <w:name w:val="Стиль 14 пт По ширине После:  6 пт"/>
    <w:basedOn w:val="a0"/>
    <w:link w:val="1460"/>
    <w:autoRedefine/>
    <w:qFormat/>
    <w:rsid w:val="003C2824"/>
    <w:pPr>
      <w:ind w:firstLine="709"/>
      <w:jc w:val="both"/>
    </w:pPr>
    <w:rPr>
      <w:sz w:val="28"/>
      <w:szCs w:val="20"/>
      <w:lang w:val="x-none" w:eastAsia="x-none"/>
    </w:rPr>
  </w:style>
  <w:style w:type="character" w:customStyle="1" w:styleId="1460">
    <w:name w:val="Стиль 14 пт По ширине После:  6 пт Знак"/>
    <w:link w:val="146"/>
    <w:rsid w:val="003C2824"/>
    <w:rPr>
      <w:sz w:val="28"/>
    </w:rPr>
  </w:style>
  <w:style w:type="paragraph" w:styleId="51">
    <w:name w:val="toc 5"/>
    <w:basedOn w:val="a0"/>
    <w:next w:val="a0"/>
    <w:autoRedefine/>
    <w:uiPriority w:val="39"/>
    <w:unhideWhenUsed/>
    <w:rsid w:val="000A43CE"/>
    <w:pPr>
      <w:ind w:left="960"/>
    </w:pPr>
  </w:style>
  <w:style w:type="paragraph" w:styleId="62">
    <w:name w:val="toc 6"/>
    <w:basedOn w:val="a0"/>
    <w:next w:val="a0"/>
    <w:autoRedefine/>
    <w:uiPriority w:val="39"/>
    <w:unhideWhenUsed/>
    <w:rsid w:val="000A43CE"/>
    <w:pPr>
      <w:ind w:left="1200"/>
    </w:pPr>
  </w:style>
  <w:style w:type="paragraph" w:styleId="71">
    <w:name w:val="toc 7"/>
    <w:basedOn w:val="a0"/>
    <w:next w:val="a0"/>
    <w:autoRedefine/>
    <w:uiPriority w:val="39"/>
    <w:unhideWhenUsed/>
    <w:rsid w:val="000A43CE"/>
    <w:pPr>
      <w:ind w:left="1440"/>
    </w:pPr>
  </w:style>
  <w:style w:type="paragraph" w:styleId="82">
    <w:name w:val="toc 8"/>
    <w:basedOn w:val="a0"/>
    <w:next w:val="a0"/>
    <w:autoRedefine/>
    <w:uiPriority w:val="39"/>
    <w:unhideWhenUsed/>
    <w:rsid w:val="000A43CE"/>
    <w:pPr>
      <w:ind w:left="1680"/>
    </w:pPr>
  </w:style>
  <w:style w:type="paragraph" w:styleId="91">
    <w:name w:val="toc 9"/>
    <w:basedOn w:val="a0"/>
    <w:next w:val="a0"/>
    <w:autoRedefine/>
    <w:uiPriority w:val="39"/>
    <w:unhideWhenUsed/>
    <w:rsid w:val="000A43CE"/>
    <w:pPr>
      <w:ind w:left="1920"/>
    </w:pPr>
  </w:style>
  <w:style w:type="numbering" w:customStyle="1" w:styleId="List1">
    <w:name w:val="List 1"/>
    <w:basedOn w:val="a3"/>
    <w:rsid w:val="00BD5BAB"/>
    <w:pPr>
      <w:numPr>
        <w:numId w:val="12"/>
      </w:numPr>
    </w:pPr>
  </w:style>
  <w:style w:type="numbering" w:customStyle="1" w:styleId="31">
    <w:name w:val="Список 31"/>
    <w:basedOn w:val="a3"/>
    <w:rsid w:val="00BD5BAB"/>
    <w:pPr>
      <w:numPr>
        <w:numId w:val="13"/>
      </w:numPr>
    </w:pPr>
  </w:style>
  <w:style w:type="paragraph" w:styleId="affc">
    <w:name w:val="List Paragraph"/>
    <w:basedOn w:val="a0"/>
    <w:uiPriority w:val="34"/>
    <w:qFormat/>
    <w:rsid w:val="00544F15"/>
    <w:pPr>
      <w:ind w:left="720"/>
      <w:contextualSpacing/>
    </w:pPr>
  </w:style>
  <w:style w:type="paragraph" w:styleId="affd">
    <w:name w:val="TOC Heading"/>
    <w:basedOn w:val="10"/>
    <w:next w:val="a0"/>
    <w:uiPriority w:val="39"/>
    <w:semiHidden/>
    <w:unhideWhenUsed/>
    <w:qFormat/>
    <w:rsid w:val="001040F2"/>
    <w:pPr>
      <w:keepLines/>
      <w:spacing w:before="480" w:after="0" w:line="276" w:lineRule="auto"/>
      <w:outlineLvl w:val="9"/>
    </w:pPr>
    <w:rPr>
      <w:rFonts w:ascii="Cambria" w:hAnsi="Cambria"/>
      <w:color w:val="365F91"/>
      <w:kern w:val="0"/>
      <w:sz w:val="28"/>
      <w:szCs w:val="28"/>
      <w:lang w:eastAsia="en-US"/>
    </w:rPr>
  </w:style>
  <w:style w:type="paragraph" w:styleId="affe">
    <w:name w:val="Revision"/>
    <w:hidden/>
    <w:uiPriority w:val="99"/>
    <w:semiHidden/>
    <w:rsid w:val="00F041E0"/>
    <w:rPr>
      <w:sz w:val="24"/>
      <w:szCs w:val="24"/>
    </w:rPr>
  </w:style>
  <w:style w:type="paragraph" w:styleId="HTML">
    <w:name w:val="HTML Preformatted"/>
    <w:basedOn w:val="a0"/>
    <w:link w:val="HTML1"/>
    <w:semiHidden/>
    <w:rsid w:val="00E67A0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1"/>
    <w:uiPriority w:val="99"/>
    <w:semiHidden/>
    <w:rsid w:val="00E67A01"/>
    <w:rPr>
      <w:rFonts w:ascii="Courier New" w:hAnsi="Courier New" w:cs="Courier New"/>
    </w:rPr>
  </w:style>
  <w:style w:type="character" w:customStyle="1" w:styleId="HTML1">
    <w:name w:val="Стандартный HTML Знак1"/>
    <w:link w:val="HTML"/>
    <w:semiHidden/>
    <w:locked/>
    <w:rsid w:val="00E67A01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370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16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53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81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0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466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0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7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3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6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3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63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9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5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02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84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8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9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9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1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9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6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2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64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26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48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4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1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33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54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05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1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2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45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07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2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82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78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fmi.asf.ru/library/book/Gost/34-201-89.html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fmi.asf.ru/library/book/Gost/34-201-89.html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e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ACF9975-6DE7-49BC-A63B-2C32BD97DE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36</Pages>
  <Words>10004</Words>
  <Characters>57025</Characters>
  <Application>Microsoft Office Word</Application>
  <DocSecurity>0</DocSecurity>
  <Lines>475</Lines>
  <Paragraphs>133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USN Team</Company>
  <LinksUpToDate>false</LinksUpToDate>
  <CharactersWithSpaces>66896</CharactersWithSpaces>
  <SharedDoc>false</SharedDoc>
  <HLinks>
    <vt:vector size="222" baseType="variant">
      <vt:variant>
        <vt:i4>4063346</vt:i4>
      </vt:variant>
      <vt:variant>
        <vt:i4>216</vt:i4>
      </vt:variant>
      <vt:variant>
        <vt:i4>0</vt:i4>
      </vt:variant>
      <vt:variant>
        <vt:i4>5</vt:i4>
      </vt:variant>
      <vt:variant>
        <vt:lpwstr>http://fmi.asf.ru/library/book/Gost/34-201-89.html</vt:lpwstr>
      </vt:variant>
      <vt:variant>
        <vt:lpwstr/>
      </vt:variant>
      <vt:variant>
        <vt:i4>4063346</vt:i4>
      </vt:variant>
      <vt:variant>
        <vt:i4>213</vt:i4>
      </vt:variant>
      <vt:variant>
        <vt:i4>0</vt:i4>
      </vt:variant>
      <vt:variant>
        <vt:i4>5</vt:i4>
      </vt:variant>
      <vt:variant>
        <vt:lpwstr>http://fmi.asf.ru/library/book/Gost/34-201-89.html</vt:lpwstr>
      </vt:variant>
      <vt:variant>
        <vt:lpwstr/>
      </vt:variant>
      <vt:variant>
        <vt:i4>1179700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_Toc426561033</vt:lpwstr>
      </vt:variant>
      <vt:variant>
        <vt:i4>1179700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_Toc426561032</vt:lpwstr>
      </vt:variant>
      <vt:variant>
        <vt:i4>1179700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_Toc426561031</vt:lpwstr>
      </vt:variant>
      <vt:variant>
        <vt:i4>1179700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_Toc426561030</vt:lpwstr>
      </vt:variant>
      <vt:variant>
        <vt:i4>1245236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_Toc426561029</vt:lpwstr>
      </vt:variant>
      <vt:variant>
        <vt:i4>1245236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_Toc426561028</vt:lpwstr>
      </vt:variant>
      <vt:variant>
        <vt:i4>1245236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_Toc426561027</vt:lpwstr>
      </vt:variant>
      <vt:variant>
        <vt:i4>1245236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_Toc426561026</vt:lpwstr>
      </vt:variant>
      <vt:variant>
        <vt:i4>1245236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_Toc426561025</vt:lpwstr>
      </vt:variant>
      <vt:variant>
        <vt:i4>1245236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_Toc426561024</vt:lpwstr>
      </vt:variant>
      <vt:variant>
        <vt:i4>1245236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_Toc426561023</vt:lpwstr>
      </vt:variant>
      <vt:variant>
        <vt:i4>1245236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_Toc426561022</vt:lpwstr>
      </vt:variant>
      <vt:variant>
        <vt:i4>1245236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_Toc426561021</vt:lpwstr>
      </vt:variant>
      <vt:variant>
        <vt:i4>1245236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_Toc426561020</vt:lpwstr>
      </vt:variant>
      <vt:variant>
        <vt:i4>1048628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_Toc426561019</vt:lpwstr>
      </vt:variant>
      <vt:variant>
        <vt:i4>1048628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_Toc426561018</vt:lpwstr>
      </vt:variant>
      <vt:variant>
        <vt:i4>1048628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_Toc426561017</vt:lpwstr>
      </vt:variant>
      <vt:variant>
        <vt:i4>1048628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_Toc426561016</vt:lpwstr>
      </vt:variant>
      <vt:variant>
        <vt:i4>1048628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_Toc426561015</vt:lpwstr>
      </vt:variant>
      <vt:variant>
        <vt:i4>1048628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_Toc426561014</vt:lpwstr>
      </vt:variant>
      <vt:variant>
        <vt:i4>1048628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_Toc426561013</vt:lpwstr>
      </vt:variant>
      <vt:variant>
        <vt:i4>1048628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_Toc426561012</vt:lpwstr>
      </vt:variant>
      <vt:variant>
        <vt:i4>1048628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_Toc426561011</vt:lpwstr>
      </vt:variant>
      <vt:variant>
        <vt:i4>1048628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_Toc426561010</vt:lpwstr>
      </vt:variant>
      <vt:variant>
        <vt:i4>1114164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_Toc426561009</vt:lpwstr>
      </vt:variant>
      <vt:variant>
        <vt:i4>1114164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_Toc426561008</vt:lpwstr>
      </vt:variant>
      <vt:variant>
        <vt:i4>1114164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_Toc426561007</vt:lpwstr>
      </vt:variant>
      <vt:variant>
        <vt:i4>1114164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_Toc426561006</vt:lpwstr>
      </vt:variant>
      <vt:variant>
        <vt:i4>1114164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_Toc426561005</vt:lpwstr>
      </vt:variant>
      <vt:variant>
        <vt:i4>1114164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_Toc426561004</vt:lpwstr>
      </vt:variant>
      <vt:variant>
        <vt:i4>1114164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_Toc426561003</vt:lpwstr>
      </vt:variant>
      <vt:variant>
        <vt:i4>1114164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_Toc426561002</vt:lpwstr>
      </vt:variant>
      <vt:variant>
        <vt:i4>1114164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_Toc426561001</vt:lpwstr>
      </vt:variant>
      <vt:variant>
        <vt:i4>1114164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_Toc426561000</vt:lpwstr>
      </vt:variant>
      <vt:variant>
        <vt:i4>1638461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_Toc426560999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АВВ</dc:creator>
  <cp:lastModifiedBy>Гармаш Елена Николаевна</cp:lastModifiedBy>
  <cp:revision>3</cp:revision>
  <cp:lastPrinted>2015-05-07T08:37:00Z</cp:lastPrinted>
  <dcterms:created xsi:type="dcterms:W3CDTF">2015-10-08T11:20:00Z</dcterms:created>
  <dcterms:modified xsi:type="dcterms:W3CDTF">2015-10-08T11:35:00Z</dcterms:modified>
</cp:coreProperties>
</file>