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B44" w:rsidRPr="00825B44" w:rsidRDefault="00CC6E2C" w:rsidP="00CC6E2C">
      <w:pPr>
        <w:jc w:val="center"/>
      </w:pPr>
      <w:r w:rsidRPr="00CC6E2C">
        <w:rPr>
          <w:b/>
          <w:sz w:val="28"/>
          <w:szCs w:val="28"/>
        </w:rPr>
        <w:t>ТОМ 2. Техническая часть</w:t>
      </w:r>
      <w:r>
        <w:t>.</w:t>
      </w: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127"/>
        <w:gridCol w:w="8467"/>
        <w:gridCol w:w="1274"/>
        <w:gridCol w:w="1278"/>
      </w:tblGrid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883F40">
            <w:pPr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C6E2C">
              <w:rPr>
                <w:b/>
                <w:sz w:val="24"/>
                <w:szCs w:val="24"/>
              </w:rPr>
              <w:t>п</w:t>
            </w:r>
            <w:proofErr w:type="gramEnd"/>
            <w:r w:rsidRPr="00CC6E2C">
              <w:rPr>
                <w:b/>
                <w:sz w:val="24"/>
                <w:szCs w:val="24"/>
              </w:rPr>
              <w:t>/п</w:t>
            </w:r>
            <w:r w:rsidRPr="00CC6E2C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CC6E2C">
            <w:pPr>
              <w:jc w:val="center"/>
              <w:rPr>
                <w:b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C67912">
            <w:pPr>
              <w:jc w:val="center"/>
              <w:rPr>
                <w:b/>
                <w:bCs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CC6E2C">
            <w:pPr>
              <w:jc w:val="center"/>
              <w:rPr>
                <w:b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Размеры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CC6E2C">
            <w:pPr>
              <w:jc w:val="center"/>
              <w:rPr>
                <w:b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Колич</w:t>
            </w:r>
            <w:r w:rsidRPr="00CC6E2C">
              <w:rPr>
                <w:b/>
                <w:sz w:val="24"/>
                <w:szCs w:val="24"/>
              </w:rPr>
              <w:t>е</w:t>
            </w:r>
            <w:r w:rsidRPr="00CC6E2C">
              <w:rPr>
                <w:b/>
                <w:sz w:val="24"/>
                <w:szCs w:val="24"/>
              </w:rPr>
              <w:t>ство</w:t>
            </w:r>
          </w:p>
        </w:tc>
      </w:tr>
      <w:tr w:rsidR="00CC6E2C" w:rsidRPr="005246D2" w:rsidTr="00CC6E2C">
        <w:trPr>
          <w:trHeight w:val="427"/>
        </w:trPr>
        <w:tc>
          <w:tcPr>
            <w:tcW w:w="137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6E2C" w:rsidRPr="00CC6E2C" w:rsidRDefault="00CC6E2C" w:rsidP="00CC6E2C">
            <w:pPr>
              <w:jc w:val="center"/>
              <w:rPr>
                <w:sz w:val="28"/>
                <w:szCs w:val="28"/>
              </w:rPr>
            </w:pPr>
            <w:r w:rsidRPr="00CC6E2C">
              <w:rPr>
                <w:b/>
                <w:sz w:val="28"/>
                <w:szCs w:val="28"/>
              </w:rPr>
              <w:t>Обувь кожаная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кожаные ГОСТ 12.4.137</w:t>
            </w:r>
            <w:r>
              <w:rPr>
                <w:sz w:val="24"/>
                <w:szCs w:val="24"/>
              </w:rPr>
              <w:t>-84</w:t>
            </w:r>
            <w:r w:rsidRPr="00883F40">
              <w:rPr>
                <w:sz w:val="24"/>
                <w:szCs w:val="24"/>
              </w:rPr>
              <w:t xml:space="preserve">, 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-90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из натуральной кожи с влагостойкой пропиткой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литьевого метода крепления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</w:t>
            </w:r>
            <w:r>
              <w:rPr>
                <w:sz w:val="24"/>
                <w:szCs w:val="24"/>
              </w:rPr>
              <w:t>паном, на шнурках, на подкладке</w:t>
            </w:r>
            <w:r w:rsidRPr="00883F40">
              <w:rPr>
                <w:sz w:val="24"/>
                <w:szCs w:val="24"/>
              </w:rPr>
              <w:t xml:space="preserve">. Подошва с глубоким рифлением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износоустойчивого полиуретана.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FC6539" w:rsidRPr="00883F40" w:rsidRDefault="00FC6539" w:rsidP="00FC6539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39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883F40" w:rsidRDefault="00CC6E2C" w:rsidP="00CC6E2C">
            <w:pPr>
              <w:tabs>
                <w:tab w:val="left" w:pos="1058"/>
              </w:tabs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>
              <w:rPr>
                <w:sz w:val="24"/>
                <w:szCs w:val="24"/>
              </w:rPr>
              <w:t>жест</w:t>
            </w:r>
            <w:r w:rsidRPr="00883F40">
              <w:rPr>
                <w:sz w:val="24"/>
                <w:szCs w:val="24"/>
              </w:rPr>
              <w:t>ким</w:t>
            </w:r>
            <w:proofErr w:type="gramEnd"/>
            <w:r w:rsidRPr="00883F40">
              <w:rPr>
                <w:sz w:val="24"/>
                <w:szCs w:val="24"/>
              </w:rPr>
              <w:t xml:space="preserve">  </w:t>
            </w:r>
            <w:proofErr w:type="spellStart"/>
            <w:r w:rsidRPr="00883F40">
              <w:rPr>
                <w:sz w:val="24"/>
                <w:szCs w:val="24"/>
              </w:rPr>
              <w:t>подн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>ском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12.4.137</w:t>
            </w:r>
            <w:r>
              <w:rPr>
                <w:sz w:val="24"/>
                <w:szCs w:val="24"/>
              </w:rPr>
              <w:t>-84</w:t>
            </w:r>
            <w:r w:rsidRPr="00883F40">
              <w:rPr>
                <w:sz w:val="24"/>
                <w:szCs w:val="24"/>
              </w:rPr>
              <w:t>,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-90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из натуральной кожи с влагостойкой пропиткой литьевого метода крепления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 xml:space="preserve">, с глухим клапаном, на шнурках, на подкладке. </w:t>
            </w:r>
            <w:r>
              <w:rPr>
                <w:sz w:val="24"/>
                <w:szCs w:val="24"/>
              </w:rPr>
              <w:t xml:space="preserve">Подносок - композитный материал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 xml:space="preserve">Подошва и каблук с глубоким рифлением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износоустойчивого полиуретана</w:t>
            </w:r>
            <w:r>
              <w:rPr>
                <w:sz w:val="24"/>
                <w:szCs w:val="24"/>
              </w:rPr>
              <w:t>.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FC6539" w:rsidRPr="00883F40" w:rsidRDefault="00FC6539" w:rsidP="00FC6539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883F40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7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>
              <w:rPr>
                <w:sz w:val="24"/>
                <w:szCs w:val="24"/>
              </w:rPr>
              <w:t>жест</w:t>
            </w:r>
            <w:r w:rsidRPr="00883F40">
              <w:rPr>
                <w:sz w:val="24"/>
                <w:szCs w:val="24"/>
              </w:rPr>
              <w:t>ким</w:t>
            </w:r>
            <w:proofErr w:type="gramEnd"/>
            <w:r w:rsidRPr="00883F40">
              <w:rPr>
                <w:sz w:val="24"/>
                <w:szCs w:val="24"/>
              </w:rPr>
              <w:t xml:space="preserve">  </w:t>
            </w:r>
            <w:proofErr w:type="spellStart"/>
            <w:r w:rsidRPr="00883F40">
              <w:rPr>
                <w:sz w:val="24"/>
                <w:szCs w:val="24"/>
              </w:rPr>
              <w:t>подн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>ском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  <w:r w:rsidR="00FC6539">
              <w:rPr>
                <w:sz w:val="24"/>
                <w:szCs w:val="24"/>
              </w:rPr>
              <w:t>для сварщ</w:t>
            </w:r>
            <w:r w:rsidR="00FC6539">
              <w:rPr>
                <w:sz w:val="24"/>
                <w:szCs w:val="24"/>
              </w:rPr>
              <w:t>и</w:t>
            </w:r>
            <w:r w:rsidR="00FC6539">
              <w:rPr>
                <w:sz w:val="24"/>
                <w:szCs w:val="24"/>
              </w:rPr>
              <w:t>ка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12.4.137</w:t>
            </w:r>
            <w:r>
              <w:rPr>
                <w:sz w:val="24"/>
                <w:szCs w:val="24"/>
              </w:rPr>
              <w:t>-84</w:t>
            </w:r>
            <w:r w:rsidRPr="00883F40">
              <w:rPr>
                <w:sz w:val="24"/>
                <w:szCs w:val="24"/>
              </w:rPr>
              <w:t>,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-90,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12.4.187-97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из натуральной </w:t>
            </w:r>
            <w:r>
              <w:rPr>
                <w:sz w:val="24"/>
                <w:szCs w:val="24"/>
              </w:rPr>
              <w:t xml:space="preserve">термоустойчивой </w:t>
            </w:r>
            <w:r w:rsidRPr="00883F40">
              <w:rPr>
                <w:sz w:val="24"/>
                <w:szCs w:val="24"/>
              </w:rPr>
              <w:t xml:space="preserve">кожи с 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клапа</w:t>
            </w:r>
            <w:r>
              <w:rPr>
                <w:sz w:val="24"/>
                <w:szCs w:val="24"/>
              </w:rPr>
              <w:t xml:space="preserve">ном с дополнительной накладкой для защиты от попадания окалины, брызг, пыли. Подносок - композитный материал (МУН 200 Дж). </w:t>
            </w:r>
            <w:proofErr w:type="spellStart"/>
            <w:r>
              <w:rPr>
                <w:sz w:val="24"/>
                <w:szCs w:val="24"/>
              </w:rPr>
              <w:t>Формоусто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Термостойкая (+300</w:t>
            </w:r>
            <w:r w:rsidRPr="004C64F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>С, 60 с) п</w:t>
            </w:r>
            <w:r w:rsidRPr="00883F40">
              <w:rPr>
                <w:sz w:val="24"/>
                <w:szCs w:val="24"/>
              </w:rPr>
              <w:t xml:space="preserve">одошва с глубоким рифлением ходовой поверхности. 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C6539" w:rsidRPr="00883F40" w:rsidRDefault="00FC6539" w:rsidP="00B4156C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883F40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F1752B">
              <w:rPr>
                <w:sz w:val="24"/>
                <w:szCs w:val="24"/>
              </w:rPr>
              <w:t xml:space="preserve">Ботинки кожаные утепленные с </w:t>
            </w:r>
            <w:proofErr w:type="gramStart"/>
            <w:r w:rsidRPr="00F1752B">
              <w:rPr>
                <w:sz w:val="24"/>
                <w:szCs w:val="24"/>
              </w:rPr>
              <w:t>жестким</w:t>
            </w:r>
            <w:proofErr w:type="gramEnd"/>
            <w:r w:rsidRPr="00F1752B">
              <w:rPr>
                <w:sz w:val="24"/>
                <w:szCs w:val="24"/>
              </w:rPr>
              <w:t xml:space="preserve"> </w:t>
            </w:r>
            <w:proofErr w:type="spellStart"/>
            <w:r w:rsidRPr="00F1752B">
              <w:rPr>
                <w:sz w:val="24"/>
                <w:szCs w:val="24"/>
              </w:rPr>
              <w:t>подно</w:t>
            </w:r>
            <w:r w:rsidRPr="00F1752B">
              <w:rPr>
                <w:sz w:val="24"/>
                <w:szCs w:val="24"/>
              </w:rPr>
              <w:t>с</w:t>
            </w:r>
            <w:r w:rsidRPr="00F1752B">
              <w:rPr>
                <w:sz w:val="24"/>
                <w:szCs w:val="24"/>
              </w:rPr>
              <w:t>ком</w:t>
            </w:r>
            <w:proofErr w:type="spellEnd"/>
            <w:r w:rsidRPr="00F1752B">
              <w:rPr>
                <w:sz w:val="24"/>
                <w:szCs w:val="24"/>
              </w:rPr>
              <w:t xml:space="preserve"> 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ГОСТ </w:t>
            </w:r>
            <w:r w:rsidRPr="00C90083">
              <w:rPr>
                <w:sz w:val="24"/>
                <w:szCs w:val="24"/>
              </w:rPr>
              <w:t>12.4.137</w:t>
            </w:r>
            <w:r>
              <w:rPr>
                <w:sz w:val="24"/>
                <w:szCs w:val="24"/>
              </w:rPr>
              <w:t>-84</w:t>
            </w:r>
            <w:r w:rsidRPr="00C90083">
              <w:rPr>
                <w:sz w:val="24"/>
                <w:szCs w:val="24"/>
              </w:rPr>
              <w:t xml:space="preserve">, </w:t>
            </w:r>
          </w:p>
          <w:p w:rsidR="00CC6E2C" w:rsidRPr="00883F40" w:rsidRDefault="00CC6E2C" w:rsidP="00C67912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-90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996FD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lastRenderedPageBreak/>
              <w:t> </w:t>
            </w:r>
            <w:r w:rsidRPr="00C90083">
              <w:rPr>
                <w:sz w:val="24"/>
                <w:szCs w:val="24"/>
              </w:rPr>
              <w:t>Ботинки из натуральной кожи с влагостойкой пропиткой литьевого метода крепления</w:t>
            </w:r>
            <w:r>
              <w:rPr>
                <w:sz w:val="24"/>
                <w:szCs w:val="24"/>
              </w:rPr>
              <w:t xml:space="preserve">, </w:t>
            </w:r>
            <w:r w:rsidRPr="00C90083">
              <w:rPr>
                <w:sz w:val="24"/>
                <w:szCs w:val="24"/>
              </w:rPr>
              <w:t xml:space="preserve">с мягким </w:t>
            </w:r>
            <w:proofErr w:type="spellStart"/>
            <w:r w:rsidRPr="00C90083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C90083">
              <w:rPr>
                <w:sz w:val="24"/>
                <w:szCs w:val="24"/>
              </w:rPr>
              <w:t>, с глухим клапаном, на шнурках, на подкладке из натурально</w:t>
            </w:r>
            <w:r>
              <w:rPr>
                <w:sz w:val="24"/>
                <w:szCs w:val="24"/>
              </w:rPr>
              <w:t>го меха</w:t>
            </w:r>
            <w:r w:rsidRPr="00C900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Подносок - композитный материал (МУН 200 Дж). </w:t>
            </w:r>
            <w:proofErr w:type="spellStart"/>
            <w:r>
              <w:rPr>
                <w:sz w:val="24"/>
                <w:szCs w:val="24"/>
              </w:rPr>
              <w:t>Фо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Подошва с глубоким </w:t>
            </w:r>
            <w:r w:rsidRPr="00C90083">
              <w:rPr>
                <w:sz w:val="24"/>
                <w:szCs w:val="24"/>
              </w:rPr>
              <w:lastRenderedPageBreak/>
              <w:t xml:space="preserve">рифлением ходовой поверхности из </w:t>
            </w:r>
            <w:proofErr w:type="spellStart"/>
            <w:r w:rsidRPr="00C90083">
              <w:rPr>
                <w:sz w:val="24"/>
                <w:szCs w:val="24"/>
              </w:rPr>
              <w:t>маслобензостойкого</w:t>
            </w:r>
            <w:proofErr w:type="spellEnd"/>
            <w:r w:rsidRPr="00C9008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термостойкого, мор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зостойкого </w:t>
            </w:r>
            <w:r w:rsidRPr="00C90083">
              <w:rPr>
                <w:sz w:val="24"/>
                <w:szCs w:val="24"/>
              </w:rPr>
              <w:t>износоустойчивого полиуретана.</w:t>
            </w:r>
          </w:p>
          <w:p w:rsidR="00FC6539" w:rsidRPr="00FC6539" w:rsidRDefault="00FC6539" w:rsidP="00996FD3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lastRenderedPageBreak/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Pr="00883F40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C6791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кожаные </w:t>
            </w:r>
            <w:r>
              <w:rPr>
                <w:sz w:val="24"/>
                <w:szCs w:val="24"/>
              </w:rPr>
              <w:t xml:space="preserve">с </w:t>
            </w:r>
            <w:proofErr w:type="gramStart"/>
            <w:r>
              <w:rPr>
                <w:sz w:val="24"/>
                <w:szCs w:val="24"/>
              </w:rPr>
              <w:t>металлическим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подноском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ГОСТ 12.4.137-84, 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12.4.187-97,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28507-90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из натуральной кожи</w:t>
            </w:r>
            <w:r w:rsidRPr="00883F40">
              <w:rPr>
                <w:sz w:val="24"/>
                <w:szCs w:val="24"/>
              </w:rPr>
              <w:t>, объ</w:t>
            </w:r>
            <w:r>
              <w:rPr>
                <w:sz w:val="24"/>
                <w:szCs w:val="24"/>
              </w:rPr>
              <w:t>ё</w:t>
            </w:r>
            <w:r w:rsidRPr="00883F40">
              <w:rPr>
                <w:sz w:val="24"/>
                <w:szCs w:val="24"/>
              </w:rPr>
              <w:t xml:space="preserve">м регулируется пряжками, </w:t>
            </w:r>
            <w:r>
              <w:rPr>
                <w:sz w:val="24"/>
                <w:szCs w:val="24"/>
              </w:rPr>
              <w:t>подкладка – сп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лок подкладочный, подносок – металлический (МУН 200 Дж). М</w:t>
            </w:r>
            <w:r w:rsidRPr="00883F40">
              <w:rPr>
                <w:sz w:val="24"/>
                <w:szCs w:val="24"/>
              </w:rPr>
              <w:t>асло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883F40">
              <w:rPr>
                <w:sz w:val="24"/>
                <w:szCs w:val="24"/>
              </w:rPr>
              <w:t>бензостойкая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термостойкая (+300</w:t>
            </w:r>
            <w:r w:rsidRPr="004C64F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С, 60 с) </w:t>
            </w:r>
            <w:r w:rsidRPr="00883F40">
              <w:rPr>
                <w:sz w:val="24"/>
                <w:szCs w:val="24"/>
              </w:rPr>
              <w:t>подошва</w:t>
            </w:r>
            <w:r w:rsidRPr="00C90083">
              <w:rPr>
                <w:sz w:val="24"/>
                <w:szCs w:val="24"/>
              </w:rPr>
              <w:t xml:space="preserve"> с глубоким рифлением х</w:t>
            </w:r>
            <w:r w:rsidRPr="00C90083">
              <w:rPr>
                <w:sz w:val="24"/>
                <w:szCs w:val="24"/>
              </w:rPr>
              <w:t>о</w:t>
            </w:r>
            <w:r w:rsidRPr="00C90083">
              <w:rPr>
                <w:sz w:val="24"/>
                <w:szCs w:val="24"/>
              </w:rPr>
              <w:t>довой поверхности</w:t>
            </w:r>
            <w:r w:rsidRPr="00883F40">
              <w:rPr>
                <w:sz w:val="24"/>
                <w:szCs w:val="24"/>
              </w:rPr>
              <w:t>.</w:t>
            </w:r>
          </w:p>
          <w:p w:rsidR="00FC6539" w:rsidRPr="00FC6539" w:rsidRDefault="00FC6539" w:rsidP="00B4156C">
            <w:pPr>
              <w:rPr>
                <w:color w:val="FF0000"/>
                <w:sz w:val="24"/>
                <w:szCs w:val="24"/>
              </w:rPr>
            </w:pPr>
            <w:r w:rsidRPr="00FC6539"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  <w:p w:rsidR="00CC6E2C" w:rsidRPr="00883F40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Тапки </w:t>
            </w:r>
            <w:r>
              <w:rPr>
                <w:sz w:val="24"/>
                <w:szCs w:val="24"/>
              </w:rPr>
              <w:t xml:space="preserve">подводника </w:t>
            </w:r>
            <w:r w:rsidRPr="00883F40">
              <w:rPr>
                <w:sz w:val="24"/>
                <w:szCs w:val="24"/>
              </w:rPr>
              <w:t xml:space="preserve">кожаные 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</w:rPr>
              <w:t>12.1.187-97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FC6539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 xml:space="preserve">Тапки кожаные. Верх обуви - натуральная кожа с </w:t>
            </w:r>
            <w:r>
              <w:rPr>
                <w:sz w:val="24"/>
                <w:szCs w:val="24"/>
              </w:rPr>
              <w:t xml:space="preserve">отверстиями диаметром не менее 5 мм на носке, язычке и боковых поверхностях </w:t>
            </w:r>
            <w:r w:rsidRPr="00C90083">
              <w:rPr>
                <w:sz w:val="24"/>
                <w:szCs w:val="24"/>
              </w:rPr>
              <w:t xml:space="preserve">для вентиляции. </w:t>
            </w:r>
            <w:r>
              <w:rPr>
                <w:sz w:val="24"/>
                <w:szCs w:val="24"/>
              </w:rPr>
              <w:t>Укре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 xml:space="preserve">ленный задник. </w:t>
            </w:r>
            <w:r w:rsidRPr="00C90083">
              <w:rPr>
                <w:sz w:val="24"/>
                <w:szCs w:val="24"/>
              </w:rPr>
              <w:t xml:space="preserve">Вставки из эластичной </w:t>
            </w:r>
            <w:r w:rsidR="00FC6539">
              <w:rPr>
                <w:sz w:val="24"/>
                <w:szCs w:val="24"/>
              </w:rPr>
              <w:t xml:space="preserve">обувной </w:t>
            </w:r>
            <w:r w:rsidRPr="00C90083">
              <w:rPr>
                <w:sz w:val="24"/>
                <w:szCs w:val="24"/>
              </w:rPr>
              <w:t>ленты</w:t>
            </w:r>
            <w:r w:rsidR="00FC6539">
              <w:rPr>
                <w:sz w:val="24"/>
                <w:szCs w:val="24"/>
              </w:rPr>
              <w:t>, закрепленной между внутренним и наружным слоем кожи</w:t>
            </w:r>
            <w:r w:rsidRPr="00C900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боковых частях</w:t>
            </w:r>
            <w:r w:rsidR="00FC65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90083">
              <w:rPr>
                <w:sz w:val="24"/>
                <w:szCs w:val="24"/>
              </w:rPr>
              <w:t xml:space="preserve">для регулирования объёма. </w:t>
            </w:r>
            <w:r>
              <w:rPr>
                <w:sz w:val="24"/>
                <w:szCs w:val="24"/>
              </w:rPr>
              <w:t>Внутренняя п</w:t>
            </w:r>
            <w:r w:rsidRPr="00C90083">
              <w:rPr>
                <w:sz w:val="24"/>
                <w:szCs w:val="24"/>
              </w:rPr>
              <w:t>одкладка и  стелька</w:t>
            </w:r>
            <w:r>
              <w:rPr>
                <w:sz w:val="24"/>
                <w:szCs w:val="24"/>
              </w:rPr>
              <w:t xml:space="preserve"> из подкладочного кожевенного спи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ка</w:t>
            </w:r>
            <w:r w:rsidRPr="00C90083">
              <w:rPr>
                <w:sz w:val="24"/>
                <w:szCs w:val="24"/>
              </w:rPr>
              <w:t xml:space="preserve">. </w:t>
            </w:r>
            <w:r w:rsidR="00FC6539">
              <w:rPr>
                <w:sz w:val="24"/>
                <w:szCs w:val="24"/>
              </w:rPr>
              <w:t xml:space="preserve">Внутренний и наружный слои кожи должны быть проклеены между собой. </w:t>
            </w:r>
            <w:r w:rsidRPr="00C90083">
              <w:rPr>
                <w:sz w:val="24"/>
                <w:szCs w:val="24"/>
              </w:rPr>
              <w:t xml:space="preserve">Метод крепления подошвы – </w:t>
            </w:r>
            <w:proofErr w:type="spellStart"/>
            <w:r w:rsidRPr="00C90083">
              <w:rPr>
                <w:sz w:val="24"/>
                <w:szCs w:val="24"/>
              </w:rPr>
              <w:t>ранто</w:t>
            </w:r>
            <w:proofErr w:type="spellEnd"/>
            <w:r w:rsidRPr="00C90083">
              <w:rPr>
                <w:sz w:val="24"/>
                <w:szCs w:val="24"/>
              </w:rPr>
              <w:t xml:space="preserve">-прошивной. Подошва </w:t>
            </w:r>
            <w:r>
              <w:rPr>
                <w:sz w:val="24"/>
                <w:szCs w:val="24"/>
              </w:rPr>
              <w:t>с каблуком из</w:t>
            </w:r>
            <w:r w:rsidRPr="00C900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скользящей </w:t>
            </w:r>
            <w:r w:rsidRPr="00C90083">
              <w:rPr>
                <w:sz w:val="24"/>
                <w:szCs w:val="24"/>
              </w:rPr>
              <w:t>микропорист</w:t>
            </w:r>
            <w:r>
              <w:rPr>
                <w:sz w:val="24"/>
                <w:szCs w:val="24"/>
              </w:rPr>
              <w:t>ой</w:t>
            </w:r>
            <w:r w:rsidRPr="00C90083">
              <w:rPr>
                <w:sz w:val="24"/>
                <w:szCs w:val="24"/>
              </w:rPr>
              <w:t xml:space="preserve"> резин</w:t>
            </w:r>
            <w:r>
              <w:rPr>
                <w:sz w:val="24"/>
                <w:szCs w:val="24"/>
              </w:rPr>
              <w:t>ы</w:t>
            </w:r>
            <w:r w:rsidRPr="00C90083">
              <w:rPr>
                <w:sz w:val="24"/>
                <w:szCs w:val="24"/>
              </w:rPr>
              <w:t>.</w:t>
            </w:r>
            <w:r w:rsidR="00FC6539">
              <w:rPr>
                <w:sz w:val="24"/>
                <w:szCs w:val="24"/>
              </w:rPr>
              <w:t xml:space="preserve"> Полнота обуви средняя. Маркировка должна быть нанесена на каждую единицу изделия либо на трудноудаляемую этикетку и обеспечивать четкое и ясное изображение в течение всего срока службы.</w:t>
            </w:r>
          </w:p>
          <w:p w:rsidR="00FC6539" w:rsidRP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23,0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23,5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24,0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25,0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25,5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26,0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26,5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28,0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28,5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29,0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29,5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30,0</w:t>
            </w:r>
          </w:p>
          <w:p w:rsidR="00CC6E2C" w:rsidRPr="00C90083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17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70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113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133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182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747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Туфли на н</w:t>
            </w:r>
            <w:r w:rsidRPr="00C90083">
              <w:rPr>
                <w:sz w:val="24"/>
                <w:szCs w:val="24"/>
              </w:rPr>
              <w:t>е</w:t>
            </w:r>
            <w:r w:rsidRPr="00C90083">
              <w:rPr>
                <w:sz w:val="24"/>
                <w:szCs w:val="24"/>
              </w:rPr>
              <w:t>скользящей п</w:t>
            </w:r>
            <w:r w:rsidRPr="00C90083">
              <w:rPr>
                <w:sz w:val="24"/>
                <w:szCs w:val="24"/>
              </w:rPr>
              <w:t>о</w:t>
            </w:r>
            <w:r w:rsidRPr="00C90083">
              <w:rPr>
                <w:sz w:val="24"/>
                <w:szCs w:val="24"/>
              </w:rPr>
              <w:t>дошве</w:t>
            </w:r>
            <w:r w:rsidRPr="00883F40">
              <w:rPr>
                <w:sz w:val="24"/>
                <w:szCs w:val="24"/>
              </w:rPr>
              <w:t xml:space="preserve"> 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12.4.</w:t>
            </w:r>
            <w:r>
              <w:rPr>
                <w:sz w:val="24"/>
                <w:szCs w:val="24"/>
              </w:rPr>
              <w:t>060</w:t>
            </w:r>
            <w:r w:rsidRPr="00C90083">
              <w:rPr>
                <w:sz w:val="24"/>
                <w:szCs w:val="24"/>
              </w:rPr>
              <w:t>-7</w:t>
            </w:r>
            <w:r>
              <w:rPr>
                <w:sz w:val="24"/>
                <w:szCs w:val="24"/>
              </w:rPr>
              <w:t xml:space="preserve">8, 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12.1.187-97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Туфли женские. </w:t>
            </w:r>
            <w:r w:rsidRPr="00C90083">
              <w:rPr>
                <w:sz w:val="24"/>
                <w:szCs w:val="24"/>
              </w:rPr>
              <w:t xml:space="preserve">Верх из натуральной кожи, подошва нескользящая из </w:t>
            </w:r>
            <w:r>
              <w:rPr>
                <w:sz w:val="24"/>
                <w:szCs w:val="24"/>
              </w:rPr>
              <w:t>микр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пористой резины</w:t>
            </w:r>
            <w:r w:rsidRPr="00C9008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Укрепленный задник, кожаная стелька и подкладка.</w:t>
            </w:r>
            <w:r w:rsidR="00FC6539">
              <w:rPr>
                <w:sz w:val="24"/>
                <w:szCs w:val="24"/>
              </w:rPr>
              <w:t xml:space="preserve"> Полнота средняя.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  <w:p w:rsidR="00FC6539" w:rsidRPr="00883F40" w:rsidRDefault="00FC6539" w:rsidP="00B4156C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37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39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19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120</w:t>
            </w:r>
          </w:p>
        </w:tc>
      </w:tr>
      <w:tr w:rsidR="00CC6E2C" w:rsidRPr="005246D2" w:rsidTr="00CC6E2C">
        <w:trPr>
          <w:trHeight w:val="717"/>
        </w:trPr>
        <w:tc>
          <w:tcPr>
            <w:tcW w:w="1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7E4067" w:rsidRDefault="00CC6E2C" w:rsidP="00CC6E2C">
            <w:pPr>
              <w:jc w:val="center"/>
              <w:rPr>
                <w:b/>
                <w:sz w:val="28"/>
                <w:szCs w:val="28"/>
              </w:rPr>
            </w:pPr>
            <w:r w:rsidRPr="007E4067">
              <w:rPr>
                <w:b/>
                <w:sz w:val="28"/>
                <w:szCs w:val="28"/>
              </w:rPr>
              <w:t>Обувь резиновая</w:t>
            </w:r>
            <w:r>
              <w:rPr>
                <w:b/>
                <w:sz w:val="28"/>
                <w:szCs w:val="28"/>
              </w:rPr>
              <w:t xml:space="preserve"> и из полимерных материалов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1A736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ПВХ утепленные с манжетой</w:t>
            </w:r>
          </w:p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12.4.162-85</w:t>
            </w:r>
          </w:p>
          <w:p w:rsidR="00CC6E2C" w:rsidRDefault="00CC6E2C" w:rsidP="001E5127">
            <w:pPr>
              <w:rPr>
                <w:sz w:val="24"/>
                <w:szCs w:val="24"/>
              </w:rPr>
            </w:pPr>
          </w:p>
          <w:p w:rsidR="00CC6E2C" w:rsidRPr="00C90083" w:rsidRDefault="00CC6E2C" w:rsidP="001E5127">
            <w:pPr>
              <w:rPr>
                <w:sz w:val="24"/>
                <w:szCs w:val="24"/>
              </w:rPr>
            </w:pP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ПВХ </w:t>
            </w:r>
            <w:proofErr w:type="spellStart"/>
            <w:r w:rsidRPr="00883F40">
              <w:rPr>
                <w:sz w:val="24"/>
                <w:szCs w:val="24"/>
              </w:rPr>
              <w:t>масло</w:t>
            </w:r>
            <w:r>
              <w:rPr>
                <w:sz w:val="24"/>
                <w:szCs w:val="24"/>
              </w:rPr>
              <w:t>бензо</w:t>
            </w:r>
            <w:r w:rsidRPr="00883F40">
              <w:rPr>
                <w:sz w:val="24"/>
                <w:szCs w:val="24"/>
              </w:rPr>
              <w:t>стойкие</w:t>
            </w:r>
            <w:proofErr w:type="spellEnd"/>
            <w:r w:rsidRPr="00883F40">
              <w:rPr>
                <w:sz w:val="24"/>
                <w:szCs w:val="24"/>
              </w:rPr>
              <w:t xml:space="preserve">, изготовлены литьевым способом. </w:t>
            </w:r>
            <w:r>
              <w:rPr>
                <w:sz w:val="24"/>
                <w:szCs w:val="24"/>
              </w:rPr>
              <w:t xml:space="preserve">Подкладка – трикотаж. Утеплитель – вкладной чулок из </w:t>
            </w:r>
            <w:proofErr w:type="spellStart"/>
            <w:r>
              <w:rPr>
                <w:sz w:val="24"/>
                <w:szCs w:val="24"/>
              </w:rPr>
              <w:t>иглопробивного</w:t>
            </w:r>
            <w:proofErr w:type="spellEnd"/>
            <w:r>
              <w:rPr>
                <w:sz w:val="24"/>
                <w:szCs w:val="24"/>
              </w:rPr>
              <w:t xml:space="preserve"> нетканого поло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на. П</w:t>
            </w:r>
            <w:r w:rsidRPr="00883F40">
              <w:rPr>
                <w:sz w:val="24"/>
                <w:szCs w:val="24"/>
              </w:rPr>
              <w:t xml:space="preserve">одошва с нескользящим протектором. 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C6539" w:rsidRPr="00A56A44" w:rsidRDefault="00FC6539" w:rsidP="00B4156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883F40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6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8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 xml:space="preserve">Сапоги резиновые с </w:t>
            </w:r>
            <w:proofErr w:type="gramStart"/>
            <w:r w:rsidRPr="00C90083">
              <w:rPr>
                <w:sz w:val="24"/>
                <w:szCs w:val="24"/>
              </w:rPr>
              <w:t>металлическим</w:t>
            </w:r>
            <w:proofErr w:type="gramEnd"/>
            <w:r w:rsidRPr="00C90083">
              <w:rPr>
                <w:sz w:val="24"/>
                <w:szCs w:val="24"/>
              </w:rPr>
              <w:t xml:space="preserve"> </w:t>
            </w:r>
            <w:proofErr w:type="spellStart"/>
            <w:r w:rsidRPr="00C90083">
              <w:rPr>
                <w:sz w:val="24"/>
                <w:szCs w:val="24"/>
              </w:rPr>
              <w:t>подноском</w:t>
            </w:r>
            <w:proofErr w:type="spellEnd"/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12.4.072-79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 xml:space="preserve">резиновые </w:t>
            </w:r>
            <w:r w:rsidRPr="00C90083">
              <w:rPr>
                <w:sz w:val="24"/>
                <w:szCs w:val="24"/>
              </w:rPr>
              <w:t>масло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C90083">
              <w:rPr>
                <w:sz w:val="24"/>
                <w:szCs w:val="24"/>
              </w:rPr>
              <w:t>бензостойкие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кислотощелочестойкие</w:t>
            </w:r>
            <w:proofErr w:type="spellEnd"/>
            <w:r w:rsidRPr="00C90083">
              <w:rPr>
                <w:sz w:val="24"/>
                <w:szCs w:val="24"/>
              </w:rPr>
              <w:t xml:space="preserve">, изготовлены литьевым способом. </w:t>
            </w:r>
            <w:proofErr w:type="spellStart"/>
            <w:r>
              <w:rPr>
                <w:sz w:val="24"/>
                <w:szCs w:val="24"/>
              </w:rPr>
              <w:t>Антистатичная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90083">
              <w:rPr>
                <w:sz w:val="24"/>
                <w:szCs w:val="24"/>
              </w:rPr>
              <w:t>подошва с нескользящим протектором</w:t>
            </w:r>
            <w:r>
              <w:rPr>
                <w:sz w:val="24"/>
                <w:szCs w:val="24"/>
              </w:rPr>
              <w:t xml:space="preserve">. </w:t>
            </w:r>
            <w:r w:rsidRPr="00C90083">
              <w:rPr>
                <w:sz w:val="24"/>
                <w:szCs w:val="24"/>
              </w:rPr>
              <w:t xml:space="preserve">С металлическим </w:t>
            </w:r>
            <w:proofErr w:type="spellStart"/>
            <w:r w:rsidRPr="00C90083">
              <w:rPr>
                <w:sz w:val="24"/>
                <w:szCs w:val="24"/>
              </w:rPr>
              <w:t>подноском</w:t>
            </w:r>
            <w:proofErr w:type="spellEnd"/>
            <w:r>
              <w:rPr>
                <w:sz w:val="24"/>
                <w:szCs w:val="24"/>
              </w:rPr>
              <w:t xml:space="preserve"> (МУН 200 Дж)</w:t>
            </w:r>
            <w:r w:rsidRPr="00C900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Подкладка – трикотаж. </w:t>
            </w:r>
          </w:p>
          <w:p w:rsidR="00FC6539" w:rsidRDefault="00FC6539" w:rsidP="00FC6539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C6539" w:rsidRPr="00883F40" w:rsidRDefault="00FC6539" w:rsidP="00B4156C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45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C90083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</w:p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1A736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рыбацкие </w:t>
            </w:r>
            <w:r>
              <w:rPr>
                <w:sz w:val="24"/>
                <w:szCs w:val="24"/>
              </w:rPr>
              <w:t>ГОСТ 12.4.162-85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996FD3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 xml:space="preserve">Сапоги ПВХ </w:t>
            </w:r>
            <w:r>
              <w:rPr>
                <w:sz w:val="24"/>
                <w:szCs w:val="24"/>
              </w:rPr>
              <w:t xml:space="preserve">рыбацкие </w:t>
            </w:r>
            <w:proofErr w:type="spellStart"/>
            <w:r w:rsidRPr="00C90083">
              <w:rPr>
                <w:sz w:val="24"/>
                <w:szCs w:val="24"/>
              </w:rPr>
              <w:t>маслобензостойкие</w:t>
            </w:r>
            <w:proofErr w:type="spellEnd"/>
            <w:r w:rsidRPr="00C90083">
              <w:rPr>
                <w:sz w:val="24"/>
                <w:szCs w:val="24"/>
              </w:rPr>
              <w:t xml:space="preserve">, изготовлены литьевым способом. </w:t>
            </w:r>
            <w:r>
              <w:rPr>
                <w:sz w:val="24"/>
                <w:szCs w:val="24"/>
              </w:rPr>
              <w:t>П</w:t>
            </w:r>
            <w:r w:rsidRPr="00C90083">
              <w:rPr>
                <w:sz w:val="24"/>
                <w:szCs w:val="24"/>
              </w:rPr>
              <w:t xml:space="preserve">одошва с нескользящим протектором. </w:t>
            </w:r>
            <w:r>
              <w:rPr>
                <w:sz w:val="24"/>
                <w:szCs w:val="24"/>
              </w:rPr>
              <w:t xml:space="preserve">Подкладка: трикотаж. </w:t>
            </w:r>
          </w:p>
          <w:p w:rsidR="00FC6539" w:rsidRPr="00FC6539" w:rsidRDefault="00FC6539" w:rsidP="00996FD3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1E51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Тапочки для ду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ша 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Тапочки цельнолитые. Материал: </w:t>
            </w:r>
            <w:proofErr w:type="spellStart"/>
            <w:r>
              <w:rPr>
                <w:sz w:val="24"/>
                <w:szCs w:val="24"/>
              </w:rPr>
              <w:t>этилвинилацетат</w:t>
            </w:r>
            <w:proofErr w:type="spellEnd"/>
            <w:r>
              <w:rPr>
                <w:sz w:val="24"/>
                <w:szCs w:val="24"/>
              </w:rPr>
              <w:t xml:space="preserve"> (ЭВА).</w:t>
            </w:r>
          </w:p>
          <w:p w:rsidR="00FC6539" w:rsidRPr="00883F40" w:rsidRDefault="00FC6539" w:rsidP="00B4156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23,0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23,5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24,0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25,0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26,0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26,5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27,5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28,0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29,0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30,0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31,0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15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20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15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</w:t>
            </w:r>
          </w:p>
        </w:tc>
      </w:tr>
      <w:tr w:rsidR="00CC6E2C" w:rsidRPr="005246D2" w:rsidTr="00CC6E2C">
        <w:trPr>
          <w:trHeight w:val="433"/>
        </w:trPr>
        <w:tc>
          <w:tcPr>
            <w:tcW w:w="1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E2C" w:rsidRPr="007E4067" w:rsidRDefault="00CC6E2C" w:rsidP="00CC6E2C">
            <w:pPr>
              <w:jc w:val="center"/>
              <w:rPr>
                <w:b/>
                <w:sz w:val="28"/>
                <w:szCs w:val="28"/>
              </w:rPr>
            </w:pPr>
            <w:r w:rsidRPr="007E4067">
              <w:rPr>
                <w:b/>
                <w:sz w:val="28"/>
                <w:szCs w:val="28"/>
              </w:rPr>
              <w:t>Обувь валяная</w:t>
            </w:r>
          </w:p>
        </w:tc>
      </w:tr>
      <w:tr w:rsidR="00CC6E2C" w:rsidRPr="005246D2" w:rsidTr="00CC6E2C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883F40" w:rsidRDefault="00CC6E2C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Валенки обрез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lastRenderedPageBreak/>
              <w:t xml:space="preserve">ненные </w:t>
            </w:r>
          </w:p>
          <w:p w:rsidR="00CC6E2C" w:rsidRPr="00883F40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18724-88</w:t>
            </w:r>
          </w:p>
        </w:tc>
        <w:tc>
          <w:tcPr>
            <w:tcW w:w="8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Default="00CC6E2C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Валенки 100% шерсть, резиновая подошва с каблуком, горячая вулканизация.</w:t>
            </w:r>
          </w:p>
          <w:p w:rsidR="00FC6539" w:rsidRPr="00883F40" w:rsidRDefault="00FC6539" w:rsidP="00B4156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lastRenderedPageBreak/>
              <w:t>Форма подтверждения соответствия: декларация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lastRenderedPageBreak/>
              <w:t>40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lastRenderedPageBreak/>
              <w:t>42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44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46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 w:rsidRPr="00CC6E2C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lastRenderedPageBreak/>
              <w:t>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lastRenderedPageBreak/>
              <w:t>1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3</w:t>
            </w:r>
          </w:p>
          <w:p w:rsidR="00CC6E2C" w:rsidRP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2</w:t>
            </w:r>
          </w:p>
          <w:p w:rsidR="00CC6E2C" w:rsidRDefault="00CC6E2C" w:rsidP="00CC6E2C">
            <w:pPr>
              <w:jc w:val="right"/>
              <w:rPr>
                <w:sz w:val="24"/>
                <w:szCs w:val="24"/>
              </w:rPr>
            </w:pPr>
            <w:r w:rsidRPr="00CC6E2C">
              <w:rPr>
                <w:sz w:val="24"/>
                <w:szCs w:val="24"/>
              </w:rPr>
              <w:t>1</w:t>
            </w:r>
          </w:p>
          <w:p w:rsidR="00CC6E2C" w:rsidRPr="00CC6E2C" w:rsidRDefault="00CC6E2C" w:rsidP="00CC6E2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</w:tbl>
    <w:p w:rsidR="005F3409" w:rsidRDefault="005F3409" w:rsidP="006642E9">
      <w:pPr>
        <w:rPr>
          <w:sz w:val="24"/>
          <w:szCs w:val="24"/>
        </w:rPr>
      </w:pPr>
    </w:p>
    <w:p w:rsidR="00C73FA7" w:rsidRPr="00C73FA7" w:rsidRDefault="00C73FA7" w:rsidP="00C73FA7">
      <w:pPr>
        <w:tabs>
          <w:tab w:val="num" w:pos="0"/>
        </w:tabs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>Условия поставки:</w:t>
      </w:r>
    </w:p>
    <w:p w:rsidR="00C73FA7" w:rsidRPr="00C73FA7" w:rsidRDefault="00C73FA7" w:rsidP="00C73FA7">
      <w:pPr>
        <w:numPr>
          <w:ilvl w:val="0"/>
          <w:numId w:val="7"/>
        </w:numPr>
        <w:tabs>
          <w:tab w:val="num" w:pos="0"/>
          <w:tab w:val="num" w:pos="1391"/>
        </w:tabs>
        <w:ind w:left="420"/>
        <w:rPr>
          <w:sz w:val="24"/>
          <w:szCs w:val="24"/>
        </w:rPr>
      </w:pPr>
      <w:r w:rsidRPr="00C73FA7">
        <w:rPr>
          <w:sz w:val="24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C73FA7">
        <w:rPr>
          <w:sz w:val="24"/>
          <w:szCs w:val="24"/>
        </w:rPr>
        <w:t>з</w:t>
      </w:r>
      <w:r w:rsidRPr="00C73FA7">
        <w:rPr>
          <w:sz w:val="24"/>
          <w:szCs w:val="24"/>
        </w:rPr>
        <w:t>чика. Поставка Товара осуществляется одной партией в согласованные с Покупателем сроки. Транспорт под разгрузку подаётся по рабочим дням до 14 часов.</w:t>
      </w:r>
    </w:p>
    <w:p w:rsidR="00C73FA7" w:rsidRPr="00C73FA7" w:rsidRDefault="00C73FA7" w:rsidP="00C73FA7">
      <w:pPr>
        <w:tabs>
          <w:tab w:val="num" w:pos="0"/>
        </w:tabs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 xml:space="preserve">Особые требования: </w:t>
      </w:r>
    </w:p>
    <w:p w:rsidR="00C73FA7" w:rsidRPr="00C73FA7" w:rsidRDefault="00C73FA7" w:rsidP="00C73FA7">
      <w:pPr>
        <w:numPr>
          <w:ilvl w:val="0"/>
          <w:numId w:val="8"/>
        </w:numPr>
        <w:tabs>
          <w:tab w:val="num" w:pos="0"/>
        </w:tabs>
        <w:rPr>
          <w:b/>
          <w:sz w:val="24"/>
          <w:szCs w:val="24"/>
        </w:rPr>
      </w:pPr>
      <w:r w:rsidRPr="00C73FA7">
        <w:rPr>
          <w:b/>
          <w:bCs/>
          <w:i/>
          <w:sz w:val="24"/>
          <w:szCs w:val="24"/>
        </w:rPr>
        <w:t>обязательное наличие</w:t>
      </w:r>
      <w:r w:rsidRPr="00C73FA7">
        <w:rPr>
          <w:bCs/>
          <w:sz w:val="24"/>
          <w:szCs w:val="24"/>
        </w:rPr>
        <w:t xml:space="preserve"> сопроводительной документации (счет, </w:t>
      </w:r>
      <w:r w:rsidRPr="00C73FA7">
        <w:rPr>
          <w:sz w:val="24"/>
          <w:szCs w:val="24"/>
        </w:rPr>
        <w:t>счет-фактура, товарная накладная, товарно-транспортная накла</w:t>
      </w:r>
      <w:r w:rsidRPr="00C73FA7">
        <w:rPr>
          <w:sz w:val="24"/>
          <w:szCs w:val="24"/>
        </w:rPr>
        <w:t>д</w:t>
      </w:r>
      <w:r w:rsidRPr="00C73FA7">
        <w:rPr>
          <w:sz w:val="24"/>
          <w:szCs w:val="24"/>
        </w:rPr>
        <w:t>ная, сертификат соответствия, оформленные гарантийные талоны или аналогичные документы, с указанием заводских (серийных) номеров Товара и гарантийного срока</w:t>
      </w:r>
      <w:r w:rsidRPr="00C73FA7">
        <w:rPr>
          <w:bCs/>
          <w:sz w:val="24"/>
          <w:szCs w:val="24"/>
        </w:rPr>
        <w:t>).</w:t>
      </w:r>
    </w:p>
    <w:p w:rsidR="00C73FA7" w:rsidRPr="00C73FA7" w:rsidRDefault="00C73FA7" w:rsidP="00C73FA7">
      <w:pPr>
        <w:numPr>
          <w:ilvl w:val="0"/>
          <w:numId w:val="8"/>
        </w:num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образцов).</w:t>
      </w:r>
    </w:p>
    <w:p w:rsidR="00C73FA7" w:rsidRPr="00C73FA7" w:rsidRDefault="00C73FA7" w:rsidP="00C73FA7">
      <w:pPr>
        <w:tabs>
          <w:tab w:val="num" w:pos="0"/>
        </w:tabs>
        <w:rPr>
          <w:sz w:val="24"/>
          <w:szCs w:val="24"/>
        </w:rPr>
      </w:pPr>
      <w:r w:rsidRPr="00C73FA7">
        <w:rPr>
          <w:b/>
          <w:sz w:val="24"/>
          <w:szCs w:val="24"/>
        </w:rPr>
        <w:t>другие дополнительные требования:</w:t>
      </w:r>
      <w:r w:rsidRPr="00C73FA7">
        <w:rPr>
          <w:sz w:val="24"/>
          <w:szCs w:val="24"/>
        </w:rPr>
        <w:t xml:space="preserve"> в заявке необходимо указать конкретное наименование (артикул) предлагаемой продукции и пр</w:t>
      </w:r>
      <w:r w:rsidRPr="00C73FA7">
        <w:rPr>
          <w:sz w:val="24"/>
          <w:szCs w:val="24"/>
        </w:rPr>
        <w:t>о</w:t>
      </w:r>
      <w:r w:rsidRPr="00C73FA7">
        <w:rPr>
          <w:sz w:val="24"/>
          <w:szCs w:val="24"/>
        </w:rPr>
        <w:t>изводителя.</w:t>
      </w:r>
    </w:p>
    <w:p w:rsidR="00C73FA7" w:rsidRPr="00C73FA7" w:rsidRDefault="00C73FA7" w:rsidP="00C73FA7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C73FA7" w:rsidRPr="00C73FA7" w:rsidRDefault="00C73FA7" w:rsidP="00C73FA7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В составе заявки необходимо предоставление подтверждения соответствия в форме сертификата или декларации.</w:t>
      </w:r>
    </w:p>
    <w:p w:rsidR="00C73FA7" w:rsidRPr="00C73FA7" w:rsidRDefault="00C73FA7" w:rsidP="00C73FA7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 xml:space="preserve">Маркировка должна соответствовать ГОСТ 12.4.115-82, ГОСТ </w:t>
      </w:r>
      <w:proofErr w:type="gramStart"/>
      <w:r w:rsidRPr="00C73FA7">
        <w:rPr>
          <w:sz w:val="24"/>
          <w:szCs w:val="24"/>
        </w:rPr>
        <w:t>Р</w:t>
      </w:r>
      <w:proofErr w:type="gramEnd"/>
      <w:r w:rsidRPr="00C73FA7">
        <w:rPr>
          <w:sz w:val="24"/>
          <w:szCs w:val="24"/>
        </w:rPr>
        <w:t xml:space="preserve"> 12.4.218-99  и содержать основные сведения: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- наименование, товарный знак изготовителя и его местонахождение;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- размер;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- тип, модель;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- сведения об уходе за изделием.</w:t>
      </w:r>
    </w:p>
    <w:p w:rsidR="00C73FA7" w:rsidRP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>Маркировка наносится на ярлыки и ее изображение должно быть стойким. Обозначение защитных свойств по ГОСТ 12.4.103-83.</w:t>
      </w:r>
    </w:p>
    <w:p w:rsidR="00C73FA7" w:rsidRDefault="00C73FA7" w:rsidP="00C73FA7">
      <w:pPr>
        <w:rPr>
          <w:sz w:val="24"/>
          <w:szCs w:val="24"/>
        </w:rPr>
      </w:pPr>
      <w:r w:rsidRPr="00C73FA7">
        <w:rPr>
          <w:sz w:val="24"/>
          <w:szCs w:val="24"/>
        </w:rPr>
        <w:t xml:space="preserve">Допускается нанесение на изделия пиктограмм в соответствии с ГОСТ </w:t>
      </w:r>
      <w:proofErr w:type="gramStart"/>
      <w:r w:rsidRPr="00C73FA7">
        <w:rPr>
          <w:sz w:val="24"/>
          <w:szCs w:val="24"/>
        </w:rPr>
        <w:t>Р</w:t>
      </w:r>
      <w:proofErr w:type="gramEnd"/>
      <w:r w:rsidRPr="00C73FA7">
        <w:rPr>
          <w:sz w:val="24"/>
          <w:szCs w:val="24"/>
        </w:rPr>
        <w:t xml:space="preserve"> 12.4.218-99.</w:t>
      </w:r>
    </w:p>
    <w:p w:rsidR="00C73FA7" w:rsidRPr="00C73FA7" w:rsidRDefault="00C73FA7" w:rsidP="00C73FA7">
      <w:pPr>
        <w:rPr>
          <w:sz w:val="24"/>
          <w:szCs w:val="24"/>
        </w:rPr>
      </w:pPr>
    </w:p>
    <w:p w:rsidR="00C73FA7" w:rsidRPr="00C73FA7" w:rsidRDefault="00C73FA7" w:rsidP="00C73FA7">
      <w:pPr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552B37" w:rsidRDefault="00552B37" w:rsidP="006642E9">
      <w:pPr>
        <w:rPr>
          <w:sz w:val="24"/>
          <w:szCs w:val="24"/>
        </w:rPr>
      </w:pPr>
    </w:p>
    <w:p w:rsidR="00552B37" w:rsidRDefault="00552B37" w:rsidP="006642E9">
      <w:pPr>
        <w:rPr>
          <w:sz w:val="24"/>
          <w:szCs w:val="24"/>
        </w:rPr>
      </w:pPr>
      <w:r>
        <w:rPr>
          <w:sz w:val="24"/>
          <w:szCs w:val="24"/>
        </w:rPr>
        <w:t xml:space="preserve">От заказчика: Начальник </w:t>
      </w:r>
      <w:proofErr w:type="spellStart"/>
      <w:r w:rsidR="00C73FA7">
        <w:rPr>
          <w:sz w:val="24"/>
          <w:szCs w:val="24"/>
        </w:rPr>
        <w:t>ООТиТБ</w:t>
      </w:r>
      <w:proofErr w:type="spellEnd"/>
      <w:r>
        <w:rPr>
          <w:sz w:val="24"/>
          <w:szCs w:val="24"/>
        </w:rPr>
        <w:t xml:space="preserve">                    ____________________________    </w:t>
      </w:r>
      <w:r w:rsidR="00C73FA7">
        <w:rPr>
          <w:sz w:val="24"/>
          <w:szCs w:val="24"/>
        </w:rPr>
        <w:t>Астахова О.В.</w:t>
      </w:r>
    </w:p>
    <w:sectPr w:rsidR="00552B37" w:rsidSect="00C73FA7">
      <w:headerReference w:type="default" r:id="rId9"/>
      <w:pgSz w:w="16838" w:h="11906" w:orient="landscape"/>
      <w:pgMar w:top="993" w:right="850" w:bottom="568" w:left="1701" w:header="737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88" w:rsidRDefault="00EB3088" w:rsidP="00EB3088">
      <w:r>
        <w:separator/>
      </w:r>
    </w:p>
  </w:endnote>
  <w:endnote w:type="continuationSeparator" w:id="0">
    <w:p w:rsidR="00EB3088" w:rsidRDefault="00EB3088" w:rsidP="00EB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88" w:rsidRDefault="00EB3088" w:rsidP="00EB3088">
      <w:r>
        <w:separator/>
      </w:r>
    </w:p>
  </w:footnote>
  <w:footnote w:type="continuationSeparator" w:id="0">
    <w:p w:rsidR="00EB3088" w:rsidRDefault="00EB3088" w:rsidP="00EB3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3751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605"/>
      <w:gridCol w:w="2127"/>
      <w:gridCol w:w="8467"/>
      <w:gridCol w:w="1274"/>
      <w:gridCol w:w="1278"/>
    </w:tblGrid>
    <w:tr w:rsidR="00CC6E2C" w:rsidRPr="00CC6E2C" w:rsidTr="00860C97"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E2C" w:rsidRPr="00CC6E2C" w:rsidRDefault="00CC6E2C" w:rsidP="00860C97">
          <w:pPr>
            <w:jc w:val="center"/>
            <w:rPr>
              <w:i/>
              <w:sz w:val="24"/>
              <w:szCs w:val="24"/>
            </w:rPr>
          </w:pPr>
          <w:r w:rsidRPr="00CC6E2C">
            <w:rPr>
              <w:i/>
              <w:sz w:val="24"/>
              <w:szCs w:val="24"/>
            </w:rPr>
            <w:t>1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E2C" w:rsidRPr="00CC6E2C" w:rsidRDefault="00CC6E2C" w:rsidP="00860C97">
          <w:pPr>
            <w:jc w:val="center"/>
            <w:rPr>
              <w:i/>
              <w:sz w:val="24"/>
              <w:szCs w:val="24"/>
            </w:rPr>
          </w:pPr>
          <w:r w:rsidRPr="00CC6E2C">
            <w:rPr>
              <w:i/>
              <w:sz w:val="24"/>
              <w:szCs w:val="24"/>
            </w:rPr>
            <w:t>2</w:t>
          </w:r>
        </w:p>
      </w:tc>
      <w:tc>
        <w:tcPr>
          <w:tcW w:w="84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E2C" w:rsidRPr="00CC6E2C" w:rsidRDefault="00CC6E2C" w:rsidP="00860C97">
          <w:pPr>
            <w:jc w:val="center"/>
            <w:rPr>
              <w:i/>
              <w:sz w:val="24"/>
              <w:szCs w:val="24"/>
            </w:rPr>
          </w:pPr>
          <w:r w:rsidRPr="00CC6E2C">
            <w:rPr>
              <w:i/>
              <w:sz w:val="24"/>
              <w:szCs w:val="24"/>
            </w:rPr>
            <w:t>3</w:t>
          </w:r>
        </w:p>
      </w:tc>
      <w:tc>
        <w:tcPr>
          <w:tcW w:w="12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E2C" w:rsidRPr="00CC6E2C" w:rsidRDefault="00CC6E2C" w:rsidP="00860C97">
          <w:pPr>
            <w:jc w:val="center"/>
            <w:rPr>
              <w:i/>
              <w:sz w:val="24"/>
              <w:szCs w:val="24"/>
            </w:rPr>
          </w:pPr>
          <w:r w:rsidRPr="00CC6E2C">
            <w:rPr>
              <w:i/>
              <w:sz w:val="24"/>
              <w:szCs w:val="24"/>
            </w:rPr>
            <w:t>4</w:t>
          </w:r>
        </w:p>
      </w:tc>
      <w:tc>
        <w:tcPr>
          <w:tcW w:w="1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E2C" w:rsidRPr="00CC6E2C" w:rsidRDefault="00CC6E2C" w:rsidP="00860C97">
          <w:pPr>
            <w:jc w:val="center"/>
            <w:rPr>
              <w:i/>
              <w:sz w:val="24"/>
              <w:szCs w:val="24"/>
            </w:rPr>
          </w:pPr>
          <w:r w:rsidRPr="00CC6E2C">
            <w:rPr>
              <w:i/>
              <w:sz w:val="24"/>
              <w:szCs w:val="24"/>
            </w:rPr>
            <w:t>5</w:t>
          </w:r>
        </w:p>
      </w:tc>
    </w:tr>
  </w:tbl>
  <w:p w:rsidR="00EB3088" w:rsidRDefault="00EB3088" w:rsidP="00EB3088">
    <w:pPr>
      <w:pStyle w:val="a6"/>
      <w:ind w:left="-2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070"/>
    <w:rsid w:val="000039CF"/>
    <w:rsid w:val="00017B2E"/>
    <w:rsid w:val="00020C3F"/>
    <w:rsid w:val="0003225B"/>
    <w:rsid w:val="00033B3B"/>
    <w:rsid w:val="00061FD5"/>
    <w:rsid w:val="0006428C"/>
    <w:rsid w:val="0007000D"/>
    <w:rsid w:val="00084A58"/>
    <w:rsid w:val="00084EA3"/>
    <w:rsid w:val="000A069F"/>
    <w:rsid w:val="000A3128"/>
    <w:rsid w:val="000D7650"/>
    <w:rsid w:val="000E1AAC"/>
    <w:rsid w:val="000E1CF9"/>
    <w:rsid w:val="000E27CD"/>
    <w:rsid w:val="001015ED"/>
    <w:rsid w:val="001377DE"/>
    <w:rsid w:val="0017662A"/>
    <w:rsid w:val="00197641"/>
    <w:rsid w:val="001A7369"/>
    <w:rsid w:val="001B7C82"/>
    <w:rsid w:val="001E5127"/>
    <w:rsid w:val="001F08EE"/>
    <w:rsid w:val="001F3AF6"/>
    <w:rsid w:val="00244D56"/>
    <w:rsid w:val="00283D5A"/>
    <w:rsid w:val="00284A63"/>
    <w:rsid w:val="00295923"/>
    <w:rsid w:val="00295D68"/>
    <w:rsid w:val="002A559F"/>
    <w:rsid w:val="002C44D8"/>
    <w:rsid w:val="002D7781"/>
    <w:rsid w:val="00324C15"/>
    <w:rsid w:val="00333AEE"/>
    <w:rsid w:val="00367725"/>
    <w:rsid w:val="0039461E"/>
    <w:rsid w:val="003A2D01"/>
    <w:rsid w:val="003B2574"/>
    <w:rsid w:val="003E25A5"/>
    <w:rsid w:val="00443C50"/>
    <w:rsid w:val="00446F32"/>
    <w:rsid w:val="00447109"/>
    <w:rsid w:val="004534DC"/>
    <w:rsid w:val="004639FA"/>
    <w:rsid w:val="00490A18"/>
    <w:rsid w:val="004A5304"/>
    <w:rsid w:val="004E3E53"/>
    <w:rsid w:val="004E53FE"/>
    <w:rsid w:val="004E7097"/>
    <w:rsid w:val="00506BD3"/>
    <w:rsid w:val="00510F72"/>
    <w:rsid w:val="005246D2"/>
    <w:rsid w:val="00552B37"/>
    <w:rsid w:val="0056485C"/>
    <w:rsid w:val="005E15F1"/>
    <w:rsid w:val="005E6CF3"/>
    <w:rsid w:val="005F3409"/>
    <w:rsid w:val="006163CD"/>
    <w:rsid w:val="00630B69"/>
    <w:rsid w:val="00631C4E"/>
    <w:rsid w:val="00662548"/>
    <w:rsid w:val="006642E9"/>
    <w:rsid w:val="0068731B"/>
    <w:rsid w:val="006F7C78"/>
    <w:rsid w:val="0070205A"/>
    <w:rsid w:val="0079464F"/>
    <w:rsid w:val="00795347"/>
    <w:rsid w:val="00797F1E"/>
    <w:rsid w:val="007C369D"/>
    <w:rsid w:val="007C6BF6"/>
    <w:rsid w:val="00800AF9"/>
    <w:rsid w:val="008016CD"/>
    <w:rsid w:val="008074C2"/>
    <w:rsid w:val="00825B44"/>
    <w:rsid w:val="0083183F"/>
    <w:rsid w:val="008336B8"/>
    <w:rsid w:val="00837251"/>
    <w:rsid w:val="00860AB6"/>
    <w:rsid w:val="00867B1F"/>
    <w:rsid w:val="00883F40"/>
    <w:rsid w:val="008A269E"/>
    <w:rsid w:val="008C0309"/>
    <w:rsid w:val="009239FC"/>
    <w:rsid w:val="00944EC2"/>
    <w:rsid w:val="0097057C"/>
    <w:rsid w:val="00972DD5"/>
    <w:rsid w:val="00984B80"/>
    <w:rsid w:val="0098503D"/>
    <w:rsid w:val="00996FD3"/>
    <w:rsid w:val="009977E3"/>
    <w:rsid w:val="00A06922"/>
    <w:rsid w:val="00A1204B"/>
    <w:rsid w:val="00A27D52"/>
    <w:rsid w:val="00A56A44"/>
    <w:rsid w:val="00A64099"/>
    <w:rsid w:val="00A651DF"/>
    <w:rsid w:val="00A73D48"/>
    <w:rsid w:val="00A97EF2"/>
    <w:rsid w:val="00AA0EFF"/>
    <w:rsid w:val="00AA54EA"/>
    <w:rsid w:val="00AC2859"/>
    <w:rsid w:val="00AF3C66"/>
    <w:rsid w:val="00AF4732"/>
    <w:rsid w:val="00B01ED6"/>
    <w:rsid w:val="00B45477"/>
    <w:rsid w:val="00B873B9"/>
    <w:rsid w:val="00BA7934"/>
    <w:rsid w:val="00BC5124"/>
    <w:rsid w:val="00BE3781"/>
    <w:rsid w:val="00BF1C3F"/>
    <w:rsid w:val="00BF7093"/>
    <w:rsid w:val="00C23B68"/>
    <w:rsid w:val="00C413B2"/>
    <w:rsid w:val="00C67912"/>
    <w:rsid w:val="00C73FA7"/>
    <w:rsid w:val="00C80068"/>
    <w:rsid w:val="00C8195B"/>
    <w:rsid w:val="00CB03E8"/>
    <w:rsid w:val="00CB50FD"/>
    <w:rsid w:val="00CB7F56"/>
    <w:rsid w:val="00CC6E2C"/>
    <w:rsid w:val="00CF3145"/>
    <w:rsid w:val="00D15EA4"/>
    <w:rsid w:val="00D21E45"/>
    <w:rsid w:val="00D520B8"/>
    <w:rsid w:val="00D83757"/>
    <w:rsid w:val="00D84CB9"/>
    <w:rsid w:val="00D93F78"/>
    <w:rsid w:val="00D97070"/>
    <w:rsid w:val="00DC196A"/>
    <w:rsid w:val="00DC505C"/>
    <w:rsid w:val="00DE7F1B"/>
    <w:rsid w:val="00E12C4E"/>
    <w:rsid w:val="00E2381C"/>
    <w:rsid w:val="00E26F6A"/>
    <w:rsid w:val="00E338DC"/>
    <w:rsid w:val="00E40583"/>
    <w:rsid w:val="00EB3088"/>
    <w:rsid w:val="00EC09C9"/>
    <w:rsid w:val="00ED1C2E"/>
    <w:rsid w:val="00ED27D4"/>
    <w:rsid w:val="00EF2A11"/>
    <w:rsid w:val="00EF6E1D"/>
    <w:rsid w:val="00F37ED3"/>
    <w:rsid w:val="00F441AB"/>
    <w:rsid w:val="00F90565"/>
    <w:rsid w:val="00F95C48"/>
    <w:rsid w:val="00FC6539"/>
    <w:rsid w:val="00FE5C6B"/>
    <w:rsid w:val="00FE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F3"/>
  </w:style>
  <w:style w:type="paragraph" w:styleId="1">
    <w:name w:val="heading 1"/>
    <w:basedOn w:val="a"/>
    <w:next w:val="a"/>
    <w:qFormat/>
    <w:rsid w:val="005E6CF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E6CF3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15EA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D15EA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3088"/>
  </w:style>
  <w:style w:type="paragraph" w:styleId="a8">
    <w:name w:val="footer"/>
    <w:basedOn w:val="a"/>
    <w:link w:val="a9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3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2B422-71B5-450D-9F2D-74829233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989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Левкина Татьяна Евгеньевна</cp:lastModifiedBy>
  <cp:revision>5</cp:revision>
  <cp:lastPrinted>2014-07-07T11:17:00Z</cp:lastPrinted>
  <dcterms:created xsi:type="dcterms:W3CDTF">2014-06-06T11:23:00Z</dcterms:created>
  <dcterms:modified xsi:type="dcterms:W3CDTF">2014-07-15T12:18:00Z</dcterms:modified>
</cp:coreProperties>
</file>