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F64" w:rsidRDefault="00943F64" w:rsidP="00AC2A6D">
      <w:pPr>
        <w:jc w:val="right"/>
        <w:rPr>
          <w:sz w:val="28"/>
          <w:szCs w:val="28"/>
        </w:rPr>
      </w:pPr>
    </w:p>
    <w:p w:rsidR="00AC2A6D" w:rsidRPr="00F55840" w:rsidRDefault="00AC2A6D" w:rsidP="00AC2A6D">
      <w:pPr>
        <w:jc w:val="right"/>
        <w:rPr>
          <w:sz w:val="28"/>
          <w:szCs w:val="28"/>
        </w:rPr>
      </w:pPr>
      <w:r w:rsidRPr="00F55840">
        <w:rPr>
          <w:sz w:val="28"/>
          <w:szCs w:val="28"/>
        </w:rPr>
        <w:t>Участникам процедуры закупки</w:t>
      </w:r>
    </w:p>
    <w:p w:rsidR="00AC2A6D" w:rsidRDefault="00AC2A6D" w:rsidP="00AC2A6D">
      <w:pPr>
        <w:jc w:val="center"/>
        <w:rPr>
          <w:sz w:val="18"/>
        </w:rPr>
      </w:pPr>
    </w:p>
    <w:p w:rsidR="00AC2A6D" w:rsidRPr="00F55840" w:rsidRDefault="00AC2A6D" w:rsidP="00AC2A6D">
      <w:pPr>
        <w:tabs>
          <w:tab w:val="left" w:pos="5580"/>
        </w:tabs>
        <w:jc w:val="center"/>
        <w:rPr>
          <w:b/>
          <w:sz w:val="28"/>
          <w:szCs w:val="28"/>
        </w:rPr>
      </w:pPr>
    </w:p>
    <w:p w:rsidR="00B81181" w:rsidRPr="00B81181" w:rsidRDefault="00AC2A6D" w:rsidP="00B81181">
      <w:pPr>
        <w:jc w:val="center"/>
        <w:rPr>
          <w:b/>
          <w:sz w:val="28"/>
          <w:szCs w:val="28"/>
        </w:rPr>
      </w:pPr>
      <w:r w:rsidRPr="008D6263">
        <w:rPr>
          <w:b/>
          <w:sz w:val="28"/>
          <w:szCs w:val="28"/>
        </w:rPr>
        <w:t>Разъяснени</w:t>
      </w:r>
      <w:r w:rsidR="00030307">
        <w:rPr>
          <w:b/>
          <w:sz w:val="28"/>
          <w:szCs w:val="28"/>
        </w:rPr>
        <w:t>е</w:t>
      </w:r>
      <w:r w:rsidR="000B2CAF" w:rsidRPr="008D6263">
        <w:rPr>
          <w:b/>
          <w:sz w:val="28"/>
          <w:szCs w:val="28"/>
        </w:rPr>
        <w:t xml:space="preserve"> </w:t>
      </w:r>
      <w:r w:rsidRPr="008D6263">
        <w:rPr>
          <w:b/>
          <w:sz w:val="28"/>
          <w:szCs w:val="28"/>
        </w:rPr>
        <w:t xml:space="preserve">положений документации </w:t>
      </w:r>
      <w:proofErr w:type="gramStart"/>
      <w:r w:rsidR="00E2645A" w:rsidRPr="008D6263">
        <w:rPr>
          <w:b/>
          <w:sz w:val="28"/>
          <w:szCs w:val="28"/>
        </w:rPr>
        <w:t xml:space="preserve">о проведении </w:t>
      </w:r>
      <w:r w:rsidR="00B81181" w:rsidRPr="00B81181">
        <w:rPr>
          <w:b/>
          <w:sz w:val="28"/>
          <w:szCs w:val="28"/>
        </w:rPr>
        <w:t>открыт</w:t>
      </w:r>
      <w:r w:rsidR="00B81181">
        <w:rPr>
          <w:b/>
          <w:sz w:val="28"/>
          <w:szCs w:val="28"/>
        </w:rPr>
        <w:t>ого</w:t>
      </w:r>
      <w:r w:rsidR="00B81181" w:rsidRPr="00B81181">
        <w:rPr>
          <w:b/>
          <w:sz w:val="28"/>
          <w:szCs w:val="28"/>
        </w:rPr>
        <w:t xml:space="preserve"> конкурс</w:t>
      </w:r>
      <w:r w:rsidR="00B81181">
        <w:rPr>
          <w:b/>
          <w:sz w:val="28"/>
          <w:szCs w:val="28"/>
        </w:rPr>
        <w:t>а</w:t>
      </w:r>
      <w:r w:rsidR="00B81181" w:rsidRPr="00B81181">
        <w:rPr>
          <w:b/>
          <w:sz w:val="28"/>
          <w:szCs w:val="28"/>
        </w:rPr>
        <w:t xml:space="preserve"> в электронной форме без квалификационного отбо</w:t>
      </w:r>
      <w:r w:rsidR="00B81181">
        <w:rPr>
          <w:b/>
          <w:sz w:val="28"/>
          <w:szCs w:val="28"/>
        </w:rPr>
        <w:t xml:space="preserve">ра на право заключения договора </w:t>
      </w:r>
      <w:r w:rsidR="00B81181" w:rsidRPr="00B81181">
        <w:rPr>
          <w:b/>
          <w:sz w:val="28"/>
          <w:szCs w:val="28"/>
        </w:rPr>
        <w:t>на поставку</w:t>
      </w:r>
      <w:proofErr w:type="gramEnd"/>
      <w:r w:rsidR="00B81181" w:rsidRPr="00B81181">
        <w:rPr>
          <w:b/>
          <w:sz w:val="28"/>
          <w:szCs w:val="28"/>
        </w:rPr>
        <w:t xml:space="preserve"> дробеметной установки для листовых заготовок и деталей из листа для нужд ОАО «ЗиО-Подольск»</w:t>
      </w:r>
    </w:p>
    <w:p w:rsidR="00B81181" w:rsidRPr="00B81181" w:rsidRDefault="00B81181" w:rsidP="00B81181">
      <w:pPr>
        <w:jc w:val="center"/>
        <w:rPr>
          <w:b/>
          <w:sz w:val="28"/>
          <w:szCs w:val="28"/>
        </w:rPr>
      </w:pPr>
      <w:r w:rsidRPr="00B81181">
        <w:rPr>
          <w:b/>
          <w:sz w:val="28"/>
          <w:szCs w:val="28"/>
        </w:rPr>
        <w:t>№ 16-14//ЗиО/</w:t>
      </w:r>
      <w:proofErr w:type="gramStart"/>
      <w:r w:rsidRPr="00B81181">
        <w:rPr>
          <w:b/>
          <w:sz w:val="28"/>
          <w:szCs w:val="28"/>
        </w:rPr>
        <w:t>ОК</w:t>
      </w:r>
      <w:proofErr w:type="gramEnd"/>
    </w:p>
    <w:p w:rsidR="006779E9" w:rsidRDefault="006779E9" w:rsidP="00B81181">
      <w:pPr>
        <w:jc w:val="center"/>
        <w:rPr>
          <w:b/>
          <w:sz w:val="28"/>
          <w:szCs w:val="28"/>
        </w:rPr>
      </w:pPr>
    </w:p>
    <w:p w:rsidR="006779E9" w:rsidRPr="006779E9" w:rsidRDefault="006779E9" w:rsidP="006779E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г. Москва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«</w:t>
      </w:r>
      <w:r w:rsidR="00B81181">
        <w:rPr>
          <w:b/>
          <w:sz w:val="28"/>
          <w:szCs w:val="28"/>
        </w:rPr>
        <w:t>09</w:t>
      </w:r>
      <w:r>
        <w:rPr>
          <w:b/>
          <w:sz w:val="28"/>
          <w:szCs w:val="28"/>
        </w:rPr>
        <w:t xml:space="preserve">» </w:t>
      </w:r>
      <w:r w:rsidR="00B81181">
        <w:rPr>
          <w:b/>
          <w:sz w:val="28"/>
          <w:szCs w:val="28"/>
        </w:rPr>
        <w:t>марта</w:t>
      </w:r>
      <w:r>
        <w:rPr>
          <w:b/>
          <w:sz w:val="28"/>
          <w:szCs w:val="28"/>
        </w:rPr>
        <w:t xml:space="preserve"> 2014 г.  </w:t>
      </w:r>
    </w:p>
    <w:p w:rsidR="00160921" w:rsidRPr="000E1BC1" w:rsidRDefault="00160921" w:rsidP="006779E9">
      <w:pPr>
        <w:jc w:val="center"/>
        <w:rPr>
          <w:b/>
          <w:sz w:val="16"/>
          <w:szCs w:val="16"/>
        </w:rPr>
      </w:pPr>
    </w:p>
    <w:p w:rsidR="00E2645A" w:rsidRPr="006779E9" w:rsidRDefault="00160921" w:rsidP="00B81181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C2A6D" w:rsidRPr="001876DD">
        <w:rPr>
          <w:sz w:val="28"/>
          <w:szCs w:val="28"/>
        </w:rPr>
        <w:t xml:space="preserve">В ОАО «Атомэнергомаш» поступил запрос о разъяснении положений  документации </w:t>
      </w:r>
      <w:r w:rsidR="00E2645A" w:rsidRPr="001876DD">
        <w:rPr>
          <w:sz w:val="28"/>
          <w:szCs w:val="28"/>
        </w:rPr>
        <w:t xml:space="preserve">о проведении </w:t>
      </w:r>
      <w:r w:rsidR="00B81181" w:rsidRPr="00B81181">
        <w:rPr>
          <w:sz w:val="28"/>
          <w:szCs w:val="28"/>
        </w:rPr>
        <w:t xml:space="preserve">открытого конкурса в электронной форме без квалификационного отбора на право заключения договора на поставку дробеметной установки для листовых заготовок и деталей из листа для нужд </w:t>
      </w:r>
      <w:r w:rsidR="00B81181">
        <w:rPr>
          <w:sz w:val="28"/>
          <w:szCs w:val="28"/>
        </w:rPr>
        <w:br/>
        <w:t xml:space="preserve">ОАО «ЗиО-Подольск» </w:t>
      </w:r>
      <w:r w:rsidR="00B81181" w:rsidRPr="00B81181">
        <w:rPr>
          <w:sz w:val="28"/>
          <w:szCs w:val="28"/>
        </w:rPr>
        <w:t>№ 16-14//ЗиО/ОК</w:t>
      </w:r>
      <w:r w:rsidR="006779E9">
        <w:rPr>
          <w:sz w:val="28"/>
          <w:szCs w:val="28"/>
        </w:rPr>
        <w:t>.</w:t>
      </w:r>
    </w:p>
    <w:p w:rsidR="004411EA" w:rsidRDefault="00AC2A6D" w:rsidP="000E1BC1">
      <w:pPr>
        <w:ind w:firstLine="708"/>
        <w:jc w:val="both"/>
        <w:rPr>
          <w:sz w:val="28"/>
          <w:szCs w:val="28"/>
        </w:rPr>
      </w:pPr>
      <w:r w:rsidRPr="000B1A86">
        <w:rPr>
          <w:sz w:val="28"/>
          <w:szCs w:val="28"/>
        </w:rPr>
        <w:t xml:space="preserve">ОАО «Атомэнергомаш», разъясняя положения документации о проведении открытого </w:t>
      </w:r>
      <w:r w:rsidR="00B81181">
        <w:rPr>
          <w:sz w:val="28"/>
          <w:szCs w:val="28"/>
        </w:rPr>
        <w:t>конкурса</w:t>
      </w:r>
      <w:r w:rsidR="004411EA">
        <w:rPr>
          <w:sz w:val="28"/>
          <w:szCs w:val="28"/>
        </w:rPr>
        <w:t xml:space="preserve"> в электронной форме</w:t>
      </w:r>
      <w:r w:rsidR="00326E86">
        <w:rPr>
          <w:sz w:val="28"/>
          <w:szCs w:val="28"/>
        </w:rPr>
        <w:t>,</w:t>
      </w:r>
      <w:r w:rsidR="00B01CBE">
        <w:rPr>
          <w:sz w:val="28"/>
          <w:szCs w:val="28"/>
        </w:rPr>
        <w:t xml:space="preserve"> сообщает о нижеследующем</w:t>
      </w:r>
      <w:r w:rsidR="004411EA">
        <w:rPr>
          <w:sz w:val="28"/>
          <w:szCs w:val="28"/>
        </w:rPr>
        <w:t>: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675"/>
        <w:gridCol w:w="3686"/>
        <w:gridCol w:w="5776"/>
      </w:tblGrid>
      <w:tr w:rsidR="00ED0B8D" w:rsidRPr="00623939" w:rsidTr="00B81181">
        <w:trPr>
          <w:trHeight w:val="400"/>
        </w:trPr>
        <w:tc>
          <w:tcPr>
            <w:tcW w:w="675" w:type="dxa"/>
          </w:tcPr>
          <w:p w:rsidR="00ED0B8D" w:rsidRPr="00623939" w:rsidRDefault="00ED0B8D" w:rsidP="00DB038E">
            <w:pPr>
              <w:jc w:val="center"/>
              <w:rPr>
                <w:b/>
                <w:sz w:val="28"/>
                <w:szCs w:val="28"/>
              </w:rPr>
            </w:pPr>
            <w:r w:rsidRPr="00623939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623939">
              <w:rPr>
                <w:b/>
                <w:sz w:val="28"/>
                <w:szCs w:val="28"/>
              </w:rPr>
              <w:t>п</w:t>
            </w:r>
            <w:proofErr w:type="gramEnd"/>
            <w:r w:rsidRPr="00623939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3686" w:type="dxa"/>
          </w:tcPr>
          <w:p w:rsidR="00ED0B8D" w:rsidRPr="00623939" w:rsidRDefault="00ED0B8D" w:rsidP="00DB038E">
            <w:pPr>
              <w:jc w:val="center"/>
              <w:rPr>
                <w:sz w:val="28"/>
                <w:szCs w:val="28"/>
              </w:rPr>
            </w:pPr>
            <w:r w:rsidRPr="00623939">
              <w:rPr>
                <w:b/>
                <w:sz w:val="28"/>
                <w:szCs w:val="28"/>
              </w:rPr>
              <w:t>Суть вопроса</w:t>
            </w:r>
          </w:p>
        </w:tc>
        <w:tc>
          <w:tcPr>
            <w:tcW w:w="5776" w:type="dxa"/>
          </w:tcPr>
          <w:p w:rsidR="00ED0B8D" w:rsidRPr="00623939" w:rsidRDefault="00ED0B8D" w:rsidP="00DB038E">
            <w:pPr>
              <w:jc w:val="center"/>
              <w:rPr>
                <w:sz w:val="28"/>
                <w:szCs w:val="28"/>
              </w:rPr>
            </w:pPr>
            <w:r w:rsidRPr="00623939">
              <w:rPr>
                <w:b/>
                <w:sz w:val="28"/>
                <w:szCs w:val="28"/>
              </w:rPr>
              <w:t>Разъяснения</w:t>
            </w:r>
          </w:p>
        </w:tc>
      </w:tr>
      <w:tr w:rsidR="00D652D6" w:rsidRPr="00623939" w:rsidTr="00B81181">
        <w:trPr>
          <w:trHeight w:val="1406"/>
        </w:trPr>
        <w:tc>
          <w:tcPr>
            <w:tcW w:w="675" w:type="dxa"/>
          </w:tcPr>
          <w:p w:rsidR="00D652D6" w:rsidRPr="00623939" w:rsidRDefault="00160921" w:rsidP="0020571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686" w:type="dxa"/>
          </w:tcPr>
          <w:p w:rsidR="00D652D6" w:rsidRPr="002A5206" w:rsidRDefault="00B81181" w:rsidP="006779E9">
            <w:pPr>
              <w:jc w:val="both"/>
              <w:rPr>
                <w:bCs/>
                <w:color w:val="000000" w:themeColor="text1"/>
                <w:sz w:val="28"/>
                <w:szCs w:val="28"/>
              </w:rPr>
            </w:pPr>
            <w:r w:rsidRPr="00B81181">
              <w:rPr>
                <w:bCs/>
                <w:color w:val="000000" w:themeColor="text1"/>
                <w:sz w:val="28"/>
                <w:szCs w:val="28"/>
              </w:rPr>
              <w:t>Какой проце</w:t>
            </w:r>
            <w:r>
              <w:rPr>
                <w:bCs/>
                <w:color w:val="000000" w:themeColor="text1"/>
                <w:sz w:val="28"/>
                <w:szCs w:val="28"/>
              </w:rPr>
              <w:t>нт изделий размерами 300х300 мм</w:t>
            </w:r>
            <w:r w:rsidRPr="00B81181">
              <w:rPr>
                <w:bCs/>
                <w:color w:val="000000" w:themeColor="text1"/>
                <w:sz w:val="28"/>
                <w:szCs w:val="28"/>
              </w:rPr>
              <w:t xml:space="preserve"> будет обрабатываться в дробеметной машине?</w:t>
            </w:r>
          </w:p>
        </w:tc>
        <w:tc>
          <w:tcPr>
            <w:tcW w:w="5776" w:type="dxa"/>
          </w:tcPr>
          <w:p w:rsidR="00D652D6" w:rsidRPr="002A5206" w:rsidRDefault="00B81181" w:rsidP="004530D6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B81181">
              <w:rPr>
                <w:color w:val="000000" w:themeColor="text1"/>
                <w:sz w:val="28"/>
                <w:szCs w:val="28"/>
              </w:rPr>
              <w:t>Изд</w:t>
            </w:r>
            <w:r>
              <w:rPr>
                <w:color w:val="000000" w:themeColor="text1"/>
                <w:sz w:val="28"/>
                <w:szCs w:val="28"/>
              </w:rPr>
              <w:t>елий размерами 300х300 мм</w:t>
            </w:r>
            <w:r w:rsidRPr="00B81181">
              <w:rPr>
                <w:color w:val="000000" w:themeColor="text1"/>
                <w:sz w:val="28"/>
                <w:szCs w:val="28"/>
              </w:rPr>
              <w:t xml:space="preserve"> будет обрабатываться в дробеметной машине не более 10% от общего количества.</w:t>
            </w:r>
          </w:p>
        </w:tc>
      </w:tr>
      <w:tr w:rsidR="00160921" w:rsidRPr="00623939" w:rsidTr="00B81181">
        <w:trPr>
          <w:trHeight w:val="1406"/>
        </w:trPr>
        <w:tc>
          <w:tcPr>
            <w:tcW w:w="675" w:type="dxa"/>
          </w:tcPr>
          <w:p w:rsidR="00160921" w:rsidRDefault="00160921" w:rsidP="0020571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686" w:type="dxa"/>
          </w:tcPr>
          <w:p w:rsidR="00160921" w:rsidRPr="002A5206" w:rsidRDefault="00B81181" w:rsidP="005B767C">
            <w:pPr>
              <w:jc w:val="both"/>
              <w:rPr>
                <w:bCs/>
                <w:color w:val="000000" w:themeColor="text1"/>
                <w:sz w:val="28"/>
                <w:szCs w:val="28"/>
              </w:rPr>
            </w:pPr>
            <w:r w:rsidRPr="00B81181">
              <w:rPr>
                <w:bCs/>
                <w:color w:val="000000" w:themeColor="text1"/>
                <w:sz w:val="28"/>
                <w:szCs w:val="28"/>
              </w:rPr>
              <w:t>Какая максимальная высота сварных конструкций, которые будут обрабатываться в дробеметной машине? Или будут обрабатываться только листы?</w:t>
            </w:r>
          </w:p>
        </w:tc>
        <w:tc>
          <w:tcPr>
            <w:tcW w:w="5776" w:type="dxa"/>
          </w:tcPr>
          <w:p w:rsidR="002A5722" w:rsidRPr="002A5206" w:rsidRDefault="00B81181" w:rsidP="00B72C71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B81181">
              <w:rPr>
                <w:color w:val="000000" w:themeColor="text1"/>
                <w:sz w:val="28"/>
                <w:szCs w:val="28"/>
              </w:rPr>
              <w:t>Максимальная высота сварных конструкций (гнутых деталей), которые будут обрабатываться в дробеметной машине</w:t>
            </w:r>
            <w:r>
              <w:rPr>
                <w:color w:val="000000" w:themeColor="text1"/>
                <w:sz w:val="28"/>
                <w:szCs w:val="28"/>
              </w:rPr>
              <w:t>,</w:t>
            </w:r>
            <w:r w:rsidRPr="00B81181">
              <w:rPr>
                <w:color w:val="000000" w:themeColor="text1"/>
                <w:sz w:val="28"/>
                <w:szCs w:val="28"/>
              </w:rPr>
              <w:t xml:space="preserve"> не будет превышать 500 мм.</w:t>
            </w:r>
          </w:p>
        </w:tc>
      </w:tr>
      <w:tr w:rsidR="00B81181" w:rsidRPr="00623939" w:rsidTr="00B81181">
        <w:trPr>
          <w:trHeight w:val="663"/>
        </w:trPr>
        <w:tc>
          <w:tcPr>
            <w:tcW w:w="675" w:type="dxa"/>
          </w:tcPr>
          <w:p w:rsidR="00B81181" w:rsidRDefault="00B81181" w:rsidP="0020571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</w:t>
            </w:r>
          </w:p>
        </w:tc>
        <w:tc>
          <w:tcPr>
            <w:tcW w:w="3686" w:type="dxa"/>
          </w:tcPr>
          <w:p w:rsidR="00B81181" w:rsidRPr="002A5206" w:rsidRDefault="00B81181" w:rsidP="005B767C">
            <w:pPr>
              <w:jc w:val="both"/>
              <w:rPr>
                <w:bCs/>
                <w:color w:val="000000" w:themeColor="text1"/>
                <w:sz w:val="28"/>
                <w:szCs w:val="28"/>
              </w:rPr>
            </w:pPr>
            <w:r w:rsidRPr="00B81181">
              <w:rPr>
                <w:bCs/>
                <w:color w:val="000000" w:themeColor="text1"/>
                <w:sz w:val="28"/>
                <w:szCs w:val="28"/>
              </w:rPr>
              <w:t>Минимальная толщина листов?</w:t>
            </w:r>
          </w:p>
        </w:tc>
        <w:tc>
          <w:tcPr>
            <w:tcW w:w="5776" w:type="dxa"/>
          </w:tcPr>
          <w:p w:rsidR="00B81181" w:rsidRPr="002A5206" w:rsidRDefault="00B81181" w:rsidP="00B72C71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B81181">
              <w:rPr>
                <w:color w:val="000000" w:themeColor="text1"/>
                <w:sz w:val="28"/>
                <w:szCs w:val="28"/>
              </w:rPr>
              <w:t>Минимальная толщина обрабатываемых листов - 4 мм.</w:t>
            </w:r>
          </w:p>
        </w:tc>
      </w:tr>
      <w:tr w:rsidR="00B81181" w:rsidRPr="00623939" w:rsidTr="00B81181">
        <w:trPr>
          <w:trHeight w:val="1406"/>
        </w:trPr>
        <w:tc>
          <w:tcPr>
            <w:tcW w:w="675" w:type="dxa"/>
          </w:tcPr>
          <w:p w:rsidR="00B81181" w:rsidRDefault="00B81181" w:rsidP="0020571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 </w:t>
            </w:r>
          </w:p>
        </w:tc>
        <w:tc>
          <w:tcPr>
            <w:tcW w:w="3686" w:type="dxa"/>
          </w:tcPr>
          <w:p w:rsidR="00B81181" w:rsidRPr="00B81181" w:rsidRDefault="00B81181" w:rsidP="005B767C">
            <w:pPr>
              <w:jc w:val="both"/>
              <w:rPr>
                <w:bCs/>
                <w:color w:val="000000" w:themeColor="text1"/>
                <w:sz w:val="28"/>
                <w:szCs w:val="28"/>
              </w:rPr>
            </w:pPr>
            <w:r w:rsidRPr="00B81181">
              <w:rPr>
                <w:bCs/>
                <w:color w:val="000000" w:themeColor="text1"/>
                <w:sz w:val="28"/>
                <w:szCs w:val="28"/>
              </w:rPr>
              <w:t>Необходимо знать производительность машины, что бы наиболее точно подобрать мощность турбин</w:t>
            </w:r>
          </w:p>
        </w:tc>
        <w:tc>
          <w:tcPr>
            <w:tcW w:w="5776" w:type="dxa"/>
          </w:tcPr>
          <w:p w:rsidR="00B81181" w:rsidRPr="002A5206" w:rsidRDefault="00B81181" w:rsidP="00B72C71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B81181">
              <w:rPr>
                <w:color w:val="000000" w:themeColor="text1"/>
                <w:sz w:val="28"/>
                <w:szCs w:val="28"/>
              </w:rPr>
              <w:t xml:space="preserve">Производительность машины должна обеспечивать очистку за один проход листов (гнутых профилей) из закаленных сталей с твердостью НRС 58-60 пределом текучести </w:t>
            </w:r>
            <w:proofErr w:type="spellStart"/>
            <w:r w:rsidRPr="00B81181">
              <w:rPr>
                <w:color w:val="000000" w:themeColor="text1"/>
                <w:sz w:val="28"/>
                <w:szCs w:val="28"/>
              </w:rPr>
              <w:t>σ</w:t>
            </w:r>
            <w:r w:rsidRPr="00B81181">
              <w:rPr>
                <w:color w:val="000000" w:themeColor="text1"/>
                <w:sz w:val="28"/>
                <w:szCs w:val="28"/>
                <w:vertAlign w:val="subscript"/>
              </w:rPr>
              <w:t>т</w:t>
            </w:r>
            <w:proofErr w:type="spellEnd"/>
            <w:r w:rsidRPr="00B81181">
              <w:rPr>
                <w:color w:val="000000" w:themeColor="text1"/>
                <w:sz w:val="28"/>
                <w:szCs w:val="28"/>
                <w:vertAlign w:val="subscript"/>
              </w:rPr>
              <w:t xml:space="preserve"> </w:t>
            </w:r>
            <w:r w:rsidRPr="00B81181">
              <w:rPr>
                <w:color w:val="000000" w:themeColor="text1"/>
                <w:sz w:val="28"/>
                <w:szCs w:val="28"/>
              </w:rPr>
              <w:t>120-145 кг/мм</w:t>
            </w:r>
            <w:r w:rsidRPr="00B81181">
              <w:rPr>
                <w:color w:val="000000" w:themeColor="text1"/>
                <w:sz w:val="28"/>
                <w:szCs w:val="28"/>
                <w:vertAlign w:val="superscript"/>
              </w:rPr>
              <w:t>2</w:t>
            </w:r>
            <w:bookmarkStart w:id="0" w:name="_GoBack"/>
            <w:bookmarkEnd w:id="0"/>
            <w:r w:rsidRPr="00B81181">
              <w:rPr>
                <w:color w:val="000000" w:themeColor="text1"/>
                <w:sz w:val="28"/>
                <w:szCs w:val="28"/>
              </w:rPr>
              <w:t xml:space="preserve"> от окалины и коррозионных повреждений (степень коррозионных повреждений  «С»   по </w:t>
            </w:r>
            <w:r w:rsidRPr="00B81181">
              <w:rPr>
                <w:color w:val="000000" w:themeColor="text1"/>
                <w:sz w:val="28"/>
                <w:szCs w:val="28"/>
                <w:lang w:val="en-US"/>
              </w:rPr>
              <w:t>ISO</w:t>
            </w:r>
            <w:r w:rsidRPr="00B81181">
              <w:rPr>
                <w:color w:val="000000" w:themeColor="text1"/>
                <w:sz w:val="28"/>
                <w:szCs w:val="28"/>
              </w:rPr>
              <w:t xml:space="preserve"> 8501-1:2007 (Е)  ) со скоростью не менее 1 м/мин со степенью (качеством) очистки   </w:t>
            </w:r>
            <w:r w:rsidRPr="00B81181">
              <w:rPr>
                <w:color w:val="000000" w:themeColor="text1"/>
                <w:sz w:val="28"/>
                <w:szCs w:val="28"/>
                <w:lang w:val="en-US"/>
              </w:rPr>
              <w:t xml:space="preserve">Sa </w:t>
            </w:r>
            <w:r w:rsidRPr="00B81181">
              <w:rPr>
                <w:color w:val="000000" w:themeColor="text1"/>
                <w:sz w:val="28"/>
                <w:szCs w:val="28"/>
              </w:rPr>
              <w:t xml:space="preserve">2½ по </w:t>
            </w:r>
            <w:r w:rsidRPr="00B81181">
              <w:rPr>
                <w:color w:val="000000" w:themeColor="text1"/>
                <w:sz w:val="28"/>
                <w:szCs w:val="28"/>
                <w:lang w:val="en-US"/>
              </w:rPr>
              <w:t>ISO</w:t>
            </w:r>
            <w:r w:rsidRPr="00B81181">
              <w:rPr>
                <w:color w:val="000000" w:themeColor="text1"/>
                <w:sz w:val="28"/>
                <w:szCs w:val="28"/>
              </w:rPr>
              <w:t xml:space="preserve"> 8501-1:2007 (Е)</w:t>
            </w:r>
            <w:proofErr w:type="gramStart"/>
            <w:r w:rsidRPr="00B81181">
              <w:rPr>
                <w:color w:val="000000" w:themeColor="text1"/>
                <w:sz w:val="28"/>
                <w:szCs w:val="28"/>
              </w:rPr>
              <w:t xml:space="preserve"> .</w:t>
            </w:r>
            <w:proofErr w:type="gramEnd"/>
          </w:p>
        </w:tc>
      </w:tr>
    </w:tbl>
    <w:p w:rsidR="00623939" w:rsidRDefault="00623939" w:rsidP="00205711">
      <w:pPr>
        <w:ind w:firstLine="708"/>
        <w:jc w:val="both"/>
        <w:rPr>
          <w:sz w:val="28"/>
          <w:szCs w:val="28"/>
        </w:rPr>
      </w:pPr>
    </w:p>
    <w:sectPr w:rsidR="00623939" w:rsidSect="004411EA">
      <w:headerReference w:type="even" r:id="rId8"/>
      <w:headerReference w:type="default" r:id="rId9"/>
      <w:footerReference w:type="even" r:id="rId10"/>
      <w:footerReference w:type="default" r:id="rId11"/>
      <w:type w:val="continuous"/>
      <w:pgSz w:w="11906" w:h="16838" w:code="9"/>
      <w:pgMar w:top="1134" w:right="851" w:bottom="1134" w:left="1134" w:header="284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5206" w:rsidRDefault="002A5206" w:rsidP="00C73D0E">
      <w:r>
        <w:separator/>
      </w:r>
    </w:p>
  </w:endnote>
  <w:endnote w:type="continuationSeparator" w:id="0">
    <w:p w:rsidR="002A5206" w:rsidRDefault="002A5206" w:rsidP="00C73D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206" w:rsidRDefault="00CD528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2A5206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2A5206">
      <w:rPr>
        <w:rStyle w:val="a7"/>
        <w:noProof/>
      </w:rPr>
      <w:t>2</w:t>
    </w:r>
    <w:r>
      <w:rPr>
        <w:rStyle w:val="a7"/>
      </w:rPr>
      <w:fldChar w:fldCharType="end"/>
    </w:r>
  </w:p>
  <w:p w:rsidR="002A5206" w:rsidRDefault="002A5206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206" w:rsidRDefault="002A5206">
    <w:pPr>
      <w:pStyle w:val="a5"/>
      <w:jc w:val="center"/>
    </w:pPr>
  </w:p>
  <w:p w:rsidR="002A5206" w:rsidRDefault="002A5206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5206" w:rsidRDefault="002A5206" w:rsidP="00C73D0E">
      <w:r>
        <w:separator/>
      </w:r>
    </w:p>
  </w:footnote>
  <w:footnote w:type="continuationSeparator" w:id="0">
    <w:p w:rsidR="002A5206" w:rsidRDefault="002A5206" w:rsidP="00C73D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206" w:rsidRDefault="00CD528A" w:rsidP="000B2CAF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2A5206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2A5206">
      <w:rPr>
        <w:rStyle w:val="a7"/>
        <w:noProof/>
      </w:rPr>
      <w:t>2</w:t>
    </w:r>
    <w:r>
      <w:rPr>
        <w:rStyle w:val="a7"/>
      </w:rPr>
      <w:fldChar w:fldCharType="end"/>
    </w:r>
  </w:p>
  <w:p w:rsidR="002A5206" w:rsidRDefault="002A5206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206" w:rsidRPr="00FC56F4" w:rsidRDefault="00CD528A" w:rsidP="000B2CAF">
    <w:pPr>
      <w:pStyle w:val="a3"/>
      <w:framePr w:wrap="around" w:vAnchor="text" w:hAnchor="page" w:x="6022" w:y="257"/>
      <w:rPr>
        <w:rStyle w:val="a7"/>
        <w:sz w:val="28"/>
        <w:szCs w:val="28"/>
      </w:rPr>
    </w:pPr>
    <w:r w:rsidRPr="00FC56F4">
      <w:rPr>
        <w:rStyle w:val="a7"/>
        <w:sz w:val="28"/>
        <w:szCs w:val="28"/>
      </w:rPr>
      <w:fldChar w:fldCharType="begin"/>
    </w:r>
    <w:r w:rsidR="002A5206" w:rsidRPr="00FC56F4">
      <w:rPr>
        <w:rStyle w:val="a7"/>
        <w:sz w:val="28"/>
        <w:szCs w:val="28"/>
      </w:rPr>
      <w:instrText xml:space="preserve">PAGE  </w:instrText>
    </w:r>
    <w:r w:rsidRPr="00FC56F4">
      <w:rPr>
        <w:rStyle w:val="a7"/>
        <w:sz w:val="28"/>
        <w:szCs w:val="28"/>
      </w:rPr>
      <w:fldChar w:fldCharType="separate"/>
    </w:r>
    <w:r w:rsidR="00B81181">
      <w:rPr>
        <w:rStyle w:val="a7"/>
        <w:noProof/>
        <w:sz w:val="28"/>
        <w:szCs w:val="28"/>
      </w:rPr>
      <w:t>2</w:t>
    </w:r>
    <w:r w:rsidRPr="00FC56F4">
      <w:rPr>
        <w:rStyle w:val="a7"/>
        <w:sz w:val="28"/>
        <w:szCs w:val="28"/>
      </w:rPr>
      <w:fldChar w:fldCharType="end"/>
    </w:r>
  </w:p>
  <w:p w:rsidR="002A5206" w:rsidRPr="00FC56F4" w:rsidRDefault="002A5206" w:rsidP="000B2CA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6403D"/>
    <w:multiLevelType w:val="hybridMultilevel"/>
    <w:tmpl w:val="244C03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17206B"/>
    <w:multiLevelType w:val="hybridMultilevel"/>
    <w:tmpl w:val="3C7A63EA"/>
    <w:lvl w:ilvl="0" w:tplc="29DC384C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C10019"/>
    <w:multiLevelType w:val="hybridMultilevel"/>
    <w:tmpl w:val="88D4BF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C40595"/>
    <w:multiLevelType w:val="hybridMultilevel"/>
    <w:tmpl w:val="99221A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4A5786"/>
    <w:multiLevelType w:val="hybridMultilevel"/>
    <w:tmpl w:val="244C03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3A24D3"/>
    <w:multiLevelType w:val="hybridMultilevel"/>
    <w:tmpl w:val="B1AA5334"/>
    <w:lvl w:ilvl="0" w:tplc="1A348D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FAB6421"/>
    <w:multiLevelType w:val="hybridMultilevel"/>
    <w:tmpl w:val="244C03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F91DDF"/>
    <w:multiLevelType w:val="hybridMultilevel"/>
    <w:tmpl w:val="3DAA1B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B71C1C"/>
    <w:multiLevelType w:val="hybridMultilevel"/>
    <w:tmpl w:val="2A50C274"/>
    <w:lvl w:ilvl="0" w:tplc="A4EA108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FB463A1"/>
    <w:multiLevelType w:val="hybridMultilevel"/>
    <w:tmpl w:val="FDE870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2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6"/>
  </w:num>
  <w:num w:numId="10">
    <w:abstractNumId w:val="4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2A6D"/>
    <w:rsid w:val="00010040"/>
    <w:rsid w:val="00030307"/>
    <w:rsid w:val="00082AD2"/>
    <w:rsid w:val="00087720"/>
    <w:rsid w:val="000B2CAF"/>
    <w:rsid w:val="000E1BC1"/>
    <w:rsid w:val="00107AEA"/>
    <w:rsid w:val="00160921"/>
    <w:rsid w:val="00183265"/>
    <w:rsid w:val="001876DD"/>
    <w:rsid w:val="001A6646"/>
    <w:rsid w:val="00205711"/>
    <w:rsid w:val="00253915"/>
    <w:rsid w:val="00277133"/>
    <w:rsid w:val="002A5206"/>
    <w:rsid w:val="002A5722"/>
    <w:rsid w:val="002C46D7"/>
    <w:rsid w:val="002D2C83"/>
    <w:rsid w:val="00313203"/>
    <w:rsid w:val="00326E86"/>
    <w:rsid w:val="00342926"/>
    <w:rsid w:val="003C7F20"/>
    <w:rsid w:val="003D5FBB"/>
    <w:rsid w:val="004411EA"/>
    <w:rsid w:val="004423E7"/>
    <w:rsid w:val="00447CA0"/>
    <w:rsid w:val="004530D6"/>
    <w:rsid w:val="00486344"/>
    <w:rsid w:val="004E3F55"/>
    <w:rsid w:val="0051673C"/>
    <w:rsid w:val="0052392E"/>
    <w:rsid w:val="00552B0F"/>
    <w:rsid w:val="00574E46"/>
    <w:rsid w:val="00585972"/>
    <w:rsid w:val="0058668D"/>
    <w:rsid w:val="005B767C"/>
    <w:rsid w:val="005D1BC8"/>
    <w:rsid w:val="005D1C40"/>
    <w:rsid w:val="005E09F9"/>
    <w:rsid w:val="00615D6A"/>
    <w:rsid w:val="00623939"/>
    <w:rsid w:val="006779E9"/>
    <w:rsid w:val="0068513C"/>
    <w:rsid w:val="006F4005"/>
    <w:rsid w:val="00702805"/>
    <w:rsid w:val="00761A84"/>
    <w:rsid w:val="0076469D"/>
    <w:rsid w:val="0079631B"/>
    <w:rsid w:val="007B350C"/>
    <w:rsid w:val="007E4511"/>
    <w:rsid w:val="008061C5"/>
    <w:rsid w:val="00846315"/>
    <w:rsid w:val="0085493A"/>
    <w:rsid w:val="008836FF"/>
    <w:rsid w:val="008B3E19"/>
    <w:rsid w:val="008B4131"/>
    <w:rsid w:val="008D6263"/>
    <w:rsid w:val="008F7BA1"/>
    <w:rsid w:val="00915A82"/>
    <w:rsid w:val="009425D8"/>
    <w:rsid w:val="00943F64"/>
    <w:rsid w:val="009B191E"/>
    <w:rsid w:val="009B386B"/>
    <w:rsid w:val="00A32B2F"/>
    <w:rsid w:val="00A74A2A"/>
    <w:rsid w:val="00AC2A6D"/>
    <w:rsid w:val="00B01CBE"/>
    <w:rsid w:val="00B347A1"/>
    <w:rsid w:val="00B72C71"/>
    <w:rsid w:val="00B73FBF"/>
    <w:rsid w:val="00B81181"/>
    <w:rsid w:val="00BE37E2"/>
    <w:rsid w:val="00C00EF7"/>
    <w:rsid w:val="00C73D0E"/>
    <w:rsid w:val="00CB38EB"/>
    <w:rsid w:val="00CD528A"/>
    <w:rsid w:val="00D06142"/>
    <w:rsid w:val="00D2182F"/>
    <w:rsid w:val="00D4474E"/>
    <w:rsid w:val="00D652D6"/>
    <w:rsid w:val="00DB038E"/>
    <w:rsid w:val="00DE7D3C"/>
    <w:rsid w:val="00DF1D15"/>
    <w:rsid w:val="00E2645A"/>
    <w:rsid w:val="00EA2F16"/>
    <w:rsid w:val="00ED0B8D"/>
    <w:rsid w:val="00EE456F"/>
    <w:rsid w:val="00F005FF"/>
    <w:rsid w:val="00F359CB"/>
    <w:rsid w:val="00F52CE0"/>
    <w:rsid w:val="00FB1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A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CB38EB"/>
    <w:pPr>
      <w:keepNext/>
      <w:spacing w:before="240"/>
      <w:outlineLvl w:val="2"/>
    </w:pPr>
    <w:rPr>
      <w:color w:val="000000"/>
      <w:sz w:val="28"/>
    </w:rPr>
  </w:style>
  <w:style w:type="paragraph" w:styleId="4">
    <w:name w:val="heading 4"/>
    <w:basedOn w:val="a"/>
    <w:next w:val="a"/>
    <w:link w:val="40"/>
    <w:qFormat/>
    <w:rsid w:val="00CB38EB"/>
    <w:pPr>
      <w:keepNext/>
      <w:outlineLvl w:val="3"/>
    </w:pPr>
    <w:rPr>
      <w:vanish/>
      <w:sz w:val="28"/>
    </w:rPr>
  </w:style>
  <w:style w:type="paragraph" w:styleId="5">
    <w:name w:val="heading 5"/>
    <w:basedOn w:val="a"/>
    <w:next w:val="a"/>
    <w:link w:val="50"/>
    <w:qFormat/>
    <w:rsid w:val="00CB38EB"/>
    <w:pPr>
      <w:keepNext/>
      <w:outlineLvl w:val="4"/>
    </w:pPr>
    <w:rPr>
      <w:b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C2A6D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AC2A6D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AC2A6D"/>
  </w:style>
  <w:style w:type="paragraph" w:customStyle="1" w:styleId="a8">
    <w:name w:val="Таблица текст"/>
    <w:basedOn w:val="a"/>
    <w:rsid w:val="00AC2A6D"/>
    <w:pPr>
      <w:spacing w:before="40" w:after="40"/>
      <w:ind w:left="57" w:right="57"/>
    </w:pPr>
    <w:rPr>
      <w:sz w:val="22"/>
      <w:szCs w:val="22"/>
    </w:rPr>
  </w:style>
  <w:style w:type="paragraph" w:customStyle="1" w:styleId="a9">
    <w:name w:val="Таблица шапка"/>
    <w:basedOn w:val="a"/>
    <w:rsid w:val="00AC2A6D"/>
    <w:pPr>
      <w:keepNext/>
      <w:spacing w:before="40" w:after="40"/>
      <w:ind w:left="57" w:right="57"/>
    </w:pPr>
    <w:rPr>
      <w:sz w:val="18"/>
      <w:szCs w:val="18"/>
    </w:rPr>
  </w:style>
  <w:style w:type="paragraph" w:styleId="31">
    <w:name w:val="Body Text Indent 3"/>
    <w:basedOn w:val="a"/>
    <w:link w:val="32"/>
    <w:rsid w:val="00AC2A6D"/>
    <w:pPr>
      <w:spacing w:after="120"/>
      <w:ind w:left="283"/>
      <w:jc w:val="both"/>
    </w:pPr>
    <w:rPr>
      <w:sz w:val="16"/>
    </w:rPr>
  </w:style>
  <w:style w:type="character" w:customStyle="1" w:styleId="32">
    <w:name w:val="Основной текст с отступом 3 Знак"/>
    <w:basedOn w:val="a0"/>
    <w:link w:val="31"/>
    <w:rsid w:val="00AC2A6D"/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customStyle="1" w:styleId="aa">
    <w:name w:val="Словарная статья"/>
    <w:basedOn w:val="a"/>
    <w:next w:val="a"/>
    <w:uiPriority w:val="99"/>
    <w:rsid w:val="00447CA0"/>
    <w:pPr>
      <w:autoSpaceDE w:val="0"/>
      <w:autoSpaceDN w:val="0"/>
      <w:adjustRightInd w:val="0"/>
      <w:ind w:right="118"/>
      <w:jc w:val="both"/>
    </w:pPr>
    <w:rPr>
      <w:rFonts w:ascii="Arial" w:hAnsi="Arial"/>
    </w:rPr>
  </w:style>
  <w:style w:type="paragraph" w:styleId="ab">
    <w:name w:val="Plain Text"/>
    <w:basedOn w:val="a"/>
    <w:link w:val="ac"/>
    <w:uiPriority w:val="99"/>
    <w:unhideWhenUsed/>
    <w:rsid w:val="00447CA0"/>
    <w:rPr>
      <w:rFonts w:ascii="Consolas" w:eastAsia="Calibri" w:hAnsi="Consolas"/>
      <w:sz w:val="21"/>
      <w:szCs w:val="21"/>
      <w:lang w:eastAsia="en-US"/>
    </w:rPr>
  </w:style>
  <w:style w:type="character" w:customStyle="1" w:styleId="ac">
    <w:name w:val="Текст Знак"/>
    <w:basedOn w:val="a0"/>
    <w:link w:val="ab"/>
    <w:uiPriority w:val="99"/>
    <w:rsid w:val="00447CA0"/>
    <w:rPr>
      <w:rFonts w:ascii="Consolas" w:eastAsia="Calibri" w:hAnsi="Consolas" w:cs="Times New Roman"/>
      <w:sz w:val="21"/>
      <w:szCs w:val="21"/>
    </w:rPr>
  </w:style>
  <w:style w:type="paragraph" w:styleId="ad">
    <w:name w:val="Balloon Text"/>
    <w:basedOn w:val="a"/>
    <w:link w:val="ae"/>
    <w:semiHidden/>
    <w:unhideWhenUsed/>
    <w:rsid w:val="0031320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313203"/>
    <w:rPr>
      <w:rFonts w:ascii="Tahoma" w:eastAsia="Times New Roman" w:hAnsi="Tahoma" w:cs="Tahoma"/>
      <w:sz w:val="16"/>
      <w:szCs w:val="16"/>
      <w:lang w:eastAsia="ru-RU"/>
    </w:rPr>
  </w:style>
  <w:style w:type="character" w:styleId="af">
    <w:name w:val="Hyperlink"/>
    <w:basedOn w:val="a0"/>
    <w:uiPriority w:val="99"/>
    <w:rsid w:val="00A74A2A"/>
    <w:rPr>
      <w:color w:val="0000FF" w:themeColor="hyperlink"/>
      <w:u w:val="single"/>
    </w:rPr>
  </w:style>
  <w:style w:type="paragraph" w:styleId="af0">
    <w:name w:val="List Paragraph"/>
    <w:basedOn w:val="a"/>
    <w:uiPriority w:val="34"/>
    <w:qFormat/>
    <w:rsid w:val="0058668D"/>
    <w:pPr>
      <w:spacing w:before="100" w:beforeAutospacing="1" w:after="100" w:afterAutospacing="1"/>
      <w:ind w:firstLine="851"/>
      <w:jc w:val="both"/>
    </w:pPr>
    <w:rPr>
      <w:sz w:val="24"/>
      <w:szCs w:val="24"/>
    </w:rPr>
  </w:style>
  <w:style w:type="character" w:customStyle="1" w:styleId="30">
    <w:name w:val="Заголовок 3 Знак"/>
    <w:basedOn w:val="a0"/>
    <w:link w:val="3"/>
    <w:rsid w:val="00CB38EB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CB38EB"/>
    <w:rPr>
      <w:rFonts w:ascii="Times New Roman" w:eastAsia="Times New Roman" w:hAnsi="Times New Roman" w:cs="Times New Roman"/>
      <w:vanish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CB38E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">
    <w:name w:val="Body Text Indent 2"/>
    <w:basedOn w:val="a"/>
    <w:link w:val="20"/>
    <w:rsid w:val="00CB38E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B38E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Normal (Web)"/>
    <w:basedOn w:val="a"/>
    <w:rsid w:val="00CB38EB"/>
    <w:pPr>
      <w:spacing w:before="100" w:beforeAutospacing="1" w:after="100" w:afterAutospacing="1"/>
    </w:pPr>
    <w:rPr>
      <w:sz w:val="24"/>
      <w:szCs w:val="24"/>
    </w:rPr>
  </w:style>
  <w:style w:type="table" w:styleId="af2">
    <w:name w:val="Table Grid"/>
    <w:basedOn w:val="a1"/>
    <w:uiPriority w:val="59"/>
    <w:rsid w:val="00ED0B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A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CB38EB"/>
    <w:pPr>
      <w:keepNext/>
      <w:spacing w:before="240"/>
      <w:outlineLvl w:val="2"/>
    </w:pPr>
    <w:rPr>
      <w:color w:val="000000"/>
      <w:sz w:val="28"/>
    </w:rPr>
  </w:style>
  <w:style w:type="paragraph" w:styleId="4">
    <w:name w:val="heading 4"/>
    <w:basedOn w:val="a"/>
    <w:next w:val="a"/>
    <w:link w:val="40"/>
    <w:qFormat/>
    <w:rsid w:val="00CB38EB"/>
    <w:pPr>
      <w:keepNext/>
      <w:outlineLvl w:val="3"/>
    </w:pPr>
    <w:rPr>
      <w:vanish/>
      <w:sz w:val="28"/>
    </w:rPr>
  </w:style>
  <w:style w:type="paragraph" w:styleId="5">
    <w:name w:val="heading 5"/>
    <w:basedOn w:val="a"/>
    <w:next w:val="a"/>
    <w:link w:val="50"/>
    <w:qFormat/>
    <w:rsid w:val="00CB38EB"/>
    <w:pPr>
      <w:keepNext/>
      <w:outlineLvl w:val="4"/>
    </w:pPr>
    <w:rPr>
      <w:b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C2A6D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AC2A6D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AC2A6D"/>
  </w:style>
  <w:style w:type="paragraph" w:customStyle="1" w:styleId="a8">
    <w:name w:val="Таблица текст"/>
    <w:basedOn w:val="a"/>
    <w:rsid w:val="00AC2A6D"/>
    <w:pPr>
      <w:spacing w:before="40" w:after="40"/>
      <w:ind w:left="57" w:right="57"/>
    </w:pPr>
    <w:rPr>
      <w:sz w:val="22"/>
      <w:szCs w:val="22"/>
    </w:rPr>
  </w:style>
  <w:style w:type="paragraph" w:customStyle="1" w:styleId="a9">
    <w:name w:val="Таблица шапка"/>
    <w:basedOn w:val="a"/>
    <w:rsid w:val="00AC2A6D"/>
    <w:pPr>
      <w:keepNext/>
      <w:spacing w:before="40" w:after="40"/>
      <w:ind w:left="57" w:right="57"/>
    </w:pPr>
    <w:rPr>
      <w:sz w:val="18"/>
      <w:szCs w:val="18"/>
    </w:rPr>
  </w:style>
  <w:style w:type="paragraph" w:styleId="31">
    <w:name w:val="Body Text Indent 3"/>
    <w:basedOn w:val="a"/>
    <w:link w:val="32"/>
    <w:rsid w:val="00AC2A6D"/>
    <w:pPr>
      <w:spacing w:after="120"/>
      <w:ind w:left="283"/>
      <w:jc w:val="both"/>
    </w:pPr>
    <w:rPr>
      <w:sz w:val="16"/>
    </w:rPr>
  </w:style>
  <w:style w:type="character" w:customStyle="1" w:styleId="32">
    <w:name w:val="Основной текст с отступом 3 Знак"/>
    <w:basedOn w:val="a0"/>
    <w:link w:val="31"/>
    <w:rsid w:val="00AC2A6D"/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customStyle="1" w:styleId="aa">
    <w:name w:val="Словарная статья"/>
    <w:basedOn w:val="a"/>
    <w:next w:val="a"/>
    <w:uiPriority w:val="99"/>
    <w:rsid w:val="00447CA0"/>
    <w:pPr>
      <w:autoSpaceDE w:val="0"/>
      <w:autoSpaceDN w:val="0"/>
      <w:adjustRightInd w:val="0"/>
      <w:ind w:right="118"/>
      <w:jc w:val="both"/>
    </w:pPr>
    <w:rPr>
      <w:rFonts w:ascii="Arial" w:hAnsi="Arial"/>
    </w:rPr>
  </w:style>
  <w:style w:type="paragraph" w:styleId="ab">
    <w:name w:val="Plain Text"/>
    <w:basedOn w:val="a"/>
    <w:link w:val="ac"/>
    <w:uiPriority w:val="99"/>
    <w:unhideWhenUsed/>
    <w:rsid w:val="00447CA0"/>
    <w:rPr>
      <w:rFonts w:ascii="Consolas" w:eastAsia="Calibri" w:hAnsi="Consolas"/>
      <w:sz w:val="21"/>
      <w:szCs w:val="21"/>
      <w:lang w:eastAsia="en-US"/>
    </w:rPr>
  </w:style>
  <w:style w:type="character" w:customStyle="1" w:styleId="ac">
    <w:name w:val="Текст Знак"/>
    <w:basedOn w:val="a0"/>
    <w:link w:val="ab"/>
    <w:uiPriority w:val="99"/>
    <w:rsid w:val="00447CA0"/>
    <w:rPr>
      <w:rFonts w:ascii="Consolas" w:eastAsia="Calibri" w:hAnsi="Consolas" w:cs="Times New Roman"/>
      <w:sz w:val="21"/>
      <w:szCs w:val="21"/>
    </w:rPr>
  </w:style>
  <w:style w:type="paragraph" w:styleId="ad">
    <w:name w:val="Balloon Text"/>
    <w:basedOn w:val="a"/>
    <w:link w:val="ae"/>
    <w:semiHidden/>
    <w:unhideWhenUsed/>
    <w:rsid w:val="0031320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313203"/>
    <w:rPr>
      <w:rFonts w:ascii="Tahoma" w:eastAsia="Times New Roman" w:hAnsi="Tahoma" w:cs="Tahoma"/>
      <w:sz w:val="16"/>
      <w:szCs w:val="16"/>
      <w:lang w:eastAsia="ru-RU"/>
    </w:rPr>
  </w:style>
  <w:style w:type="character" w:styleId="af">
    <w:name w:val="Hyperlink"/>
    <w:basedOn w:val="a0"/>
    <w:uiPriority w:val="99"/>
    <w:rsid w:val="00A74A2A"/>
    <w:rPr>
      <w:color w:val="0000FF" w:themeColor="hyperlink"/>
      <w:u w:val="single"/>
    </w:rPr>
  </w:style>
  <w:style w:type="paragraph" w:styleId="af0">
    <w:name w:val="List Paragraph"/>
    <w:basedOn w:val="a"/>
    <w:uiPriority w:val="34"/>
    <w:qFormat/>
    <w:rsid w:val="0058668D"/>
    <w:pPr>
      <w:spacing w:before="100" w:beforeAutospacing="1" w:after="100" w:afterAutospacing="1"/>
      <w:ind w:firstLine="851"/>
      <w:jc w:val="both"/>
    </w:pPr>
    <w:rPr>
      <w:sz w:val="24"/>
      <w:szCs w:val="24"/>
    </w:rPr>
  </w:style>
  <w:style w:type="character" w:customStyle="1" w:styleId="30">
    <w:name w:val="Заголовок 3 Знак"/>
    <w:basedOn w:val="a0"/>
    <w:link w:val="3"/>
    <w:rsid w:val="00CB38EB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CB38EB"/>
    <w:rPr>
      <w:rFonts w:ascii="Times New Roman" w:eastAsia="Times New Roman" w:hAnsi="Times New Roman" w:cs="Times New Roman"/>
      <w:vanish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CB38E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">
    <w:name w:val="Body Text Indent 2"/>
    <w:basedOn w:val="a"/>
    <w:link w:val="20"/>
    <w:rsid w:val="00CB38E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B38E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Normal (Web)"/>
    <w:basedOn w:val="a"/>
    <w:rsid w:val="00CB38EB"/>
    <w:pPr>
      <w:spacing w:before="100" w:beforeAutospacing="1" w:after="100" w:afterAutospacing="1"/>
    </w:pPr>
    <w:rPr>
      <w:sz w:val="24"/>
      <w:szCs w:val="24"/>
    </w:rPr>
  </w:style>
  <w:style w:type="table" w:styleId="af2">
    <w:name w:val="Table Grid"/>
    <w:basedOn w:val="a1"/>
    <w:uiPriority w:val="59"/>
    <w:rsid w:val="00ED0B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9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8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9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9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0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1842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smirnova-ai</dc:creator>
  <cp:lastModifiedBy>Смирнова Анна Ильинична</cp:lastModifiedBy>
  <cp:revision>6</cp:revision>
  <cp:lastPrinted>2014-01-30T05:57:00Z</cp:lastPrinted>
  <dcterms:created xsi:type="dcterms:W3CDTF">2013-11-06T09:51:00Z</dcterms:created>
  <dcterms:modified xsi:type="dcterms:W3CDTF">2014-04-09T05:47:00Z</dcterms:modified>
</cp:coreProperties>
</file>