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CCB" w:rsidRDefault="00A77CCB" w:rsidP="00A77CCB">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lang w:val="ru-RU"/>
        </w:rPr>
      </w:pPr>
      <w:bookmarkStart w:id="0" w:name="_Ref318824453"/>
      <w:bookmarkStart w:id="1" w:name="_Toc362950940"/>
      <w:r w:rsidRPr="00E25B1F">
        <w:rPr>
          <w:b/>
          <w:sz w:val="28"/>
          <w:szCs w:val="28"/>
        </w:rPr>
        <w:t>«ПРОЕКТ ДОГОВОРА»</w:t>
      </w:r>
      <w:bookmarkEnd w:id="0"/>
      <w:bookmarkEnd w:id="1"/>
    </w:p>
    <w:p w:rsidR="00A77CCB" w:rsidRDefault="00A77CCB" w:rsidP="00A77CCB">
      <w:pPr>
        <w:ind w:right="-120"/>
        <w:jc w:val="center"/>
        <w:rPr>
          <w:sz w:val="28"/>
        </w:rPr>
      </w:pPr>
      <w:r>
        <w:rPr>
          <w:sz w:val="28"/>
          <w:szCs w:val="28"/>
        </w:rPr>
        <w:t>ДОГОВОР</w:t>
      </w:r>
      <w:r>
        <w:rPr>
          <w:sz w:val="28"/>
        </w:rPr>
        <w:t xml:space="preserve"> №</w:t>
      </w:r>
      <w:r>
        <w:rPr>
          <w:i/>
          <w:sz w:val="28"/>
        </w:rPr>
        <w:t>__________</w:t>
      </w:r>
    </w:p>
    <w:p w:rsidR="00A77CCB" w:rsidRDefault="00A77CCB" w:rsidP="00A77CCB">
      <w:pPr>
        <w:pStyle w:val="a7"/>
        <w:spacing w:before="48" w:after="48"/>
        <w:rPr>
          <w:sz w:val="21"/>
        </w:rPr>
      </w:pPr>
    </w:p>
    <w:p w:rsidR="00A77CCB" w:rsidRDefault="00A77CCB" w:rsidP="00A77CCB">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A77CCB" w:rsidRDefault="00A77CCB" w:rsidP="00A77CCB">
      <w:pPr>
        <w:pStyle w:val="a7"/>
        <w:spacing w:before="48" w:after="48"/>
        <w:rPr>
          <w:sz w:val="21"/>
        </w:rPr>
      </w:pPr>
    </w:p>
    <w:p w:rsidR="00A77CCB" w:rsidRPr="00B838B4" w:rsidRDefault="00A77CCB" w:rsidP="00A77CCB">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2014г.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A77CCB" w:rsidRPr="00B838B4" w:rsidRDefault="00A77CCB" w:rsidP="00A77CCB">
      <w:pPr>
        <w:spacing w:before="48" w:after="48"/>
        <w:ind w:left="540" w:right="22"/>
        <w:jc w:val="center"/>
        <w:rPr>
          <w:b/>
          <w:sz w:val="22"/>
          <w:szCs w:val="22"/>
        </w:rPr>
      </w:pPr>
      <w:r w:rsidRPr="00B838B4">
        <w:rPr>
          <w:b/>
          <w:sz w:val="22"/>
          <w:szCs w:val="22"/>
        </w:rPr>
        <w:t>Используемые термины и определения</w:t>
      </w:r>
    </w:p>
    <w:p w:rsidR="00A77CCB" w:rsidRPr="00B838B4" w:rsidRDefault="00A77CCB" w:rsidP="00A77CCB">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A77CCB" w:rsidRPr="00B838B4" w:rsidRDefault="00A77CCB" w:rsidP="00A77CCB">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A77CCB" w:rsidRPr="00B838B4" w:rsidRDefault="00A77CCB" w:rsidP="00A77CCB">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A77CCB" w:rsidRPr="00B838B4" w:rsidRDefault="00A77CCB" w:rsidP="00A77CCB">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A77CCB" w:rsidRPr="00B838B4" w:rsidRDefault="00A77CCB" w:rsidP="00A77CCB">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A77CCB" w:rsidRPr="00B838B4" w:rsidRDefault="00A77CCB" w:rsidP="00A77CCB">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A77CCB" w:rsidRPr="00B838B4" w:rsidRDefault="00A77CCB" w:rsidP="00A77CCB">
      <w:pPr>
        <w:spacing w:before="48" w:after="48"/>
        <w:ind w:right="22"/>
        <w:jc w:val="center"/>
        <w:rPr>
          <w:b/>
          <w:sz w:val="22"/>
          <w:szCs w:val="22"/>
        </w:rPr>
      </w:pPr>
      <w:r w:rsidRPr="00B838B4">
        <w:rPr>
          <w:b/>
          <w:sz w:val="22"/>
          <w:szCs w:val="22"/>
        </w:rPr>
        <w:t>1.Предмет договора</w:t>
      </w:r>
    </w:p>
    <w:p w:rsidR="00A77CCB" w:rsidRPr="00B838B4" w:rsidRDefault="00A77CCB" w:rsidP="00A77CCB">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A77CCB" w:rsidRPr="00B838B4" w:rsidRDefault="00A77CCB" w:rsidP="00A77CCB">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A77CCB" w:rsidRPr="00B838B4" w:rsidRDefault="00A77CCB" w:rsidP="00A77CCB">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A77CCB" w:rsidRPr="00B838B4" w:rsidRDefault="00A77CCB" w:rsidP="00A77CCB">
      <w:pPr>
        <w:pStyle w:val="a4"/>
        <w:spacing w:before="48" w:after="48"/>
        <w:ind w:left="360" w:right="22" w:firstLine="0"/>
        <w:jc w:val="center"/>
        <w:rPr>
          <w:b/>
          <w:sz w:val="22"/>
          <w:szCs w:val="22"/>
        </w:rPr>
      </w:pPr>
      <w:r w:rsidRPr="00B838B4">
        <w:rPr>
          <w:b/>
          <w:sz w:val="22"/>
          <w:szCs w:val="22"/>
        </w:rPr>
        <w:t>2.Цена</w:t>
      </w:r>
    </w:p>
    <w:p w:rsidR="00A77CCB" w:rsidRPr="00B838B4" w:rsidRDefault="00A77CCB" w:rsidP="00A77CCB">
      <w:pPr>
        <w:pStyle w:val="ad"/>
        <w:numPr>
          <w:ilvl w:val="1"/>
          <w:numId w:val="21"/>
        </w:numPr>
        <w:tabs>
          <w:tab w:val="left" w:pos="709"/>
        </w:tabs>
        <w:spacing w:before="48" w:after="48"/>
        <w:ind w:left="426" w:right="23" w:firstLine="0"/>
        <w:jc w:val="both"/>
        <w:outlineLvl w:val="9"/>
        <w:rPr>
          <w:b w:val="0"/>
          <w:sz w:val="22"/>
          <w:szCs w:val="22"/>
        </w:rPr>
      </w:pPr>
      <w:r>
        <w:rPr>
          <w:b w:val="0"/>
          <w:sz w:val="22"/>
          <w:szCs w:val="22"/>
          <w:lang w:val="ru-RU"/>
        </w:rPr>
        <w:t xml:space="preserve">.    </w:t>
      </w: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A77CCB" w:rsidRPr="00B838B4" w:rsidRDefault="00A77CCB" w:rsidP="00A77CCB">
      <w:pPr>
        <w:pStyle w:val="ad"/>
        <w:numPr>
          <w:ilvl w:val="1"/>
          <w:numId w:val="21"/>
        </w:numPr>
        <w:tabs>
          <w:tab w:val="left" w:pos="709"/>
        </w:tabs>
        <w:spacing w:before="48" w:after="48"/>
        <w:ind w:left="426" w:right="23" w:firstLine="0"/>
        <w:jc w:val="both"/>
        <w:outlineLvl w:val="9"/>
        <w:rPr>
          <w:b w:val="0"/>
          <w:sz w:val="22"/>
          <w:szCs w:val="22"/>
        </w:rPr>
      </w:pPr>
      <w:r w:rsidRPr="00B838B4">
        <w:rPr>
          <w:b w:val="0"/>
          <w:sz w:val="22"/>
          <w:szCs w:val="22"/>
        </w:rPr>
        <w:t xml:space="preserve"> </w:t>
      </w:r>
      <w:r>
        <w:rPr>
          <w:b w:val="0"/>
          <w:sz w:val="22"/>
          <w:szCs w:val="22"/>
          <w:lang w:val="ru-RU"/>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A77CCB" w:rsidRDefault="00A77CCB" w:rsidP="00A77CCB">
      <w:pPr>
        <w:numPr>
          <w:ilvl w:val="0"/>
          <w:numId w:val="5"/>
        </w:numPr>
        <w:spacing w:before="48" w:after="48"/>
        <w:ind w:right="22" w:firstLine="0"/>
        <w:jc w:val="center"/>
        <w:rPr>
          <w:b/>
          <w:sz w:val="22"/>
          <w:szCs w:val="22"/>
        </w:rPr>
      </w:pPr>
      <w:r w:rsidRPr="00B838B4">
        <w:rPr>
          <w:b/>
          <w:sz w:val="22"/>
          <w:szCs w:val="22"/>
        </w:rPr>
        <w:lastRenderedPageBreak/>
        <w:t>Порядок расчетов</w:t>
      </w:r>
    </w:p>
    <w:p w:rsidR="00A77CCB" w:rsidRPr="00B838B4" w:rsidRDefault="00A77CCB" w:rsidP="00A77CCB">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A77CCB" w:rsidRDefault="00A77CCB" w:rsidP="00A77CCB">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A77CCB" w:rsidRPr="00B838B4" w:rsidRDefault="00A77CCB" w:rsidP="00A77CCB">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A77CCB" w:rsidRPr="00B838B4" w:rsidRDefault="00A77CCB" w:rsidP="00A77CCB">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A77CCB" w:rsidRPr="00B838B4" w:rsidRDefault="00A77CCB" w:rsidP="00A77CCB">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A77CCB" w:rsidRPr="00B838B4" w:rsidRDefault="00A77CCB" w:rsidP="00A77CCB">
      <w:pPr>
        <w:pStyle w:val="a4"/>
        <w:numPr>
          <w:ilvl w:val="2"/>
          <w:numId w:val="6"/>
        </w:numPr>
        <w:tabs>
          <w:tab w:val="clear" w:pos="720"/>
          <w:tab w:val="num" w:pos="426"/>
        </w:tabs>
        <w:spacing w:before="48" w:after="48"/>
        <w:ind w:left="426" w:firstLine="0"/>
        <w:rPr>
          <w:sz w:val="22"/>
          <w:szCs w:val="22"/>
        </w:rPr>
      </w:pPr>
      <w:proofErr w:type="gramStart"/>
      <w:r w:rsidRPr="00B838B4">
        <w:rPr>
          <w:sz w:val="22"/>
          <w:szCs w:val="22"/>
          <w:u w:val="single"/>
        </w:rPr>
        <w:t>п</w:t>
      </w:r>
      <w:proofErr w:type="gramEnd"/>
      <w:r w:rsidRPr="00B838B4">
        <w:rPr>
          <w:sz w:val="22"/>
          <w:szCs w:val="22"/>
          <w:u w:val="single"/>
        </w:rPr>
        <w:t>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A77CCB" w:rsidRPr="00B838B4" w:rsidRDefault="00A77CCB" w:rsidP="00A77CCB">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A77CCB" w:rsidRPr="00B838B4" w:rsidRDefault="00A77CCB" w:rsidP="00A77CCB">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A77CCB" w:rsidRPr="00B838B4" w:rsidRDefault="00A77CCB" w:rsidP="00A77CCB">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A77CCB" w:rsidRPr="00B838B4" w:rsidRDefault="00A77CCB" w:rsidP="00A77CCB">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A77CCB" w:rsidRPr="00B838B4" w:rsidRDefault="00A77CCB" w:rsidP="00A77CCB">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A77CCB" w:rsidRPr="00B838B4" w:rsidRDefault="00A77CCB" w:rsidP="00A77CCB">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A77CCB" w:rsidRPr="00B838B4" w:rsidRDefault="00A77CCB" w:rsidP="00A77CCB">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A77CCB" w:rsidRPr="00B838B4" w:rsidRDefault="00A77CCB" w:rsidP="00A77CCB">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A77CCB" w:rsidRPr="00B838B4" w:rsidRDefault="00A77CCB" w:rsidP="00A77CCB">
      <w:pPr>
        <w:pStyle w:val="a4"/>
        <w:spacing w:before="48" w:after="48"/>
        <w:ind w:left="720" w:right="22" w:firstLine="0"/>
        <w:rPr>
          <w:sz w:val="22"/>
          <w:szCs w:val="22"/>
        </w:rPr>
      </w:pPr>
    </w:p>
    <w:p w:rsidR="00A77CCB" w:rsidRPr="003D709C" w:rsidRDefault="00A77CCB" w:rsidP="00A77CCB">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A77CCB" w:rsidRPr="00B838B4" w:rsidRDefault="00A77CCB" w:rsidP="00A77CCB">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A77CCB" w:rsidRPr="00B838B4" w:rsidRDefault="00A77CCB" w:rsidP="00A77CCB">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w:t>
      </w:r>
      <w:r w:rsidRPr="00B838B4">
        <w:rPr>
          <w:sz w:val="22"/>
          <w:szCs w:val="22"/>
        </w:rPr>
        <w:lastRenderedPageBreak/>
        <w:t>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A77CCB" w:rsidRPr="00B838B4" w:rsidRDefault="00A77CCB" w:rsidP="00A77CCB">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A77CCB" w:rsidRPr="00B838B4" w:rsidRDefault="00A77CCB" w:rsidP="00A77CCB">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A77CCB" w:rsidRPr="00B838B4" w:rsidRDefault="00A77CCB" w:rsidP="00A77CCB">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A77CCB" w:rsidRPr="00B838B4" w:rsidRDefault="00A77CCB" w:rsidP="00A77CCB">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A77CCB" w:rsidRPr="00B838B4" w:rsidRDefault="00A77CCB" w:rsidP="00A77CCB">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A77CCB" w:rsidRPr="00B838B4" w:rsidRDefault="00A77CCB" w:rsidP="00A77CCB">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A77CCB" w:rsidRPr="00B838B4" w:rsidRDefault="00A77CCB" w:rsidP="00A77CCB">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A77CCB" w:rsidRPr="00B838B4" w:rsidRDefault="00A77CCB" w:rsidP="00A77CCB">
      <w:pPr>
        <w:pStyle w:val="31"/>
        <w:numPr>
          <w:ilvl w:val="0"/>
          <w:numId w:val="9"/>
        </w:numPr>
        <w:tabs>
          <w:tab w:val="left" w:pos="1134"/>
        </w:tabs>
        <w:spacing w:before="48" w:after="48"/>
        <w:ind w:left="1134" w:firstLine="0"/>
        <w:jc w:val="both"/>
        <w:rPr>
          <w:sz w:val="22"/>
          <w:szCs w:val="22"/>
        </w:rPr>
      </w:pPr>
      <w:r w:rsidRPr="00B838B4">
        <w:rPr>
          <w:sz w:val="22"/>
          <w:szCs w:val="22"/>
        </w:rPr>
        <w:t xml:space="preserve">сертификатами качества и соответствия (при необходимости предоставления таковых). </w:t>
      </w:r>
    </w:p>
    <w:p w:rsidR="00A77CCB" w:rsidRPr="00B838B4" w:rsidRDefault="00A77CCB" w:rsidP="00A77CCB">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A77CCB" w:rsidRPr="00B838B4" w:rsidRDefault="00A77CCB" w:rsidP="00A77CCB">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A77CCB" w:rsidRPr="00B838B4" w:rsidRDefault="00A77CCB" w:rsidP="00A77CCB">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A77CCB" w:rsidRPr="00B838B4" w:rsidRDefault="00A77CCB" w:rsidP="00A77CCB">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A77CCB" w:rsidRPr="00B838B4" w:rsidRDefault="00A77CCB" w:rsidP="00A77CCB">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A77CCB" w:rsidRDefault="00A77CCB" w:rsidP="00A77CCB">
      <w:pPr>
        <w:numPr>
          <w:ilvl w:val="0"/>
          <w:numId w:val="8"/>
        </w:numPr>
        <w:spacing w:before="48" w:after="48"/>
        <w:ind w:firstLine="0"/>
        <w:jc w:val="center"/>
        <w:rPr>
          <w:b/>
          <w:sz w:val="22"/>
          <w:szCs w:val="22"/>
        </w:rPr>
      </w:pPr>
      <w:r w:rsidRPr="00B838B4">
        <w:rPr>
          <w:b/>
          <w:sz w:val="22"/>
          <w:szCs w:val="22"/>
        </w:rPr>
        <w:t>Упаковка и маркировка</w:t>
      </w:r>
    </w:p>
    <w:p w:rsidR="00A77CCB" w:rsidRPr="00B838B4" w:rsidRDefault="00A77CCB" w:rsidP="00A77CC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A77CCB" w:rsidRPr="00B838B4" w:rsidRDefault="00A77CCB" w:rsidP="00A77CC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Продукция должна быть отгружена в невозвратной таре, если иное не установлено в Спецификациях.</w:t>
      </w:r>
    </w:p>
    <w:p w:rsidR="00A77CCB" w:rsidRPr="00B838B4" w:rsidRDefault="00A77CCB" w:rsidP="00A77CC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A77CCB" w:rsidRPr="00B838B4" w:rsidRDefault="00A77CCB" w:rsidP="00A77CC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A77CCB" w:rsidRPr="00B838B4" w:rsidRDefault="00A77CCB" w:rsidP="00A77CC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w:t>
      </w:r>
      <w:r w:rsidRPr="00B838B4">
        <w:rPr>
          <w:szCs w:val="22"/>
        </w:rPr>
        <w:lastRenderedPageBreak/>
        <w:t>название продукции, вес НЕТТО и БРУТТО, общее количество мест.</w:t>
      </w:r>
    </w:p>
    <w:p w:rsidR="00A77CCB" w:rsidRPr="00B838B4" w:rsidRDefault="00A77CCB" w:rsidP="00A77CC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A77CCB" w:rsidRDefault="00A77CCB" w:rsidP="00A77CCB">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A77CCB" w:rsidRPr="00B838B4" w:rsidRDefault="00A77CCB" w:rsidP="00A77CC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A77CCB" w:rsidRPr="00B838B4" w:rsidRDefault="00A77CCB" w:rsidP="00A77CC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A77CCB" w:rsidRPr="00B838B4" w:rsidRDefault="00A77CCB" w:rsidP="00A77CC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A77CCB" w:rsidRPr="003D709C" w:rsidRDefault="00A77CCB" w:rsidP="00A77CCB">
      <w:pPr>
        <w:pStyle w:val="a4"/>
        <w:numPr>
          <w:ilvl w:val="1"/>
          <w:numId w:val="11"/>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A77CCB" w:rsidRPr="00B838B4" w:rsidRDefault="00A77CCB" w:rsidP="00A77CC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A77CCB" w:rsidRPr="00B838B4" w:rsidRDefault="00A77CCB" w:rsidP="00A77CC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A77CCB" w:rsidRDefault="00A77CCB" w:rsidP="00A77CCB">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A77CCB" w:rsidRPr="00B838B4" w:rsidRDefault="00A77CCB" w:rsidP="00A77CCB">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A77CCB" w:rsidRPr="00B838B4" w:rsidRDefault="00A77CCB" w:rsidP="00A77CCB">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A77CCB" w:rsidRPr="00B838B4" w:rsidRDefault="00A77CCB" w:rsidP="00A77CCB">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A77CCB" w:rsidRPr="00B838B4" w:rsidRDefault="00A77CCB" w:rsidP="00A77CCB">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A77CCB" w:rsidRPr="00B838B4" w:rsidRDefault="00A77CCB" w:rsidP="00A77CCB">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A77CCB" w:rsidRPr="00B838B4" w:rsidRDefault="00A77CCB" w:rsidP="00A77CCB">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sidRPr="00B838B4">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A77CCB" w:rsidRDefault="00A77CCB" w:rsidP="00A77CCB">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A77CCB" w:rsidRPr="00B838B4" w:rsidRDefault="00A77CCB" w:rsidP="00A77CCB">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A77CCB" w:rsidRPr="00B838B4" w:rsidRDefault="00A77CCB" w:rsidP="00A77CCB">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A77CCB" w:rsidRDefault="00A77CCB" w:rsidP="00A77CCB">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A77CCB" w:rsidRPr="00B838B4" w:rsidRDefault="00A77CCB" w:rsidP="00A77CCB">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A77CCB" w:rsidRPr="00B838B4" w:rsidRDefault="00A77CCB" w:rsidP="00A77CCB">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A77CCB" w:rsidRPr="00B838B4" w:rsidRDefault="00A77CCB" w:rsidP="00A77CCB">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A77CCB" w:rsidRDefault="00A77CCB" w:rsidP="00A77CCB">
      <w:pPr>
        <w:pStyle w:val="3"/>
        <w:numPr>
          <w:ilvl w:val="0"/>
          <w:numId w:val="8"/>
        </w:numPr>
        <w:spacing w:before="48" w:after="48"/>
        <w:ind w:firstLine="0"/>
        <w:jc w:val="center"/>
        <w:rPr>
          <w:b/>
          <w:sz w:val="22"/>
          <w:szCs w:val="22"/>
        </w:rPr>
      </w:pPr>
      <w:r w:rsidRPr="00B838B4">
        <w:rPr>
          <w:b/>
          <w:sz w:val="22"/>
          <w:szCs w:val="22"/>
        </w:rPr>
        <w:t>Порядок разрешения споров</w:t>
      </w:r>
    </w:p>
    <w:p w:rsidR="00A77CCB" w:rsidRPr="00B838B4" w:rsidRDefault="00A77CCB" w:rsidP="00A77CCB">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A77CCB" w:rsidRPr="00B838B4" w:rsidRDefault="00A77CCB" w:rsidP="00A77CCB">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A77CCB" w:rsidRPr="00B838B4" w:rsidRDefault="00A77CCB" w:rsidP="00A77CCB">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A77CCB" w:rsidRPr="00B838B4" w:rsidRDefault="00A77CCB" w:rsidP="00A77CCB">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A77CCB" w:rsidRPr="00B838B4" w:rsidRDefault="00A77CCB" w:rsidP="00A77CCB">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A77CCB" w:rsidRPr="00B838B4" w:rsidRDefault="00A77CCB" w:rsidP="00A77CCB">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A77CCB" w:rsidRPr="00B838B4" w:rsidRDefault="00A77CCB" w:rsidP="00A77CCB">
      <w:pPr>
        <w:numPr>
          <w:ilvl w:val="0"/>
          <w:numId w:val="15"/>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A77CCB" w:rsidRPr="00B838B4" w:rsidRDefault="00A77CCB" w:rsidP="00A77CCB">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A77CCB" w:rsidRPr="00B838B4" w:rsidRDefault="00A77CCB" w:rsidP="00A77CCB">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A77CCB" w:rsidRPr="00B838B4" w:rsidRDefault="00A77CCB" w:rsidP="00A77CCB">
      <w:pPr>
        <w:numPr>
          <w:ilvl w:val="2"/>
          <w:numId w:val="14"/>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A77CCB" w:rsidRPr="00B838B4" w:rsidRDefault="00A77CCB" w:rsidP="00A77CCB">
      <w:pPr>
        <w:numPr>
          <w:ilvl w:val="2"/>
          <w:numId w:val="14"/>
        </w:numPr>
        <w:spacing w:before="48" w:after="48"/>
        <w:ind w:left="426" w:right="22" w:firstLine="0"/>
        <w:jc w:val="both"/>
        <w:rPr>
          <w:sz w:val="22"/>
          <w:szCs w:val="22"/>
        </w:rPr>
      </w:pPr>
      <w:r w:rsidRPr="00B838B4">
        <w:rPr>
          <w:sz w:val="22"/>
          <w:szCs w:val="22"/>
        </w:rPr>
        <w:lastRenderedPageBreak/>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A77CCB" w:rsidRPr="00B838B4" w:rsidRDefault="00A77CCB" w:rsidP="00A77CCB">
      <w:pPr>
        <w:numPr>
          <w:ilvl w:val="2"/>
          <w:numId w:val="14"/>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A77CCB" w:rsidRPr="00B838B4" w:rsidRDefault="00A77CCB" w:rsidP="00A77CCB">
      <w:pPr>
        <w:numPr>
          <w:ilvl w:val="2"/>
          <w:numId w:val="14"/>
        </w:numPr>
        <w:spacing w:before="48" w:after="48"/>
        <w:ind w:left="426" w:right="22" w:firstLine="0"/>
        <w:jc w:val="both"/>
        <w:rPr>
          <w:sz w:val="22"/>
          <w:szCs w:val="22"/>
        </w:rPr>
      </w:pPr>
      <w:r w:rsidRPr="00B838B4">
        <w:rPr>
          <w:sz w:val="22"/>
          <w:szCs w:val="22"/>
        </w:rPr>
        <w:t>В ответе на претензию указываются:</w:t>
      </w:r>
    </w:p>
    <w:p w:rsidR="00A77CCB" w:rsidRPr="00B838B4" w:rsidRDefault="00A77CCB" w:rsidP="00A77CCB">
      <w:pPr>
        <w:pStyle w:val="ConsPlusNormal"/>
        <w:widowControl/>
        <w:numPr>
          <w:ilvl w:val="0"/>
          <w:numId w:val="16"/>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A77CCB" w:rsidRPr="00B838B4" w:rsidRDefault="00A77CCB" w:rsidP="00A77CCB">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A77CCB" w:rsidRPr="00B838B4" w:rsidRDefault="00A77CCB" w:rsidP="00A77CCB">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A77CCB" w:rsidRPr="00B838B4" w:rsidRDefault="00A77CCB" w:rsidP="00A77CCB">
      <w:pPr>
        <w:numPr>
          <w:ilvl w:val="2"/>
          <w:numId w:val="14"/>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A77CCB" w:rsidRPr="00B838B4" w:rsidRDefault="00A77CCB" w:rsidP="00A77CCB">
      <w:pPr>
        <w:numPr>
          <w:ilvl w:val="2"/>
          <w:numId w:val="14"/>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A77CCB" w:rsidRDefault="00A77CCB" w:rsidP="00A77CCB">
      <w:pPr>
        <w:numPr>
          <w:ilvl w:val="1"/>
          <w:numId w:val="14"/>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A77CCB" w:rsidRDefault="00A77CCB" w:rsidP="00A77CCB">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A77CCB" w:rsidRPr="00377B0F" w:rsidRDefault="00A77CCB" w:rsidP="00A77CCB">
      <w:pPr>
        <w:pStyle w:val="a7"/>
        <w:numPr>
          <w:ilvl w:val="1"/>
          <w:numId w:val="20"/>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w:t>
      </w:r>
      <w:r w:rsidRPr="00377B0F">
        <w:rPr>
          <w:color w:val="1D1B11"/>
          <w:sz w:val="21"/>
          <w:szCs w:val="21"/>
        </w:rPr>
        <w:t>е</w:t>
      </w:r>
      <w:r w:rsidRPr="00377B0F">
        <w:rPr>
          <w:color w:val="1D1B11"/>
          <w:sz w:val="21"/>
          <w:szCs w:val="21"/>
        </w:rPr>
        <w:t xml:space="preserve">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A77CCB" w:rsidRPr="009C4AE9" w:rsidRDefault="00A77CCB" w:rsidP="00A77CCB">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w:t>
      </w:r>
      <w:r w:rsidRPr="009C4AE9">
        <w:rPr>
          <w:color w:val="1D1B11"/>
          <w:sz w:val="21"/>
          <w:szCs w:val="21"/>
        </w:rPr>
        <w:t>а</w:t>
      </w:r>
      <w:r w:rsidRPr="009C4AE9">
        <w:rPr>
          <w:color w:val="1D1B11"/>
          <w:sz w:val="21"/>
          <w:szCs w:val="21"/>
        </w:rPr>
        <w:t>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A77CCB" w:rsidRPr="009C4AE9" w:rsidRDefault="00A77CCB" w:rsidP="00A77CCB">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обязан не позднее 5 (пяти) дней с момента таких изменений направить ФГУП УЭМЗ соответствующее пис</w:t>
      </w:r>
      <w:r w:rsidRPr="009C4AE9">
        <w:rPr>
          <w:color w:val="1D1B11"/>
          <w:sz w:val="21"/>
          <w:szCs w:val="21"/>
        </w:rPr>
        <w:t>ь</w:t>
      </w:r>
      <w:r w:rsidRPr="009C4AE9">
        <w:rPr>
          <w:color w:val="1D1B11"/>
          <w:sz w:val="21"/>
          <w:szCs w:val="21"/>
        </w:rPr>
        <w:t xml:space="preserve">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A77CCB" w:rsidRDefault="00A77CCB" w:rsidP="00A77CCB">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A77CCB" w:rsidRPr="000950F0" w:rsidRDefault="00A77CCB" w:rsidP="00A77CCB">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A77CCB" w:rsidRPr="000950F0" w:rsidRDefault="00A77CCB" w:rsidP="00A77CCB">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A77CCB" w:rsidRPr="000950F0" w:rsidRDefault="00A77CCB" w:rsidP="00A77CCB">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A77CCB" w:rsidRPr="000950F0" w:rsidRDefault="00A77CCB" w:rsidP="00A77CCB">
      <w:pPr>
        <w:tabs>
          <w:tab w:val="left" w:pos="0"/>
          <w:tab w:val="left" w:pos="1204"/>
        </w:tabs>
        <w:ind w:left="426" w:right="153"/>
        <w:jc w:val="both"/>
        <w:rPr>
          <w:sz w:val="21"/>
          <w:szCs w:val="21"/>
        </w:rPr>
      </w:pPr>
      <w:r w:rsidRPr="000950F0">
        <w:rPr>
          <w:sz w:val="21"/>
          <w:szCs w:val="21"/>
        </w:rPr>
        <w:lastRenderedPageBreak/>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77CCB" w:rsidRPr="000950F0" w:rsidRDefault="00A77CCB" w:rsidP="00A77CCB">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A77CCB" w:rsidRPr="004A006D" w:rsidRDefault="00A77CCB" w:rsidP="00A77CCB">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A77CCB" w:rsidRDefault="00A77CCB" w:rsidP="00A77CCB">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A77CCB" w:rsidRDefault="00A77CCB" w:rsidP="00A77CCB">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A77CCB" w:rsidRDefault="00A77CCB" w:rsidP="00A77CCB">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A77CCB" w:rsidRDefault="00A77CCB" w:rsidP="00A77CCB">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A77CCB" w:rsidRDefault="00A77CCB" w:rsidP="00A77CCB">
      <w:pPr>
        <w:pStyle w:val="a7"/>
        <w:tabs>
          <w:tab w:val="left" w:pos="284"/>
          <w:tab w:val="num" w:pos="709"/>
        </w:tabs>
        <w:spacing w:before="48" w:after="48"/>
        <w:ind w:left="426"/>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A77CCB" w:rsidRDefault="00A77CCB" w:rsidP="00A77CCB">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A77CCB" w:rsidRPr="00B838B4" w:rsidRDefault="00A77CCB" w:rsidP="00A77CCB">
      <w:pPr>
        <w:spacing w:before="48" w:after="48"/>
        <w:ind w:left="720" w:right="23"/>
        <w:jc w:val="center"/>
        <w:outlineLvl w:val="0"/>
        <w:rPr>
          <w:b/>
          <w:sz w:val="22"/>
          <w:szCs w:val="22"/>
        </w:rPr>
      </w:pPr>
    </w:p>
    <w:p w:rsidR="00A77CCB" w:rsidRDefault="00A77CCB" w:rsidP="00A77CCB">
      <w:pPr>
        <w:numPr>
          <w:ilvl w:val="1"/>
          <w:numId w:val="17"/>
        </w:numPr>
        <w:tabs>
          <w:tab w:val="clear" w:pos="375"/>
          <w:tab w:val="left" w:pos="709"/>
        </w:tabs>
        <w:spacing w:before="48" w:after="48"/>
        <w:ind w:left="426" w:right="22" w:firstLine="0"/>
        <w:jc w:val="both"/>
        <w:rPr>
          <w:sz w:val="22"/>
          <w:szCs w:val="22"/>
        </w:rPr>
      </w:pPr>
      <w:r w:rsidRPr="00B838B4">
        <w:rPr>
          <w:sz w:val="22"/>
          <w:szCs w:val="22"/>
        </w:rPr>
        <w:t>Настоящий Договор вступает в силу с момента подписания обеими сторонами и действует до 30.12.201</w:t>
      </w:r>
      <w:r>
        <w:rPr>
          <w:sz w:val="22"/>
          <w:szCs w:val="22"/>
        </w:rPr>
        <w:t>4</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A77CCB" w:rsidRPr="003D709C" w:rsidRDefault="00A77CCB" w:rsidP="00A77CCB">
      <w:pPr>
        <w:pStyle w:val="ac"/>
        <w:numPr>
          <w:ilvl w:val="0"/>
          <w:numId w:val="8"/>
        </w:numPr>
        <w:tabs>
          <w:tab w:val="num" w:pos="1701"/>
          <w:tab w:val="num" w:pos="2340"/>
        </w:tabs>
        <w:spacing w:line="240" w:lineRule="auto"/>
        <w:ind w:firstLine="0"/>
        <w:jc w:val="center"/>
      </w:pPr>
      <w:r w:rsidRPr="00B838B4">
        <w:rPr>
          <w:b/>
        </w:rPr>
        <w:t>Порядок взаимодействия сторон</w:t>
      </w:r>
    </w:p>
    <w:p w:rsidR="00A77CCB" w:rsidRPr="00623F30" w:rsidRDefault="00A77CCB" w:rsidP="00A77CCB">
      <w:pPr>
        <w:pStyle w:val="ac"/>
        <w:tabs>
          <w:tab w:val="clear" w:pos="1134"/>
          <w:tab w:val="num" w:pos="1701"/>
          <w:tab w:val="num" w:pos="2340"/>
        </w:tabs>
        <w:spacing w:line="240" w:lineRule="auto"/>
        <w:ind w:left="720" w:firstLine="0"/>
        <w:jc w:val="center"/>
      </w:pPr>
    </w:p>
    <w:p w:rsidR="00A77CCB" w:rsidRPr="007670AE" w:rsidRDefault="00A77CCB" w:rsidP="00A77CCB">
      <w:pPr>
        <w:numPr>
          <w:ilvl w:val="1"/>
          <w:numId w:val="18"/>
        </w:numPr>
        <w:tabs>
          <w:tab w:val="clear" w:pos="360"/>
          <w:tab w:val="left" w:pos="709"/>
        </w:tabs>
        <w:spacing w:before="48" w:after="48"/>
        <w:ind w:left="426"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A77CCB" w:rsidRPr="00B838B4" w:rsidRDefault="00A77CCB" w:rsidP="00A77CCB">
      <w:pPr>
        <w:tabs>
          <w:tab w:val="left" w:pos="709"/>
        </w:tabs>
        <w:spacing w:before="48" w:after="48"/>
        <w:ind w:left="426" w:right="23"/>
        <w:jc w:val="both"/>
        <w:rPr>
          <w:spacing w:val="-8"/>
          <w:sz w:val="22"/>
          <w:szCs w:val="22"/>
        </w:rPr>
      </w:pPr>
      <w:r w:rsidRPr="00B838B4">
        <w:rPr>
          <w:sz w:val="22"/>
          <w:szCs w:val="22"/>
        </w:rPr>
        <w:t>подлинных документов</w:t>
      </w:r>
      <w:r w:rsidRPr="00B838B4">
        <w:rPr>
          <w:rStyle w:val="af0"/>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A77CCB" w:rsidRPr="00B838B4" w:rsidRDefault="00A77CCB" w:rsidP="00A77CCB">
      <w:pPr>
        <w:numPr>
          <w:ilvl w:val="0"/>
          <w:numId w:val="19"/>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A77CCB" w:rsidRPr="00B838B4" w:rsidRDefault="00A77CCB" w:rsidP="00A77CCB">
      <w:pPr>
        <w:numPr>
          <w:ilvl w:val="0"/>
          <w:numId w:val="19"/>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A77CCB" w:rsidRPr="00B838B4" w:rsidRDefault="00A77CCB" w:rsidP="00A77CCB">
      <w:pPr>
        <w:numPr>
          <w:ilvl w:val="1"/>
          <w:numId w:val="18"/>
        </w:numPr>
        <w:tabs>
          <w:tab w:val="clear" w:pos="360"/>
          <w:tab w:val="left" w:pos="709"/>
        </w:tabs>
        <w:spacing w:before="48" w:after="48"/>
        <w:ind w:left="426" w:right="23" w:firstLine="0"/>
        <w:jc w:val="both"/>
        <w:rPr>
          <w:sz w:val="22"/>
          <w:szCs w:val="22"/>
        </w:rPr>
      </w:pPr>
      <w:r w:rsidRPr="00B838B4">
        <w:rPr>
          <w:sz w:val="22"/>
          <w:szCs w:val="22"/>
        </w:rPr>
        <w:lastRenderedPageBreak/>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A77CCB" w:rsidRPr="00B838B4" w:rsidRDefault="00A77CCB" w:rsidP="00A77CCB">
      <w:pPr>
        <w:numPr>
          <w:ilvl w:val="1"/>
          <w:numId w:val="18"/>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A77CCB" w:rsidRPr="00B838B4" w:rsidRDefault="00A77CCB" w:rsidP="00A77CCB">
      <w:pPr>
        <w:numPr>
          <w:ilvl w:val="1"/>
          <w:numId w:val="18"/>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A77CCB" w:rsidRPr="00B838B4" w:rsidRDefault="00A77CCB" w:rsidP="00A77CCB">
      <w:pPr>
        <w:numPr>
          <w:ilvl w:val="0"/>
          <w:numId w:val="19"/>
        </w:numPr>
        <w:tabs>
          <w:tab w:val="num" w:pos="1260"/>
        </w:tabs>
        <w:spacing w:before="48" w:after="48"/>
        <w:ind w:left="426" w:firstLine="0"/>
        <w:rPr>
          <w:sz w:val="22"/>
          <w:szCs w:val="22"/>
        </w:rPr>
      </w:pPr>
      <w:r w:rsidRPr="00B838B4">
        <w:rPr>
          <w:sz w:val="22"/>
          <w:szCs w:val="22"/>
        </w:rPr>
        <w:t>со стороны Поставщика:</w:t>
      </w:r>
    </w:p>
    <w:p w:rsidR="00A77CCB" w:rsidRPr="00B838B4" w:rsidRDefault="00A77CCB" w:rsidP="00A77CCB">
      <w:pPr>
        <w:numPr>
          <w:ilvl w:val="0"/>
          <w:numId w:val="19"/>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A77CCB" w:rsidRDefault="00A77CCB" w:rsidP="00A77CCB">
      <w:pPr>
        <w:numPr>
          <w:ilvl w:val="0"/>
          <w:numId w:val="8"/>
        </w:numPr>
        <w:spacing w:before="48" w:after="48"/>
        <w:ind w:firstLine="0"/>
        <w:jc w:val="center"/>
        <w:rPr>
          <w:b/>
          <w:sz w:val="22"/>
          <w:szCs w:val="22"/>
        </w:rPr>
      </w:pPr>
      <w:r w:rsidRPr="00B838B4">
        <w:rPr>
          <w:b/>
          <w:sz w:val="22"/>
          <w:szCs w:val="22"/>
        </w:rPr>
        <w:t>Заключительные положения</w:t>
      </w:r>
    </w:p>
    <w:p w:rsidR="00A77CCB" w:rsidRDefault="00A77CCB" w:rsidP="00A77CCB">
      <w:pPr>
        <w:tabs>
          <w:tab w:val="left" w:pos="709"/>
        </w:tabs>
        <w:spacing w:before="48" w:after="48"/>
        <w:ind w:left="426"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A77CCB" w:rsidRDefault="00A77CCB" w:rsidP="00A77CCB">
      <w:pPr>
        <w:tabs>
          <w:tab w:val="left" w:pos="709"/>
        </w:tabs>
        <w:spacing w:before="48" w:after="48"/>
        <w:ind w:left="426"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A77CCB" w:rsidRPr="00B838B4" w:rsidRDefault="00A77CCB" w:rsidP="00A77CCB">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A77CCB" w:rsidRPr="00B838B4" w:rsidRDefault="00A77CCB" w:rsidP="00A77CCB">
      <w:pPr>
        <w:numPr>
          <w:ilvl w:val="0"/>
          <w:numId w:val="8"/>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A77CCB" w:rsidTr="00172B26">
        <w:trPr>
          <w:cantSplit/>
          <w:trHeight w:val="1947"/>
        </w:trPr>
        <w:tc>
          <w:tcPr>
            <w:tcW w:w="4819" w:type="dxa"/>
          </w:tcPr>
          <w:p w:rsidR="00A77CCB" w:rsidRPr="002A7D73" w:rsidRDefault="00A77CCB" w:rsidP="00172B26">
            <w:pPr>
              <w:pStyle w:val="a7"/>
              <w:spacing w:before="48" w:after="48"/>
              <w:ind w:left="540" w:right="22"/>
              <w:rPr>
                <w:b/>
                <w:sz w:val="21"/>
              </w:rPr>
            </w:pPr>
            <w:r w:rsidRPr="002A7D73">
              <w:rPr>
                <w:b/>
                <w:sz w:val="21"/>
              </w:rPr>
              <w:t>ПОКУПАТЕЛЬ</w:t>
            </w:r>
          </w:p>
          <w:p w:rsidR="00A77CCB" w:rsidRPr="002A7D73" w:rsidRDefault="00A77CCB" w:rsidP="00172B26">
            <w:pPr>
              <w:pStyle w:val="a7"/>
              <w:spacing w:before="48" w:after="48"/>
              <w:ind w:left="540" w:right="22"/>
              <w:rPr>
                <w:b/>
                <w:sz w:val="21"/>
                <w:u w:val="single"/>
              </w:rPr>
            </w:pPr>
            <w:r w:rsidRPr="002A7D73">
              <w:rPr>
                <w:b/>
                <w:sz w:val="21"/>
                <w:u w:val="single"/>
              </w:rPr>
              <w:t>ФГУП УЭМЗ</w:t>
            </w:r>
          </w:p>
          <w:p w:rsidR="00A77CCB" w:rsidRPr="002A7D73" w:rsidRDefault="00A77CCB" w:rsidP="00172B26">
            <w:pPr>
              <w:pStyle w:val="a7"/>
              <w:spacing w:before="48" w:after="48"/>
              <w:ind w:left="540" w:right="22"/>
              <w:rPr>
                <w:sz w:val="21"/>
              </w:rPr>
            </w:pPr>
            <w:r w:rsidRPr="002A7D73">
              <w:rPr>
                <w:sz w:val="21"/>
                <w:u w:val="single"/>
              </w:rPr>
              <w:t>Юридический адрес</w:t>
            </w:r>
            <w:r w:rsidRPr="002A7D73">
              <w:rPr>
                <w:sz w:val="21"/>
              </w:rPr>
              <w:t>:</w:t>
            </w:r>
          </w:p>
          <w:p w:rsidR="00A77CCB" w:rsidRDefault="00A77CCB" w:rsidP="00172B26">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A77CCB" w:rsidRPr="002A7D73" w:rsidRDefault="00A77CCB" w:rsidP="00172B26">
            <w:pPr>
              <w:pStyle w:val="a7"/>
              <w:spacing w:before="48" w:after="48"/>
              <w:ind w:left="540" w:right="-2"/>
              <w:rPr>
                <w:sz w:val="21"/>
                <w:u w:val="single"/>
              </w:rPr>
            </w:pPr>
            <w:r w:rsidRPr="002A7D73">
              <w:rPr>
                <w:sz w:val="21"/>
                <w:u w:val="single"/>
              </w:rPr>
              <w:t>ИНН 6608004641 / КПП 667001001</w:t>
            </w:r>
          </w:p>
          <w:p w:rsidR="00A77CCB" w:rsidRDefault="00A77CCB" w:rsidP="00172B26">
            <w:pPr>
              <w:spacing w:before="48" w:after="48"/>
              <w:ind w:left="540" w:right="-2"/>
              <w:rPr>
                <w:sz w:val="21"/>
              </w:rPr>
            </w:pPr>
            <w:r>
              <w:rPr>
                <w:sz w:val="21"/>
                <w:u w:val="single"/>
              </w:rPr>
              <w:t>Банковские реквизиты</w:t>
            </w:r>
            <w:r>
              <w:rPr>
                <w:sz w:val="21"/>
              </w:rPr>
              <w:t>:</w:t>
            </w:r>
          </w:p>
          <w:p w:rsidR="00A77CCB" w:rsidRDefault="00A77CCB" w:rsidP="00172B26">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A77CCB" w:rsidRDefault="00A77CCB" w:rsidP="00172B26">
            <w:pPr>
              <w:spacing w:before="48" w:after="48"/>
              <w:ind w:left="540" w:right="-2"/>
              <w:rPr>
                <w:sz w:val="21"/>
              </w:rPr>
            </w:pPr>
            <w:r>
              <w:rPr>
                <w:sz w:val="21"/>
              </w:rPr>
              <w:t>К/с 30101810400000000952</w:t>
            </w:r>
          </w:p>
          <w:p w:rsidR="00A77CCB" w:rsidRDefault="00A77CCB" w:rsidP="00172B26">
            <w:pPr>
              <w:spacing w:before="48" w:after="48"/>
              <w:ind w:left="540" w:right="-2"/>
              <w:rPr>
                <w:sz w:val="21"/>
              </w:rPr>
            </w:pPr>
            <w:r>
              <w:rPr>
                <w:sz w:val="21"/>
              </w:rPr>
              <w:t>БИК 046577952</w:t>
            </w:r>
          </w:p>
          <w:p w:rsidR="00A77CCB" w:rsidRPr="002A7D73" w:rsidRDefault="00A77CCB" w:rsidP="00172B26">
            <w:pPr>
              <w:pStyle w:val="a7"/>
              <w:spacing w:before="48" w:after="48"/>
              <w:ind w:left="540" w:right="22"/>
              <w:rPr>
                <w:sz w:val="21"/>
              </w:rPr>
            </w:pPr>
          </w:p>
          <w:p w:rsidR="00A77CCB" w:rsidRPr="002A7D73" w:rsidRDefault="00A77CCB" w:rsidP="00172B26">
            <w:pPr>
              <w:pStyle w:val="a7"/>
              <w:spacing w:before="48" w:after="48"/>
              <w:ind w:left="540" w:right="22"/>
              <w:rPr>
                <w:sz w:val="21"/>
              </w:rPr>
            </w:pPr>
          </w:p>
          <w:p w:rsidR="00A77CCB" w:rsidRPr="002A7D73" w:rsidRDefault="00A77CCB" w:rsidP="00172B26">
            <w:pPr>
              <w:pStyle w:val="a7"/>
              <w:spacing w:before="48" w:after="48"/>
              <w:ind w:left="540" w:right="22"/>
              <w:rPr>
                <w:sz w:val="21"/>
              </w:rPr>
            </w:pPr>
            <w:r w:rsidRPr="002A7D73">
              <w:rPr>
                <w:sz w:val="21"/>
              </w:rPr>
              <w:t xml:space="preserve">Генеральный директор  </w:t>
            </w:r>
          </w:p>
          <w:p w:rsidR="00A77CCB" w:rsidRPr="002A7D73" w:rsidRDefault="00A77CCB" w:rsidP="00172B26">
            <w:pPr>
              <w:pStyle w:val="a7"/>
              <w:spacing w:before="48" w:after="48"/>
              <w:ind w:left="540" w:right="22"/>
              <w:rPr>
                <w:sz w:val="21"/>
              </w:rPr>
            </w:pPr>
          </w:p>
          <w:p w:rsidR="00A77CCB" w:rsidRPr="002A7D73" w:rsidRDefault="00A77CCB" w:rsidP="00172B26">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A77CCB" w:rsidRPr="002A7D73" w:rsidRDefault="00A77CCB" w:rsidP="00172B26">
            <w:pPr>
              <w:pStyle w:val="a7"/>
              <w:spacing w:before="48" w:after="48"/>
              <w:ind w:left="540" w:right="22"/>
              <w:rPr>
                <w:sz w:val="21"/>
              </w:rPr>
            </w:pPr>
            <w:r w:rsidRPr="002A7D73">
              <w:rPr>
                <w:sz w:val="21"/>
              </w:rPr>
              <w:t>М.П.</w:t>
            </w:r>
          </w:p>
        </w:tc>
        <w:tc>
          <w:tcPr>
            <w:tcW w:w="5576" w:type="dxa"/>
          </w:tcPr>
          <w:p w:rsidR="00A77CCB" w:rsidRPr="002A7D73" w:rsidRDefault="00A77CCB" w:rsidP="00172B26">
            <w:pPr>
              <w:pStyle w:val="a7"/>
              <w:spacing w:before="48" w:after="48"/>
              <w:ind w:left="758" w:right="22"/>
              <w:rPr>
                <w:b/>
                <w:sz w:val="21"/>
              </w:rPr>
            </w:pPr>
            <w:r w:rsidRPr="002A7D73">
              <w:rPr>
                <w:b/>
                <w:sz w:val="21"/>
              </w:rPr>
              <w:t>ПОСТАВЩИК</w:t>
            </w:r>
          </w:p>
          <w:p w:rsidR="00A77CCB" w:rsidRPr="002A7D73" w:rsidRDefault="00A77CCB" w:rsidP="00172B26">
            <w:pPr>
              <w:pStyle w:val="a7"/>
              <w:spacing w:before="48" w:after="48"/>
              <w:ind w:left="758" w:right="22"/>
              <w:rPr>
                <w:sz w:val="21"/>
                <w:u w:val="single"/>
              </w:rPr>
            </w:pPr>
          </w:p>
          <w:p w:rsidR="00A77CCB" w:rsidRPr="002A7D73" w:rsidRDefault="00A77CCB" w:rsidP="00172B26">
            <w:pPr>
              <w:pStyle w:val="a7"/>
              <w:spacing w:before="48" w:after="48"/>
              <w:ind w:left="758" w:right="22"/>
              <w:rPr>
                <w:sz w:val="21"/>
              </w:rPr>
            </w:pPr>
            <w:r w:rsidRPr="002A7D73">
              <w:rPr>
                <w:sz w:val="21"/>
                <w:u w:val="single"/>
              </w:rPr>
              <w:t>Юридический адрес</w:t>
            </w:r>
            <w:r w:rsidRPr="002A7D73">
              <w:rPr>
                <w:sz w:val="21"/>
              </w:rPr>
              <w:t xml:space="preserve">: </w:t>
            </w:r>
          </w:p>
          <w:p w:rsidR="00A77CCB" w:rsidRPr="002A7D73" w:rsidRDefault="00A77CCB" w:rsidP="00172B26">
            <w:pPr>
              <w:pStyle w:val="a7"/>
              <w:spacing w:before="48" w:after="48"/>
              <w:ind w:left="758" w:right="22"/>
              <w:rPr>
                <w:sz w:val="21"/>
              </w:rPr>
            </w:pPr>
            <w:r w:rsidRPr="002A7D73">
              <w:rPr>
                <w:sz w:val="21"/>
              </w:rPr>
              <w:t xml:space="preserve">ИНН                /КПП </w:t>
            </w:r>
          </w:p>
          <w:p w:rsidR="00A77CCB" w:rsidRPr="002A7D73" w:rsidRDefault="00A77CCB" w:rsidP="00172B26">
            <w:pPr>
              <w:pStyle w:val="a7"/>
              <w:spacing w:before="48" w:after="48"/>
              <w:ind w:left="758" w:right="22"/>
              <w:rPr>
                <w:sz w:val="21"/>
              </w:rPr>
            </w:pPr>
            <w:r w:rsidRPr="002A7D73">
              <w:rPr>
                <w:sz w:val="21"/>
                <w:u w:val="single"/>
              </w:rPr>
              <w:t>Банковские реквизиты</w:t>
            </w:r>
            <w:r w:rsidRPr="002A7D73">
              <w:rPr>
                <w:sz w:val="21"/>
              </w:rPr>
              <w:t>:</w:t>
            </w:r>
          </w:p>
          <w:p w:rsidR="00A77CCB" w:rsidRDefault="00A77CCB" w:rsidP="00172B26">
            <w:pPr>
              <w:spacing w:before="48" w:after="48"/>
              <w:ind w:left="758" w:right="281"/>
              <w:rPr>
                <w:sz w:val="21"/>
              </w:rPr>
            </w:pPr>
            <w:proofErr w:type="gramStart"/>
            <w:r>
              <w:rPr>
                <w:sz w:val="21"/>
              </w:rPr>
              <w:t>Р</w:t>
            </w:r>
            <w:proofErr w:type="gramEnd"/>
            <w:r>
              <w:rPr>
                <w:sz w:val="21"/>
              </w:rPr>
              <w:t>/с</w:t>
            </w:r>
          </w:p>
          <w:p w:rsidR="00A77CCB" w:rsidRDefault="00A77CCB" w:rsidP="00172B26">
            <w:pPr>
              <w:spacing w:before="48" w:after="48"/>
              <w:ind w:right="281"/>
              <w:rPr>
                <w:sz w:val="21"/>
              </w:rPr>
            </w:pPr>
            <w:r>
              <w:rPr>
                <w:sz w:val="21"/>
              </w:rPr>
              <w:t xml:space="preserve">              К/с  </w:t>
            </w:r>
          </w:p>
          <w:p w:rsidR="00A77CCB" w:rsidRDefault="00A77CCB" w:rsidP="00172B26">
            <w:pPr>
              <w:spacing w:before="48" w:after="48"/>
              <w:ind w:right="281"/>
              <w:rPr>
                <w:sz w:val="21"/>
              </w:rPr>
            </w:pPr>
            <w:r>
              <w:rPr>
                <w:sz w:val="21"/>
              </w:rPr>
              <w:t xml:space="preserve">              БИК</w:t>
            </w:r>
          </w:p>
          <w:p w:rsidR="00A77CCB" w:rsidRDefault="00A77CCB" w:rsidP="00172B26">
            <w:pPr>
              <w:spacing w:before="48" w:after="48"/>
              <w:ind w:right="281"/>
              <w:rPr>
                <w:sz w:val="21"/>
              </w:rPr>
            </w:pPr>
          </w:p>
          <w:p w:rsidR="00A77CCB" w:rsidRDefault="00A77CCB" w:rsidP="00172B26">
            <w:pPr>
              <w:spacing w:before="48" w:after="48"/>
              <w:ind w:right="281"/>
              <w:rPr>
                <w:sz w:val="21"/>
              </w:rPr>
            </w:pPr>
          </w:p>
          <w:p w:rsidR="00A77CCB" w:rsidRDefault="00A77CCB" w:rsidP="00172B26">
            <w:pPr>
              <w:spacing w:before="48" w:after="48"/>
              <w:ind w:right="281"/>
              <w:rPr>
                <w:sz w:val="21"/>
              </w:rPr>
            </w:pPr>
            <w:r>
              <w:rPr>
                <w:sz w:val="21"/>
              </w:rPr>
              <w:t xml:space="preserve">           </w:t>
            </w:r>
          </w:p>
          <w:p w:rsidR="00A77CCB" w:rsidRDefault="00A77CCB" w:rsidP="00172B26">
            <w:pPr>
              <w:spacing w:before="48" w:after="48"/>
              <w:ind w:right="281"/>
              <w:rPr>
                <w:sz w:val="21"/>
              </w:rPr>
            </w:pPr>
            <w:r>
              <w:rPr>
                <w:sz w:val="21"/>
              </w:rPr>
              <w:t xml:space="preserve">              </w:t>
            </w:r>
          </w:p>
          <w:p w:rsidR="00A77CCB" w:rsidRDefault="00A77CCB" w:rsidP="00172B26">
            <w:pPr>
              <w:spacing w:before="48" w:after="48"/>
              <w:ind w:right="281"/>
              <w:rPr>
                <w:sz w:val="21"/>
              </w:rPr>
            </w:pPr>
            <w:r>
              <w:rPr>
                <w:sz w:val="21"/>
              </w:rPr>
              <w:t xml:space="preserve">              </w:t>
            </w:r>
          </w:p>
          <w:p w:rsidR="00A77CCB" w:rsidRDefault="00A77CCB" w:rsidP="00172B26">
            <w:pPr>
              <w:spacing w:before="48" w:after="48"/>
              <w:ind w:right="281"/>
              <w:rPr>
                <w:sz w:val="21"/>
              </w:rPr>
            </w:pPr>
            <w:r>
              <w:rPr>
                <w:sz w:val="21"/>
              </w:rPr>
              <w:t xml:space="preserve">              </w:t>
            </w:r>
          </w:p>
          <w:p w:rsidR="00A77CCB" w:rsidRDefault="00A77CCB" w:rsidP="00172B26">
            <w:pPr>
              <w:spacing w:before="48" w:after="48"/>
              <w:ind w:right="281"/>
              <w:rPr>
                <w:sz w:val="21"/>
              </w:rPr>
            </w:pPr>
            <w:r>
              <w:rPr>
                <w:sz w:val="21"/>
              </w:rPr>
              <w:t xml:space="preserve">                ___________________ </w:t>
            </w:r>
          </w:p>
          <w:p w:rsidR="00A77CCB" w:rsidRDefault="00A77CCB" w:rsidP="00172B26">
            <w:pPr>
              <w:spacing w:before="48" w:after="48"/>
              <w:ind w:right="281"/>
              <w:rPr>
                <w:sz w:val="21"/>
              </w:rPr>
            </w:pPr>
            <w:r>
              <w:rPr>
                <w:sz w:val="21"/>
              </w:rPr>
              <w:t xml:space="preserve">              М.П.</w:t>
            </w:r>
          </w:p>
        </w:tc>
      </w:tr>
    </w:tbl>
    <w:p w:rsidR="00A77CCB" w:rsidRDefault="00A77CCB" w:rsidP="00A77CCB">
      <w:pPr>
        <w:jc w:val="right"/>
        <w:rPr>
          <w:b/>
        </w:rPr>
      </w:pPr>
    </w:p>
    <w:p w:rsidR="00A77CCB" w:rsidRDefault="00A77CCB" w:rsidP="00A77CCB">
      <w:pPr>
        <w:rPr>
          <w:b/>
        </w:rPr>
      </w:pPr>
    </w:p>
    <w:p w:rsidR="00A77CCB" w:rsidRDefault="00A77CCB" w:rsidP="00A77CCB">
      <w:pPr>
        <w:rPr>
          <w:b/>
        </w:rPr>
      </w:pPr>
    </w:p>
    <w:p w:rsidR="00A77CCB" w:rsidRDefault="00A77CCB" w:rsidP="00A77CCB">
      <w:pPr>
        <w:rPr>
          <w:b/>
        </w:rPr>
      </w:pPr>
    </w:p>
    <w:p w:rsidR="00A77CCB" w:rsidRDefault="00A77CCB" w:rsidP="00A77CCB"/>
    <w:p w:rsidR="00A77CCB" w:rsidRDefault="00A77CCB" w:rsidP="00A77CCB"/>
    <w:p w:rsidR="00A77CCB" w:rsidRDefault="00A77CCB" w:rsidP="00A77CCB"/>
    <w:p w:rsidR="00A77CCB" w:rsidRDefault="00A77CCB" w:rsidP="00A77CCB"/>
    <w:p w:rsidR="00A77CCB" w:rsidRDefault="00A77CCB" w:rsidP="00A77CCB"/>
    <w:p w:rsidR="00A77CCB" w:rsidRDefault="00A77CCB" w:rsidP="00A77CCB"/>
    <w:p w:rsidR="00A77CCB" w:rsidRDefault="00A77CCB" w:rsidP="00A77CCB">
      <w:pPr>
        <w:pageBreakBefore/>
        <w:jc w:val="right"/>
      </w:pPr>
      <w:bookmarkStart w:id="2" w:name="_Toc157679453"/>
      <w:bookmarkStart w:id="3" w:name="_Toc168144796"/>
      <w:bookmarkStart w:id="4" w:name="_Toc168159782"/>
      <w:bookmarkStart w:id="5" w:name="_Toc213335134"/>
      <w:bookmarkStart w:id="6" w:name="_Toc213679137"/>
      <w:bookmarkStart w:id="7" w:name="_Toc213679215"/>
      <w:bookmarkStart w:id="8" w:name="_Toc255034544"/>
      <w:bookmarkStart w:id="9" w:name="_Toc255039780"/>
      <w:r>
        <w:lastRenderedPageBreak/>
        <w:t>Приложение № 1 к Договору                                                                                                    №___________ от «____»</w:t>
      </w:r>
      <w:proofErr w:type="spellStart"/>
      <w:r>
        <w:t>______________года</w:t>
      </w:r>
      <w:proofErr w:type="spellEnd"/>
    </w:p>
    <w:p w:rsidR="00A77CCB" w:rsidRPr="00940F11" w:rsidRDefault="00A77CCB" w:rsidP="00A77CCB">
      <w:pPr>
        <w:pStyle w:val="-1"/>
        <w:tabs>
          <w:tab w:val="clear" w:pos="0"/>
        </w:tabs>
        <w:outlineLvl w:val="9"/>
      </w:pPr>
      <w:r w:rsidRPr="00940F11">
        <w:t xml:space="preserve">СПЕЦИФИКАЦИЯ № 1 </w:t>
      </w:r>
      <w:proofErr w:type="gramStart"/>
      <w:r w:rsidRPr="00940F11">
        <w:rPr>
          <w:sz w:val="16"/>
          <w:szCs w:val="16"/>
        </w:rPr>
        <w:t>от</w:t>
      </w:r>
      <w:proofErr w:type="gramEnd"/>
      <w:r w:rsidRPr="00940F11">
        <w:t xml:space="preserve">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842"/>
        <w:gridCol w:w="4678"/>
        <w:gridCol w:w="567"/>
        <w:gridCol w:w="850"/>
        <w:gridCol w:w="850"/>
        <w:gridCol w:w="851"/>
      </w:tblGrid>
      <w:tr w:rsidR="00A77CCB" w:rsidRPr="007370BA" w:rsidTr="00172B26">
        <w:tblPrEx>
          <w:tblCellMar>
            <w:top w:w="0" w:type="dxa"/>
            <w:bottom w:w="0" w:type="dxa"/>
          </w:tblCellMar>
        </w:tblPrEx>
        <w:trPr>
          <w:trHeight w:val="531"/>
        </w:trPr>
        <w:tc>
          <w:tcPr>
            <w:tcW w:w="426" w:type="dxa"/>
            <w:shd w:val="clear" w:color="auto" w:fill="auto"/>
            <w:vAlign w:val="center"/>
          </w:tcPr>
          <w:bookmarkEnd w:id="2"/>
          <w:bookmarkEnd w:id="3"/>
          <w:bookmarkEnd w:id="4"/>
          <w:bookmarkEnd w:id="5"/>
          <w:bookmarkEnd w:id="6"/>
          <w:bookmarkEnd w:id="7"/>
          <w:bookmarkEnd w:id="8"/>
          <w:bookmarkEnd w:id="9"/>
          <w:p w:rsidR="00A77CCB" w:rsidRPr="00794BDB" w:rsidRDefault="00A77CCB" w:rsidP="00172B26">
            <w:pPr>
              <w:jc w:val="center"/>
              <w:rPr>
                <w:b/>
                <w:bCs/>
                <w:color w:val="000000"/>
                <w:sz w:val="20"/>
                <w:szCs w:val="20"/>
              </w:rPr>
            </w:pPr>
            <w:r w:rsidRPr="00794BDB">
              <w:rPr>
                <w:b/>
                <w:bCs/>
                <w:color w:val="000000"/>
                <w:sz w:val="20"/>
                <w:szCs w:val="20"/>
              </w:rPr>
              <w:t>№</w:t>
            </w:r>
          </w:p>
          <w:p w:rsidR="00A77CCB" w:rsidRPr="00794BDB" w:rsidRDefault="00A77CCB" w:rsidP="00172B26">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1842" w:type="dxa"/>
            <w:shd w:val="clear" w:color="auto" w:fill="auto"/>
            <w:vAlign w:val="center"/>
          </w:tcPr>
          <w:p w:rsidR="00A77CCB" w:rsidRPr="00794BDB" w:rsidRDefault="00A77CCB" w:rsidP="00172B26">
            <w:pPr>
              <w:jc w:val="center"/>
              <w:rPr>
                <w:b/>
                <w:color w:val="000000"/>
                <w:sz w:val="20"/>
                <w:szCs w:val="20"/>
              </w:rPr>
            </w:pPr>
            <w:r>
              <w:rPr>
                <w:b/>
                <w:color w:val="000000"/>
                <w:sz w:val="20"/>
                <w:szCs w:val="20"/>
              </w:rPr>
              <w:t>код</w:t>
            </w:r>
          </w:p>
        </w:tc>
        <w:tc>
          <w:tcPr>
            <w:tcW w:w="4678" w:type="dxa"/>
          </w:tcPr>
          <w:p w:rsidR="00A77CCB" w:rsidRDefault="00A77CCB" w:rsidP="00172B26">
            <w:pPr>
              <w:jc w:val="center"/>
              <w:rPr>
                <w:b/>
                <w:bCs/>
                <w:color w:val="000000"/>
                <w:sz w:val="20"/>
                <w:szCs w:val="20"/>
              </w:rPr>
            </w:pPr>
            <w:r>
              <w:rPr>
                <w:b/>
                <w:bCs/>
                <w:color w:val="000000"/>
                <w:sz w:val="20"/>
                <w:szCs w:val="20"/>
              </w:rPr>
              <w:t>наименование</w:t>
            </w:r>
          </w:p>
        </w:tc>
        <w:tc>
          <w:tcPr>
            <w:tcW w:w="567" w:type="dxa"/>
            <w:shd w:val="clear" w:color="auto" w:fill="auto"/>
            <w:vAlign w:val="center"/>
          </w:tcPr>
          <w:p w:rsidR="00A77CCB" w:rsidRPr="00563C3B" w:rsidRDefault="00A77CCB" w:rsidP="00172B26">
            <w:pPr>
              <w:jc w:val="center"/>
              <w:rPr>
                <w:b/>
                <w:bCs/>
                <w:color w:val="000000"/>
                <w:sz w:val="20"/>
                <w:szCs w:val="20"/>
              </w:rPr>
            </w:pPr>
            <w:r>
              <w:rPr>
                <w:b/>
                <w:bCs/>
                <w:color w:val="000000"/>
                <w:sz w:val="20"/>
                <w:szCs w:val="20"/>
              </w:rPr>
              <w:t>Кол-во</w:t>
            </w:r>
          </w:p>
        </w:tc>
        <w:tc>
          <w:tcPr>
            <w:tcW w:w="850" w:type="dxa"/>
            <w:shd w:val="clear" w:color="auto" w:fill="auto"/>
            <w:vAlign w:val="center"/>
          </w:tcPr>
          <w:p w:rsidR="00A77CCB" w:rsidRPr="00563C3B" w:rsidRDefault="00A77CCB" w:rsidP="00172B26">
            <w:pPr>
              <w:jc w:val="center"/>
              <w:rPr>
                <w:b/>
                <w:bCs/>
                <w:color w:val="000000"/>
                <w:sz w:val="20"/>
                <w:szCs w:val="20"/>
              </w:rPr>
            </w:pPr>
            <w:r>
              <w:rPr>
                <w:b/>
                <w:bCs/>
                <w:color w:val="000000"/>
                <w:sz w:val="20"/>
                <w:szCs w:val="20"/>
              </w:rPr>
              <w:t>Ед.</w:t>
            </w:r>
          </w:p>
        </w:tc>
        <w:tc>
          <w:tcPr>
            <w:tcW w:w="850" w:type="dxa"/>
            <w:shd w:val="clear" w:color="auto" w:fill="auto"/>
          </w:tcPr>
          <w:p w:rsidR="00A77CCB" w:rsidRPr="00794BDB" w:rsidRDefault="00A77CCB" w:rsidP="00172B26">
            <w:pPr>
              <w:pStyle w:val="a6"/>
              <w:ind w:left="-67" w:right="-66" w:firstLine="16"/>
              <w:jc w:val="center"/>
              <w:rPr>
                <w:b/>
                <w:sz w:val="20"/>
              </w:rPr>
            </w:pPr>
            <w:r w:rsidRPr="00794BDB">
              <w:rPr>
                <w:b/>
                <w:sz w:val="20"/>
              </w:rPr>
              <w:t>Цена,</w:t>
            </w:r>
          </w:p>
          <w:p w:rsidR="00A77CCB" w:rsidRPr="00794BDB" w:rsidRDefault="00A77CCB" w:rsidP="00172B26">
            <w:pPr>
              <w:pStyle w:val="a6"/>
              <w:ind w:left="-67" w:right="-66" w:firstLine="16"/>
              <w:jc w:val="center"/>
              <w:rPr>
                <w:b/>
                <w:sz w:val="20"/>
              </w:rPr>
            </w:pPr>
            <w:r w:rsidRPr="00794BDB">
              <w:rPr>
                <w:b/>
                <w:sz w:val="20"/>
              </w:rPr>
              <w:t>руб.</w:t>
            </w:r>
          </w:p>
        </w:tc>
        <w:tc>
          <w:tcPr>
            <w:tcW w:w="851" w:type="dxa"/>
          </w:tcPr>
          <w:p w:rsidR="00A77CCB" w:rsidRPr="00794BDB" w:rsidRDefault="00A77CCB" w:rsidP="00172B26">
            <w:pPr>
              <w:pStyle w:val="a6"/>
              <w:ind w:left="-24" w:right="-61"/>
              <w:jc w:val="center"/>
              <w:rPr>
                <w:b/>
                <w:sz w:val="20"/>
              </w:rPr>
            </w:pPr>
            <w:r w:rsidRPr="00794BDB">
              <w:rPr>
                <w:b/>
                <w:sz w:val="20"/>
              </w:rPr>
              <w:t>Сумма, руб.</w:t>
            </w:r>
          </w:p>
        </w:tc>
      </w:tr>
      <w:tr w:rsidR="00A77CCB" w:rsidRPr="00E51DA2"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w:t>
            </w:r>
          </w:p>
        </w:tc>
        <w:tc>
          <w:tcPr>
            <w:tcW w:w="1842" w:type="dxa"/>
            <w:vAlign w:val="center"/>
          </w:tcPr>
          <w:p w:rsidR="00A77CCB" w:rsidRPr="00131288" w:rsidRDefault="00A77CCB" w:rsidP="00172B26">
            <w:pPr>
              <w:jc w:val="center"/>
              <w:rPr>
                <w:sz w:val="20"/>
                <w:szCs w:val="20"/>
              </w:rPr>
            </w:pPr>
            <w:r w:rsidRPr="00131288">
              <w:rPr>
                <w:sz w:val="20"/>
                <w:szCs w:val="20"/>
              </w:rPr>
              <w:t>A9F94202</w:t>
            </w:r>
          </w:p>
        </w:tc>
        <w:tc>
          <w:tcPr>
            <w:tcW w:w="4678" w:type="dxa"/>
            <w:vAlign w:val="center"/>
          </w:tcPr>
          <w:p w:rsidR="00A77CCB" w:rsidRPr="00131288" w:rsidRDefault="00A77CCB" w:rsidP="00172B26">
            <w:pPr>
              <w:rPr>
                <w:sz w:val="20"/>
                <w:szCs w:val="20"/>
              </w:rPr>
            </w:pPr>
            <w:r w:rsidRPr="00131288">
              <w:rPr>
                <w:sz w:val="20"/>
                <w:szCs w:val="20"/>
              </w:rPr>
              <w:t>Автоматический выключатель iC60L 2П 2A C</w:t>
            </w:r>
          </w:p>
        </w:tc>
        <w:tc>
          <w:tcPr>
            <w:tcW w:w="567" w:type="dxa"/>
            <w:vAlign w:val="center"/>
          </w:tcPr>
          <w:p w:rsidR="00A77CCB" w:rsidRPr="00131288" w:rsidRDefault="00A77CCB" w:rsidP="00172B26">
            <w:pPr>
              <w:jc w:val="center"/>
              <w:rPr>
                <w:sz w:val="20"/>
                <w:szCs w:val="20"/>
              </w:rPr>
            </w:pPr>
            <w:r w:rsidRPr="00131288">
              <w:rPr>
                <w:sz w:val="20"/>
                <w:szCs w:val="20"/>
              </w:rPr>
              <w:t>2</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ind w:left="-250" w:firstLine="250"/>
              <w:jc w:val="center"/>
              <w:rPr>
                <w:sz w:val="20"/>
                <w:szCs w:val="20"/>
              </w:rPr>
            </w:pPr>
          </w:p>
        </w:tc>
        <w:tc>
          <w:tcPr>
            <w:tcW w:w="851" w:type="dxa"/>
          </w:tcPr>
          <w:p w:rsidR="00A77CCB" w:rsidRPr="00E51DA2" w:rsidRDefault="00A77CCB" w:rsidP="00172B26">
            <w:pPr>
              <w:rPr>
                <w:rFonts w:ascii="Arial" w:hAnsi="Arial" w:cs="Arial"/>
              </w:rPr>
            </w:pPr>
          </w:p>
        </w:tc>
      </w:tr>
      <w:tr w:rsidR="00A77CCB" w:rsidRPr="00E51DA2"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2</w:t>
            </w:r>
          </w:p>
        </w:tc>
        <w:tc>
          <w:tcPr>
            <w:tcW w:w="1842" w:type="dxa"/>
            <w:vAlign w:val="center"/>
          </w:tcPr>
          <w:p w:rsidR="00A77CCB" w:rsidRPr="00131288" w:rsidRDefault="00A77CCB" w:rsidP="00172B26">
            <w:pPr>
              <w:jc w:val="center"/>
              <w:rPr>
                <w:sz w:val="20"/>
                <w:szCs w:val="20"/>
              </w:rPr>
            </w:pPr>
            <w:r w:rsidRPr="00131288">
              <w:rPr>
                <w:sz w:val="20"/>
                <w:szCs w:val="20"/>
              </w:rPr>
              <w:t>A9F79440</w:t>
            </w:r>
          </w:p>
        </w:tc>
        <w:tc>
          <w:tcPr>
            <w:tcW w:w="4678" w:type="dxa"/>
            <w:vAlign w:val="center"/>
          </w:tcPr>
          <w:p w:rsidR="00A77CCB" w:rsidRPr="00131288" w:rsidRDefault="00A77CCB" w:rsidP="00172B26">
            <w:pPr>
              <w:rPr>
                <w:sz w:val="20"/>
                <w:szCs w:val="20"/>
              </w:rPr>
            </w:pPr>
            <w:r w:rsidRPr="00131288">
              <w:rPr>
                <w:sz w:val="20"/>
                <w:szCs w:val="20"/>
              </w:rPr>
              <w:t>Автоматический выключатель iC60N 4П 40A C</w:t>
            </w:r>
          </w:p>
        </w:tc>
        <w:tc>
          <w:tcPr>
            <w:tcW w:w="567" w:type="dxa"/>
            <w:vAlign w:val="center"/>
          </w:tcPr>
          <w:p w:rsidR="00A77CCB" w:rsidRPr="00131288" w:rsidRDefault="00A77CCB" w:rsidP="00172B26">
            <w:pPr>
              <w:jc w:val="center"/>
              <w:rPr>
                <w:sz w:val="20"/>
                <w:szCs w:val="20"/>
              </w:rPr>
            </w:pPr>
            <w:r w:rsidRPr="00131288">
              <w:rPr>
                <w:sz w:val="20"/>
                <w:szCs w:val="20"/>
              </w:rPr>
              <w:t>2</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E51DA2"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3</w:t>
            </w:r>
          </w:p>
        </w:tc>
        <w:tc>
          <w:tcPr>
            <w:tcW w:w="1842" w:type="dxa"/>
            <w:vAlign w:val="center"/>
          </w:tcPr>
          <w:p w:rsidR="00A77CCB" w:rsidRPr="00131288" w:rsidRDefault="00A77CCB" w:rsidP="00172B26">
            <w:pPr>
              <w:jc w:val="center"/>
              <w:rPr>
                <w:sz w:val="20"/>
                <w:szCs w:val="20"/>
              </w:rPr>
            </w:pPr>
            <w:r w:rsidRPr="00131288">
              <w:rPr>
                <w:sz w:val="20"/>
                <w:szCs w:val="20"/>
              </w:rPr>
              <w:t>A9A26929</w:t>
            </w:r>
          </w:p>
        </w:tc>
        <w:tc>
          <w:tcPr>
            <w:tcW w:w="4678" w:type="dxa"/>
            <w:vAlign w:val="center"/>
          </w:tcPr>
          <w:p w:rsidR="00A77CCB" w:rsidRPr="00131288" w:rsidRDefault="00A77CCB" w:rsidP="00172B26">
            <w:pPr>
              <w:rPr>
                <w:sz w:val="20"/>
                <w:szCs w:val="20"/>
              </w:rPr>
            </w:pPr>
            <w:r w:rsidRPr="00131288">
              <w:rPr>
                <w:sz w:val="20"/>
                <w:szCs w:val="20"/>
              </w:rPr>
              <w:t xml:space="preserve">Контакт </w:t>
            </w:r>
            <w:proofErr w:type="spellStart"/>
            <w:r w:rsidRPr="00131288">
              <w:rPr>
                <w:sz w:val="20"/>
                <w:szCs w:val="20"/>
              </w:rPr>
              <w:t>iOF</w:t>
            </w:r>
            <w:proofErr w:type="spellEnd"/>
            <w:r w:rsidRPr="00131288">
              <w:rPr>
                <w:sz w:val="20"/>
                <w:szCs w:val="20"/>
              </w:rPr>
              <w:t>/SD+OF</w:t>
            </w:r>
          </w:p>
        </w:tc>
        <w:tc>
          <w:tcPr>
            <w:tcW w:w="567" w:type="dxa"/>
            <w:vAlign w:val="center"/>
          </w:tcPr>
          <w:p w:rsidR="00A77CCB" w:rsidRPr="00131288" w:rsidRDefault="00A77CCB" w:rsidP="00172B26">
            <w:pPr>
              <w:jc w:val="center"/>
              <w:rPr>
                <w:sz w:val="20"/>
                <w:szCs w:val="20"/>
              </w:rPr>
            </w:pPr>
            <w:r w:rsidRPr="00131288">
              <w:rPr>
                <w:sz w:val="20"/>
                <w:szCs w:val="20"/>
              </w:rPr>
              <w:t>2</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4</w:t>
            </w:r>
          </w:p>
        </w:tc>
        <w:tc>
          <w:tcPr>
            <w:tcW w:w="1842" w:type="dxa"/>
            <w:vAlign w:val="center"/>
          </w:tcPr>
          <w:p w:rsidR="00A77CCB" w:rsidRPr="00131288" w:rsidRDefault="00A77CCB" w:rsidP="00172B26">
            <w:pPr>
              <w:jc w:val="center"/>
              <w:rPr>
                <w:sz w:val="20"/>
                <w:szCs w:val="20"/>
              </w:rPr>
            </w:pPr>
            <w:r w:rsidRPr="00131288">
              <w:rPr>
                <w:sz w:val="20"/>
                <w:szCs w:val="20"/>
              </w:rPr>
              <w:t>A9A26476</w:t>
            </w:r>
          </w:p>
        </w:tc>
        <w:tc>
          <w:tcPr>
            <w:tcW w:w="4678" w:type="dxa"/>
            <w:vAlign w:val="center"/>
          </w:tcPr>
          <w:p w:rsidR="00A77CCB" w:rsidRPr="00131288" w:rsidRDefault="00A77CCB" w:rsidP="00172B26">
            <w:pPr>
              <w:rPr>
                <w:sz w:val="20"/>
                <w:szCs w:val="20"/>
              </w:rPr>
            </w:pPr>
            <w:proofErr w:type="spellStart"/>
            <w:r w:rsidRPr="00131288">
              <w:rPr>
                <w:sz w:val="20"/>
                <w:szCs w:val="20"/>
              </w:rPr>
              <w:t>Расцепитель</w:t>
            </w:r>
            <w:proofErr w:type="spellEnd"/>
            <w:r w:rsidRPr="00131288">
              <w:rPr>
                <w:sz w:val="20"/>
                <w:szCs w:val="20"/>
              </w:rPr>
              <w:t xml:space="preserve"> </w:t>
            </w:r>
            <w:proofErr w:type="spellStart"/>
            <w:r w:rsidRPr="00131288">
              <w:rPr>
                <w:sz w:val="20"/>
                <w:szCs w:val="20"/>
              </w:rPr>
              <w:t>iMX</w:t>
            </w:r>
            <w:proofErr w:type="spellEnd"/>
            <w:r w:rsidRPr="00131288">
              <w:rPr>
                <w:sz w:val="20"/>
                <w:szCs w:val="20"/>
              </w:rPr>
              <w:t xml:space="preserve"> 100-415В АС</w:t>
            </w:r>
          </w:p>
        </w:tc>
        <w:tc>
          <w:tcPr>
            <w:tcW w:w="567" w:type="dxa"/>
            <w:vAlign w:val="center"/>
          </w:tcPr>
          <w:p w:rsidR="00A77CCB" w:rsidRPr="00131288" w:rsidRDefault="00A77CCB" w:rsidP="00172B26">
            <w:pPr>
              <w:jc w:val="center"/>
              <w:rPr>
                <w:sz w:val="20"/>
                <w:szCs w:val="20"/>
              </w:rPr>
            </w:pPr>
            <w:r w:rsidRPr="00131288">
              <w:rPr>
                <w:sz w:val="20"/>
                <w:szCs w:val="20"/>
              </w:rPr>
              <w:t>2</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E51DA2"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5</w:t>
            </w:r>
          </w:p>
        </w:tc>
        <w:tc>
          <w:tcPr>
            <w:tcW w:w="1842" w:type="dxa"/>
            <w:vAlign w:val="center"/>
          </w:tcPr>
          <w:p w:rsidR="00A77CCB" w:rsidRPr="00131288" w:rsidRDefault="00A77CCB" w:rsidP="00172B26">
            <w:pPr>
              <w:jc w:val="center"/>
              <w:rPr>
                <w:sz w:val="20"/>
                <w:szCs w:val="20"/>
              </w:rPr>
            </w:pPr>
            <w:r w:rsidRPr="00131288">
              <w:rPr>
                <w:sz w:val="20"/>
                <w:szCs w:val="20"/>
              </w:rPr>
              <w:t>A9F89325</w:t>
            </w:r>
          </w:p>
        </w:tc>
        <w:tc>
          <w:tcPr>
            <w:tcW w:w="4678" w:type="dxa"/>
            <w:vAlign w:val="center"/>
          </w:tcPr>
          <w:p w:rsidR="00A77CCB" w:rsidRPr="00131288" w:rsidRDefault="00A77CCB" w:rsidP="00172B26">
            <w:pPr>
              <w:rPr>
                <w:sz w:val="20"/>
                <w:szCs w:val="20"/>
              </w:rPr>
            </w:pPr>
            <w:r w:rsidRPr="00131288">
              <w:rPr>
                <w:sz w:val="20"/>
                <w:szCs w:val="20"/>
              </w:rPr>
              <w:t>Автоматический выключатель iC60H 3П 25A C</w:t>
            </w:r>
          </w:p>
        </w:tc>
        <w:tc>
          <w:tcPr>
            <w:tcW w:w="567" w:type="dxa"/>
            <w:vAlign w:val="center"/>
          </w:tcPr>
          <w:p w:rsidR="00A77CCB" w:rsidRPr="00131288" w:rsidRDefault="00A77CCB" w:rsidP="00172B26">
            <w:pPr>
              <w:jc w:val="center"/>
              <w:rPr>
                <w:sz w:val="20"/>
                <w:szCs w:val="20"/>
              </w:rPr>
            </w:pPr>
            <w:r w:rsidRPr="00131288">
              <w:rPr>
                <w:sz w:val="20"/>
                <w:szCs w:val="20"/>
              </w:rPr>
              <w:t>7</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E51DA2" w:rsidRDefault="00A77CCB" w:rsidP="00172B26">
            <w:pPr>
              <w:rPr>
                <w:rFonts w:ascii="Arial" w:hAnsi="Arial" w:cs="Arial"/>
                <w:color w:val="000000"/>
              </w:rPr>
            </w:pPr>
          </w:p>
        </w:tc>
      </w:tr>
      <w:tr w:rsidR="00A77CCB" w:rsidRPr="00E51DA2"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6</w:t>
            </w:r>
          </w:p>
        </w:tc>
        <w:tc>
          <w:tcPr>
            <w:tcW w:w="1842" w:type="dxa"/>
            <w:vAlign w:val="center"/>
          </w:tcPr>
          <w:p w:rsidR="00A77CCB" w:rsidRPr="00131288" w:rsidRDefault="00A77CCB" w:rsidP="00172B26">
            <w:pPr>
              <w:jc w:val="center"/>
              <w:rPr>
                <w:sz w:val="20"/>
                <w:szCs w:val="20"/>
              </w:rPr>
            </w:pPr>
            <w:r w:rsidRPr="00131288">
              <w:rPr>
                <w:sz w:val="20"/>
                <w:szCs w:val="20"/>
              </w:rPr>
              <w:t>LV429775</w:t>
            </w:r>
          </w:p>
        </w:tc>
        <w:tc>
          <w:tcPr>
            <w:tcW w:w="4678" w:type="dxa"/>
            <w:vAlign w:val="center"/>
          </w:tcPr>
          <w:p w:rsidR="00A77CCB" w:rsidRPr="00131288" w:rsidRDefault="00A77CCB" w:rsidP="00172B26">
            <w:pPr>
              <w:rPr>
                <w:sz w:val="20"/>
                <w:szCs w:val="20"/>
              </w:rPr>
            </w:pPr>
            <w:r w:rsidRPr="00131288">
              <w:rPr>
                <w:sz w:val="20"/>
                <w:szCs w:val="20"/>
              </w:rPr>
              <w:t xml:space="preserve">Автоматический выключатель </w:t>
            </w:r>
            <w:proofErr w:type="spellStart"/>
            <w:r w:rsidRPr="00131288">
              <w:rPr>
                <w:sz w:val="20"/>
                <w:szCs w:val="20"/>
              </w:rPr>
              <w:t>Compact</w:t>
            </w:r>
            <w:proofErr w:type="spellEnd"/>
            <w:r w:rsidRPr="00131288">
              <w:rPr>
                <w:sz w:val="20"/>
                <w:szCs w:val="20"/>
              </w:rPr>
              <w:t xml:space="preserve"> NSX100B 3П3T MICROLOGIC 2.2 100A 25 кА AA</w:t>
            </w:r>
          </w:p>
        </w:tc>
        <w:tc>
          <w:tcPr>
            <w:tcW w:w="567" w:type="dxa"/>
            <w:vAlign w:val="center"/>
          </w:tcPr>
          <w:p w:rsidR="00A77CCB" w:rsidRPr="00131288" w:rsidRDefault="00A77CCB" w:rsidP="00172B26">
            <w:pPr>
              <w:jc w:val="center"/>
              <w:rPr>
                <w:sz w:val="20"/>
                <w:szCs w:val="20"/>
              </w:rPr>
            </w:pPr>
            <w:r w:rsidRPr="00131288">
              <w:rPr>
                <w:sz w:val="20"/>
                <w:szCs w:val="20"/>
              </w:rPr>
              <w:t>3</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E51DA2" w:rsidRDefault="00A77CCB" w:rsidP="00172B26">
            <w:pPr>
              <w:rPr>
                <w:rFonts w:ascii="Arial" w:hAnsi="Arial" w:cs="Arial"/>
                <w:color w:val="000000"/>
                <w:lang w:val="en-US"/>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7</w:t>
            </w:r>
          </w:p>
        </w:tc>
        <w:tc>
          <w:tcPr>
            <w:tcW w:w="1842" w:type="dxa"/>
            <w:vAlign w:val="center"/>
          </w:tcPr>
          <w:p w:rsidR="00A77CCB" w:rsidRPr="00131288" w:rsidRDefault="00A77CCB" w:rsidP="00172B26">
            <w:pPr>
              <w:jc w:val="center"/>
              <w:rPr>
                <w:sz w:val="20"/>
                <w:szCs w:val="20"/>
              </w:rPr>
            </w:pPr>
            <w:r w:rsidRPr="00131288">
              <w:rPr>
                <w:sz w:val="20"/>
                <w:szCs w:val="20"/>
              </w:rPr>
              <w:t>LV431140</w:t>
            </w:r>
          </w:p>
        </w:tc>
        <w:tc>
          <w:tcPr>
            <w:tcW w:w="4678" w:type="dxa"/>
            <w:vAlign w:val="center"/>
          </w:tcPr>
          <w:p w:rsidR="00A77CCB" w:rsidRPr="00131288" w:rsidRDefault="00A77CCB" w:rsidP="00172B26">
            <w:pPr>
              <w:rPr>
                <w:sz w:val="20"/>
                <w:szCs w:val="20"/>
              </w:rPr>
            </w:pPr>
            <w:r w:rsidRPr="00131288">
              <w:rPr>
                <w:sz w:val="20"/>
                <w:szCs w:val="20"/>
              </w:rPr>
              <w:t xml:space="preserve">Автоматический выключатель </w:t>
            </w:r>
            <w:proofErr w:type="spellStart"/>
            <w:r w:rsidRPr="00131288">
              <w:rPr>
                <w:sz w:val="20"/>
                <w:szCs w:val="20"/>
              </w:rPr>
              <w:t>Compact</w:t>
            </w:r>
            <w:proofErr w:type="spellEnd"/>
            <w:r w:rsidRPr="00131288">
              <w:rPr>
                <w:sz w:val="20"/>
                <w:szCs w:val="20"/>
              </w:rPr>
              <w:t xml:space="preserve"> NSX250B 3П3T MICROLOGIC 2.2 250A 25 кА A</w:t>
            </w:r>
          </w:p>
        </w:tc>
        <w:tc>
          <w:tcPr>
            <w:tcW w:w="567" w:type="dxa"/>
            <w:vAlign w:val="center"/>
          </w:tcPr>
          <w:p w:rsidR="00A77CCB" w:rsidRPr="00131288" w:rsidRDefault="00A77CCB" w:rsidP="00172B26">
            <w:pPr>
              <w:jc w:val="center"/>
              <w:rPr>
                <w:sz w:val="20"/>
                <w:szCs w:val="20"/>
              </w:rPr>
            </w:pPr>
            <w:r w:rsidRPr="00131288">
              <w:rPr>
                <w:sz w:val="20"/>
                <w:szCs w:val="20"/>
              </w:rPr>
              <w:t>1</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8</w:t>
            </w:r>
          </w:p>
        </w:tc>
        <w:tc>
          <w:tcPr>
            <w:tcW w:w="1842" w:type="dxa"/>
            <w:vAlign w:val="center"/>
          </w:tcPr>
          <w:p w:rsidR="00A77CCB" w:rsidRPr="00131288" w:rsidRDefault="00A77CCB" w:rsidP="00172B26">
            <w:pPr>
              <w:jc w:val="center"/>
              <w:rPr>
                <w:sz w:val="20"/>
                <w:szCs w:val="20"/>
              </w:rPr>
            </w:pPr>
            <w:r w:rsidRPr="00131288">
              <w:rPr>
                <w:sz w:val="20"/>
                <w:szCs w:val="20"/>
              </w:rPr>
              <w:t>LV431110</w:t>
            </w:r>
          </w:p>
        </w:tc>
        <w:tc>
          <w:tcPr>
            <w:tcW w:w="4678" w:type="dxa"/>
            <w:vAlign w:val="center"/>
          </w:tcPr>
          <w:p w:rsidR="00A77CCB" w:rsidRPr="00131288" w:rsidRDefault="00A77CCB" w:rsidP="00172B26">
            <w:pPr>
              <w:rPr>
                <w:sz w:val="20"/>
                <w:szCs w:val="20"/>
              </w:rPr>
            </w:pPr>
            <w:r w:rsidRPr="00131288">
              <w:rPr>
                <w:sz w:val="20"/>
                <w:szCs w:val="20"/>
              </w:rPr>
              <w:t xml:space="preserve">Автоматический выключатель </w:t>
            </w:r>
            <w:proofErr w:type="spellStart"/>
            <w:r w:rsidRPr="00131288">
              <w:rPr>
                <w:sz w:val="20"/>
                <w:szCs w:val="20"/>
              </w:rPr>
              <w:t>Compact</w:t>
            </w:r>
            <w:proofErr w:type="spellEnd"/>
            <w:r w:rsidRPr="00131288">
              <w:rPr>
                <w:sz w:val="20"/>
                <w:szCs w:val="20"/>
              </w:rPr>
              <w:t xml:space="preserve"> NSX250B 3П3T TM250D 25 кА</w:t>
            </w:r>
          </w:p>
        </w:tc>
        <w:tc>
          <w:tcPr>
            <w:tcW w:w="567" w:type="dxa"/>
            <w:vAlign w:val="center"/>
          </w:tcPr>
          <w:p w:rsidR="00A77CCB" w:rsidRPr="00131288" w:rsidRDefault="00A77CCB" w:rsidP="00172B26">
            <w:pPr>
              <w:jc w:val="center"/>
              <w:rPr>
                <w:sz w:val="20"/>
                <w:szCs w:val="20"/>
              </w:rPr>
            </w:pPr>
            <w:r w:rsidRPr="00131288">
              <w:rPr>
                <w:sz w:val="20"/>
                <w:szCs w:val="20"/>
              </w:rPr>
              <w:t>4</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9</w:t>
            </w:r>
          </w:p>
        </w:tc>
        <w:tc>
          <w:tcPr>
            <w:tcW w:w="1842" w:type="dxa"/>
            <w:vAlign w:val="center"/>
          </w:tcPr>
          <w:p w:rsidR="00A77CCB" w:rsidRPr="00131288" w:rsidRDefault="00A77CCB" w:rsidP="00172B26">
            <w:pPr>
              <w:jc w:val="center"/>
              <w:rPr>
                <w:sz w:val="20"/>
                <w:szCs w:val="20"/>
              </w:rPr>
            </w:pPr>
            <w:r w:rsidRPr="00131288">
              <w:rPr>
                <w:sz w:val="20"/>
                <w:szCs w:val="20"/>
              </w:rPr>
              <w:t>LV432676</w:t>
            </w:r>
          </w:p>
        </w:tc>
        <w:tc>
          <w:tcPr>
            <w:tcW w:w="4678" w:type="dxa"/>
            <w:vAlign w:val="center"/>
          </w:tcPr>
          <w:p w:rsidR="00A77CCB" w:rsidRPr="00131288" w:rsidRDefault="00A77CCB" w:rsidP="00172B26">
            <w:pPr>
              <w:rPr>
                <w:sz w:val="20"/>
                <w:szCs w:val="20"/>
              </w:rPr>
            </w:pPr>
            <w:r w:rsidRPr="00131288">
              <w:rPr>
                <w:sz w:val="20"/>
                <w:szCs w:val="20"/>
              </w:rPr>
              <w:t xml:space="preserve">Автоматический выключатель </w:t>
            </w:r>
            <w:proofErr w:type="spellStart"/>
            <w:r w:rsidRPr="00131288">
              <w:rPr>
                <w:sz w:val="20"/>
                <w:szCs w:val="20"/>
              </w:rPr>
              <w:t>Compact</w:t>
            </w:r>
            <w:proofErr w:type="spellEnd"/>
            <w:r w:rsidRPr="00131288">
              <w:rPr>
                <w:sz w:val="20"/>
                <w:szCs w:val="20"/>
              </w:rPr>
              <w:t xml:space="preserve"> NSX400F 3P3D MICROLOGIC 2.3 400A 36 кА A</w:t>
            </w:r>
          </w:p>
        </w:tc>
        <w:tc>
          <w:tcPr>
            <w:tcW w:w="567" w:type="dxa"/>
            <w:vAlign w:val="center"/>
          </w:tcPr>
          <w:p w:rsidR="00A77CCB" w:rsidRPr="00131288" w:rsidRDefault="00A77CCB" w:rsidP="00172B26">
            <w:pPr>
              <w:jc w:val="center"/>
              <w:rPr>
                <w:sz w:val="20"/>
                <w:szCs w:val="20"/>
              </w:rPr>
            </w:pPr>
            <w:r w:rsidRPr="00131288">
              <w:rPr>
                <w:sz w:val="20"/>
                <w:szCs w:val="20"/>
              </w:rPr>
              <w:t>2</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10</w:t>
            </w:r>
          </w:p>
        </w:tc>
        <w:tc>
          <w:tcPr>
            <w:tcW w:w="1842" w:type="dxa"/>
            <w:vAlign w:val="center"/>
          </w:tcPr>
          <w:p w:rsidR="00A77CCB" w:rsidRPr="00131288" w:rsidRDefault="00A77CCB" w:rsidP="00172B26">
            <w:pPr>
              <w:jc w:val="center"/>
              <w:rPr>
                <w:sz w:val="20"/>
                <w:szCs w:val="20"/>
              </w:rPr>
            </w:pPr>
            <w:r w:rsidRPr="00131288">
              <w:rPr>
                <w:sz w:val="20"/>
                <w:szCs w:val="20"/>
              </w:rPr>
              <w:t>29450</w:t>
            </w:r>
          </w:p>
        </w:tc>
        <w:tc>
          <w:tcPr>
            <w:tcW w:w="4678" w:type="dxa"/>
            <w:vAlign w:val="center"/>
          </w:tcPr>
          <w:p w:rsidR="00A77CCB" w:rsidRPr="00131288" w:rsidRDefault="00A77CCB" w:rsidP="00172B26">
            <w:pPr>
              <w:rPr>
                <w:sz w:val="20"/>
                <w:szCs w:val="20"/>
              </w:rPr>
            </w:pPr>
            <w:proofErr w:type="spellStart"/>
            <w:r w:rsidRPr="00131288">
              <w:rPr>
                <w:sz w:val="20"/>
                <w:szCs w:val="20"/>
              </w:rPr>
              <w:t>вспомог</w:t>
            </w:r>
            <w:proofErr w:type="gramStart"/>
            <w:r w:rsidRPr="00131288">
              <w:rPr>
                <w:sz w:val="20"/>
                <w:szCs w:val="20"/>
              </w:rPr>
              <w:t>.к</w:t>
            </w:r>
            <w:proofErr w:type="gramEnd"/>
            <w:r w:rsidRPr="00131288">
              <w:rPr>
                <w:sz w:val="20"/>
                <w:szCs w:val="20"/>
              </w:rPr>
              <w:t>онтакт</w:t>
            </w:r>
            <w:proofErr w:type="spellEnd"/>
            <w:r w:rsidRPr="00131288">
              <w:rPr>
                <w:sz w:val="20"/>
                <w:szCs w:val="20"/>
              </w:rPr>
              <w:t xml:space="preserve"> OF/SD/SDE/SDV (NS80/630)</w:t>
            </w:r>
          </w:p>
        </w:tc>
        <w:tc>
          <w:tcPr>
            <w:tcW w:w="567" w:type="dxa"/>
            <w:vAlign w:val="center"/>
          </w:tcPr>
          <w:p w:rsidR="00A77CCB" w:rsidRPr="00131288" w:rsidRDefault="00A77CCB" w:rsidP="00172B26">
            <w:pPr>
              <w:jc w:val="center"/>
              <w:rPr>
                <w:sz w:val="20"/>
                <w:szCs w:val="20"/>
              </w:rPr>
            </w:pPr>
            <w:r w:rsidRPr="00131288">
              <w:rPr>
                <w:sz w:val="20"/>
                <w:szCs w:val="20"/>
              </w:rPr>
              <w:t>13</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11</w:t>
            </w:r>
          </w:p>
        </w:tc>
        <w:tc>
          <w:tcPr>
            <w:tcW w:w="1842" w:type="dxa"/>
            <w:vAlign w:val="center"/>
          </w:tcPr>
          <w:p w:rsidR="00A77CCB" w:rsidRPr="00131288" w:rsidRDefault="00A77CCB" w:rsidP="00172B26">
            <w:pPr>
              <w:jc w:val="center"/>
              <w:rPr>
                <w:sz w:val="20"/>
                <w:szCs w:val="20"/>
              </w:rPr>
            </w:pPr>
            <w:r w:rsidRPr="00131288">
              <w:rPr>
                <w:sz w:val="20"/>
                <w:szCs w:val="20"/>
              </w:rPr>
              <w:t>A9A26924</w:t>
            </w:r>
          </w:p>
        </w:tc>
        <w:tc>
          <w:tcPr>
            <w:tcW w:w="4678" w:type="dxa"/>
            <w:vAlign w:val="center"/>
          </w:tcPr>
          <w:p w:rsidR="00A77CCB" w:rsidRPr="00131288" w:rsidRDefault="00A77CCB" w:rsidP="00172B26">
            <w:pPr>
              <w:rPr>
                <w:sz w:val="20"/>
                <w:szCs w:val="20"/>
              </w:rPr>
            </w:pPr>
            <w:r w:rsidRPr="00131288">
              <w:rPr>
                <w:sz w:val="20"/>
                <w:szCs w:val="20"/>
              </w:rPr>
              <w:t xml:space="preserve">Контакт </w:t>
            </w:r>
            <w:proofErr w:type="spellStart"/>
            <w:r w:rsidRPr="00131288">
              <w:rPr>
                <w:sz w:val="20"/>
                <w:szCs w:val="20"/>
              </w:rPr>
              <w:t>iOF</w:t>
            </w:r>
            <w:proofErr w:type="spellEnd"/>
          </w:p>
        </w:tc>
        <w:tc>
          <w:tcPr>
            <w:tcW w:w="567" w:type="dxa"/>
            <w:vAlign w:val="center"/>
          </w:tcPr>
          <w:p w:rsidR="00A77CCB" w:rsidRPr="00131288" w:rsidRDefault="00A77CCB" w:rsidP="00172B26">
            <w:pPr>
              <w:jc w:val="center"/>
              <w:rPr>
                <w:sz w:val="20"/>
                <w:szCs w:val="20"/>
              </w:rPr>
            </w:pPr>
            <w:r w:rsidRPr="00131288">
              <w:rPr>
                <w:sz w:val="20"/>
                <w:szCs w:val="20"/>
              </w:rPr>
              <w:t>7</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12</w:t>
            </w:r>
          </w:p>
        </w:tc>
        <w:tc>
          <w:tcPr>
            <w:tcW w:w="1842" w:type="dxa"/>
            <w:vAlign w:val="center"/>
          </w:tcPr>
          <w:p w:rsidR="00A77CCB" w:rsidRPr="00131288" w:rsidRDefault="00A77CCB" w:rsidP="00172B26">
            <w:pPr>
              <w:jc w:val="center"/>
              <w:rPr>
                <w:sz w:val="20"/>
                <w:szCs w:val="20"/>
              </w:rPr>
            </w:pPr>
            <w:r w:rsidRPr="00131288">
              <w:rPr>
                <w:sz w:val="20"/>
                <w:szCs w:val="20"/>
              </w:rPr>
              <w:t>A9A26927</w:t>
            </w:r>
          </w:p>
        </w:tc>
        <w:tc>
          <w:tcPr>
            <w:tcW w:w="4678" w:type="dxa"/>
            <w:vAlign w:val="center"/>
          </w:tcPr>
          <w:p w:rsidR="00A77CCB" w:rsidRPr="00131288" w:rsidRDefault="00A77CCB" w:rsidP="00172B26">
            <w:pPr>
              <w:rPr>
                <w:sz w:val="20"/>
                <w:szCs w:val="20"/>
              </w:rPr>
            </w:pPr>
            <w:r w:rsidRPr="00131288">
              <w:rPr>
                <w:sz w:val="20"/>
                <w:szCs w:val="20"/>
              </w:rPr>
              <w:t xml:space="preserve">Контакт </w:t>
            </w:r>
            <w:proofErr w:type="spellStart"/>
            <w:r w:rsidRPr="00131288">
              <w:rPr>
                <w:sz w:val="20"/>
                <w:szCs w:val="20"/>
              </w:rPr>
              <w:t>iSD</w:t>
            </w:r>
            <w:proofErr w:type="spellEnd"/>
          </w:p>
        </w:tc>
        <w:tc>
          <w:tcPr>
            <w:tcW w:w="567" w:type="dxa"/>
            <w:vAlign w:val="center"/>
          </w:tcPr>
          <w:p w:rsidR="00A77CCB" w:rsidRPr="00131288" w:rsidRDefault="00A77CCB" w:rsidP="00172B26">
            <w:pPr>
              <w:jc w:val="center"/>
              <w:rPr>
                <w:sz w:val="20"/>
                <w:szCs w:val="20"/>
              </w:rPr>
            </w:pPr>
            <w:r w:rsidRPr="00131288">
              <w:rPr>
                <w:sz w:val="20"/>
                <w:szCs w:val="20"/>
              </w:rPr>
              <w:t>7</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13</w:t>
            </w:r>
          </w:p>
        </w:tc>
        <w:tc>
          <w:tcPr>
            <w:tcW w:w="1842" w:type="dxa"/>
            <w:vAlign w:val="center"/>
          </w:tcPr>
          <w:p w:rsidR="00A77CCB" w:rsidRPr="00131288" w:rsidRDefault="00A77CCB" w:rsidP="00172B26">
            <w:pPr>
              <w:jc w:val="center"/>
              <w:rPr>
                <w:sz w:val="20"/>
                <w:szCs w:val="20"/>
              </w:rPr>
            </w:pPr>
            <w:r w:rsidRPr="00131288">
              <w:rPr>
                <w:sz w:val="20"/>
                <w:szCs w:val="20"/>
              </w:rPr>
              <w:t>CAD32Q7</w:t>
            </w:r>
          </w:p>
        </w:tc>
        <w:tc>
          <w:tcPr>
            <w:tcW w:w="4678" w:type="dxa"/>
            <w:vAlign w:val="center"/>
          </w:tcPr>
          <w:p w:rsidR="00A77CCB" w:rsidRPr="00131288" w:rsidRDefault="00A77CCB" w:rsidP="00172B26">
            <w:pPr>
              <w:rPr>
                <w:sz w:val="20"/>
                <w:szCs w:val="20"/>
              </w:rPr>
            </w:pPr>
            <w:r w:rsidRPr="00131288">
              <w:rPr>
                <w:sz w:val="20"/>
                <w:szCs w:val="20"/>
              </w:rPr>
              <w:t>Промежуточное реле 3но+2нз, 380В AC 50/60 Гц</w:t>
            </w:r>
          </w:p>
        </w:tc>
        <w:tc>
          <w:tcPr>
            <w:tcW w:w="567" w:type="dxa"/>
            <w:vAlign w:val="center"/>
          </w:tcPr>
          <w:p w:rsidR="00A77CCB" w:rsidRPr="00131288" w:rsidRDefault="00A77CCB" w:rsidP="00172B26">
            <w:pPr>
              <w:jc w:val="center"/>
              <w:rPr>
                <w:sz w:val="20"/>
                <w:szCs w:val="20"/>
              </w:rPr>
            </w:pPr>
            <w:r w:rsidRPr="00131288">
              <w:rPr>
                <w:sz w:val="20"/>
                <w:szCs w:val="20"/>
              </w:rPr>
              <w:t>2</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14</w:t>
            </w:r>
          </w:p>
        </w:tc>
        <w:tc>
          <w:tcPr>
            <w:tcW w:w="1842" w:type="dxa"/>
            <w:vAlign w:val="center"/>
          </w:tcPr>
          <w:p w:rsidR="00A77CCB" w:rsidRPr="00131288" w:rsidRDefault="00A77CCB" w:rsidP="00172B26">
            <w:pPr>
              <w:jc w:val="center"/>
              <w:rPr>
                <w:sz w:val="20"/>
                <w:szCs w:val="20"/>
              </w:rPr>
            </w:pPr>
            <w:r w:rsidRPr="00131288">
              <w:rPr>
                <w:sz w:val="20"/>
                <w:szCs w:val="20"/>
              </w:rPr>
              <w:t>LADR0</w:t>
            </w:r>
          </w:p>
        </w:tc>
        <w:tc>
          <w:tcPr>
            <w:tcW w:w="4678" w:type="dxa"/>
            <w:vAlign w:val="center"/>
          </w:tcPr>
          <w:p w:rsidR="00A77CCB" w:rsidRPr="00131288" w:rsidRDefault="00A77CCB" w:rsidP="00172B26">
            <w:pPr>
              <w:rPr>
                <w:sz w:val="20"/>
                <w:szCs w:val="20"/>
              </w:rPr>
            </w:pPr>
            <w:r w:rsidRPr="00131288">
              <w:rPr>
                <w:sz w:val="20"/>
                <w:szCs w:val="20"/>
              </w:rPr>
              <w:t>Дополнительный контактный блок с выдержкой времени на отключение 0,1.3</w:t>
            </w:r>
            <w:proofErr w:type="gramStart"/>
            <w:r w:rsidRPr="00131288">
              <w:rPr>
                <w:sz w:val="20"/>
                <w:szCs w:val="20"/>
              </w:rPr>
              <w:t>с</w:t>
            </w:r>
            <w:proofErr w:type="gramEnd"/>
          </w:p>
        </w:tc>
        <w:tc>
          <w:tcPr>
            <w:tcW w:w="567" w:type="dxa"/>
            <w:vAlign w:val="center"/>
          </w:tcPr>
          <w:p w:rsidR="00A77CCB" w:rsidRPr="00131288" w:rsidRDefault="00A77CCB" w:rsidP="00172B26">
            <w:pPr>
              <w:jc w:val="center"/>
              <w:rPr>
                <w:sz w:val="20"/>
                <w:szCs w:val="20"/>
              </w:rPr>
            </w:pPr>
            <w:r w:rsidRPr="00131288">
              <w:rPr>
                <w:sz w:val="20"/>
                <w:szCs w:val="20"/>
              </w:rPr>
              <w:t>2</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15</w:t>
            </w:r>
          </w:p>
        </w:tc>
        <w:tc>
          <w:tcPr>
            <w:tcW w:w="1842" w:type="dxa"/>
            <w:vAlign w:val="center"/>
          </w:tcPr>
          <w:p w:rsidR="00A77CCB" w:rsidRPr="00131288" w:rsidRDefault="00A77CCB" w:rsidP="00172B26">
            <w:pPr>
              <w:jc w:val="center"/>
              <w:rPr>
                <w:sz w:val="20"/>
                <w:szCs w:val="20"/>
              </w:rPr>
            </w:pPr>
            <w:r w:rsidRPr="00131288">
              <w:rPr>
                <w:sz w:val="20"/>
                <w:szCs w:val="20"/>
              </w:rPr>
              <w:t>LV429289</w:t>
            </w:r>
          </w:p>
        </w:tc>
        <w:tc>
          <w:tcPr>
            <w:tcW w:w="4678" w:type="dxa"/>
            <w:vAlign w:val="center"/>
          </w:tcPr>
          <w:p w:rsidR="00A77CCB" w:rsidRPr="00131288" w:rsidRDefault="00A77CCB" w:rsidP="00172B26">
            <w:pPr>
              <w:rPr>
                <w:sz w:val="20"/>
                <w:szCs w:val="20"/>
              </w:rPr>
            </w:pPr>
            <w:r w:rsidRPr="00131288">
              <w:rPr>
                <w:sz w:val="20"/>
                <w:szCs w:val="20"/>
              </w:rPr>
              <w:t>комплект цоколя 3п COMPACT (NSX100/250)</w:t>
            </w:r>
          </w:p>
        </w:tc>
        <w:tc>
          <w:tcPr>
            <w:tcW w:w="567" w:type="dxa"/>
            <w:vAlign w:val="center"/>
          </w:tcPr>
          <w:p w:rsidR="00A77CCB" w:rsidRPr="00131288" w:rsidRDefault="00A77CCB" w:rsidP="00172B26">
            <w:pPr>
              <w:jc w:val="center"/>
              <w:rPr>
                <w:sz w:val="20"/>
                <w:szCs w:val="20"/>
              </w:rPr>
            </w:pPr>
            <w:r w:rsidRPr="00131288">
              <w:rPr>
                <w:sz w:val="20"/>
                <w:szCs w:val="20"/>
              </w:rPr>
              <w:t>3</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16</w:t>
            </w:r>
          </w:p>
        </w:tc>
        <w:tc>
          <w:tcPr>
            <w:tcW w:w="1842" w:type="dxa"/>
            <w:vAlign w:val="center"/>
          </w:tcPr>
          <w:p w:rsidR="00A77CCB" w:rsidRPr="00131288" w:rsidRDefault="00A77CCB" w:rsidP="00172B26">
            <w:pPr>
              <w:jc w:val="center"/>
              <w:rPr>
                <w:sz w:val="20"/>
                <w:szCs w:val="20"/>
              </w:rPr>
            </w:pPr>
            <w:r w:rsidRPr="00131288">
              <w:rPr>
                <w:sz w:val="20"/>
                <w:szCs w:val="20"/>
              </w:rPr>
              <w:t>LV429338</w:t>
            </w:r>
          </w:p>
        </w:tc>
        <w:tc>
          <w:tcPr>
            <w:tcW w:w="4678" w:type="dxa"/>
            <w:vAlign w:val="center"/>
          </w:tcPr>
          <w:p w:rsidR="00A77CCB" w:rsidRPr="00131288" w:rsidRDefault="00A77CCB" w:rsidP="00172B26">
            <w:pPr>
              <w:rPr>
                <w:sz w:val="20"/>
                <w:szCs w:val="20"/>
              </w:rPr>
            </w:pPr>
            <w:proofErr w:type="spellStart"/>
            <w:r w:rsidRPr="00131288">
              <w:rPr>
                <w:sz w:val="20"/>
                <w:szCs w:val="20"/>
              </w:rPr>
              <w:t>вынос</w:t>
            </w:r>
            <w:proofErr w:type="gramStart"/>
            <w:r w:rsidRPr="00131288">
              <w:rPr>
                <w:sz w:val="20"/>
                <w:szCs w:val="20"/>
              </w:rPr>
              <w:t>.п</w:t>
            </w:r>
            <w:proofErr w:type="gramEnd"/>
            <w:r w:rsidRPr="00131288">
              <w:rPr>
                <w:sz w:val="20"/>
                <w:szCs w:val="20"/>
              </w:rPr>
              <w:t>овор.черн</w:t>
            </w:r>
            <w:proofErr w:type="spellEnd"/>
            <w:r w:rsidRPr="00131288">
              <w:rPr>
                <w:sz w:val="20"/>
                <w:szCs w:val="20"/>
              </w:rPr>
              <w:t>. рукоятка (NSX100/250)</w:t>
            </w:r>
          </w:p>
        </w:tc>
        <w:tc>
          <w:tcPr>
            <w:tcW w:w="567" w:type="dxa"/>
            <w:vAlign w:val="center"/>
          </w:tcPr>
          <w:p w:rsidR="00A77CCB" w:rsidRPr="00131288" w:rsidRDefault="00A77CCB" w:rsidP="00172B26">
            <w:pPr>
              <w:jc w:val="center"/>
              <w:rPr>
                <w:sz w:val="20"/>
                <w:szCs w:val="20"/>
              </w:rPr>
            </w:pPr>
            <w:r w:rsidRPr="00131288">
              <w:rPr>
                <w:sz w:val="20"/>
                <w:szCs w:val="20"/>
              </w:rPr>
              <w:t>8</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17</w:t>
            </w:r>
          </w:p>
        </w:tc>
        <w:tc>
          <w:tcPr>
            <w:tcW w:w="1842" w:type="dxa"/>
            <w:vAlign w:val="center"/>
          </w:tcPr>
          <w:p w:rsidR="00A77CCB" w:rsidRPr="00131288" w:rsidRDefault="00A77CCB" w:rsidP="00172B26">
            <w:pPr>
              <w:jc w:val="center"/>
              <w:rPr>
                <w:sz w:val="20"/>
                <w:szCs w:val="20"/>
              </w:rPr>
            </w:pPr>
            <w:r w:rsidRPr="00131288">
              <w:rPr>
                <w:sz w:val="20"/>
                <w:szCs w:val="20"/>
              </w:rPr>
              <w:t>LV432598</w:t>
            </w:r>
          </w:p>
        </w:tc>
        <w:tc>
          <w:tcPr>
            <w:tcW w:w="4678" w:type="dxa"/>
            <w:vAlign w:val="center"/>
          </w:tcPr>
          <w:p w:rsidR="00A77CCB" w:rsidRPr="00131288" w:rsidRDefault="00A77CCB" w:rsidP="00172B26">
            <w:pPr>
              <w:rPr>
                <w:sz w:val="20"/>
                <w:szCs w:val="20"/>
              </w:rPr>
            </w:pPr>
            <w:r w:rsidRPr="00131288">
              <w:rPr>
                <w:sz w:val="20"/>
                <w:szCs w:val="20"/>
              </w:rPr>
              <w:t xml:space="preserve">вынос. </w:t>
            </w:r>
            <w:proofErr w:type="spellStart"/>
            <w:r w:rsidRPr="00131288">
              <w:rPr>
                <w:sz w:val="20"/>
                <w:szCs w:val="20"/>
              </w:rPr>
              <w:t>поворот</w:t>
            </w:r>
            <w:proofErr w:type="gramStart"/>
            <w:r w:rsidRPr="00131288">
              <w:rPr>
                <w:sz w:val="20"/>
                <w:szCs w:val="20"/>
              </w:rPr>
              <w:t>.р</w:t>
            </w:r>
            <w:proofErr w:type="gramEnd"/>
            <w:r w:rsidRPr="00131288">
              <w:rPr>
                <w:sz w:val="20"/>
                <w:szCs w:val="20"/>
              </w:rPr>
              <w:t>укоят</w:t>
            </w:r>
            <w:proofErr w:type="spellEnd"/>
            <w:r w:rsidRPr="00131288">
              <w:rPr>
                <w:sz w:val="20"/>
                <w:szCs w:val="20"/>
              </w:rPr>
              <w:t>.(NSX400/630)</w:t>
            </w:r>
          </w:p>
        </w:tc>
        <w:tc>
          <w:tcPr>
            <w:tcW w:w="567" w:type="dxa"/>
            <w:vAlign w:val="center"/>
          </w:tcPr>
          <w:p w:rsidR="00A77CCB" w:rsidRPr="00131288" w:rsidRDefault="00A77CCB" w:rsidP="00172B26">
            <w:pPr>
              <w:jc w:val="center"/>
              <w:rPr>
                <w:sz w:val="20"/>
                <w:szCs w:val="20"/>
              </w:rPr>
            </w:pPr>
            <w:r w:rsidRPr="00131288">
              <w:rPr>
                <w:sz w:val="20"/>
                <w:szCs w:val="20"/>
              </w:rPr>
              <w:t>2</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18</w:t>
            </w:r>
          </w:p>
        </w:tc>
        <w:tc>
          <w:tcPr>
            <w:tcW w:w="1842" w:type="dxa"/>
            <w:vAlign w:val="center"/>
          </w:tcPr>
          <w:p w:rsidR="00A77CCB" w:rsidRPr="00131288" w:rsidRDefault="00A77CCB" w:rsidP="00172B26">
            <w:pPr>
              <w:jc w:val="center"/>
              <w:rPr>
                <w:sz w:val="20"/>
                <w:szCs w:val="20"/>
              </w:rPr>
            </w:pPr>
            <w:r w:rsidRPr="00131288">
              <w:rPr>
                <w:sz w:val="20"/>
                <w:szCs w:val="20"/>
              </w:rPr>
              <w:t>A9N19661</w:t>
            </w:r>
          </w:p>
        </w:tc>
        <w:tc>
          <w:tcPr>
            <w:tcW w:w="4678" w:type="dxa"/>
            <w:vAlign w:val="center"/>
          </w:tcPr>
          <w:p w:rsidR="00A77CCB" w:rsidRPr="00131288" w:rsidRDefault="00A77CCB" w:rsidP="00172B26">
            <w:pPr>
              <w:rPr>
                <w:sz w:val="20"/>
                <w:szCs w:val="20"/>
              </w:rPr>
            </w:pPr>
            <w:r w:rsidRPr="00131288">
              <w:rPr>
                <w:sz w:val="20"/>
                <w:szCs w:val="20"/>
              </w:rPr>
              <w:t>Дифференциальный автоматический выключатель DPN N VIGI 6КА 6A C 30МA AC</w:t>
            </w:r>
          </w:p>
        </w:tc>
        <w:tc>
          <w:tcPr>
            <w:tcW w:w="567" w:type="dxa"/>
            <w:vAlign w:val="center"/>
          </w:tcPr>
          <w:p w:rsidR="00A77CCB" w:rsidRPr="00131288" w:rsidRDefault="00A77CCB" w:rsidP="00172B26">
            <w:pPr>
              <w:jc w:val="center"/>
              <w:rPr>
                <w:sz w:val="20"/>
                <w:szCs w:val="20"/>
              </w:rPr>
            </w:pPr>
            <w:r w:rsidRPr="00131288">
              <w:rPr>
                <w:sz w:val="20"/>
                <w:szCs w:val="20"/>
              </w:rPr>
              <w:t>150</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19</w:t>
            </w:r>
          </w:p>
        </w:tc>
        <w:tc>
          <w:tcPr>
            <w:tcW w:w="1842" w:type="dxa"/>
            <w:vAlign w:val="center"/>
          </w:tcPr>
          <w:p w:rsidR="00A77CCB" w:rsidRPr="00131288" w:rsidRDefault="00A77CCB" w:rsidP="00172B26">
            <w:pPr>
              <w:jc w:val="center"/>
              <w:rPr>
                <w:sz w:val="20"/>
                <w:szCs w:val="20"/>
              </w:rPr>
            </w:pPr>
            <w:r w:rsidRPr="00131288">
              <w:rPr>
                <w:sz w:val="20"/>
                <w:szCs w:val="20"/>
              </w:rPr>
              <w:t>47970</w:t>
            </w:r>
          </w:p>
        </w:tc>
        <w:tc>
          <w:tcPr>
            <w:tcW w:w="4678" w:type="dxa"/>
            <w:vAlign w:val="center"/>
          </w:tcPr>
          <w:p w:rsidR="00A77CCB" w:rsidRPr="00131288" w:rsidRDefault="00A77CCB" w:rsidP="00172B26">
            <w:pPr>
              <w:rPr>
                <w:sz w:val="20"/>
                <w:szCs w:val="20"/>
              </w:rPr>
            </w:pPr>
            <w:r w:rsidRPr="00131288">
              <w:rPr>
                <w:sz w:val="20"/>
                <w:szCs w:val="20"/>
              </w:rPr>
              <w:t>NW4000а горизонт</w:t>
            </w:r>
            <w:proofErr w:type="gramStart"/>
            <w:r w:rsidRPr="00131288">
              <w:rPr>
                <w:sz w:val="20"/>
                <w:szCs w:val="20"/>
              </w:rPr>
              <w:t>.п</w:t>
            </w:r>
            <w:proofErr w:type="gramEnd"/>
            <w:r w:rsidRPr="00131288">
              <w:rPr>
                <w:sz w:val="20"/>
                <w:szCs w:val="20"/>
              </w:rPr>
              <w:t>рисоед.3_коннект.</w:t>
            </w:r>
          </w:p>
        </w:tc>
        <w:tc>
          <w:tcPr>
            <w:tcW w:w="567" w:type="dxa"/>
            <w:vAlign w:val="center"/>
          </w:tcPr>
          <w:p w:rsidR="00A77CCB" w:rsidRPr="00131288" w:rsidRDefault="00A77CCB" w:rsidP="00172B26">
            <w:pPr>
              <w:jc w:val="center"/>
              <w:rPr>
                <w:sz w:val="20"/>
                <w:szCs w:val="20"/>
              </w:rPr>
            </w:pPr>
            <w:r w:rsidRPr="00131288">
              <w:rPr>
                <w:sz w:val="20"/>
                <w:szCs w:val="20"/>
              </w:rPr>
              <w:t>14</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20</w:t>
            </w:r>
          </w:p>
        </w:tc>
        <w:tc>
          <w:tcPr>
            <w:tcW w:w="1842" w:type="dxa"/>
            <w:vAlign w:val="center"/>
          </w:tcPr>
          <w:p w:rsidR="00A77CCB" w:rsidRPr="00131288" w:rsidRDefault="00A77CCB" w:rsidP="00172B26">
            <w:pPr>
              <w:jc w:val="center"/>
              <w:rPr>
                <w:sz w:val="20"/>
                <w:szCs w:val="20"/>
              </w:rPr>
            </w:pPr>
            <w:r w:rsidRPr="00131288">
              <w:rPr>
                <w:sz w:val="20"/>
                <w:szCs w:val="20"/>
              </w:rPr>
              <w:t>A9F93210</w:t>
            </w:r>
          </w:p>
        </w:tc>
        <w:tc>
          <w:tcPr>
            <w:tcW w:w="4678" w:type="dxa"/>
            <w:vAlign w:val="center"/>
          </w:tcPr>
          <w:p w:rsidR="00A77CCB" w:rsidRPr="00131288" w:rsidRDefault="00A77CCB" w:rsidP="00172B26">
            <w:pPr>
              <w:rPr>
                <w:sz w:val="20"/>
                <w:szCs w:val="20"/>
              </w:rPr>
            </w:pPr>
            <w:r w:rsidRPr="00131288">
              <w:rPr>
                <w:sz w:val="20"/>
                <w:szCs w:val="20"/>
              </w:rPr>
              <w:t>Автоматический выключатель iC60L 2П 10A B</w:t>
            </w:r>
          </w:p>
        </w:tc>
        <w:tc>
          <w:tcPr>
            <w:tcW w:w="567" w:type="dxa"/>
            <w:vAlign w:val="center"/>
          </w:tcPr>
          <w:p w:rsidR="00A77CCB" w:rsidRPr="00131288" w:rsidRDefault="00A77CCB" w:rsidP="00172B26">
            <w:pPr>
              <w:jc w:val="center"/>
              <w:rPr>
                <w:sz w:val="20"/>
                <w:szCs w:val="20"/>
              </w:rPr>
            </w:pPr>
            <w:r w:rsidRPr="00131288">
              <w:rPr>
                <w:sz w:val="20"/>
                <w:szCs w:val="20"/>
              </w:rPr>
              <w:t>4</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RPr="007370BA" w:rsidTr="00172B26">
        <w:tblPrEx>
          <w:tblCellMar>
            <w:top w:w="0" w:type="dxa"/>
            <w:bottom w:w="0" w:type="dxa"/>
          </w:tblCellMar>
        </w:tblPrEx>
        <w:trPr>
          <w:trHeight w:val="159"/>
        </w:trPr>
        <w:tc>
          <w:tcPr>
            <w:tcW w:w="426" w:type="dxa"/>
            <w:vAlign w:val="center"/>
          </w:tcPr>
          <w:p w:rsidR="00A77CCB" w:rsidRPr="00131288" w:rsidRDefault="00A77CCB" w:rsidP="00172B26">
            <w:pPr>
              <w:jc w:val="center"/>
              <w:rPr>
                <w:sz w:val="20"/>
                <w:szCs w:val="20"/>
              </w:rPr>
            </w:pPr>
            <w:r w:rsidRPr="00131288">
              <w:rPr>
                <w:sz w:val="20"/>
                <w:szCs w:val="20"/>
              </w:rPr>
              <w:t>21</w:t>
            </w:r>
          </w:p>
        </w:tc>
        <w:tc>
          <w:tcPr>
            <w:tcW w:w="1842" w:type="dxa"/>
            <w:vAlign w:val="center"/>
          </w:tcPr>
          <w:p w:rsidR="00A77CCB" w:rsidRPr="00131288" w:rsidRDefault="00A77CCB" w:rsidP="00172B26">
            <w:pPr>
              <w:jc w:val="center"/>
              <w:rPr>
                <w:sz w:val="20"/>
                <w:szCs w:val="20"/>
              </w:rPr>
            </w:pPr>
            <w:r w:rsidRPr="00131288">
              <w:rPr>
                <w:sz w:val="20"/>
                <w:szCs w:val="20"/>
              </w:rPr>
              <w:t>LV429795</w:t>
            </w:r>
          </w:p>
        </w:tc>
        <w:tc>
          <w:tcPr>
            <w:tcW w:w="4678" w:type="dxa"/>
            <w:vAlign w:val="center"/>
          </w:tcPr>
          <w:p w:rsidR="00A77CCB" w:rsidRPr="00131288" w:rsidRDefault="00A77CCB" w:rsidP="00172B26">
            <w:pPr>
              <w:rPr>
                <w:sz w:val="20"/>
                <w:szCs w:val="20"/>
              </w:rPr>
            </w:pPr>
            <w:r w:rsidRPr="00131288">
              <w:rPr>
                <w:sz w:val="20"/>
                <w:szCs w:val="20"/>
              </w:rPr>
              <w:t xml:space="preserve">Автоматический выключатель </w:t>
            </w:r>
            <w:proofErr w:type="spellStart"/>
            <w:r w:rsidRPr="00131288">
              <w:rPr>
                <w:sz w:val="20"/>
                <w:szCs w:val="20"/>
              </w:rPr>
              <w:t>Compact</w:t>
            </w:r>
            <w:proofErr w:type="spellEnd"/>
            <w:r w:rsidRPr="00131288">
              <w:rPr>
                <w:sz w:val="20"/>
                <w:szCs w:val="20"/>
              </w:rPr>
              <w:t xml:space="preserve"> NSX100N, 3П3T, Mic.2.2, 100A, 50 кА A</w:t>
            </w:r>
          </w:p>
        </w:tc>
        <w:tc>
          <w:tcPr>
            <w:tcW w:w="567" w:type="dxa"/>
            <w:vAlign w:val="center"/>
          </w:tcPr>
          <w:p w:rsidR="00A77CCB" w:rsidRPr="00131288" w:rsidRDefault="00A77CCB" w:rsidP="00172B26">
            <w:pPr>
              <w:jc w:val="center"/>
              <w:rPr>
                <w:sz w:val="20"/>
                <w:szCs w:val="20"/>
              </w:rPr>
            </w:pPr>
            <w:r w:rsidRPr="00131288">
              <w:rPr>
                <w:sz w:val="20"/>
                <w:szCs w:val="20"/>
              </w:rPr>
              <w:t>5</w:t>
            </w:r>
          </w:p>
        </w:tc>
        <w:tc>
          <w:tcPr>
            <w:tcW w:w="850" w:type="dxa"/>
            <w:vAlign w:val="center"/>
          </w:tcPr>
          <w:p w:rsidR="00A77CCB" w:rsidRPr="00131288" w:rsidRDefault="00A77CCB" w:rsidP="00172B2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A77CCB" w:rsidRPr="00131288" w:rsidRDefault="00A77CCB" w:rsidP="00172B26">
            <w:pPr>
              <w:jc w:val="center"/>
              <w:rPr>
                <w:sz w:val="20"/>
                <w:szCs w:val="20"/>
              </w:rPr>
            </w:pPr>
          </w:p>
        </w:tc>
        <w:tc>
          <w:tcPr>
            <w:tcW w:w="851" w:type="dxa"/>
          </w:tcPr>
          <w:p w:rsidR="00A77CCB" w:rsidRPr="00117D8A" w:rsidRDefault="00A77CCB" w:rsidP="00172B26">
            <w:pPr>
              <w:rPr>
                <w:rFonts w:ascii="Arial" w:hAnsi="Arial" w:cs="Arial"/>
                <w:color w:val="000000"/>
              </w:rPr>
            </w:pPr>
          </w:p>
        </w:tc>
      </w:tr>
      <w:tr w:rsidR="00A77CCB" w:rsidTr="00172B26">
        <w:tblPrEx>
          <w:tblCellMar>
            <w:top w:w="0" w:type="dxa"/>
            <w:bottom w:w="0" w:type="dxa"/>
          </w:tblCellMar>
        </w:tblPrEx>
        <w:trPr>
          <w:trHeight w:val="159"/>
        </w:trPr>
        <w:tc>
          <w:tcPr>
            <w:tcW w:w="426" w:type="dxa"/>
            <w:tcBorders>
              <w:top w:val="single" w:sz="4" w:space="0" w:color="auto"/>
              <w:left w:val="nil"/>
              <w:bottom w:val="nil"/>
              <w:right w:val="nil"/>
            </w:tcBorders>
          </w:tcPr>
          <w:p w:rsidR="00A77CCB" w:rsidRPr="00117D8A" w:rsidRDefault="00A77CCB" w:rsidP="00172B26">
            <w:pPr>
              <w:rPr>
                <w:rFonts w:ascii="Arial" w:hAnsi="Arial" w:cs="Arial"/>
                <w:color w:val="000000"/>
              </w:rPr>
            </w:pPr>
          </w:p>
        </w:tc>
        <w:tc>
          <w:tcPr>
            <w:tcW w:w="1842" w:type="dxa"/>
            <w:tcBorders>
              <w:top w:val="single" w:sz="4" w:space="0" w:color="auto"/>
              <w:left w:val="nil"/>
              <w:bottom w:val="nil"/>
              <w:right w:val="nil"/>
            </w:tcBorders>
            <w:vAlign w:val="bottom"/>
          </w:tcPr>
          <w:p w:rsidR="00A77CCB" w:rsidRPr="00117D8A" w:rsidRDefault="00A77CCB" w:rsidP="00172B26">
            <w:pPr>
              <w:rPr>
                <w:rFonts w:ascii="Arial" w:hAnsi="Arial" w:cs="Arial"/>
                <w:color w:val="000000"/>
              </w:rPr>
            </w:pPr>
          </w:p>
        </w:tc>
        <w:tc>
          <w:tcPr>
            <w:tcW w:w="4678" w:type="dxa"/>
            <w:tcBorders>
              <w:top w:val="single" w:sz="4" w:space="0" w:color="auto"/>
              <w:left w:val="nil"/>
              <w:bottom w:val="nil"/>
              <w:right w:val="nil"/>
            </w:tcBorders>
          </w:tcPr>
          <w:p w:rsidR="00A77CCB" w:rsidRPr="00117D8A" w:rsidRDefault="00A77CCB" w:rsidP="00172B26">
            <w:pPr>
              <w:rPr>
                <w:rFonts w:ascii="Arial" w:hAnsi="Arial" w:cs="Arial"/>
                <w:color w:val="000000"/>
              </w:rPr>
            </w:pPr>
          </w:p>
        </w:tc>
        <w:tc>
          <w:tcPr>
            <w:tcW w:w="567" w:type="dxa"/>
            <w:tcBorders>
              <w:top w:val="single" w:sz="4" w:space="0" w:color="auto"/>
              <w:left w:val="nil"/>
              <w:bottom w:val="nil"/>
              <w:right w:val="nil"/>
            </w:tcBorders>
          </w:tcPr>
          <w:p w:rsidR="00A77CCB" w:rsidRPr="00117D8A" w:rsidRDefault="00A77CCB" w:rsidP="00172B26">
            <w:pPr>
              <w:rPr>
                <w:rFonts w:ascii="Arial" w:hAnsi="Arial" w:cs="Arial"/>
                <w:color w:val="000000"/>
              </w:rPr>
            </w:pPr>
          </w:p>
        </w:tc>
        <w:tc>
          <w:tcPr>
            <w:tcW w:w="850" w:type="dxa"/>
            <w:tcBorders>
              <w:left w:val="single" w:sz="4" w:space="0" w:color="auto"/>
            </w:tcBorders>
          </w:tcPr>
          <w:p w:rsidR="00A77CCB" w:rsidRPr="00CA2FEF" w:rsidRDefault="00A77CCB" w:rsidP="00172B26">
            <w:pPr>
              <w:jc w:val="center"/>
              <w:rPr>
                <w:bCs/>
                <w:sz w:val="20"/>
                <w:szCs w:val="20"/>
              </w:rPr>
            </w:pPr>
            <w:r w:rsidRPr="00CA2FEF">
              <w:rPr>
                <w:bCs/>
                <w:sz w:val="20"/>
                <w:szCs w:val="20"/>
              </w:rPr>
              <w:t>Всего к оплате:</w:t>
            </w:r>
          </w:p>
        </w:tc>
        <w:tc>
          <w:tcPr>
            <w:tcW w:w="850" w:type="dxa"/>
          </w:tcPr>
          <w:p w:rsidR="00A77CCB" w:rsidRPr="00117D8A" w:rsidRDefault="00A77CCB" w:rsidP="00172B26">
            <w:pPr>
              <w:rPr>
                <w:rFonts w:ascii="Arial" w:hAnsi="Arial" w:cs="Arial"/>
                <w:color w:val="000000"/>
              </w:rPr>
            </w:pPr>
          </w:p>
        </w:tc>
        <w:tc>
          <w:tcPr>
            <w:tcW w:w="851" w:type="dxa"/>
          </w:tcPr>
          <w:p w:rsidR="00A77CCB" w:rsidRPr="00117D8A" w:rsidRDefault="00A77CCB" w:rsidP="00172B26">
            <w:pPr>
              <w:rPr>
                <w:rFonts w:ascii="Arial" w:hAnsi="Arial" w:cs="Arial"/>
                <w:color w:val="000000"/>
              </w:rPr>
            </w:pPr>
          </w:p>
        </w:tc>
      </w:tr>
      <w:tr w:rsidR="00A77CCB" w:rsidTr="00172B26">
        <w:tblPrEx>
          <w:tblCellMar>
            <w:top w:w="0" w:type="dxa"/>
            <w:bottom w:w="0" w:type="dxa"/>
          </w:tblCellMar>
        </w:tblPrEx>
        <w:trPr>
          <w:trHeight w:val="159"/>
        </w:trPr>
        <w:tc>
          <w:tcPr>
            <w:tcW w:w="426" w:type="dxa"/>
            <w:tcBorders>
              <w:top w:val="nil"/>
              <w:left w:val="nil"/>
              <w:bottom w:val="nil"/>
              <w:right w:val="nil"/>
            </w:tcBorders>
          </w:tcPr>
          <w:p w:rsidR="00A77CCB" w:rsidRPr="00117D8A" w:rsidRDefault="00A77CCB" w:rsidP="00172B26">
            <w:pPr>
              <w:rPr>
                <w:rFonts w:ascii="Arial" w:hAnsi="Arial" w:cs="Arial"/>
                <w:color w:val="000000"/>
              </w:rPr>
            </w:pPr>
          </w:p>
        </w:tc>
        <w:tc>
          <w:tcPr>
            <w:tcW w:w="1842" w:type="dxa"/>
            <w:tcBorders>
              <w:top w:val="nil"/>
              <w:left w:val="nil"/>
              <w:bottom w:val="nil"/>
              <w:right w:val="nil"/>
            </w:tcBorders>
            <w:vAlign w:val="bottom"/>
          </w:tcPr>
          <w:p w:rsidR="00A77CCB" w:rsidRPr="00117D8A" w:rsidRDefault="00A77CCB" w:rsidP="00172B26">
            <w:pPr>
              <w:rPr>
                <w:rFonts w:ascii="Arial" w:hAnsi="Arial" w:cs="Arial"/>
                <w:color w:val="000000"/>
              </w:rPr>
            </w:pPr>
          </w:p>
        </w:tc>
        <w:tc>
          <w:tcPr>
            <w:tcW w:w="4678" w:type="dxa"/>
            <w:tcBorders>
              <w:top w:val="nil"/>
              <w:left w:val="nil"/>
              <w:bottom w:val="nil"/>
              <w:right w:val="nil"/>
            </w:tcBorders>
          </w:tcPr>
          <w:p w:rsidR="00A77CCB" w:rsidRPr="00117D8A" w:rsidRDefault="00A77CCB" w:rsidP="00172B26">
            <w:pPr>
              <w:rPr>
                <w:rFonts w:ascii="Arial" w:hAnsi="Arial" w:cs="Arial"/>
                <w:color w:val="000000"/>
              </w:rPr>
            </w:pPr>
          </w:p>
        </w:tc>
        <w:tc>
          <w:tcPr>
            <w:tcW w:w="567" w:type="dxa"/>
            <w:tcBorders>
              <w:top w:val="nil"/>
              <w:left w:val="nil"/>
              <w:bottom w:val="nil"/>
              <w:right w:val="nil"/>
            </w:tcBorders>
          </w:tcPr>
          <w:p w:rsidR="00A77CCB" w:rsidRPr="00117D8A" w:rsidRDefault="00A77CCB" w:rsidP="00172B26">
            <w:pPr>
              <w:rPr>
                <w:rFonts w:ascii="Arial" w:hAnsi="Arial" w:cs="Arial"/>
                <w:color w:val="000000"/>
              </w:rPr>
            </w:pPr>
          </w:p>
        </w:tc>
        <w:tc>
          <w:tcPr>
            <w:tcW w:w="850" w:type="dxa"/>
            <w:tcBorders>
              <w:left w:val="single" w:sz="4" w:space="0" w:color="auto"/>
            </w:tcBorders>
          </w:tcPr>
          <w:p w:rsidR="00A77CCB" w:rsidRPr="00CA2FEF" w:rsidRDefault="00A77CCB" w:rsidP="00172B26">
            <w:pPr>
              <w:jc w:val="center"/>
              <w:rPr>
                <w:bCs/>
                <w:sz w:val="20"/>
                <w:szCs w:val="20"/>
              </w:rPr>
            </w:pPr>
            <w:r w:rsidRPr="00CA2FEF">
              <w:rPr>
                <w:bCs/>
                <w:sz w:val="20"/>
                <w:szCs w:val="20"/>
              </w:rPr>
              <w:t>В том числе  НДС:</w:t>
            </w:r>
          </w:p>
        </w:tc>
        <w:tc>
          <w:tcPr>
            <w:tcW w:w="850" w:type="dxa"/>
          </w:tcPr>
          <w:p w:rsidR="00A77CCB" w:rsidRPr="00117D8A" w:rsidRDefault="00A77CCB" w:rsidP="00172B26">
            <w:pPr>
              <w:rPr>
                <w:rFonts w:ascii="Arial" w:hAnsi="Arial" w:cs="Arial"/>
                <w:color w:val="000000"/>
              </w:rPr>
            </w:pPr>
          </w:p>
        </w:tc>
        <w:tc>
          <w:tcPr>
            <w:tcW w:w="851" w:type="dxa"/>
          </w:tcPr>
          <w:p w:rsidR="00A77CCB" w:rsidRPr="00117D8A" w:rsidRDefault="00A77CCB" w:rsidP="00172B26">
            <w:pPr>
              <w:rPr>
                <w:rFonts w:ascii="Arial" w:hAnsi="Arial" w:cs="Arial"/>
                <w:color w:val="000000"/>
              </w:rPr>
            </w:pPr>
          </w:p>
        </w:tc>
      </w:tr>
    </w:tbl>
    <w:p w:rsidR="00A77CCB" w:rsidRDefault="00A77CCB" w:rsidP="00A77CCB">
      <w:pPr>
        <w:ind w:left="-142"/>
        <w:jc w:val="both"/>
        <w:rPr>
          <w:b/>
        </w:rPr>
      </w:pPr>
    </w:p>
    <w:p w:rsidR="00A77CCB" w:rsidRPr="00670917" w:rsidRDefault="00A77CCB" w:rsidP="00A77CCB">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A77CCB" w:rsidRPr="00670917" w:rsidRDefault="00A77CCB" w:rsidP="00A77CCB">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рубля </w:t>
      </w:r>
      <w:r w:rsidRPr="00670917">
        <w:rPr>
          <w:b/>
        </w:rPr>
        <w:t>коп.)</w:t>
      </w:r>
    </w:p>
    <w:p w:rsidR="00A77CCB" w:rsidRDefault="00A77CCB" w:rsidP="00A77CCB">
      <w:pPr>
        <w:ind w:left="-142"/>
        <w:rPr>
          <w:b/>
        </w:rPr>
      </w:pPr>
      <w:r w:rsidRPr="00670917">
        <w:rPr>
          <w:b/>
        </w:rPr>
        <w:t>1. Порядок расчетов:</w:t>
      </w:r>
    </w:p>
    <w:p w:rsidR="00A77CCB" w:rsidRPr="00C03E05" w:rsidRDefault="00A77CCB" w:rsidP="00A77CCB">
      <w:pPr>
        <w:ind w:left="-142"/>
        <w:rPr>
          <w:b/>
        </w:rPr>
      </w:pPr>
      <w:r>
        <w:t xml:space="preserve">1.1 </w:t>
      </w:r>
      <w:r w:rsidRPr="00C03E05">
        <w:t xml:space="preserve">Покупатель производит 100% оплату </w:t>
      </w:r>
      <w:r>
        <w:t xml:space="preserve">каждой </w:t>
      </w:r>
      <w:r w:rsidRPr="00C03E05">
        <w:t>партии Продукции в течени</w:t>
      </w:r>
      <w:proofErr w:type="gramStart"/>
      <w:r w:rsidRPr="00C03E05">
        <w:t>и</w:t>
      </w:r>
      <w:proofErr w:type="gramEnd"/>
      <w:r w:rsidRPr="00C03E05">
        <w:t xml:space="preserve"> </w:t>
      </w:r>
      <w:r>
        <w:t>десяти</w:t>
      </w:r>
      <w:r w:rsidRPr="00C03E05">
        <w:t xml:space="preserve"> </w:t>
      </w:r>
      <w:r>
        <w:t>рабочих</w:t>
      </w:r>
      <w:r w:rsidRPr="00C03E05">
        <w:t xml:space="preserve"> дней с </w:t>
      </w:r>
      <w:r w:rsidRPr="00C03E05">
        <w:rPr>
          <w:color w:val="000000"/>
        </w:rPr>
        <w:t xml:space="preserve">момента поступления </w:t>
      </w:r>
      <w:r>
        <w:rPr>
          <w:color w:val="000000"/>
        </w:rPr>
        <w:t xml:space="preserve">каждой </w:t>
      </w:r>
      <w:r w:rsidRPr="00C03E05">
        <w:t>партии</w:t>
      </w:r>
      <w:r w:rsidRPr="00C03E05">
        <w:rPr>
          <w:color w:val="000000"/>
        </w:rPr>
        <w:t xml:space="preserve"> Продукции на склад Покупателя. </w:t>
      </w:r>
    </w:p>
    <w:p w:rsidR="00A77CCB" w:rsidRPr="00670917" w:rsidRDefault="00A77CCB" w:rsidP="00A77CCB">
      <w:pPr>
        <w:ind w:left="-142"/>
        <w:rPr>
          <w:b/>
        </w:rPr>
      </w:pPr>
      <w:r w:rsidRPr="00670917">
        <w:rPr>
          <w:b/>
        </w:rPr>
        <w:t>2. Сроки и условия поставки:</w:t>
      </w:r>
    </w:p>
    <w:p w:rsidR="00A77CCB" w:rsidRDefault="00A77CCB" w:rsidP="00A77CCB">
      <w:pPr>
        <w:ind w:left="-142" w:right="-284"/>
      </w:pPr>
      <w:r w:rsidRPr="00670917">
        <w:t xml:space="preserve">2.1. </w:t>
      </w:r>
      <w:r w:rsidRPr="00EB0B78">
        <w:t>Срок</w:t>
      </w:r>
      <w:r>
        <w:t xml:space="preserve"> поставки с момента подписания д</w:t>
      </w:r>
      <w:r w:rsidRPr="00EB0B78">
        <w:t xml:space="preserve">оговора и спецификации №1 составляет </w:t>
      </w:r>
      <w:r>
        <w:t>6 недель</w:t>
      </w:r>
      <w:r w:rsidRPr="00EB0B78">
        <w:t>. Досрочная поставка продукции разрешена.</w:t>
      </w:r>
    </w:p>
    <w:p w:rsidR="00A77CCB" w:rsidRPr="00AF1FFD" w:rsidRDefault="00A77CCB" w:rsidP="00A77CCB">
      <w:pPr>
        <w:ind w:left="-142" w:right="-284"/>
      </w:pPr>
      <w:r w:rsidRPr="00670917">
        <w:t xml:space="preserve">2.2. </w:t>
      </w:r>
      <w:r w:rsidRPr="00AF1FFD">
        <w:t xml:space="preserve">Поставка осуществляется </w:t>
      </w:r>
      <w:proofErr w:type="spellStart"/>
      <w:r w:rsidRPr="00AF1FFD">
        <w:t>самовывозом</w:t>
      </w:r>
      <w:proofErr w:type="spellEnd"/>
      <w:r w:rsidRPr="00AF1FFD">
        <w:t xml:space="preserve"> со склада Поставщика в </w:t>
      </w:r>
      <w:proofErr w:type="gramStart"/>
      <w:r w:rsidRPr="00AF1FFD">
        <w:t>г</w:t>
      </w:r>
      <w:proofErr w:type="gramEnd"/>
      <w:r w:rsidRPr="00AF1FFD">
        <w:t>. Екатеринбурге  (или грузового терминала транспортной компании в г. Екатеринбурге).</w:t>
      </w:r>
    </w:p>
    <w:p w:rsidR="00A77CCB" w:rsidRPr="00670917" w:rsidRDefault="00A77CCB" w:rsidP="00A77CCB">
      <w:pPr>
        <w:ind w:left="-142" w:right="-284"/>
        <w:rPr>
          <w:b/>
        </w:rPr>
      </w:pPr>
      <w:r w:rsidRPr="00670917">
        <w:rPr>
          <w:b/>
        </w:rPr>
        <w:t>3. Требования к гарантии:</w:t>
      </w:r>
      <w:r>
        <w:rPr>
          <w:b/>
        </w:rPr>
        <w:tab/>
      </w:r>
    </w:p>
    <w:p w:rsidR="00A77CCB" w:rsidRPr="00AF1FFD" w:rsidRDefault="00A77CCB" w:rsidP="00A77CCB">
      <w:pPr>
        <w:pStyle w:val="ab"/>
        <w:ind w:left="0" w:right="-284"/>
        <w:rPr>
          <w:i w:val="0"/>
        </w:rPr>
      </w:pPr>
      <w:r w:rsidRPr="00BE4559">
        <w:lastRenderedPageBreak/>
        <w:t>3.1</w:t>
      </w:r>
      <w:r w:rsidRPr="00BE4559">
        <w:rPr>
          <w:color w:val="FF0000"/>
        </w:rPr>
        <w:t>.</w:t>
      </w:r>
      <w:r w:rsidRPr="00CA2FEF">
        <w:rPr>
          <w:color w:val="FF0000"/>
        </w:rPr>
        <w:t xml:space="preserve"> </w:t>
      </w:r>
      <w:r w:rsidRPr="00AF1FFD">
        <w:rPr>
          <w:i w:val="0"/>
        </w:rPr>
        <w:t>На поставляемую продукцию гарантийный срок не менее 12 месяцев с момента подписания товарной накладной.</w:t>
      </w:r>
    </w:p>
    <w:p w:rsidR="00A77CCB" w:rsidRPr="00AF1FFD" w:rsidRDefault="00A77CCB" w:rsidP="00A77CCB">
      <w:pPr>
        <w:pStyle w:val="ab"/>
        <w:ind w:left="0" w:right="-284"/>
        <w:rPr>
          <w:b/>
          <w:i w:val="0"/>
        </w:rPr>
      </w:pPr>
      <w:r w:rsidRPr="00AF1FFD">
        <w:rPr>
          <w:b/>
          <w:i w:val="0"/>
        </w:rPr>
        <w:t>4.   Требования к упаковке:</w:t>
      </w:r>
    </w:p>
    <w:p w:rsidR="00A77CCB" w:rsidRPr="00AF1FFD" w:rsidRDefault="00A77CCB" w:rsidP="00A77CCB">
      <w:pPr>
        <w:pStyle w:val="ab"/>
        <w:ind w:left="0" w:right="-284"/>
        <w:rPr>
          <w:b/>
          <w:i w:val="0"/>
        </w:rPr>
      </w:pPr>
      <w:r w:rsidRPr="00AF1FFD">
        <w:rPr>
          <w:i w:val="0"/>
        </w:rPr>
        <w:t>4.1. 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A77CCB" w:rsidRPr="00AF1FFD" w:rsidRDefault="00A77CCB" w:rsidP="00A77CCB">
      <w:pPr>
        <w:jc w:val="both"/>
      </w:pPr>
      <w:r w:rsidRPr="00AF1FFD">
        <w:rPr>
          <w:b/>
        </w:rPr>
        <w:t>5.</w:t>
      </w:r>
      <w:r w:rsidRPr="00AF1FFD">
        <w:t xml:space="preserve">  </w:t>
      </w:r>
      <w:r w:rsidRPr="00AF1FFD">
        <w:rPr>
          <w:b/>
        </w:rPr>
        <w:t>Требования к документации</w:t>
      </w:r>
      <w:r w:rsidRPr="00AF1FFD">
        <w:t>:</w:t>
      </w:r>
    </w:p>
    <w:p w:rsidR="00A77CCB" w:rsidRPr="00AF1FFD" w:rsidRDefault="00A77CCB" w:rsidP="00A77CCB">
      <w:pPr>
        <w:jc w:val="both"/>
      </w:pPr>
      <w:r w:rsidRPr="00AF1FFD">
        <w:t xml:space="preserve">5.1. Поставщик обязуется предоставить необходимый комплект  документации (сертификат качества, </w:t>
      </w:r>
      <w:r w:rsidRPr="00AF1FFD">
        <w:rPr>
          <w:rStyle w:val="rvts30"/>
          <w:color w:val="000000"/>
          <w:lang w:eastAsia="en-US"/>
        </w:rPr>
        <w:t xml:space="preserve">счет, счет-фактуру, товарную накладную,  транспортную накладную). </w:t>
      </w:r>
      <w:r w:rsidRPr="00AF1FFD">
        <w:t>Поставщик должен иметь сертификат официального дистрибьютора ЗАО "</w:t>
      </w:r>
      <w:r w:rsidRPr="00AF1FFD">
        <w:rPr>
          <w:rStyle w:val="apple-style-span"/>
          <w:bCs/>
          <w:color w:val="000000"/>
        </w:rPr>
        <w:t>Шнейдер</w:t>
      </w:r>
      <w:r w:rsidRPr="00AF1FFD">
        <w:rPr>
          <w:rStyle w:val="apple-converted-space"/>
          <w:color w:val="000000"/>
        </w:rPr>
        <w:t> </w:t>
      </w:r>
      <w:r w:rsidRPr="00AF1FFD">
        <w:rPr>
          <w:rStyle w:val="apple-style-span"/>
          <w:bCs/>
          <w:color w:val="000000"/>
        </w:rPr>
        <w:t>Электрик"</w:t>
      </w:r>
      <w:r w:rsidRPr="00AF1FFD">
        <w:t xml:space="preserve"> в  России, сертификат соответствия требованиям  ГОСТ </w:t>
      </w:r>
      <w:proofErr w:type="gramStart"/>
      <w:r w:rsidRPr="00AF1FFD">
        <w:t>Р</w:t>
      </w:r>
      <w:proofErr w:type="gramEnd"/>
      <w:r w:rsidRPr="00AF1FFD">
        <w:t xml:space="preserve"> ИСО 9001-2008, а также поставщик  должен предоставить письмо от ЗАО "</w:t>
      </w:r>
      <w:r w:rsidRPr="00AF1FFD">
        <w:rPr>
          <w:rStyle w:val="apple-style-span"/>
          <w:bCs/>
          <w:color w:val="000000"/>
        </w:rPr>
        <w:t>Шнейдер</w:t>
      </w:r>
      <w:r w:rsidRPr="00AF1FFD">
        <w:rPr>
          <w:rStyle w:val="apple-converted-space"/>
          <w:color w:val="000000"/>
        </w:rPr>
        <w:t> </w:t>
      </w:r>
      <w:r w:rsidRPr="00AF1FFD">
        <w:rPr>
          <w:rStyle w:val="apple-style-span"/>
          <w:bCs/>
          <w:color w:val="000000"/>
        </w:rPr>
        <w:t>Электрик"</w:t>
      </w:r>
      <w:r w:rsidRPr="00AF1FFD">
        <w:t xml:space="preserve"> в  России о возможности поставки комплектующих в  указанный  срок, с распространением всех фирменных гарантий на продукцию.</w:t>
      </w:r>
    </w:p>
    <w:p w:rsidR="00A77CCB" w:rsidRPr="00AF1FFD" w:rsidRDefault="00A77CCB" w:rsidP="00A77CCB">
      <w:pPr>
        <w:jc w:val="both"/>
      </w:pPr>
      <w:r w:rsidRPr="00AF1FFD">
        <w:rPr>
          <w:b/>
        </w:rPr>
        <w:t>6.</w:t>
      </w:r>
      <w:r w:rsidRPr="00AF1FFD">
        <w:t xml:space="preserve"> Остальные условия в соответствии с договором.</w:t>
      </w:r>
    </w:p>
    <w:p w:rsidR="00A77CCB" w:rsidRPr="00213266" w:rsidRDefault="00A77CCB" w:rsidP="00A77CCB">
      <w:pPr>
        <w:ind w:left="-142"/>
        <w:jc w:val="both"/>
      </w:pPr>
      <w:r w:rsidRPr="00EB0B78">
        <w:br/>
      </w:r>
    </w:p>
    <w:p w:rsidR="00A77CCB" w:rsidRDefault="00A77CCB" w:rsidP="00A77CCB">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A77CCB" w:rsidTr="00172B26">
        <w:tc>
          <w:tcPr>
            <w:tcW w:w="4930" w:type="dxa"/>
          </w:tcPr>
          <w:p w:rsidR="00A77CCB" w:rsidRDefault="00A77CCB" w:rsidP="00172B26">
            <w:pPr>
              <w:jc w:val="both"/>
            </w:pPr>
            <w:r>
              <w:t>от Покупателя:</w:t>
            </w:r>
          </w:p>
          <w:p w:rsidR="00A77CCB" w:rsidRDefault="00A77CCB" w:rsidP="00172B26">
            <w:pPr>
              <w:jc w:val="both"/>
            </w:pPr>
            <w:r>
              <w:t>Генеральный директор</w:t>
            </w:r>
          </w:p>
          <w:p w:rsidR="00A77CCB" w:rsidRDefault="00A77CCB" w:rsidP="00172B26">
            <w:pPr>
              <w:jc w:val="both"/>
            </w:pPr>
          </w:p>
          <w:p w:rsidR="00A77CCB" w:rsidRDefault="00A77CCB" w:rsidP="00172B26">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A77CCB" w:rsidRDefault="00A77CCB" w:rsidP="00172B26">
            <w:pPr>
              <w:jc w:val="both"/>
            </w:pPr>
            <w:r>
              <w:t>от Поставщика:</w:t>
            </w:r>
          </w:p>
          <w:p w:rsidR="00A77CCB" w:rsidRDefault="00A77CCB" w:rsidP="00172B26">
            <w:pPr>
              <w:jc w:val="both"/>
            </w:pPr>
          </w:p>
          <w:p w:rsidR="00A77CCB" w:rsidRDefault="00A77CCB" w:rsidP="00172B26">
            <w:pPr>
              <w:spacing w:before="360"/>
              <w:jc w:val="both"/>
            </w:pPr>
            <w:r>
              <w:rPr>
                <w:u w:val="single"/>
              </w:rPr>
              <w:t xml:space="preserve">                                           </w:t>
            </w:r>
            <w:r>
              <w:t>/                        /</w:t>
            </w:r>
          </w:p>
        </w:tc>
      </w:tr>
    </w:tbl>
    <w:p w:rsidR="00A77CCB" w:rsidRDefault="00A77CCB" w:rsidP="00A77CCB"/>
    <w:p w:rsidR="0089434A" w:rsidRDefault="0056169E"/>
    <w:sectPr w:rsidR="0089434A" w:rsidSect="00CA2FEF">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69E" w:rsidRDefault="0056169E" w:rsidP="00A77CCB">
      <w:r>
        <w:separator/>
      </w:r>
    </w:p>
  </w:endnote>
  <w:endnote w:type="continuationSeparator" w:id="0">
    <w:p w:rsidR="0056169E" w:rsidRDefault="0056169E" w:rsidP="00A77C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69E" w:rsidRDefault="0056169E" w:rsidP="00A77CCB">
      <w:r>
        <w:separator/>
      </w:r>
    </w:p>
  </w:footnote>
  <w:footnote w:type="continuationSeparator" w:id="0">
    <w:p w:rsidR="0056169E" w:rsidRDefault="0056169E" w:rsidP="00A77CCB">
      <w:r>
        <w:continuationSeparator/>
      </w:r>
    </w:p>
  </w:footnote>
  <w:footnote w:id="1">
    <w:p w:rsidR="00A77CCB" w:rsidRDefault="00A77CCB" w:rsidP="00A77CCB">
      <w:pPr>
        <w:pStyle w:val="a9"/>
      </w:pPr>
      <w:r>
        <w:rPr>
          <w:rStyle w:val="af0"/>
        </w:rPr>
        <w:footnoteRef/>
      </w:r>
      <w:r>
        <w:t xml:space="preserve"> Согласно п. 1 ст. 394 ГК РФ.</w:t>
      </w:r>
    </w:p>
  </w:footnote>
  <w:footnote w:id="2">
    <w:p w:rsidR="00A77CCB" w:rsidRDefault="00A77CCB" w:rsidP="00A77CCB">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2"/>
  </w:num>
  <w:num w:numId="2">
    <w:abstractNumId w:val="11"/>
  </w:num>
  <w:num w:numId="3">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77CCB"/>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2243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69E"/>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77CCB"/>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7C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77CC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77CCB"/>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A77CC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77CCB"/>
    <w:rPr>
      <w:rFonts w:ascii="Times New Roman" w:eastAsia="Times New Roman" w:hAnsi="Times New Roman" w:cs="Times New Roman"/>
      <w:iCs/>
      <w:sz w:val="24"/>
      <w:szCs w:val="24"/>
      <w:lang/>
    </w:rPr>
  </w:style>
  <w:style w:type="character" w:customStyle="1" w:styleId="20">
    <w:name w:val="Заголовок 2 Знак"/>
    <w:basedOn w:val="a1"/>
    <w:link w:val="2"/>
    <w:rsid w:val="00A77CCB"/>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A77CCB"/>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A77CCB"/>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A77CCB"/>
    <w:pPr>
      <w:ind w:firstLine="720"/>
      <w:jc w:val="both"/>
    </w:pPr>
    <w:rPr>
      <w:color w:val="0000FF"/>
      <w:u w:val="single"/>
    </w:rPr>
  </w:style>
  <w:style w:type="character" w:customStyle="1" w:styleId="30">
    <w:name w:val="Основной текст с отступом 3 Знак"/>
    <w:basedOn w:val="a1"/>
    <w:link w:val="3"/>
    <w:semiHidden/>
    <w:rsid w:val="00A77CCB"/>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A77CCB"/>
    <w:pPr>
      <w:spacing w:after="120"/>
    </w:pPr>
    <w:rPr>
      <w:sz w:val="16"/>
      <w:szCs w:val="16"/>
    </w:rPr>
  </w:style>
  <w:style w:type="character" w:customStyle="1" w:styleId="32">
    <w:name w:val="Основной текст 3 Знак"/>
    <w:basedOn w:val="a1"/>
    <w:link w:val="31"/>
    <w:uiPriority w:val="99"/>
    <w:rsid w:val="00A77CCB"/>
    <w:rPr>
      <w:rFonts w:ascii="Times New Roman" w:eastAsia="Times New Roman" w:hAnsi="Times New Roman" w:cs="Times New Roman"/>
      <w:sz w:val="16"/>
      <w:szCs w:val="16"/>
      <w:lang w:eastAsia="ru-RU"/>
    </w:rPr>
  </w:style>
  <w:style w:type="paragraph" w:customStyle="1" w:styleId="a6">
    <w:name w:val="Таблица шапка"/>
    <w:basedOn w:val="a0"/>
    <w:rsid w:val="00A77CCB"/>
    <w:pPr>
      <w:keepNext/>
      <w:spacing w:before="40" w:after="40"/>
      <w:ind w:left="57" w:right="57"/>
    </w:pPr>
    <w:rPr>
      <w:snapToGrid w:val="0"/>
      <w:sz w:val="22"/>
      <w:szCs w:val="20"/>
    </w:rPr>
  </w:style>
  <w:style w:type="paragraph" w:customStyle="1" w:styleId="a">
    <w:name w:val="Пункт"/>
    <w:basedOn w:val="a0"/>
    <w:rsid w:val="00A77CCB"/>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A77CCB"/>
    <w:pPr>
      <w:spacing w:after="120"/>
    </w:pPr>
  </w:style>
  <w:style w:type="character" w:customStyle="1" w:styleId="a8">
    <w:name w:val="Основной текст Знак"/>
    <w:basedOn w:val="a1"/>
    <w:link w:val="a7"/>
    <w:rsid w:val="00A77CCB"/>
    <w:rPr>
      <w:rFonts w:ascii="Times New Roman" w:eastAsia="Times New Roman" w:hAnsi="Times New Roman" w:cs="Times New Roman"/>
      <w:sz w:val="24"/>
      <w:szCs w:val="24"/>
      <w:lang w:eastAsia="ru-RU"/>
    </w:rPr>
  </w:style>
  <w:style w:type="paragraph" w:styleId="a9">
    <w:name w:val="footnote text"/>
    <w:basedOn w:val="a0"/>
    <w:link w:val="aa"/>
    <w:rsid w:val="00A77CCB"/>
    <w:pPr>
      <w:spacing w:line="360" w:lineRule="auto"/>
      <w:ind w:firstLine="567"/>
      <w:jc w:val="both"/>
    </w:pPr>
    <w:rPr>
      <w:snapToGrid w:val="0"/>
      <w:szCs w:val="20"/>
    </w:rPr>
  </w:style>
  <w:style w:type="character" w:customStyle="1" w:styleId="aa">
    <w:name w:val="Текст сноски Знак"/>
    <w:basedOn w:val="a1"/>
    <w:link w:val="a9"/>
    <w:rsid w:val="00A77CCB"/>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A77CCB"/>
    <w:pPr>
      <w:ind w:left="-5220" w:right="-105"/>
      <w:jc w:val="both"/>
    </w:pPr>
    <w:rPr>
      <w:i/>
      <w:iCs/>
    </w:rPr>
  </w:style>
  <w:style w:type="paragraph" w:customStyle="1" w:styleId="ac">
    <w:name w:val="Подпункт"/>
    <w:basedOn w:val="a"/>
    <w:rsid w:val="00A77CCB"/>
    <w:pPr>
      <w:numPr>
        <w:ilvl w:val="0"/>
        <w:numId w:val="0"/>
      </w:numPr>
      <w:tabs>
        <w:tab w:val="num" w:pos="1134"/>
      </w:tabs>
      <w:ind w:left="1134" w:hanging="1134"/>
    </w:pPr>
    <w:rPr>
      <w:bCs/>
      <w:sz w:val="22"/>
      <w:szCs w:val="22"/>
    </w:rPr>
  </w:style>
  <w:style w:type="paragraph" w:customStyle="1" w:styleId="ConsPlusNonformat">
    <w:name w:val="ConsPlusNonformat"/>
    <w:rsid w:val="00A77CC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A77CCB"/>
    <w:rPr>
      <w:rFonts w:ascii="Times New Roman" w:hAnsi="Times New Roman" w:cs="Times New Roman" w:hint="default"/>
      <w:sz w:val="22"/>
      <w:szCs w:val="22"/>
    </w:rPr>
  </w:style>
  <w:style w:type="paragraph" w:customStyle="1" w:styleId="-1">
    <w:name w:val="Контракт-раздел"/>
    <w:basedOn w:val="a0"/>
    <w:next w:val="a0"/>
    <w:rsid w:val="00A77CCB"/>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A77CCB"/>
    <w:pPr>
      <w:jc w:val="center"/>
      <w:outlineLvl w:val="0"/>
    </w:pPr>
    <w:rPr>
      <w:b/>
      <w:lang/>
    </w:rPr>
  </w:style>
  <w:style w:type="character" w:customStyle="1" w:styleId="ae">
    <w:name w:val="Название Знак"/>
    <w:basedOn w:val="a1"/>
    <w:link w:val="ad"/>
    <w:rsid w:val="00A77CCB"/>
    <w:rPr>
      <w:rFonts w:ascii="Times New Roman" w:eastAsia="Times New Roman" w:hAnsi="Times New Roman" w:cs="Times New Roman"/>
      <w:b/>
      <w:sz w:val="24"/>
      <w:szCs w:val="24"/>
      <w:lang/>
    </w:rPr>
  </w:style>
  <w:style w:type="paragraph" w:customStyle="1" w:styleId="ConsPlusNormal">
    <w:name w:val="ConsPlusNormal"/>
    <w:rsid w:val="00A77CC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A77CCB"/>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A77CCB"/>
    <w:rPr>
      <w:vertAlign w:val="superscript"/>
    </w:rPr>
  </w:style>
  <w:style w:type="paragraph" w:customStyle="1" w:styleId="-">
    <w:name w:val="Контракт-пункт"/>
    <w:basedOn w:val="a0"/>
    <w:rsid w:val="00A77CCB"/>
    <w:pPr>
      <w:numPr>
        <w:ilvl w:val="1"/>
        <w:numId w:val="22"/>
      </w:numPr>
      <w:jc w:val="both"/>
    </w:pPr>
  </w:style>
  <w:style w:type="paragraph" w:customStyle="1" w:styleId="-0">
    <w:name w:val="Контракт-подподпункт"/>
    <w:basedOn w:val="a0"/>
    <w:rsid w:val="00A77CCB"/>
    <w:pPr>
      <w:numPr>
        <w:ilvl w:val="2"/>
        <w:numId w:val="22"/>
      </w:numPr>
      <w:jc w:val="both"/>
    </w:pPr>
  </w:style>
  <w:style w:type="character" w:customStyle="1" w:styleId="apple-style-span">
    <w:name w:val="apple-style-span"/>
    <w:basedOn w:val="a1"/>
    <w:rsid w:val="00A77CCB"/>
  </w:style>
  <w:style w:type="character" w:customStyle="1" w:styleId="apple-converted-space">
    <w:name w:val="apple-converted-space"/>
    <w:basedOn w:val="a1"/>
    <w:rsid w:val="00A77CCB"/>
  </w:style>
  <w:style w:type="character" w:customStyle="1" w:styleId="90">
    <w:name w:val="Заголовок 9 Знак"/>
    <w:basedOn w:val="a1"/>
    <w:link w:val="9"/>
    <w:uiPriority w:val="9"/>
    <w:semiHidden/>
    <w:rsid w:val="00A77CCB"/>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4654</Words>
  <Characters>26534</Characters>
  <Application>Microsoft Office Word</Application>
  <DocSecurity>0</DocSecurity>
  <Lines>221</Lines>
  <Paragraphs>62</Paragraphs>
  <ScaleCrop>false</ScaleCrop>
  <Company>333</Company>
  <LinksUpToDate>false</LinksUpToDate>
  <CharactersWithSpaces>31126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2014-04-22T11:37:00Z</dcterms:created>
  <dcterms:modified xsi:type="dcterms:W3CDTF">2014-04-22T11:37:00Z</dcterms:modified>
</cp:coreProperties>
</file>