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74756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747560">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A01CC5" w:rsidRDefault="0054580D" w:rsidP="0054580D">
            <w:pPr>
              <w:jc w:val="center"/>
              <w:rPr>
                <w:b/>
                <w:sz w:val="28"/>
                <w:szCs w:val="28"/>
                <w:u w:val="single"/>
              </w:rPr>
            </w:pPr>
            <w:r>
              <w:rPr>
                <w:b/>
                <w:sz w:val="28"/>
                <w:szCs w:val="28"/>
              </w:rPr>
              <w:t>н</w:t>
            </w:r>
            <w:r w:rsidR="00C216D7" w:rsidRPr="00052C90">
              <w:rPr>
                <w:b/>
                <w:sz w:val="28"/>
                <w:szCs w:val="28"/>
              </w:rPr>
              <w:t xml:space="preserve">а </w:t>
            </w:r>
            <w:r>
              <w:rPr>
                <w:b/>
                <w:bCs/>
                <w:sz w:val="28"/>
                <w:szCs w:val="28"/>
              </w:rPr>
              <w:t>поставку автомобильных электронных весов</w:t>
            </w:r>
            <w:r w:rsidR="00354218" w:rsidRPr="00354218">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E75F7D" w:rsidRDefault="00A763E4" w:rsidP="00A763E4">
      <w:pPr>
        <w:suppressAutoHyphens/>
        <w:jc w:val="center"/>
        <w:rPr>
          <w:b/>
          <w:u w:val="single"/>
        </w:rPr>
      </w:pPr>
      <w:r w:rsidRPr="00E75F7D">
        <w:rPr>
          <w:b/>
          <w:u w:val="single"/>
        </w:rPr>
        <w:t>№98/</w:t>
      </w:r>
      <w:r>
        <w:rPr>
          <w:b/>
          <w:u w:val="single"/>
        </w:rPr>
        <w:t>3</w:t>
      </w:r>
      <w:r w:rsidR="00E97C43">
        <w:rPr>
          <w:b/>
          <w:u w:val="single"/>
        </w:rPr>
        <w:t>90</w:t>
      </w:r>
      <w:r w:rsidR="0054580D">
        <w:rPr>
          <w:b/>
          <w:u w:val="single"/>
        </w:rPr>
        <w:t>3</w:t>
      </w:r>
      <w:r w:rsidRPr="00E75F7D">
        <w:rPr>
          <w:b/>
          <w:u w:val="single"/>
        </w:rPr>
        <w:t xml:space="preserve">  от «</w:t>
      </w:r>
      <w:r w:rsidR="00E97C43">
        <w:rPr>
          <w:b/>
          <w:u w:val="single"/>
        </w:rPr>
        <w:t>1</w:t>
      </w:r>
      <w:r w:rsidR="0054580D">
        <w:rPr>
          <w:b/>
          <w:u w:val="single"/>
        </w:rPr>
        <w:t>2</w:t>
      </w:r>
      <w:r w:rsidRPr="00E75F7D">
        <w:rPr>
          <w:b/>
          <w:u w:val="single"/>
        </w:rPr>
        <w:t xml:space="preserve">»   </w:t>
      </w:r>
      <w:r w:rsidR="00E97C43">
        <w:rPr>
          <w:b/>
          <w:u w:val="single"/>
        </w:rPr>
        <w:t>февраля</w:t>
      </w:r>
      <w:r w:rsidRPr="00F47F9E">
        <w:rPr>
          <w:b/>
          <w:u w:val="single"/>
        </w:rPr>
        <w:t xml:space="preserve"> </w:t>
      </w:r>
      <w:r w:rsidRPr="00E75F7D">
        <w:rPr>
          <w:b/>
          <w:u w:val="single"/>
        </w:rPr>
        <w:t>201</w:t>
      </w:r>
      <w:r w:rsidR="00747560">
        <w:rPr>
          <w:b/>
          <w:u w:val="single"/>
        </w:rPr>
        <w:t>4</w:t>
      </w:r>
      <w:r w:rsidRPr="00E75F7D">
        <w:rPr>
          <w:b/>
          <w:u w:val="single"/>
        </w:rPr>
        <w:t xml:space="preserve"> года   </w:t>
      </w:r>
    </w:p>
    <w:p w:rsidR="00A763E4" w:rsidRPr="00D50E2E" w:rsidRDefault="00A763E4" w:rsidP="00A763E4">
      <w:pPr>
        <w:suppressAutoHyphens/>
        <w:jc w:val="center"/>
        <w:rPr>
          <w:b/>
        </w:rPr>
      </w:pPr>
      <w:r w:rsidRPr="00E75F7D">
        <w:rPr>
          <w:b/>
        </w:rPr>
        <w:t>901-SH-</w:t>
      </w:r>
      <w:r w:rsidR="0054580D">
        <w:rPr>
          <w:b/>
        </w:rPr>
        <w:t>5706</w:t>
      </w:r>
    </w:p>
    <w:p w:rsidR="00C216D7" w:rsidRPr="00E25B1F" w:rsidRDefault="00747560" w:rsidP="00A763E4">
      <w:pPr>
        <w:jc w:val="center"/>
        <w:rPr>
          <w:sz w:val="28"/>
          <w:szCs w:val="28"/>
        </w:rPr>
      </w:pPr>
      <w:r>
        <w:rPr>
          <w:b/>
        </w:rPr>
        <w:t>5890</w:t>
      </w:r>
      <w:r w:rsidR="00A763E4">
        <w:rPr>
          <w:b/>
        </w:rPr>
        <w:t>/</w:t>
      </w:r>
      <w:r>
        <w:rPr>
          <w:b/>
        </w:rPr>
        <w:t>5</w:t>
      </w:r>
      <w:r w:rsidR="0054580D">
        <w:rPr>
          <w:b/>
        </w:rPr>
        <w:t>98</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747560">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021F07">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021F07">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021F07">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021F07">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021F07">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021F07">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021F07">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021F07">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w:t>
        </w:r>
        <w:r w:rsidR="00973A1D" w:rsidRPr="00CC2D66">
          <w:rPr>
            <w:rStyle w:val="afa"/>
            <w:szCs w:val="24"/>
          </w:rPr>
          <w:t>М</w:t>
        </w:r>
        <w:r w:rsidR="00973A1D" w:rsidRPr="00CC2D66">
          <w:rPr>
            <w:rStyle w:val="afa"/>
            <w:szCs w:val="24"/>
          </w:rPr>
          <w:t>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021F07">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021F07">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021F07">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021F07">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021F07">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021F07">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021F07">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021F07">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Pr="00CC2D66" w:rsidRDefault="00CC2D66" w:rsidP="00CC2D66">
      <w:r w:rsidRPr="00CC2D66">
        <w:rPr>
          <w:caps/>
        </w:rPr>
        <w:t>том 2 «Техническая часть»…………………………………</w:t>
      </w:r>
      <w:r>
        <w:rPr>
          <w:caps/>
        </w:rPr>
        <w:t>………………...</w:t>
      </w:r>
      <w:r w:rsidRPr="00CC2D66">
        <w:rPr>
          <w:caps/>
        </w:rPr>
        <w:t>……………..58</w:t>
      </w:r>
    </w:p>
    <w:p w:rsidR="00C87330" w:rsidRPr="00E25B1F" w:rsidRDefault="00021F07"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413DD3">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413DD3">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413DD3">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021F07">
        <w:rPr>
          <w:sz w:val="28"/>
          <w:szCs w:val="28"/>
        </w:rPr>
        <w:fldChar w:fldCharType="begin"/>
      </w:r>
      <w:r w:rsidR="00EE7467">
        <w:rPr>
          <w:sz w:val="28"/>
          <w:szCs w:val="28"/>
        </w:rPr>
        <w:instrText xml:space="preserve"> REF _Ref317252392 \r \h </w:instrText>
      </w:r>
      <w:r w:rsidR="00021F07">
        <w:rPr>
          <w:sz w:val="28"/>
          <w:szCs w:val="28"/>
        </w:rPr>
      </w:r>
      <w:r w:rsidR="00021F07">
        <w:rPr>
          <w:sz w:val="28"/>
          <w:szCs w:val="28"/>
        </w:rPr>
        <w:fldChar w:fldCharType="separate"/>
      </w:r>
      <w:r w:rsidR="00973A1D">
        <w:rPr>
          <w:sz w:val="28"/>
          <w:szCs w:val="28"/>
        </w:rPr>
        <w:t>5</w:t>
      </w:r>
      <w:r w:rsidR="00021F07">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413DD3">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413DD3">
      <w:pPr>
        <w:numPr>
          <w:ilvl w:val="1"/>
          <w:numId w:val="34"/>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413DD3">
      <w:pPr>
        <w:numPr>
          <w:ilvl w:val="1"/>
          <w:numId w:val="34"/>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413DD3">
      <w:pPr>
        <w:numPr>
          <w:ilvl w:val="1"/>
          <w:numId w:val="34"/>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413DD3">
      <w:pPr>
        <w:numPr>
          <w:ilvl w:val="1"/>
          <w:numId w:val="34"/>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413DD3">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413DD3">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413DD3">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413DD3">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413DD3">
      <w:pPr>
        <w:numPr>
          <w:ilvl w:val="1"/>
          <w:numId w:val="34"/>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413DD3">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413DD3">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413DD3">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413DD3">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413DD3">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413DD3">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413DD3">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413DD3">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413DD3">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413DD3">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413DD3">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413DD3">
      <w:pPr>
        <w:numPr>
          <w:ilvl w:val="1"/>
          <w:numId w:val="34"/>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413DD3">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413DD3">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413DD3">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413DD3">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413DD3">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413DD3">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413DD3">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413DD3">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413DD3">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413DD3">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413DD3">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413DD3">
      <w:pPr>
        <w:pStyle w:val="-6"/>
        <w:numPr>
          <w:ilvl w:val="0"/>
          <w:numId w:val="36"/>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413DD3">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413DD3">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413DD3">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413DD3">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413DD3">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13DD3">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13DD3">
      <w:pPr>
        <w:numPr>
          <w:ilvl w:val="0"/>
          <w:numId w:val="47"/>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13DD3">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13DD3">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413DD3">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021F07">
        <w:rPr>
          <w:sz w:val="28"/>
          <w:szCs w:val="28"/>
        </w:rPr>
        <w:fldChar w:fldCharType="begin"/>
      </w:r>
      <w:r>
        <w:rPr>
          <w:sz w:val="28"/>
          <w:szCs w:val="28"/>
        </w:rPr>
        <w:instrText xml:space="preserve"> REF _Ref362950783 \r \h </w:instrText>
      </w:r>
      <w:r w:rsidR="00021F07">
        <w:rPr>
          <w:sz w:val="28"/>
          <w:szCs w:val="28"/>
        </w:rPr>
      </w:r>
      <w:r w:rsidR="00021F07">
        <w:rPr>
          <w:sz w:val="28"/>
          <w:szCs w:val="28"/>
        </w:rPr>
        <w:fldChar w:fldCharType="separate"/>
      </w:r>
      <w:r>
        <w:rPr>
          <w:sz w:val="28"/>
          <w:szCs w:val="28"/>
        </w:rPr>
        <w:t>3.36</w:t>
      </w:r>
      <w:r w:rsidR="00021F07">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413DD3">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021F07">
        <w:rPr>
          <w:sz w:val="28"/>
          <w:szCs w:val="28"/>
        </w:rPr>
        <w:fldChar w:fldCharType="begin"/>
      </w:r>
      <w:r>
        <w:rPr>
          <w:sz w:val="28"/>
          <w:szCs w:val="28"/>
        </w:rPr>
        <w:instrText xml:space="preserve"> REF _Ref362950842 \r \h </w:instrText>
      </w:r>
      <w:r w:rsidR="00021F07">
        <w:rPr>
          <w:sz w:val="28"/>
          <w:szCs w:val="28"/>
        </w:rPr>
      </w:r>
      <w:r w:rsidR="00021F07">
        <w:rPr>
          <w:sz w:val="28"/>
          <w:szCs w:val="28"/>
        </w:rPr>
        <w:fldChar w:fldCharType="separate"/>
      </w:r>
      <w:r>
        <w:rPr>
          <w:sz w:val="28"/>
          <w:szCs w:val="28"/>
        </w:rPr>
        <w:t>3.37</w:t>
      </w:r>
      <w:r w:rsidR="00021F07">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413DD3">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413DD3">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413DD3">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413DD3">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413DD3">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413DD3">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413DD3">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413DD3">
      <w:pPr>
        <w:numPr>
          <w:ilvl w:val="1"/>
          <w:numId w:val="34"/>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413DD3">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413DD3">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413DD3">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413DD3">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413DD3">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413DD3">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413DD3">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413DD3">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413DD3">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413DD3">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A5EBE">
            <w:pPr>
              <w:contextualSpacing/>
              <w:rPr>
                <w:bCs/>
              </w:rPr>
            </w:pPr>
            <w:r w:rsidRPr="00E25B1F">
              <w:t xml:space="preserve">Состав и объем </w:t>
            </w:r>
            <w:r w:rsidR="00CA5EBE" w:rsidRPr="00CA5EBE">
              <w:rPr>
                <w:i/>
              </w:rPr>
              <w:t>товара</w:t>
            </w:r>
          </w:p>
        </w:tc>
        <w:tc>
          <w:tcPr>
            <w:tcW w:w="11624" w:type="dxa"/>
          </w:tcPr>
          <w:p w:rsidR="00C87330" w:rsidRPr="00E25B1F" w:rsidRDefault="00C87330" w:rsidP="00997768">
            <w:pPr>
              <w:pStyle w:val="22"/>
              <w:ind w:right="153"/>
            </w:pPr>
            <w:r w:rsidRPr="00E25B1F">
              <w:t xml:space="preserve">право заключения договора на </w:t>
            </w:r>
            <w:r w:rsidR="0054580D" w:rsidRPr="0054580D">
              <w:rPr>
                <w:b/>
                <w:bCs/>
              </w:rPr>
              <w:t>поставку автомобильных электронных весов</w:t>
            </w:r>
            <w:r w:rsidRPr="00E25B1F">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00CA5EBE" w:rsidRPr="00CA5EBE">
              <w:t>товара</w:t>
            </w:r>
            <w:r w:rsidRPr="00E64350">
              <w:t>:</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CA5EBE" w:rsidRDefault="00D76A52" w:rsidP="00C87330">
            <w:pPr>
              <w:ind w:right="153"/>
              <w:rPr>
                <w:bCs/>
                <w:shd w:val="clear" w:color="auto" w:fill="FDE9D9"/>
              </w:rPr>
            </w:pPr>
            <w:r>
              <w:t xml:space="preserve">Сроки </w:t>
            </w:r>
            <w:r w:rsidR="00CA5EBE" w:rsidRPr="00CA5EBE">
              <w:t>поставки товара</w:t>
            </w:r>
          </w:p>
          <w:p w:rsidR="00747560" w:rsidRDefault="00747560" w:rsidP="00C87330">
            <w:pPr>
              <w:ind w:right="153"/>
            </w:pPr>
          </w:p>
          <w:p w:rsidR="00747560" w:rsidRDefault="00747560" w:rsidP="00C87330">
            <w:pPr>
              <w:ind w:right="153"/>
            </w:pPr>
          </w:p>
          <w:p w:rsidR="00747560" w:rsidRDefault="00747560" w:rsidP="00C87330">
            <w:pPr>
              <w:ind w:right="153"/>
            </w:pPr>
          </w:p>
          <w:p w:rsidR="00747560" w:rsidRDefault="00747560" w:rsidP="00C87330">
            <w:pPr>
              <w:ind w:right="153"/>
            </w:pPr>
          </w:p>
          <w:p w:rsidR="00747560" w:rsidRDefault="00747560" w:rsidP="00C87330">
            <w:pPr>
              <w:ind w:right="153"/>
            </w:pPr>
          </w:p>
          <w:p w:rsidR="00747560" w:rsidRDefault="00747560" w:rsidP="00C87330">
            <w:pPr>
              <w:ind w:right="153"/>
            </w:pPr>
          </w:p>
          <w:p w:rsidR="00C87330" w:rsidRPr="00E25B1F" w:rsidRDefault="00C87330" w:rsidP="00C87330">
            <w:pPr>
              <w:ind w:right="153"/>
              <w:rPr>
                <w:b/>
                <w:bCs/>
                <w:i/>
                <w:shd w:val="clear" w:color="auto" w:fill="FDE9D9"/>
              </w:rPr>
            </w:pPr>
            <w:r w:rsidRPr="00E25B1F">
              <w:t xml:space="preserve">Место </w:t>
            </w:r>
            <w:r w:rsidR="00CA5EBE" w:rsidRPr="00CA5EBE">
              <w:t>поставки товара</w:t>
            </w:r>
          </w:p>
          <w:p w:rsidR="00D76A52" w:rsidRDefault="00D76A52" w:rsidP="00C87330">
            <w:pPr>
              <w:ind w:right="153"/>
              <w:rPr>
                <w:b/>
                <w:i/>
              </w:rPr>
            </w:pPr>
          </w:p>
          <w:p w:rsidR="00D76A52" w:rsidRDefault="00D76A52" w:rsidP="00C87330">
            <w:pPr>
              <w:ind w:right="153"/>
              <w:rPr>
                <w:b/>
                <w:i/>
              </w:rPr>
            </w:pPr>
          </w:p>
          <w:p w:rsidR="00CA5EBE" w:rsidRDefault="00CA5EBE" w:rsidP="00C87330">
            <w:pPr>
              <w:ind w:right="153"/>
              <w:rPr>
                <w:b/>
                <w:i/>
              </w:rPr>
            </w:pPr>
          </w:p>
          <w:p w:rsidR="00CA5EBE" w:rsidRDefault="00CA5EBE" w:rsidP="00C87330">
            <w:pPr>
              <w:ind w:right="153"/>
              <w:rPr>
                <w:b/>
                <w:i/>
              </w:rPr>
            </w:pPr>
          </w:p>
          <w:p w:rsidR="00CA5EBE" w:rsidRDefault="00CA5EBE" w:rsidP="00C87330">
            <w:pPr>
              <w:ind w:right="153"/>
              <w:rPr>
                <w:b/>
                <w:i/>
              </w:rPr>
            </w:pPr>
          </w:p>
          <w:p w:rsidR="00CA5EBE" w:rsidRDefault="00CA5EB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D76A52" w:rsidRDefault="00D76A52" w:rsidP="00747560">
            <w:pPr>
              <w:ind w:firstLine="454"/>
              <w:jc w:val="both"/>
            </w:pPr>
            <w:r>
              <w:t xml:space="preserve">Сроки  оказания услуг: </w:t>
            </w:r>
            <w:r w:rsidR="0054580D">
              <w:t>п</w:t>
            </w:r>
            <w:r w:rsidR="0054580D" w:rsidRPr="0054580D">
              <w:t>оставка товара в течение 40 календарных дней с момента подписания договора уполном</w:t>
            </w:r>
            <w:r w:rsidR="0054580D">
              <w:t>оченными представителями сторон.</w:t>
            </w:r>
          </w:p>
          <w:p w:rsidR="00D76A52" w:rsidRDefault="00D76A52" w:rsidP="00D76A52">
            <w:pPr>
              <w:ind w:right="-143"/>
            </w:pPr>
          </w:p>
          <w:p w:rsidR="00D76A52" w:rsidRPr="007C1A0E" w:rsidRDefault="00D76A52" w:rsidP="00D76A52">
            <w:pPr>
              <w:ind w:right="-143"/>
            </w:pPr>
            <w:r w:rsidRPr="0072006E">
              <w:t>Место  оказания услуг:</w:t>
            </w:r>
            <w:r>
              <w:t xml:space="preserve"> </w:t>
            </w:r>
            <w:r w:rsidR="0054580D" w:rsidRPr="0054580D">
              <w:rPr>
                <w:color w:val="000000"/>
              </w:rPr>
              <w:t>Доставка автотранспортом Поставщика до склада Покупателя ОАО «СХК» Томская обл., г.Северск,  ул.Предзаводская ,9.</w:t>
            </w:r>
            <w:r w:rsidR="0054580D">
              <w:rPr>
                <w:color w:val="000000"/>
              </w:rPr>
              <w:t xml:space="preserve"> </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54580D" w:rsidRDefault="0054580D" w:rsidP="0054580D">
            <w:pPr>
              <w:ind w:right="153"/>
              <w:jc w:val="both"/>
            </w:pPr>
            <w:r>
              <w:t xml:space="preserve">100 % оплата в течение  30 календарных дней с момента получения товара на склад покупателя и </w:t>
            </w:r>
            <w:r>
              <w:lastRenderedPageBreak/>
              <w:t>предоставления отгрузочных документов и паспорта.</w:t>
            </w:r>
          </w:p>
          <w:p w:rsidR="0054580D" w:rsidRDefault="0054580D" w:rsidP="0054580D">
            <w:pPr>
              <w:ind w:right="153"/>
              <w:jc w:val="both"/>
            </w:pPr>
            <w:r>
              <w:t>Оплата шеф-монтажа, калибровки, работ по пусконаладке, участия в первичной поверке производится в течение 30 дней после подписания акта выполненных работ и получения гарантий предприятия-изготовителя.</w:t>
            </w:r>
          </w:p>
          <w:p w:rsidR="0054580D" w:rsidRDefault="0054580D" w:rsidP="0054580D">
            <w:pPr>
              <w:ind w:right="153"/>
              <w:jc w:val="both"/>
            </w:pPr>
            <w:r>
              <w:t>Сроки выполнения работ по шеф-монтажу, пусконаладке, калибровке, участия в первичной поверке дополнительно согласовываются с Заказчиком в письменном виде.</w:t>
            </w:r>
          </w:p>
          <w:p w:rsidR="0054580D" w:rsidRDefault="0054580D" w:rsidP="0054580D">
            <w:pPr>
              <w:ind w:right="153"/>
              <w:jc w:val="both"/>
            </w:pPr>
          </w:p>
          <w:p w:rsidR="00C62F68" w:rsidRPr="00E25B1F" w:rsidRDefault="00C62F68" w:rsidP="0054580D">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AF3C80" w:rsidRDefault="00AF3C80" w:rsidP="0013237C">
            <w:r w:rsidRPr="00AF3C80">
              <w:t xml:space="preserve">Богданова И. В., Экономист </w:t>
            </w:r>
          </w:p>
          <w:p w:rsidR="0013237C" w:rsidRPr="00E25B1F" w:rsidRDefault="00AF3C80" w:rsidP="0013237C">
            <w:r>
              <w:t>8-3823-</w:t>
            </w:r>
            <w:r w:rsidRPr="002234B9">
              <w:t>52-18-48</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E25B1F">
              <w:rPr>
                <w:b/>
                <w:i/>
              </w:rPr>
              <w:t>[по каждому лоту]</w:t>
            </w:r>
          </w:p>
        </w:tc>
        <w:tc>
          <w:tcPr>
            <w:tcW w:w="11624" w:type="dxa"/>
          </w:tcPr>
          <w:p w:rsidR="00D76A52" w:rsidRDefault="00AF3C80" w:rsidP="00D76A52">
            <w:pPr>
              <w:ind w:right="-143"/>
            </w:pPr>
            <w:r>
              <w:rPr>
                <w:b/>
                <w:bCs/>
              </w:rPr>
              <w:lastRenderedPageBreak/>
              <w:t xml:space="preserve">1.238.000,00рублей </w:t>
            </w:r>
            <w:r w:rsidR="0013237C" w:rsidRPr="00510930">
              <w:rPr>
                <w:b/>
                <w:bCs/>
              </w:rPr>
              <w:t>(</w:t>
            </w:r>
            <w:r>
              <w:rPr>
                <w:b/>
                <w:bCs/>
              </w:rPr>
              <w:t>один миллион двести тридцать восемь тысяч</w:t>
            </w:r>
            <w:r w:rsidR="00D76A52">
              <w:t xml:space="preserve">) руб. </w:t>
            </w:r>
            <w:r w:rsidR="00747560">
              <w:t>0</w:t>
            </w:r>
            <w:r w:rsidR="00A763E4">
              <w:t>0</w:t>
            </w:r>
            <w:r w:rsidR="00D76A52">
              <w:t xml:space="preserve"> коп. </w:t>
            </w:r>
            <w:r w:rsidR="0049099B">
              <w:t xml:space="preserve">в том числе </w:t>
            </w:r>
            <w:r w:rsidR="00D76A52">
              <w:t>НДС</w:t>
            </w:r>
            <w:r w:rsidR="007F47E6">
              <w:t>-</w:t>
            </w:r>
            <w:r w:rsidR="0013237C">
              <w:t>1</w:t>
            </w:r>
            <w:r w:rsidR="007F47E6">
              <w:t>8%</w:t>
            </w:r>
            <w:r w:rsidR="00D76A52">
              <w:t>.</w:t>
            </w:r>
          </w:p>
          <w:p w:rsidR="00D76A52" w:rsidRPr="00A542DE" w:rsidRDefault="00AF3C80" w:rsidP="00D76A52">
            <w:pPr>
              <w:pStyle w:val="36"/>
              <w:ind w:left="0" w:right="153"/>
              <w:rPr>
                <w:szCs w:val="24"/>
              </w:rPr>
            </w:pPr>
            <w:r w:rsidRPr="00AF3C80">
              <w:rPr>
                <w:bCs/>
              </w:rPr>
              <w:t xml:space="preserve">Цена договора включает стоимость товара, стоимость тары, транспортные расходы, НДС, страхование, </w:t>
            </w:r>
            <w:r w:rsidRPr="00AF3C80">
              <w:rPr>
                <w:bCs/>
              </w:rPr>
              <w:lastRenderedPageBreak/>
              <w:t>уплату таможенных пошлин, сборы, шеф-монтаж с учетом командировочных расходов, пусконаладку, калибровку, первичную поверку и другие расходы связанные с исполнением договора.</w:t>
            </w:r>
          </w:p>
          <w:p w:rsidR="00D76A52" w:rsidRDefault="00D76A52" w:rsidP="00D76A52">
            <w:pPr>
              <w:pStyle w:val="36"/>
              <w:ind w:left="0" w:right="153"/>
              <w:rPr>
                <w:szCs w:val="24"/>
              </w:rPr>
            </w:pPr>
          </w:p>
          <w:p w:rsidR="00C87330" w:rsidRPr="00E25B1F" w:rsidRDefault="00D76A52" w:rsidP="00D76A52">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413DD3">
            <w:pPr>
              <w:numPr>
                <w:ilvl w:val="0"/>
                <w:numId w:val="25"/>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413DD3">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413DD3">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413DD3">
            <w:pPr>
              <w:numPr>
                <w:ilvl w:val="0"/>
                <w:numId w:val="25"/>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413DD3">
            <w:pPr>
              <w:numPr>
                <w:ilvl w:val="0"/>
                <w:numId w:val="25"/>
              </w:numPr>
              <w:tabs>
                <w:tab w:val="left" w:pos="0"/>
                <w:tab w:val="left" w:pos="1204"/>
              </w:tabs>
              <w:ind w:left="34" w:right="34" w:firstLine="495"/>
              <w:jc w:val="both"/>
            </w:pPr>
            <w:bookmarkStart w:id="169" w:name="_Ref299553055"/>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D50E2E" w:rsidRPr="00DD5EEB" w:rsidRDefault="00D50E2E" w:rsidP="00413DD3">
            <w:pPr>
              <w:numPr>
                <w:ilvl w:val="0"/>
                <w:numId w:val="48"/>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D50E2E" w:rsidRDefault="00D50E2E" w:rsidP="00413DD3">
            <w:pPr>
              <w:pStyle w:val="affe"/>
              <w:numPr>
                <w:ilvl w:val="0"/>
                <w:numId w:val="49"/>
              </w:numPr>
              <w:tabs>
                <w:tab w:val="left" w:pos="0"/>
                <w:tab w:val="left" w:pos="1204"/>
              </w:tabs>
              <w:ind w:right="153"/>
              <w:jc w:val="both"/>
              <w:rPr>
                <w:rFonts w:ascii="Times New Roman" w:hAnsi="Times New Roman"/>
              </w:rPr>
            </w:pPr>
            <w:r w:rsidRPr="00D50E2E">
              <w:rPr>
                <w:rFonts w:ascii="Times New Roman" w:hAnsi="Times New Roman"/>
                <w:bCs/>
                <w:sz w:val="24"/>
                <w:szCs w:val="24"/>
              </w:rPr>
              <w:t>в реестре недобросовестных поставщиков Госкорпорации «Росатом» и организаций Госкорпорации «Росатом»</w:t>
            </w:r>
            <w:r w:rsidR="00815182" w:rsidRPr="00D50E2E">
              <w:rPr>
                <w:rFonts w:ascii="Times New Roman" w:hAnsi="Times New Roman"/>
                <w:sz w:val="24"/>
                <w:szCs w:val="24"/>
              </w:rPr>
              <w:t>.</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Default="00747560" w:rsidP="00747560">
            <w:pPr>
              <w:tabs>
                <w:tab w:val="left" w:pos="495"/>
                <w:tab w:val="left" w:pos="5657"/>
              </w:tabs>
              <w:ind w:right="153" w:firstLine="660"/>
              <w:jc w:val="both"/>
            </w:pPr>
            <w:r>
              <w:t>Представлены в Томе2 «Техническая часть»</w:t>
            </w:r>
          </w:p>
          <w:p w:rsidR="00AF3C80" w:rsidRDefault="00AF3C80" w:rsidP="00AF3C80">
            <w:pPr>
              <w:tabs>
                <w:tab w:val="left" w:pos="495"/>
                <w:tab w:val="left" w:pos="5657"/>
              </w:tabs>
              <w:ind w:right="153" w:firstLine="660"/>
              <w:jc w:val="both"/>
            </w:pPr>
          </w:p>
          <w:p w:rsidR="00AF3C80" w:rsidRDefault="00AF3C80" w:rsidP="00AF3C80">
            <w:pPr>
              <w:tabs>
                <w:tab w:val="left" w:pos="495"/>
                <w:tab w:val="left" w:pos="5657"/>
              </w:tabs>
              <w:ind w:right="153" w:firstLine="660"/>
              <w:jc w:val="both"/>
            </w:pPr>
            <w:r>
              <w:t>Технические характеристики в разделе 1 технического задания.</w:t>
            </w:r>
          </w:p>
          <w:p w:rsidR="00AF3C80" w:rsidRDefault="00AF3C80" w:rsidP="00AF3C80">
            <w:pPr>
              <w:tabs>
                <w:tab w:val="left" w:pos="495"/>
                <w:tab w:val="left" w:pos="5657"/>
              </w:tabs>
              <w:ind w:right="153" w:firstLine="660"/>
              <w:jc w:val="both"/>
            </w:pPr>
            <w:r>
              <w:t xml:space="preserve">Гарантийный срок эксплуатации – 12 месяцев со дня ввода в эксплуатацию. </w:t>
            </w:r>
          </w:p>
          <w:p w:rsidR="00AF3C80" w:rsidRPr="00E25B1F" w:rsidRDefault="00AF3C80" w:rsidP="00AF3C80">
            <w:pPr>
              <w:tabs>
                <w:tab w:val="left" w:pos="495"/>
                <w:tab w:val="left" w:pos="5657"/>
              </w:tabs>
              <w:ind w:right="153" w:firstLine="660"/>
              <w:jc w:val="both"/>
            </w:pPr>
            <w:r>
              <w:t>Тех. документация: инструкция по монтажу, руководство по эксплуатации, паспорт. Сертификат, подтверждающий регистрацию в Государственном реестре средств измерений.</w:t>
            </w: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lastRenderedPageBreak/>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413DD3">
            <w:pPr>
              <w:widowControl w:val="0"/>
              <w:numPr>
                <w:ilvl w:val="0"/>
                <w:numId w:val="26"/>
              </w:numPr>
              <w:tabs>
                <w:tab w:val="left" w:pos="636"/>
              </w:tabs>
              <w:adjustRightInd w:val="0"/>
              <w:ind w:left="0" w:right="153" w:firstLine="660"/>
              <w:jc w:val="both"/>
              <w:textAlignment w:val="baseline"/>
            </w:pPr>
            <w:bookmarkStart w:id="17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413DD3">
            <w:pPr>
              <w:widowControl w:val="0"/>
              <w:numPr>
                <w:ilvl w:val="0"/>
                <w:numId w:val="26"/>
              </w:numPr>
              <w:tabs>
                <w:tab w:val="left" w:pos="636"/>
              </w:tabs>
              <w:adjustRightInd w:val="0"/>
              <w:ind w:left="0" w:right="153" w:firstLine="660"/>
              <w:jc w:val="both"/>
              <w:textAlignment w:val="baseline"/>
            </w:pPr>
            <w:bookmarkStart w:id="173"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E25B1F">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 xml:space="preserve">отсканированный оригинал полученной не ранее чем за 6 месяцев (а если были изменения — то </w:t>
            </w:r>
            <w:r w:rsidRPr="00E25B1F">
              <w:lastRenderedPageBreak/>
              <w:t>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413DD3">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413DD3">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81" w:name="_Ref317252608"/>
          </w:p>
        </w:tc>
        <w:bookmarkEnd w:id="181"/>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413DD3">
            <w:pPr>
              <w:pStyle w:val="Times12"/>
              <w:numPr>
                <w:ilvl w:val="1"/>
                <w:numId w:val="44"/>
              </w:numPr>
              <w:tabs>
                <w:tab w:val="left" w:pos="0"/>
                <w:tab w:val="left" w:pos="1346"/>
              </w:tabs>
              <w:ind w:left="0" w:right="153" w:firstLine="652"/>
              <w:rPr>
                <w:b/>
                <w:i/>
                <w:szCs w:val="24"/>
              </w:rPr>
            </w:pPr>
            <w:bookmarkStart w:id="182" w:name="_Ref350169525"/>
            <w:r w:rsidRPr="00E25B1F">
              <w:rPr>
                <w:b/>
                <w:i/>
                <w:szCs w:val="24"/>
              </w:rPr>
              <w:t>документы, прикладываемые к заявке на участие в конкурсе, в форме электронных документов:</w:t>
            </w:r>
            <w:bookmarkEnd w:id="182"/>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D50E2E">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lastRenderedPageBreak/>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83" w:name="_Ref317254826"/>
          </w:p>
        </w:tc>
        <w:bookmarkEnd w:id="183"/>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84" w:name="_Ref317250778"/>
          </w:p>
        </w:tc>
        <w:bookmarkEnd w:id="18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E97C43">
              <w:rPr>
                <w:b/>
                <w:i/>
                <w:sz w:val="28"/>
                <w:szCs w:val="24"/>
              </w:rPr>
              <w:t>1</w:t>
            </w:r>
            <w:r w:rsidR="00E268E6">
              <w:rPr>
                <w:b/>
                <w:i/>
                <w:sz w:val="28"/>
                <w:szCs w:val="24"/>
              </w:rPr>
              <w:t>8</w:t>
            </w:r>
            <w:r w:rsidRPr="00FC3C5F">
              <w:rPr>
                <w:b/>
                <w:i/>
                <w:sz w:val="28"/>
                <w:szCs w:val="24"/>
              </w:rPr>
              <w:t xml:space="preserve">» </w:t>
            </w:r>
            <w:r w:rsidR="005025DD">
              <w:rPr>
                <w:b/>
                <w:i/>
                <w:szCs w:val="24"/>
              </w:rPr>
              <w:t>февраля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85" w:name="_Ref317254136"/>
          </w:p>
        </w:tc>
        <w:bookmarkEnd w:id="18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E97C43">
              <w:rPr>
                <w:b/>
                <w:i/>
                <w:szCs w:val="24"/>
              </w:rPr>
              <w:t>11</w:t>
            </w:r>
            <w:r w:rsidRPr="00E25B1F">
              <w:rPr>
                <w:szCs w:val="24"/>
              </w:rPr>
              <w:t xml:space="preserve">» </w:t>
            </w:r>
            <w:r w:rsidR="00E97C43">
              <w:rPr>
                <w:b/>
                <w:i/>
                <w:szCs w:val="24"/>
              </w:rPr>
              <w:t>марта</w:t>
            </w:r>
            <w:r w:rsidR="00D14DE4" w:rsidRPr="00D14DE4">
              <w:rPr>
                <w:b/>
                <w:i/>
                <w:szCs w:val="24"/>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413DD3">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86" w:name="_Ref317254659"/>
          </w:p>
        </w:tc>
        <w:bookmarkEnd w:id="186"/>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7"/>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8" w:name="_Ref317256138"/>
          </w:p>
        </w:tc>
        <w:bookmarkEnd w:id="188"/>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w:t>
            </w:r>
            <w:r w:rsidRPr="00E25B1F">
              <w:rPr>
                <w:b/>
                <w:i/>
              </w:rPr>
              <w:lastRenderedPageBreak/>
              <w:t xml:space="preserve">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9" w:name="_Ref321836744"/>
          </w:p>
        </w:tc>
        <w:bookmarkEnd w:id="189"/>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w:t>
            </w:r>
            <w:r w:rsidRPr="00E25B1F">
              <w:lastRenderedPageBreak/>
              <w:t xml:space="preserve">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2950933"/>
      <w:bookmarkStart w:id="21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295093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413DD3">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413DD3">
      <w:pPr>
        <w:pStyle w:val="af3"/>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21F07">
        <w:rPr>
          <w:sz w:val="28"/>
          <w:szCs w:val="28"/>
        </w:rPr>
        <w:fldChar w:fldCharType="begin"/>
      </w:r>
      <w:r w:rsidR="00DA57EE">
        <w:rPr>
          <w:sz w:val="28"/>
          <w:szCs w:val="28"/>
        </w:rPr>
        <w:instrText xml:space="preserve"> REF _Ref359591246 \r \h </w:instrText>
      </w:r>
      <w:r w:rsidR="00021F07">
        <w:rPr>
          <w:sz w:val="28"/>
          <w:szCs w:val="28"/>
        </w:rPr>
      </w:r>
      <w:r w:rsidR="00021F07">
        <w:rPr>
          <w:sz w:val="28"/>
          <w:szCs w:val="28"/>
        </w:rPr>
        <w:fldChar w:fldCharType="separate"/>
      </w:r>
      <w:r w:rsidR="00973A1D">
        <w:rPr>
          <w:sz w:val="28"/>
          <w:szCs w:val="28"/>
        </w:rPr>
        <w:t>3.45</w:t>
      </w:r>
      <w:r w:rsidR="00021F07">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295093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413DD3">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413DD3">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413DD3">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295093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0" w:name="_План_распределения_объемов_выполнен"/>
      <w:bookmarkEnd w:id="230"/>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Форма"/>
      <w:bookmarkStart w:id="232" w:name="_Toc362950938"/>
      <w:bookmarkEnd w:id="231"/>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2"/>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3" w:name="_ДОГОВОР_ПОРУЧИТЕЛЬСТВА_(Форма"/>
      <w:bookmarkStart w:id="234" w:name="_Toc362950939"/>
      <w:bookmarkEnd w:id="233"/>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4"/>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5" w:name="_Ref318824453"/>
      <w:bookmarkStart w:id="236" w:name="_Toc362950940"/>
      <w:r w:rsidRPr="00E25B1F">
        <w:rPr>
          <w:b/>
          <w:sz w:val="28"/>
          <w:szCs w:val="28"/>
        </w:rPr>
        <w:lastRenderedPageBreak/>
        <w:t>«ПРОЕКТ ДОГОВОРА»</w:t>
      </w:r>
      <w:bookmarkEnd w:id="235"/>
      <w:bookmarkEnd w:id="236"/>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E268E6" w:rsidRDefault="00E268E6" w:rsidP="00E268E6">
      <w:pPr>
        <w:jc w:val="center"/>
        <w:rPr>
          <w:color w:val="000000"/>
          <w:sz w:val="28"/>
          <w:szCs w:val="28"/>
        </w:rPr>
      </w:pPr>
      <w:r w:rsidRPr="008161D6">
        <w:rPr>
          <w:color w:val="000000"/>
          <w:sz w:val="28"/>
          <w:szCs w:val="28"/>
        </w:rPr>
        <w:t>Предмет з</w:t>
      </w:r>
      <w:r>
        <w:rPr>
          <w:color w:val="000000"/>
          <w:sz w:val="28"/>
          <w:szCs w:val="28"/>
        </w:rPr>
        <w:t>акупки: Весы автомобильные электронные тип</w:t>
      </w:r>
    </w:p>
    <w:p w:rsidR="00E268E6" w:rsidRPr="00577B28" w:rsidRDefault="00E268E6" w:rsidP="00E268E6">
      <w:pPr>
        <w:jc w:val="center"/>
        <w:rPr>
          <w:color w:val="000000"/>
          <w:sz w:val="28"/>
          <w:szCs w:val="28"/>
        </w:rPr>
      </w:pPr>
      <w:r>
        <w:rPr>
          <w:color w:val="000000"/>
          <w:sz w:val="28"/>
          <w:szCs w:val="28"/>
        </w:rPr>
        <w:t xml:space="preserve">           ВАТ «Станица» 60-18-П-3</w:t>
      </w:r>
      <w:r w:rsidR="0072006E">
        <w:rPr>
          <w:color w:val="000000"/>
          <w:sz w:val="28"/>
          <w:szCs w:val="28"/>
        </w:rPr>
        <w:t xml:space="preserve"> (или эквивалент)</w:t>
      </w:r>
    </w:p>
    <w:p w:rsidR="00E268E6" w:rsidRPr="008161D6" w:rsidRDefault="00E268E6" w:rsidP="00E268E6">
      <w:pPr>
        <w:rPr>
          <w:color w:val="000000"/>
          <w:sz w:val="20"/>
          <w:szCs w:val="20"/>
        </w:rPr>
      </w:pPr>
    </w:p>
    <w:p w:rsidR="00E268E6" w:rsidRPr="00E268E6" w:rsidRDefault="00E268E6" w:rsidP="00E268E6">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СОДЕРЖАНИЕ</w:t>
      </w:r>
    </w:p>
    <w:p w:rsidR="00E268E6" w:rsidRPr="008161D6" w:rsidRDefault="00E268E6" w:rsidP="00E268E6">
      <w:pPr>
        <w:jc w:val="center"/>
        <w:rPr>
          <w:color w:val="000000"/>
          <w:sz w:val="28"/>
          <w:szCs w:val="28"/>
        </w:rPr>
      </w:pPr>
    </w:p>
    <w:p w:rsidR="00E268E6" w:rsidRPr="008161D6" w:rsidRDefault="00E268E6" w:rsidP="00E268E6">
      <w:pPr>
        <w:rPr>
          <w:color w:val="000000"/>
          <w:sz w:val="28"/>
          <w:szCs w:val="28"/>
        </w:rPr>
      </w:pPr>
      <w:r w:rsidRPr="008161D6">
        <w:rPr>
          <w:color w:val="000000"/>
          <w:sz w:val="28"/>
          <w:szCs w:val="28"/>
        </w:rPr>
        <w:t xml:space="preserve">РАЗДЕЛ 1. ОБЩИЕ СВЕДЕНИЯ </w:t>
      </w:r>
    </w:p>
    <w:p w:rsidR="00E268E6" w:rsidRPr="008161D6" w:rsidRDefault="00E268E6" w:rsidP="00E268E6">
      <w:pPr>
        <w:ind w:left="851"/>
        <w:rPr>
          <w:color w:val="000000"/>
          <w:sz w:val="28"/>
          <w:szCs w:val="28"/>
        </w:rPr>
      </w:pPr>
      <w:r w:rsidRPr="008161D6">
        <w:rPr>
          <w:color w:val="000000"/>
          <w:sz w:val="28"/>
          <w:szCs w:val="28"/>
        </w:rPr>
        <w:t xml:space="preserve">Подраздел 1.1 Наименование </w:t>
      </w:r>
    </w:p>
    <w:p w:rsidR="00E268E6" w:rsidRPr="008161D6" w:rsidRDefault="00E268E6" w:rsidP="00E268E6">
      <w:pPr>
        <w:ind w:left="851"/>
        <w:rPr>
          <w:color w:val="000000"/>
          <w:sz w:val="28"/>
          <w:szCs w:val="28"/>
        </w:rPr>
      </w:pPr>
      <w:r w:rsidRPr="008161D6">
        <w:rPr>
          <w:color w:val="000000"/>
          <w:sz w:val="28"/>
          <w:szCs w:val="28"/>
        </w:rPr>
        <w:t>Подраздел 1.2 Сведения о новизне</w:t>
      </w:r>
    </w:p>
    <w:p w:rsidR="00E268E6" w:rsidRPr="008161D6" w:rsidRDefault="00E268E6" w:rsidP="00E268E6">
      <w:pPr>
        <w:ind w:left="851"/>
        <w:rPr>
          <w:color w:val="000000"/>
          <w:sz w:val="28"/>
          <w:szCs w:val="28"/>
        </w:rPr>
      </w:pPr>
      <w:r w:rsidRPr="008161D6">
        <w:rPr>
          <w:color w:val="000000"/>
          <w:sz w:val="28"/>
          <w:szCs w:val="28"/>
        </w:rPr>
        <w:t>Подраздел 1.3 Этапы разработки / изготовления</w:t>
      </w:r>
    </w:p>
    <w:p w:rsidR="00E268E6" w:rsidRPr="008161D6" w:rsidRDefault="00E268E6" w:rsidP="00E268E6">
      <w:pPr>
        <w:ind w:left="851"/>
        <w:rPr>
          <w:color w:val="000000"/>
          <w:sz w:val="28"/>
          <w:szCs w:val="28"/>
        </w:rPr>
      </w:pPr>
      <w:r w:rsidRPr="008161D6">
        <w:rPr>
          <w:color w:val="000000"/>
          <w:sz w:val="28"/>
          <w:szCs w:val="28"/>
        </w:rPr>
        <w:t>Подраздел 1.4 Документы для разработки / изготовления</w:t>
      </w:r>
    </w:p>
    <w:p w:rsidR="00E268E6" w:rsidRPr="008161D6" w:rsidRDefault="00E268E6" w:rsidP="00E268E6">
      <w:pPr>
        <w:ind w:left="851"/>
        <w:rPr>
          <w:color w:val="000000"/>
          <w:sz w:val="28"/>
          <w:szCs w:val="28"/>
        </w:rPr>
      </w:pPr>
      <w:r w:rsidRPr="008161D6">
        <w:rPr>
          <w:color w:val="000000"/>
          <w:sz w:val="28"/>
          <w:szCs w:val="28"/>
        </w:rPr>
        <w:t>Подраздел 1.5 Код ОКП</w:t>
      </w:r>
    </w:p>
    <w:p w:rsidR="00E268E6" w:rsidRPr="008161D6" w:rsidRDefault="00E268E6" w:rsidP="00E268E6">
      <w:pPr>
        <w:rPr>
          <w:color w:val="000000"/>
          <w:sz w:val="28"/>
          <w:szCs w:val="28"/>
        </w:rPr>
      </w:pPr>
      <w:r w:rsidRPr="008161D6">
        <w:rPr>
          <w:color w:val="000000"/>
          <w:sz w:val="28"/>
          <w:szCs w:val="28"/>
        </w:rPr>
        <w:t>РАЗДЕЛ 2. ОБЛАСТЬ ПРИМЕНЕНИЯ</w:t>
      </w:r>
    </w:p>
    <w:p w:rsidR="00E268E6" w:rsidRPr="008161D6" w:rsidRDefault="00E268E6" w:rsidP="00E268E6">
      <w:pPr>
        <w:rPr>
          <w:color w:val="000000"/>
          <w:sz w:val="28"/>
          <w:szCs w:val="28"/>
        </w:rPr>
      </w:pPr>
      <w:r w:rsidRPr="008161D6">
        <w:rPr>
          <w:color w:val="000000"/>
          <w:sz w:val="28"/>
          <w:szCs w:val="28"/>
        </w:rPr>
        <w:t>РАЗДЕЛ 3. УСЛОВИЯ ЭКСПЛУАТАЦИИ</w:t>
      </w:r>
    </w:p>
    <w:p w:rsidR="00E268E6" w:rsidRPr="008161D6" w:rsidRDefault="00E268E6" w:rsidP="00E268E6">
      <w:pPr>
        <w:rPr>
          <w:color w:val="000000"/>
          <w:sz w:val="28"/>
          <w:szCs w:val="28"/>
        </w:rPr>
      </w:pPr>
      <w:r w:rsidRPr="008161D6">
        <w:rPr>
          <w:color w:val="000000"/>
          <w:sz w:val="28"/>
          <w:szCs w:val="28"/>
        </w:rPr>
        <w:t>РАЗДЕЛ 4. ТЕХНИЧЕСКИЕ ТРЕБОВАНИЯ</w:t>
      </w:r>
    </w:p>
    <w:p w:rsidR="00E268E6" w:rsidRPr="008161D6" w:rsidRDefault="00E268E6" w:rsidP="00E268E6">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E268E6" w:rsidRPr="008161D6" w:rsidRDefault="00E268E6" w:rsidP="00E268E6">
      <w:pPr>
        <w:ind w:left="851"/>
        <w:rPr>
          <w:color w:val="000000"/>
          <w:sz w:val="28"/>
          <w:szCs w:val="28"/>
        </w:rPr>
      </w:pPr>
      <w:r w:rsidRPr="008161D6">
        <w:rPr>
          <w:color w:val="000000"/>
          <w:sz w:val="28"/>
          <w:szCs w:val="28"/>
        </w:rPr>
        <w:t xml:space="preserve">Подраздел 4.2. Требования к надежности </w:t>
      </w:r>
    </w:p>
    <w:p w:rsidR="00E268E6" w:rsidRPr="008161D6" w:rsidRDefault="00E268E6" w:rsidP="00E268E6">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E268E6" w:rsidRPr="008161D6" w:rsidRDefault="00E268E6" w:rsidP="00E268E6">
      <w:pPr>
        <w:ind w:left="851"/>
        <w:rPr>
          <w:color w:val="000000"/>
          <w:sz w:val="28"/>
          <w:szCs w:val="28"/>
        </w:rPr>
      </w:pPr>
      <w:r w:rsidRPr="008161D6">
        <w:rPr>
          <w:color w:val="000000"/>
          <w:sz w:val="28"/>
          <w:szCs w:val="28"/>
        </w:rPr>
        <w:t xml:space="preserve">Подраздел 4.4 Требования к маркировке </w:t>
      </w:r>
    </w:p>
    <w:p w:rsidR="00E268E6" w:rsidRPr="008161D6" w:rsidRDefault="00E268E6" w:rsidP="00E268E6">
      <w:pPr>
        <w:ind w:left="851"/>
        <w:rPr>
          <w:color w:val="000000"/>
          <w:sz w:val="28"/>
          <w:szCs w:val="28"/>
        </w:rPr>
      </w:pPr>
      <w:r w:rsidRPr="008161D6">
        <w:rPr>
          <w:color w:val="000000"/>
          <w:sz w:val="28"/>
          <w:szCs w:val="28"/>
        </w:rPr>
        <w:t>Подраздел 4.5 Требования к упаковке</w:t>
      </w:r>
    </w:p>
    <w:p w:rsidR="00E268E6" w:rsidRPr="008161D6" w:rsidRDefault="00E268E6" w:rsidP="00E268E6">
      <w:pPr>
        <w:rPr>
          <w:color w:val="000000"/>
          <w:sz w:val="28"/>
          <w:szCs w:val="28"/>
        </w:rPr>
      </w:pPr>
      <w:r w:rsidRPr="008161D6">
        <w:rPr>
          <w:color w:val="000000"/>
          <w:sz w:val="28"/>
          <w:szCs w:val="28"/>
        </w:rPr>
        <w:t>РАЗДЕЛ 5. ТРЕБОВАНИЯ ПО ПРАВИЛАМ СДАЧИ И ПРИЕМКИ</w:t>
      </w:r>
    </w:p>
    <w:p w:rsidR="00E268E6" w:rsidRPr="008161D6" w:rsidRDefault="00E268E6" w:rsidP="00E268E6">
      <w:pPr>
        <w:tabs>
          <w:tab w:val="left" w:pos="851"/>
        </w:tabs>
        <w:ind w:left="851"/>
        <w:rPr>
          <w:color w:val="000000"/>
          <w:sz w:val="28"/>
          <w:szCs w:val="28"/>
        </w:rPr>
      </w:pPr>
      <w:r w:rsidRPr="008161D6">
        <w:rPr>
          <w:color w:val="000000"/>
          <w:sz w:val="28"/>
          <w:szCs w:val="28"/>
        </w:rPr>
        <w:t>Подраздел 5.1 Порядок сдачи и приемки</w:t>
      </w:r>
    </w:p>
    <w:p w:rsidR="00E268E6" w:rsidRPr="008161D6" w:rsidRDefault="00E268E6" w:rsidP="00E268E6">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E268E6" w:rsidRPr="008161D6" w:rsidRDefault="00E268E6" w:rsidP="00E268E6">
      <w:pPr>
        <w:rPr>
          <w:color w:val="000000"/>
          <w:sz w:val="28"/>
          <w:szCs w:val="28"/>
        </w:rPr>
      </w:pPr>
      <w:r w:rsidRPr="008161D6">
        <w:rPr>
          <w:color w:val="000000"/>
          <w:sz w:val="28"/>
          <w:szCs w:val="28"/>
        </w:rPr>
        <w:t>РАЗДЕЛ 6. ТРЕБОВАНИЯ К ТРАНСПОРТИРОВАНИЮ</w:t>
      </w:r>
    </w:p>
    <w:p w:rsidR="00E268E6" w:rsidRPr="008161D6" w:rsidRDefault="00E268E6" w:rsidP="00E268E6">
      <w:pPr>
        <w:rPr>
          <w:color w:val="000000"/>
          <w:sz w:val="28"/>
          <w:szCs w:val="28"/>
        </w:rPr>
      </w:pPr>
      <w:r w:rsidRPr="008161D6">
        <w:rPr>
          <w:color w:val="000000"/>
          <w:sz w:val="28"/>
          <w:szCs w:val="28"/>
        </w:rPr>
        <w:t>РАЗДЕЛ 7. ТРЕБОВАНИЯ К ХРАНЕНИЮ</w:t>
      </w:r>
    </w:p>
    <w:p w:rsidR="00E268E6" w:rsidRPr="008161D6" w:rsidRDefault="00E268E6" w:rsidP="00E268E6">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E268E6" w:rsidRPr="008161D6" w:rsidRDefault="00E268E6" w:rsidP="00E268E6">
      <w:pPr>
        <w:rPr>
          <w:color w:val="000000"/>
          <w:sz w:val="28"/>
          <w:szCs w:val="28"/>
        </w:rPr>
      </w:pPr>
      <w:r w:rsidRPr="008161D6">
        <w:rPr>
          <w:color w:val="000000"/>
          <w:sz w:val="28"/>
          <w:szCs w:val="28"/>
        </w:rPr>
        <w:t>РАЗДЕЛ 9. ТРЕБОВАНИЯ К ОБСЛУЖИВАНИЮ</w:t>
      </w:r>
    </w:p>
    <w:p w:rsidR="00E268E6" w:rsidRPr="008161D6" w:rsidRDefault="00E268E6" w:rsidP="00E268E6">
      <w:pPr>
        <w:rPr>
          <w:color w:val="000000"/>
          <w:sz w:val="28"/>
          <w:szCs w:val="28"/>
        </w:rPr>
      </w:pPr>
      <w:r w:rsidRPr="008161D6">
        <w:rPr>
          <w:color w:val="000000"/>
          <w:sz w:val="28"/>
          <w:szCs w:val="28"/>
        </w:rPr>
        <w:t>РАЗДЕЛ 10. ЭКОЛОГИЧЕСКИЕ ТРЕБОВАНИЯ</w:t>
      </w:r>
    </w:p>
    <w:p w:rsidR="00E268E6" w:rsidRPr="008161D6" w:rsidRDefault="00E268E6" w:rsidP="00E268E6">
      <w:pPr>
        <w:rPr>
          <w:color w:val="000000"/>
          <w:sz w:val="28"/>
          <w:szCs w:val="28"/>
        </w:rPr>
      </w:pPr>
      <w:r w:rsidRPr="008161D6">
        <w:rPr>
          <w:color w:val="000000"/>
          <w:sz w:val="28"/>
          <w:szCs w:val="28"/>
        </w:rPr>
        <w:t>РАЗДЕЛ 11. ТРЕБОВАНИЯ ПО БЕЗОПАСНОСТИ</w:t>
      </w:r>
    </w:p>
    <w:p w:rsidR="00E268E6" w:rsidRPr="008161D6" w:rsidRDefault="00E268E6" w:rsidP="00E268E6">
      <w:pPr>
        <w:rPr>
          <w:color w:val="000000"/>
          <w:sz w:val="28"/>
          <w:szCs w:val="28"/>
        </w:rPr>
      </w:pPr>
      <w:r w:rsidRPr="008161D6">
        <w:rPr>
          <w:color w:val="000000"/>
          <w:sz w:val="28"/>
          <w:szCs w:val="28"/>
        </w:rPr>
        <w:t>РАЗДЕЛ 12. ТРЕБОВАНИЯ К КАЧЕСТВУ</w:t>
      </w:r>
    </w:p>
    <w:p w:rsidR="00E268E6" w:rsidRPr="008161D6" w:rsidRDefault="00E268E6" w:rsidP="00E268E6">
      <w:pPr>
        <w:rPr>
          <w:color w:val="000000"/>
          <w:sz w:val="28"/>
          <w:szCs w:val="28"/>
        </w:rPr>
      </w:pPr>
      <w:r w:rsidRPr="008161D6">
        <w:rPr>
          <w:color w:val="000000"/>
          <w:sz w:val="28"/>
          <w:szCs w:val="28"/>
        </w:rPr>
        <w:t>РАЗДЕЛ 13. ДОПОЛНИТЕЛЬНЫЕ (ИНЫЕ) ТРЕБОВАНИЯ</w:t>
      </w:r>
    </w:p>
    <w:p w:rsidR="00E268E6" w:rsidRPr="008161D6" w:rsidRDefault="00E268E6" w:rsidP="00E268E6">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E268E6" w:rsidRPr="008161D6" w:rsidRDefault="00E268E6" w:rsidP="00E268E6">
      <w:pPr>
        <w:rPr>
          <w:color w:val="000000"/>
          <w:sz w:val="28"/>
          <w:szCs w:val="28"/>
        </w:rPr>
      </w:pPr>
      <w:r w:rsidRPr="008161D6">
        <w:rPr>
          <w:color w:val="000000"/>
          <w:sz w:val="28"/>
          <w:szCs w:val="28"/>
        </w:rPr>
        <w:t>РАЗДЕЛ 15. ТРЕБОВАНИЕ К ФОРМЕ ПРЕДСТАВЛЯЕМОЙ  ИНФОРМАЦИИ</w:t>
      </w:r>
    </w:p>
    <w:p w:rsidR="00E268E6" w:rsidRPr="008161D6" w:rsidRDefault="00E268E6" w:rsidP="00E268E6">
      <w:pPr>
        <w:rPr>
          <w:color w:val="000000"/>
          <w:sz w:val="28"/>
          <w:szCs w:val="28"/>
        </w:rPr>
      </w:pPr>
      <w:bookmarkStart w:id="237" w:name="OLE_LINK2"/>
      <w:bookmarkStart w:id="238" w:name="OLE_LINK3"/>
      <w:r w:rsidRPr="008161D6">
        <w:rPr>
          <w:color w:val="000000"/>
          <w:sz w:val="28"/>
          <w:szCs w:val="28"/>
        </w:rPr>
        <w:t>РАЗДЕЛ 16. ПЕРЕЧЕНЬ ПРИНЯТЫХ СОКРАЩЕНИЙ</w:t>
      </w:r>
    </w:p>
    <w:bookmarkEnd w:id="237"/>
    <w:bookmarkEnd w:id="238"/>
    <w:p w:rsidR="00E268E6" w:rsidRPr="008161D6" w:rsidRDefault="00E268E6" w:rsidP="00E268E6">
      <w:pPr>
        <w:rPr>
          <w:color w:val="000000"/>
          <w:sz w:val="28"/>
          <w:szCs w:val="28"/>
        </w:rPr>
      </w:pPr>
      <w:r w:rsidRPr="008161D6">
        <w:rPr>
          <w:color w:val="000000"/>
          <w:sz w:val="28"/>
          <w:szCs w:val="28"/>
        </w:rPr>
        <w:t>РАЗДЕЛ 17. ПЕРЕЧЕНЬ ПРИЛОЖЕНИЙ</w:t>
      </w:r>
    </w:p>
    <w:p w:rsidR="00E268E6" w:rsidRPr="008161D6" w:rsidRDefault="00E268E6" w:rsidP="00E268E6">
      <w:pPr>
        <w:rPr>
          <w:color w:val="000000"/>
          <w:sz w:val="26"/>
          <w:szCs w:val="26"/>
        </w:rPr>
      </w:pPr>
    </w:p>
    <w:p w:rsidR="00E268E6" w:rsidRPr="008161D6" w:rsidRDefault="00E268E6" w:rsidP="00E268E6">
      <w:pPr>
        <w:rPr>
          <w:color w:val="000000"/>
          <w:sz w:val="26"/>
          <w:szCs w:val="26"/>
        </w:rPr>
      </w:pPr>
    </w:p>
    <w:p w:rsidR="00E268E6" w:rsidRPr="008161D6" w:rsidRDefault="00E268E6" w:rsidP="00E268E6">
      <w:pPr>
        <w:rPr>
          <w:color w:val="000000"/>
          <w:sz w:val="26"/>
          <w:szCs w:val="26"/>
        </w:rPr>
      </w:pPr>
    </w:p>
    <w:p w:rsidR="00E268E6" w:rsidRPr="008161D6" w:rsidRDefault="00E268E6" w:rsidP="00E268E6">
      <w:pP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lastRenderedPageBreak/>
        <w:t>РАЗДЕЛ 1. ОБЩИЕ СВЕДЕНИЯ</w:t>
      </w:r>
    </w:p>
    <w:p w:rsidR="00E268E6" w:rsidRPr="008161D6" w:rsidRDefault="00E268E6" w:rsidP="00E268E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273"/>
        </w:trPr>
        <w:tc>
          <w:tcPr>
            <w:tcW w:w="9781" w:type="dxa"/>
            <w:tcBorders>
              <w:top w:val="single" w:sz="4" w:space="0" w:color="auto"/>
              <w:left w:val="single" w:sz="4" w:space="0" w:color="auto"/>
              <w:right w:val="single" w:sz="4" w:space="0" w:color="auto"/>
            </w:tcBorders>
          </w:tcPr>
          <w:p w:rsidR="00E268E6" w:rsidRPr="008161D6" w:rsidRDefault="00E268E6" w:rsidP="0072006E">
            <w:pPr>
              <w:jc w:val="center"/>
              <w:rPr>
                <w:color w:val="000000"/>
                <w:sz w:val="28"/>
                <w:szCs w:val="28"/>
              </w:rPr>
            </w:pPr>
            <w:r w:rsidRPr="008161D6">
              <w:rPr>
                <w:color w:val="000000"/>
                <w:sz w:val="28"/>
                <w:szCs w:val="28"/>
              </w:rPr>
              <w:t>Подраздел 1.1 Наименование</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5532D0" w:rsidRDefault="00E268E6" w:rsidP="0072006E">
            <w:pPr>
              <w:rPr>
                <w:i/>
                <w:color w:val="000000"/>
              </w:rPr>
            </w:pPr>
            <w:r>
              <w:rPr>
                <w:i/>
                <w:color w:val="000000"/>
              </w:rPr>
              <w:t>Весы автомобильные электронные  тип ВАТ«Станица» 60-18-П-3 грузоподъемность 60 тн., класс точности ГОСТ 29329-92средний(</w:t>
            </w:r>
            <w:r>
              <w:rPr>
                <w:i/>
                <w:color w:val="000000"/>
                <w:lang w:val="en-US"/>
              </w:rPr>
              <w:t>III</w:t>
            </w:r>
            <w:r w:rsidRPr="005532D0">
              <w:rPr>
                <w:i/>
                <w:color w:val="000000"/>
              </w:rPr>
              <w:t>)</w:t>
            </w:r>
            <w:r>
              <w:rPr>
                <w:i/>
                <w:color w:val="000000"/>
              </w:rPr>
              <w:t xml:space="preserve"> предназначены для статического взвешивания груженого и порожнего автотранспорта.</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i/>
                <w:color w:val="000000"/>
              </w:rPr>
            </w:pPr>
            <w:bookmarkStart w:id="239" w:name="_Hlk356466017"/>
            <w:r w:rsidRPr="008161D6">
              <w:rPr>
                <w:color w:val="000000"/>
                <w:sz w:val="28"/>
                <w:szCs w:val="28"/>
              </w:rPr>
              <w:t>Подраздел 1.2 Сведения о новизне</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both"/>
              <w:rPr>
                <w:i/>
                <w:color w:val="000000"/>
              </w:rPr>
            </w:pPr>
            <w:r>
              <w:rPr>
                <w:i/>
                <w:color w:val="000000"/>
              </w:rPr>
              <w:t>Товар должен быть новым, не бывшим в употреблении.</w:t>
            </w:r>
          </w:p>
        </w:tc>
      </w:tr>
      <w:bookmarkEnd w:id="239"/>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rPr>
                <w:i/>
                <w:color w:val="000000"/>
              </w:rPr>
            </w:pPr>
            <w:r>
              <w:rPr>
                <w:i/>
                <w:color w:val="000000"/>
              </w:rPr>
              <w:t>Не требуется</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rPr>
                <w:i/>
                <w:color w:val="000000"/>
              </w:rPr>
            </w:pPr>
            <w:r>
              <w:rPr>
                <w:i/>
                <w:color w:val="000000"/>
              </w:rPr>
              <w:t>Не требуется</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i/>
                <w:color w:val="000000"/>
              </w:rPr>
            </w:pPr>
            <w:r w:rsidRPr="008161D6">
              <w:rPr>
                <w:color w:val="000000"/>
                <w:sz w:val="28"/>
                <w:szCs w:val="28"/>
              </w:rPr>
              <w:t>Подраздел 1.5 Код ОКП</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rPr>
                <w:i/>
                <w:color w:val="000000"/>
              </w:rPr>
            </w:pPr>
            <w:r>
              <w:rPr>
                <w:i/>
                <w:color w:val="000000"/>
              </w:rPr>
              <w:t>Весовое оборудование Код ОКДП- 3312113, ОКВЭД- 29.24.2 , код ОКП 42 7423</w:t>
            </w:r>
          </w:p>
        </w:tc>
      </w:tr>
    </w:tbl>
    <w:p w:rsidR="00E268E6" w:rsidRDefault="00E268E6" w:rsidP="00E268E6">
      <w:pPr>
        <w:rPr>
          <w:color w:val="000000"/>
          <w:sz w:val="28"/>
          <w:szCs w:val="28"/>
        </w:rPr>
      </w:pPr>
    </w:p>
    <w:p w:rsidR="00E268E6" w:rsidRDefault="00E268E6" w:rsidP="00E268E6">
      <w:pPr>
        <w:rPr>
          <w:color w:val="000000"/>
          <w:sz w:val="28"/>
          <w:szCs w:val="28"/>
        </w:rPr>
      </w:pPr>
    </w:p>
    <w:p w:rsidR="00E268E6" w:rsidRPr="008161D6" w:rsidRDefault="00E268E6" w:rsidP="00E268E6">
      <w:pP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2. ОБЛАСТЬ ПРИМЕНЕНИЯ</w:t>
      </w:r>
    </w:p>
    <w:p w:rsidR="00E268E6" w:rsidRPr="008161D6" w:rsidRDefault="00E268E6" w:rsidP="00E268E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35"/>
        </w:trPr>
        <w:tc>
          <w:tcPr>
            <w:tcW w:w="9781" w:type="dxa"/>
            <w:tcBorders>
              <w:top w:val="single" w:sz="4" w:space="0" w:color="auto"/>
              <w:left w:val="single" w:sz="4" w:space="0" w:color="auto"/>
              <w:right w:val="single" w:sz="4" w:space="0" w:color="auto"/>
            </w:tcBorders>
          </w:tcPr>
          <w:p w:rsidR="00E268E6" w:rsidRPr="008161D6" w:rsidRDefault="00E268E6" w:rsidP="0072006E">
            <w:pPr>
              <w:rPr>
                <w:i/>
                <w:color w:val="000000"/>
              </w:rPr>
            </w:pPr>
            <w:r>
              <w:rPr>
                <w:i/>
                <w:color w:val="000000"/>
              </w:rPr>
              <w:t>Статическое взвешивание автотранспорта груженого металлическими отходами производства.</w:t>
            </w:r>
          </w:p>
        </w:tc>
      </w:tr>
    </w:tbl>
    <w:p w:rsidR="00E268E6" w:rsidRDefault="00E268E6" w:rsidP="00E268E6">
      <w:pPr>
        <w:jc w:val="center"/>
        <w:rPr>
          <w:color w:val="000000"/>
          <w:sz w:val="28"/>
          <w:szCs w:val="28"/>
        </w:rPr>
      </w:pPr>
    </w:p>
    <w:p w:rsidR="00E268E6" w:rsidRDefault="00E268E6" w:rsidP="00E268E6">
      <w:pPr>
        <w:jc w:val="center"/>
        <w:rPr>
          <w:color w:val="000000"/>
          <w:sz w:val="28"/>
          <w:szCs w:val="28"/>
        </w:rPr>
      </w:pPr>
    </w:p>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3. УСЛОВИЯ ЭКСПЛУАТАЦИИ</w:t>
      </w:r>
    </w:p>
    <w:p w:rsidR="00E268E6" w:rsidRPr="008161D6" w:rsidRDefault="00E268E6" w:rsidP="00E268E6">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269"/>
        </w:trPr>
        <w:tc>
          <w:tcPr>
            <w:tcW w:w="9781" w:type="dxa"/>
            <w:tcBorders>
              <w:top w:val="single" w:sz="4" w:space="0" w:color="auto"/>
              <w:left w:val="single" w:sz="4" w:space="0" w:color="auto"/>
              <w:right w:val="single" w:sz="4" w:space="0" w:color="auto"/>
            </w:tcBorders>
          </w:tcPr>
          <w:p w:rsidR="00E268E6" w:rsidRPr="00473405" w:rsidRDefault="00E268E6" w:rsidP="0072006E">
            <w:pPr>
              <w:tabs>
                <w:tab w:val="left" w:pos="0"/>
                <w:tab w:val="center" w:pos="4677"/>
                <w:tab w:val="right" w:pos="9355"/>
              </w:tabs>
              <w:ind w:right="34"/>
              <w:jc w:val="both"/>
              <w:rPr>
                <w:i/>
                <w:color w:val="000000"/>
              </w:rPr>
            </w:pPr>
            <w:r>
              <w:rPr>
                <w:i/>
                <w:color w:val="000000"/>
              </w:rPr>
              <w:t xml:space="preserve"> Диапазон рабочих температур-40+50 град.С</w:t>
            </w: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4. ТЕХНИЧЕСКИЕ ТРЕБОВАНИЯ</w:t>
      </w:r>
    </w:p>
    <w:p w:rsidR="00E268E6" w:rsidRPr="008161D6" w:rsidRDefault="00E268E6" w:rsidP="00E268E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E268E6" w:rsidRPr="002460E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2460EF" w:rsidRDefault="00E268E6" w:rsidP="0072006E">
            <w:pPr>
              <w:tabs>
                <w:tab w:val="left" w:pos="284"/>
                <w:tab w:val="center" w:pos="4677"/>
                <w:tab w:val="right" w:pos="9355"/>
              </w:tabs>
              <w:ind w:right="33"/>
              <w:jc w:val="both"/>
              <w:rPr>
                <w:i/>
                <w:color w:val="000000"/>
              </w:rPr>
            </w:pPr>
          </w:p>
          <w:p w:rsidR="00E268E6" w:rsidRDefault="00E268E6" w:rsidP="0072006E">
            <w:pPr>
              <w:pStyle w:val="af3"/>
              <w:spacing w:before="0" w:beforeAutospacing="0" w:after="0" w:afterAutospacing="0"/>
              <w:rPr>
                <w:i/>
                <w:iCs/>
                <w:sz w:val="22"/>
                <w:szCs w:val="22"/>
              </w:rPr>
            </w:pPr>
            <w:r>
              <w:rPr>
                <w:i/>
                <w:iCs/>
                <w:sz w:val="22"/>
                <w:szCs w:val="22"/>
              </w:rPr>
              <w:t>Габаритные размеры модуля грузоприемной платформы: длина -18000мм, ширина-3000мм.</w:t>
            </w:r>
          </w:p>
          <w:p w:rsidR="00E268E6" w:rsidRDefault="00E268E6" w:rsidP="0072006E">
            <w:pPr>
              <w:pStyle w:val="af3"/>
              <w:spacing w:before="0" w:beforeAutospacing="0" w:after="0" w:afterAutospacing="0"/>
              <w:rPr>
                <w:i/>
                <w:iCs/>
                <w:sz w:val="22"/>
                <w:szCs w:val="22"/>
              </w:rPr>
            </w:pPr>
            <w:r>
              <w:rPr>
                <w:i/>
                <w:iCs/>
                <w:sz w:val="22"/>
                <w:szCs w:val="22"/>
              </w:rPr>
              <w:t>Параметры электрического питания: напряжение 187-242 В, частота 49-51 Гц., мощность 200Вт.</w:t>
            </w:r>
          </w:p>
          <w:p w:rsidR="00E268E6" w:rsidRPr="00B95A89" w:rsidRDefault="00E268E6" w:rsidP="0072006E">
            <w:pPr>
              <w:pStyle w:val="af3"/>
              <w:spacing w:before="0" w:beforeAutospacing="0" w:after="0" w:afterAutospacing="0"/>
              <w:rPr>
                <w:i/>
                <w:iCs/>
                <w:sz w:val="22"/>
                <w:szCs w:val="22"/>
              </w:rPr>
            </w:pPr>
            <w:r>
              <w:rPr>
                <w:i/>
                <w:iCs/>
                <w:sz w:val="22"/>
                <w:szCs w:val="22"/>
              </w:rPr>
              <w:t>Класс точности по ГОСТ 29329-92 средний</w:t>
            </w:r>
            <w:r w:rsidRPr="00B95A89">
              <w:rPr>
                <w:i/>
                <w:iCs/>
                <w:sz w:val="22"/>
                <w:szCs w:val="22"/>
              </w:rPr>
              <w:t>(</w:t>
            </w:r>
            <w:r>
              <w:rPr>
                <w:i/>
                <w:iCs/>
                <w:sz w:val="22"/>
                <w:szCs w:val="22"/>
                <w:lang w:val="en-US"/>
              </w:rPr>
              <w:t>III</w:t>
            </w:r>
            <w:r>
              <w:rPr>
                <w:i/>
                <w:iCs/>
                <w:sz w:val="22"/>
                <w:szCs w:val="22"/>
              </w:rPr>
              <w:t>).</w:t>
            </w:r>
          </w:p>
          <w:p w:rsidR="00E268E6" w:rsidRDefault="00E268E6" w:rsidP="0072006E">
            <w:pPr>
              <w:pStyle w:val="af3"/>
              <w:spacing w:before="0" w:beforeAutospacing="0" w:after="0" w:afterAutospacing="0"/>
              <w:rPr>
                <w:i/>
                <w:iCs/>
                <w:sz w:val="22"/>
                <w:szCs w:val="22"/>
              </w:rPr>
            </w:pPr>
            <w:r>
              <w:rPr>
                <w:i/>
                <w:iCs/>
                <w:sz w:val="22"/>
                <w:szCs w:val="22"/>
              </w:rPr>
              <w:t xml:space="preserve">Наибольший предел взвешивания </w:t>
            </w:r>
            <w:r w:rsidRPr="00B95A89">
              <w:rPr>
                <w:i/>
                <w:iCs/>
                <w:sz w:val="22"/>
                <w:szCs w:val="22"/>
              </w:rPr>
              <w:t xml:space="preserve">60000 </w:t>
            </w:r>
            <w:r>
              <w:rPr>
                <w:i/>
                <w:iCs/>
                <w:sz w:val="22"/>
                <w:szCs w:val="22"/>
              </w:rPr>
              <w:t>кг</w:t>
            </w:r>
          </w:p>
          <w:p w:rsidR="00E268E6" w:rsidRDefault="00E268E6" w:rsidP="0072006E">
            <w:pPr>
              <w:pStyle w:val="af3"/>
              <w:spacing w:before="0" w:beforeAutospacing="0" w:after="0" w:afterAutospacing="0"/>
              <w:rPr>
                <w:i/>
                <w:iCs/>
                <w:sz w:val="22"/>
                <w:szCs w:val="22"/>
              </w:rPr>
            </w:pPr>
            <w:r>
              <w:rPr>
                <w:i/>
                <w:iCs/>
                <w:sz w:val="22"/>
                <w:szCs w:val="22"/>
              </w:rPr>
              <w:t>Степень защиты по ГОСТ 14254</w:t>
            </w:r>
            <w:r w:rsidRPr="00AF66FC">
              <w:rPr>
                <w:i/>
                <w:iCs/>
                <w:sz w:val="22"/>
                <w:szCs w:val="22"/>
              </w:rPr>
              <w:t xml:space="preserve"> </w:t>
            </w:r>
            <w:r>
              <w:rPr>
                <w:i/>
                <w:iCs/>
                <w:sz w:val="22"/>
                <w:szCs w:val="22"/>
              </w:rPr>
              <w:t>вторичного прибора -</w:t>
            </w:r>
            <w:r>
              <w:rPr>
                <w:i/>
                <w:iCs/>
                <w:sz w:val="22"/>
                <w:szCs w:val="22"/>
                <w:lang w:val="en-US"/>
              </w:rPr>
              <w:t>IP</w:t>
            </w:r>
            <w:r>
              <w:rPr>
                <w:i/>
                <w:iCs/>
                <w:sz w:val="22"/>
                <w:szCs w:val="22"/>
              </w:rPr>
              <w:t xml:space="preserve"> 68, датчика-</w:t>
            </w:r>
            <w:r w:rsidRPr="00AF66FC">
              <w:rPr>
                <w:i/>
                <w:iCs/>
                <w:sz w:val="22"/>
                <w:szCs w:val="22"/>
              </w:rPr>
              <w:t xml:space="preserve"> </w:t>
            </w:r>
            <w:r>
              <w:rPr>
                <w:i/>
                <w:iCs/>
                <w:sz w:val="22"/>
                <w:szCs w:val="22"/>
                <w:lang w:val="en-US"/>
              </w:rPr>
              <w:t>IP</w:t>
            </w:r>
            <w:r w:rsidRPr="00AF66FC">
              <w:rPr>
                <w:i/>
                <w:iCs/>
                <w:sz w:val="22"/>
                <w:szCs w:val="22"/>
              </w:rPr>
              <w:t>6</w:t>
            </w:r>
            <w:r>
              <w:rPr>
                <w:i/>
                <w:iCs/>
                <w:sz w:val="22"/>
                <w:szCs w:val="22"/>
              </w:rPr>
              <w:t>5.</w:t>
            </w:r>
          </w:p>
          <w:p w:rsidR="00E268E6" w:rsidRDefault="00E268E6" w:rsidP="0072006E">
            <w:pPr>
              <w:pStyle w:val="af3"/>
              <w:spacing w:before="0" w:beforeAutospacing="0" w:after="0" w:afterAutospacing="0"/>
              <w:rPr>
                <w:i/>
                <w:iCs/>
                <w:sz w:val="22"/>
                <w:szCs w:val="22"/>
              </w:rPr>
            </w:pPr>
            <w:r>
              <w:rPr>
                <w:i/>
                <w:iCs/>
                <w:sz w:val="22"/>
                <w:szCs w:val="22"/>
              </w:rPr>
              <w:t>Исполнение по ГОСТ 12997 защищенное от попадания внутрь твердых тел (пыли), воды.</w:t>
            </w:r>
          </w:p>
          <w:p w:rsidR="00E268E6" w:rsidRDefault="00E268E6" w:rsidP="0072006E">
            <w:pPr>
              <w:pStyle w:val="af3"/>
              <w:spacing w:before="0" w:beforeAutospacing="0" w:after="0" w:afterAutospacing="0"/>
              <w:rPr>
                <w:i/>
                <w:iCs/>
                <w:sz w:val="22"/>
                <w:szCs w:val="22"/>
              </w:rPr>
            </w:pPr>
            <w:r>
              <w:rPr>
                <w:i/>
                <w:color w:val="000000"/>
              </w:rPr>
              <w:t>Диапазон рабочих температур -40+50 град.С</w:t>
            </w:r>
          </w:p>
          <w:p w:rsidR="00E268E6" w:rsidRDefault="00E268E6" w:rsidP="0072006E">
            <w:pPr>
              <w:pStyle w:val="af3"/>
              <w:spacing w:before="0" w:beforeAutospacing="0" w:after="0" w:afterAutospacing="0"/>
              <w:rPr>
                <w:i/>
                <w:iCs/>
                <w:sz w:val="22"/>
                <w:szCs w:val="22"/>
              </w:rPr>
            </w:pPr>
            <w:r>
              <w:rPr>
                <w:i/>
                <w:iCs/>
                <w:sz w:val="22"/>
                <w:szCs w:val="22"/>
              </w:rPr>
              <w:t>Весы должны быть включены в Государственный реестр средств измерений РФ (подтверждение сертификатом).</w:t>
            </w:r>
          </w:p>
          <w:p w:rsidR="00E268E6" w:rsidRDefault="00E268E6" w:rsidP="0072006E">
            <w:pPr>
              <w:pStyle w:val="af3"/>
              <w:spacing w:before="0" w:beforeAutospacing="0" w:after="0" w:afterAutospacing="0"/>
              <w:rPr>
                <w:i/>
                <w:iCs/>
                <w:sz w:val="22"/>
                <w:szCs w:val="22"/>
              </w:rPr>
            </w:pPr>
            <w:r>
              <w:rPr>
                <w:i/>
                <w:iCs/>
                <w:sz w:val="22"/>
                <w:szCs w:val="22"/>
              </w:rPr>
              <w:t xml:space="preserve">Комплект поставки: грузоприемное устройство -1 к-т, въездной пандус-2шт., установочная рама -1 шт.,весовой терминал-1 к-т, комплект весоизмерительных датчиков – 1 к.т, балансировочная коробка-1 шт, кабельная разводка КММ 4х0,35, гофрозащита кабеля- 1шт.,программное </w:t>
            </w:r>
            <w:r>
              <w:rPr>
                <w:i/>
                <w:iCs/>
                <w:sz w:val="22"/>
                <w:szCs w:val="22"/>
              </w:rPr>
              <w:lastRenderedPageBreak/>
              <w:t>обеспечение- 1 к-т, персональный компьютер – 1 щт., принтер – 1 шт., тех.документация- инструкция по монтажу, руководство по эксплуатации, паспорт.</w:t>
            </w:r>
          </w:p>
          <w:p w:rsidR="00E268E6" w:rsidRPr="00AF66FC" w:rsidRDefault="00E268E6" w:rsidP="0072006E">
            <w:pPr>
              <w:pStyle w:val="af3"/>
              <w:spacing w:before="0" w:beforeAutospacing="0" w:after="0" w:afterAutospacing="0"/>
              <w:rPr>
                <w:i/>
                <w:iCs/>
                <w:sz w:val="22"/>
                <w:szCs w:val="22"/>
              </w:rPr>
            </w:pPr>
            <w:r>
              <w:rPr>
                <w:i/>
                <w:iCs/>
                <w:sz w:val="22"/>
                <w:szCs w:val="22"/>
              </w:rPr>
              <w:t xml:space="preserve">        Шефмонтаж, пусконаладка, калибровка, участие в первичной поверке проводит предприятие-изготовитель либо уполномоченные им другие организации</w:t>
            </w:r>
          </w:p>
        </w:tc>
      </w:tr>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i/>
                <w:color w:val="000000"/>
              </w:rPr>
            </w:pPr>
            <w:r w:rsidRPr="008161D6">
              <w:rPr>
                <w:color w:val="000000"/>
                <w:sz w:val="28"/>
                <w:szCs w:val="28"/>
              </w:rPr>
              <w:lastRenderedPageBreak/>
              <w:t>Подраздел 4.2. Требования к надежности</w:t>
            </w:r>
          </w:p>
        </w:tc>
      </w:tr>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both"/>
              <w:rPr>
                <w:i/>
                <w:color w:val="000000"/>
              </w:rPr>
            </w:pPr>
            <w:r>
              <w:rPr>
                <w:i/>
                <w:color w:val="000000"/>
              </w:rPr>
              <w:t>Значение вероятности безотказной работы за 2000 часов - 0,92</w:t>
            </w:r>
          </w:p>
        </w:tc>
      </w:tr>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tabs>
                <w:tab w:val="left" w:pos="0"/>
                <w:tab w:val="center" w:pos="4677"/>
                <w:tab w:val="right" w:pos="9355"/>
              </w:tabs>
              <w:ind w:right="33"/>
              <w:rPr>
                <w:i/>
                <w:color w:val="000000"/>
              </w:rPr>
            </w:pPr>
            <w:r>
              <w:rPr>
                <w:i/>
                <w:color w:val="000000"/>
              </w:rPr>
              <w:t>Не требуется</w:t>
            </w:r>
          </w:p>
        </w:tc>
      </w:tr>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i/>
                <w:color w:val="000000"/>
              </w:rPr>
            </w:pPr>
            <w:r w:rsidRPr="008161D6">
              <w:rPr>
                <w:color w:val="000000"/>
                <w:sz w:val="28"/>
                <w:szCs w:val="28"/>
              </w:rPr>
              <w:t>Подраздел 4.4 Требования к маркировке</w:t>
            </w:r>
          </w:p>
        </w:tc>
      </w:tr>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Default="00E268E6" w:rsidP="0072006E">
            <w:pPr>
              <w:jc w:val="both"/>
              <w:rPr>
                <w:i/>
                <w:color w:val="000000"/>
              </w:rPr>
            </w:pPr>
            <w:r>
              <w:rPr>
                <w:i/>
                <w:color w:val="000000"/>
              </w:rPr>
              <w:t>Маркировка должна содержать: модель, заводской номер, дату выпуска, класс точности.</w:t>
            </w:r>
          </w:p>
          <w:p w:rsidR="00E268E6" w:rsidRPr="008161D6" w:rsidRDefault="00E268E6" w:rsidP="0072006E">
            <w:pPr>
              <w:jc w:val="both"/>
              <w:rPr>
                <w:i/>
                <w:color w:val="000000"/>
              </w:rPr>
            </w:pPr>
            <w:r>
              <w:rPr>
                <w:i/>
                <w:color w:val="000000"/>
              </w:rPr>
              <w:t>по ГОСТ 29329-92.</w:t>
            </w:r>
          </w:p>
        </w:tc>
      </w:tr>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color w:val="000000"/>
              </w:rPr>
            </w:pPr>
            <w:r w:rsidRPr="008161D6">
              <w:rPr>
                <w:color w:val="000000"/>
                <w:sz w:val="28"/>
                <w:szCs w:val="28"/>
              </w:rPr>
              <w:t>Подраздел 4.5 Требования к упаковке</w:t>
            </w:r>
          </w:p>
        </w:tc>
      </w:tr>
      <w:tr w:rsidR="00E268E6" w:rsidRPr="0069680F" w:rsidTr="0072006E">
        <w:trPr>
          <w:trHeight w:val="335"/>
        </w:trPr>
        <w:tc>
          <w:tcPr>
            <w:tcW w:w="9781" w:type="dxa"/>
            <w:tcBorders>
              <w:top w:val="single" w:sz="4" w:space="0" w:color="auto"/>
              <w:left w:val="single" w:sz="4" w:space="0" w:color="auto"/>
              <w:bottom w:val="single" w:sz="4" w:space="0" w:color="auto"/>
              <w:right w:val="single" w:sz="4" w:space="0" w:color="auto"/>
            </w:tcBorders>
          </w:tcPr>
          <w:p w:rsidR="00E268E6" w:rsidRPr="00797DF0" w:rsidRDefault="00E268E6" w:rsidP="0072006E">
            <w:pPr>
              <w:jc w:val="both"/>
              <w:rPr>
                <w:i/>
                <w:color w:val="000000"/>
              </w:rPr>
            </w:pPr>
            <w:r w:rsidRPr="00797DF0">
              <w:rPr>
                <w:i/>
                <w:color w:val="000000"/>
              </w:rPr>
              <w:t>Упаковка должна</w:t>
            </w:r>
            <w:r>
              <w:rPr>
                <w:i/>
                <w:color w:val="000000"/>
              </w:rPr>
              <w:t xml:space="preserve"> быть</w:t>
            </w:r>
            <w:r w:rsidRPr="00797DF0">
              <w:rPr>
                <w:i/>
                <w:color w:val="000000"/>
              </w:rPr>
              <w:t xml:space="preserve"> достаточной для обеспечения сохранности продукции</w:t>
            </w:r>
            <w:r>
              <w:rPr>
                <w:i/>
                <w:color w:val="000000"/>
              </w:rPr>
              <w:t>, а именно ее внешнего вида и конструктивных особенностей,</w:t>
            </w:r>
            <w:r w:rsidRPr="00797DF0">
              <w:rPr>
                <w:i/>
                <w:color w:val="000000"/>
              </w:rPr>
              <w:t xml:space="preserve"> во время транспортирования</w:t>
            </w:r>
            <w:r>
              <w:rPr>
                <w:i/>
                <w:color w:val="000000"/>
              </w:rPr>
              <w:t>.</w:t>
            </w: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5. ТРЕБОВАНИЯ ПО ПРАВИЛАМ СДАЧИ И ПРИЕМКИ</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Pr="008161D6" w:rsidRDefault="00E268E6" w:rsidP="0072006E">
            <w:pPr>
              <w:jc w:val="center"/>
              <w:rPr>
                <w:color w:val="000000"/>
              </w:rPr>
            </w:pPr>
            <w:r w:rsidRPr="008161D6">
              <w:rPr>
                <w:color w:val="000000"/>
                <w:sz w:val="28"/>
                <w:szCs w:val="28"/>
              </w:rPr>
              <w:t>Подраздел 5.1 Порядок сдачи и приемки</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Default="00E268E6" w:rsidP="0072006E">
            <w:pPr>
              <w:pStyle w:val="af3"/>
              <w:spacing w:before="0" w:beforeAutospacing="0" w:after="0" w:afterAutospacing="0"/>
              <w:rPr>
                <w:i/>
                <w:iCs/>
                <w:sz w:val="22"/>
                <w:szCs w:val="22"/>
              </w:rPr>
            </w:pPr>
            <w:r>
              <w:rPr>
                <w:i/>
                <w:iCs/>
                <w:sz w:val="22"/>
                <w:szCs w:val="22"/>
              </w:rPr>
              <w:t>Шефмонтаж, пусконаладка, калибровка, участие в первичной поверке силами Поставщика</w:t>
            </w:r>
          </w:p>
          <w:p w:rsidR="00E268E6" w:rsidRPr="00320843" w:rsidRDefault="00E268E6" w:rsidP="0072006E">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E268E6" w:rsidRPr="0069680F" w:rsidTr="0072006E">
        <w:trPr>
          <w:trHeight w:val="399"/>
        </w:trPr>
        <w:tc>
          <w:tcPr>
            <w:tcW w:w="9781" w:type="dxa"/>
            <w:tcBorders>
              <w:top w:val="single" w:sz="4" w:space="0" w:color="auto"/>
              <w:left w:val="single" w:sz="4" w:space="0" w:color="auto"/>
              <w:bottom w:val="single" w:sz="4" w:space="0" w:color="auto"/>
              <w:right w:val="single" w:sz="4" w:space="0" w:color="auto"/>
            </w:tcBorders>
          </w:tcPr>
          <w:p w:rsidR="00E268E6" w:rsidRPr="008161D6" w:rsidRDefault="00E268E6" w:rsidP="0072006E">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Default="00E268E6" w:rsidP="0072006E">
            <w:pPr>
              <w:tabs>
                <w:tab w:val="left" w:pos="284"/>
                <w:tab w:val="center" w:pos="4677"/>
                <w:tab w:val="right" w:pos="9355"/>
              </w:tabs>
              <w:ind w:right="33"/>
              <w:jc w:val="both"/>
              <w:rPr>
                <w:i/>
                <w:color w:val="000000"/>
              </w:rPr>
            </w:pPr>
            <w:r>
              <w:rPr>
                <w:i/>
                <w:color w:val="000000"/>
              </w:rPr>
              <w:t>1.Сертификат подтверждающий включение весов ВАТ«Станица» 60-18-П-3 в Государственный реестр средств измерений РФ.</w:t>
            </w:r>
          </w:p>
          <w:p w:rsidR="00E268E6" w:rsidRDefault="00E268E6" w:rsidP="0072006E">
            <w:pPr>
              <w:tabs>
                <w:tab w:val="left" w:pos="284"/>
                <w:tab w:val="center" w:pos="4677"/>
                <w:tab w:val="right" w:pos="9355"/>
              </w:tabs>
              <w:ind w:right="33"/>
              <w:jc w:val="both"/>
              <w:rPr>
                <w:i/>
                <w:color w:val="000000"/>
              </w:rPr>
            </w:pPr>
            <w:r>
              <w:rPr>
                <w:i/>
                <w:color w:val="000000"/>
              </w:rPr>
              <w:t>2. Паспорт на весы с указанием модели, заводского номера, даты выпуска, класса точности.</w:t>
            </w:r>
          </w:p>
          <w:p w:rsidR="00E268E6" w:rsidRPr="008161D6" w:rsidRDefault="00E268E6" w:rsidP="0072006E">
            <w:pPr>
              <w:tabs>
                <w:tab w:val="left" w:pos="284"/>
                <w:tab w:val="center" w:pos="4677"/>
                <w:tab w:val="right" w:pos="9355"/>
              </w:tabs>
              <w:ind w:right="33"/>
              <w:jc w:val="both"/>
              <w:rPr>
                <w:i/>
                <w:color w:val="000000"/>
              </w:rPr>
            </w:pP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6. ТРЕБОВАНИЯ К ТРАНСПОРТИРОВАНИЮ</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Default="00E268E6" w:rsidP="0072006E">
            <w:pPr>
              <w:rPr>
                <w:i/>
                <w:color w:val="000000"/>
              </w:rPr>
            </w:pPr>
            <w:r>
              <w:rPr>
                <w:i/>
                <w:color w:val="000000"/>
              </w:rPr>
              <w:t>Транспортируют в упаковке предприятия-изготовителя в соответствии с правилами перевозок грузов.</w:t>
            </w:r>
          </w:p>
          <w:p w:rsidR="00E268E6" w:rsidRDefault="00E268E6" w:rsidP="0072006E">
            <w:pPr>
              <w:rPr>
                <w:sz w:val="20"/>
                <w:szCs w:val="20"/>
              </w:rPr>
            </w:pPr>
            <w:r>
              <w:rPr>
                <w:i/>
                <w:color w:val="000000"/>
              </w:rPr>
              <w:t>Способ доставки: автотранспортом поставщика до склада Покупателя ОАО «СХК» г. Северск, ул. Предзаводская,9</w:t>
            </w:r>
            <w:r>
              <w:rPr>
                <w:sz w:val="20"/>
                <w:szCs w:val="20"/>
              </w:rPr>
              <w:t xml:space="preserve">.  </w:t>
            </w:r>
            <w:r>
              <w:rPr>
                <w:i/>
              </w:rPr>
              <w:t>Предварительно за 30 суток до дня доставки иногородним гражданам оформляется пропуск на въезд на территорию ЗАТО Северск.</w:t>
            </w:r>
          </w:p>
          <w:p w:rsidR="00E268E6" w:rsidRPr="00320843" w:rsidRDefault="00E268E6" w:rsidP="0072006E">
            <w:pPr>
              <w:rPr>
                <w:i/>
                <w:color w:val="000000"/>
              </w:rPr>
            </w:pPr>
            <w:r w:rsidRPr="00320843">
              <w:rPr>
                <w:i/>
              </w:rPr>
              <w:t>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E268E6" w:rsidRPr="008161D6" w:rsidRDefault="00E268E6" w:rsidP="0072006E">
            <w:pPr>
              <w:rPr>
                <w:i/>
                <w:color w:val="000000"/>
              </w:rPr>
            </w:pP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7. ТРЕБОВАНИЯ К ХРАНЕНИЮ</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Default="00E268E6" w:rsidP="0072006E">
            <w:pPr>
              <w:ind w:firstLine="318"/>
              <w:rPr>
                <w:i/>
                <w:color w:val="000000"/>
              </w:rPr>
            </w:pPr>
            <w:r>
              <w:rPr>
                <w:i/>
                <w:color w:val="000000"/>
              </w:rPr>
              <w:t>В соответствии с указаниями изготовителя</w:t>
            </w:r>
            <w:r w:rsidRPr="008161D6">
              <w:rPr>
                <w:i/>
                <w:color w:val="000000"/>
              </w:rPr>
              <w:t>.</w:t>
            </w:r>
          </w:p>
          <w:p w:rsidR="00E268E6" w:rsidRPr="008161D6" w:rsidRDefault="00E268E6" w:rsidP="0072006E">
            <w:pPr>
              <w:ind w:firstLine="318"/>
              <w:rPr>
                <w:i/>
                <w:color w:val="000000"/>
              </w:rPr>
            </w:pP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lastRenderedPageBreak/>
        <w:t>РАЗДЕЛ 8. ТРЕБОВАНИЯ К ОБЪЕМУ И/ИЛИ СРОКУ ПРЕДОСТАВЛЕНИЯ ГАРАНТИЙ</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Pr="008161D6" w:rsidRDefault="00E268E6" w:rsidP="0072006E">
            <w:pPr>
              <w:tabs>
                <w:tab w:val="left" w:pos="284"/>
                <w:tab w:val="center" w:pos="4677"/>
                <w:tab w:val="right" w:pos="9355"/>
              </w:tabs>
              <w:ind w:right="34"/>
              <w:jc w:val="both"/>
              <w:rPr>
                <w:i/>
                <w:color w:val="000000"/>
              </w:rPr>
            </w:pPr>
            <w:r>
              <w:rPr>
                <w:i/>
                <w:color w:val="000000"/>
              </w:rPr>
              <w:t>Гарантийный срок эксплуатации – 12 месяцев со дня ввода в эксплуатацию.</w:t>
            </w: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9. ТРЕБОВАНИЯ К ОБСЛУЖИВАНИЮ</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Pr="008161D6" w:rsidRDefault="00E268E6" w:rsidP="0072006E">
            <w:pPr>
              <w:rPr>
                <w:i/>
                <w:color w:val="000000"/>
              </w:rPr>
            </w:pPr>
            <w:r>
              <w:rPr>
                <w:i/>
                <w:color w:val="000000"/>
              </w:rPr>
              <w:t>Межповерочный интервал – 1 год.</w:t>
            </w: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10. ЭКОЛОГИЧЕСКИЕ ТРЕБОВАНИЯ</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Pr="008161D6" w:rsidRDefault="00E268E6" w:rsidP="0072006E">
            <w:pPr>
              <w:jc w:val="both"/>
              <w:rPr>
                <w:i/>
                <w:color w:val="000000"/>
              </w:rPr>
            </w:pPr>
            <w:r>
              <w:rPr>
                <w:i/>
                <w:color w:val="000000"/>
              </w:rPr>
              <w:t>Не требуется.</w:t>
            </w: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11. ТРЕБОВАНИЯ ПО БЕЗОПАСНОСТИ</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Pr="008161D6" w:rsidRDefault="00E268E6" w:rsidP="0072006E">
            <w:pPr>
              <w:tabs>
                <w:tab w:val="left" w:pos="284"/>
                <w:tab w:val="center" w:pos="4677"/>
                <w:tab w:val="right" w:pos="9355"/>
              </w:tabs>
              <w:ind w:right="34"/>
              <w:jc w:val="both"/>
              <w:rPr>
                <w:i/>
                <w:color w:val="000000"/>
              </w:rPr>
            </w:pPr>
            <w:r>
              <w:rPr>
                <w:i/>
                <w:color w:val="000000"/>
              </w:rPr>
              <w:t>Наличие заземляющего контура.</w:t>
            </w:r>
          </w:p>
        </w:tc>
      </w:tr>
    </w:tbl>
    <w:p w:rsidR="00E268E6" w:rsidRPr="008161D6" w:rsidRDefault="00E268E6" w:rsidP="00E268E6">
      <w:pPr>
        <w:jc w:val="center"/>
        <w:rPr>
          <w:color w:val="000000"/>
          <w:sz w:val="28"/>
          <w:szCs w:val="28"/>
        </w:rPr>
      </w:pPr>
      <w:r w:rsidRPr="008161D6">
        <w:rPr>
          <w:color w:val="000000"/>
          <w:sz w:val="28"/>
          <w:szCs w:val="28"/>
        </w:rPr>
        <w:t>РАЗДЕЛ 12. ТРЕБОВАНИЯ К КАЧЕСТВУ</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Default="00E268E6" w:rsidP="0072006E">
            <w:pPr>
              <w:rPr>
                <w:i/>
                <w:iCs/>
              </w:rPr>
            </w:pPr>
            <w:r w:rsidRPr="003F5420">
              <w:rPr>
                <w:i/>
                <w:iCs/>
              </w:rPr>
              <w:t>По ГОСТ 29329</w:t>
            </w:r>
            <w:r>
              <w:rPr>
                <w:i/>
                <w:iCs/>
              </w:rPr>
              <w:t>-92.</w:t>
            </w:r>
          </w:p>
          <w:p w:rsidR="00E268E6" w:rsidRPr="008161D6" w:rsidRDefault="00E268E6" w:rsidP="0072006E">
            <w:pPr>
              <w:rPr>
                <w:i/>
                <w:color w:val="000000"/>
              </w:rPr>
            </w:pPr>
            <w:r>
              <w:rPr>
                <w:i/>
                <w:iCs/>
              </w:rPr>
              <w:t xml:space="preserve"> </w:t>
            </w:r>
            <w:r>
              <w:rPr>
                <w:i/>
                <w:color w:val="000000"/>
              </w:rPr>
              <w:t>Соответствие  комплектности и наличию сопроводительной документации требованиям Заказчика. Продукция не должна иметь дефекты, связанные с конструкцией, материалами или функционированием.</w:t>
            </w: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13. ДОПОЛНИТЕЛЬНЫЕ (ИНЫЕ) ТРЕБОВАНИЯ</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Pr="008161D6" w:rsidRDefault="00E268E6" w:rsidP="0072006E">
            <w:pPr>
              <w:tabs>
                <w:tab w:val="left" w:pos="284"/>
                <w:tab w:val="center" w:pos="4677"/>
                <w:tab w:val="right" w:pos="9355"/>
              </w:tabs>
              <w:ind w:right="34"/>
              <w:jc w:val="both"/>
              <w:rPr>
                <w:i/>
                <w:color w:val="000000"/>
              </w:rPr>
            </w:pPr>
            <w:r>
              <w:rPr>
                <w:i/>
                <w:color w:val="000000"/>
              </w:rPr>
              <w:t>Не требуются.</w:t>
            </w: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E268E6" w:rsidRPr="008161D6" w:rsidRDefault="00E268E6" w:rsidP="00E268E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Pr="00AD51FD" w:rsidRDefault="00E268E6" w:rsidP="0072006E">
            <w:pPr>
              <w:ind w:firstLine="318"/>
              <w:jc w:val="both"/>
              <w:rPr>
                <w:i/>
                <w:color w:val="000000"/>
              </w:rPr>
            </w:pPr>
            <w:r w:rsidRPr="00AD51FD">
              <w:rPr>
                <w:i/>
                <w:iCs/>
              </w:rPr>
              <w:t xml:space="preserve">Комплект поставки: грузоприемное устройство -1 к-т, въездной пандус-2шт., установочная рама -1 шт., весовой терминал-1 к-т, комплект весоизмерительных датчиков – 1 к.т, балансировочная коробка-1 шт, кабельная разводка КММ 4х0,35, гофрозащита кабеля- 1шт.,программное обеспечение- 1 к-т, </w:t>
            </w:r>
            <w:r>
              <w:rPr>
                <w:i/>
                <w:iCs/>
              </w:rPr>
              <w:t>персональный компьютер- 1 шт., принтер-1 шт.,  1</w:t>
            </w:r>
            <w:r w:rsidRPr="00AD51FD">
              <w:rPr>
                <w:i/>
                <w:iCs/>
              </w:rPr>
              <w:t>тех.документация- инструкция по монтажу, руководство по эксплуатации, паспорт.</w:t>
            </w:r>
            <w:r>
              <w:rPr>
                <w:i/>
                <w:iCs/>
              </w:rPr>
              <w:t xml:space="preserve"> Срок поставки  40 дней.</w:t>
            </w:r>
          </w:p>
        </w:tc>
      </w:tr>
    </w:tbl>
    <w:p w:rsidR="00E268E6" w:rsidRPr="008161D6" w:rsidRDefault="00E268E6" w:rsidP="00E268E6">
      <w:pPr>
        <w:jc w:val="center"/>
        <w:rPr>
          <w:color w:val="000000"/>
          <w:sz w:val="28"/>
          <w:szCs w:val="28"/>
        </w:rPr>
      </w:pPr>
    </w:p>
    <w:p w:rsidR="00E268E6" w:rsidRPr="008161D6" w:rsidRDefault="00E268E6" w:rsidP="00E268E6">
      <w:pPr>
        <w:jc w:val="center"/>
        <w:rPr>
          <w:color w:val="000000"/>
          <w:sz w:val="28"/>
          <w:szCs w:val="28"/>
        </w:rPr>
      </w:pPr>
      <w:r w:rsidRPr="008161D6">
        <w:rPr>
          <w:color w:val="000000"/>
          <w:sz w:val="28"/>
          <w:szCs w:val="28"/>
        </w:rPr>
        <w:t>РАЗДЕЛ 15. ТРЕБОВАНИЕ К ФОРМЕ ПРЕДСТАВЛЯЕМОЙ ИНФОРМАЦИИ</w:t>
      </w:r>
    </w:p>
    <w:p w:rsidR="00E268E6" w:rsidRPr="008161D6" w:rsidRDefault="00E268E6" w:rsidP="00E268E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68E6" w:rsidRPr="0069680F" w:rsidTr="0072006E">
        <w:trPr>
          <w:trHeight w:val="399"/>
        </w:trPr>
        <w:tc>
          <w:tcPr>
            <w:tcW w:w="9781" w:type="dxa"/>
            <w:tcBorders>
              <w:top w:val="single" w:sz="4" w:space="0" w:color="auto"/>
              <w:left w:val="single" w:sz="4" w:space="0" w:color="auto"/>
              <w:right w:val="single" w:sz="4" w:space="0" w:color="auto"/>
            </w:tcBorders>
          </w:tcPr>
          <w:p w:rsidR="00E268E6" w:rsidRPr="00320843" w:rsidRDefault="00E268E6" w:rsidP="0072006E">
            <w:pPr>
              <w:jc w:val="both"/>
              <w:rPr>
                <w:i/>
                <w:color w:val="000000"/>
              </w:rPr>
            </w:pPr>
            <w:r w:rsidRPr="00320843">
              <w:rPr>
                <w:i/>
                <w:color w:val="000000"/>
              </w:rPr>
              <w:t>Не требуется</w:t>
            </w:r>
            <w:r>
              <w:rPr>
                <w:i/>
                <w:color w:val="000000"/>
              </w:rPr>
              <w:t>.</w:t>
            </w:r>
          </w:p>
        </w:tc>
      </w:tr>
    </w:tbl>
    <w:p w:rsidR="00E268E6" w:rsidRPr="008161D6" w:rsidRDefault="00E268E6" w:rsidP="00E268E6">
      <w:pPr>
        <w:jc w:val="center"/>
        <w:rPr>
          <w:color w:val="000000"/>
          <w:sz w:val="28"/>
          <w:szCs w:val="28"/>
        </w:rPr>
      </w:pPr>
    </w:p>
    <w:p w:rsidR="00E268E6" w:rsidRDefault="00E268E6" w:rsidP="00E268E6">
      <w:r>
        <w:t>Начальник отдела снабжения</w:t>
      </w:r>
      <w:r w:rsidRPr="00C967D5">
        <w:t xml:space="preserve">   </w:t>
      </w:r>
      <w:r>
        <w:t xml:space="preserve">             </w:t>
      </w:r>
      <w:r w:rsidRPr="00C967D5">
        <w:t xml:space="preserve">                                </w:t>
      </w:r>
      <w:r>
        <w:t xml:space="preserve">             Булгакова И.В.  </w:t>
      </w:r>
    </w:p>
    <w:p w:rsidR="00E268E6" w:rsidRDefault="00E268E6" w:rsidP="00E268E6"/>
    <w:p w:rsidR="00E268E6" w:rsidRDefault="00E268E6" w:rsidP="00E268E6">
      <w:r>
        <w:t xml:space="preserve">Руководитель гр. ОС                                                                          Артельная С.Н. </w:t>
      </w:r>
    </w:p>
    <w:p w:rsidR="00E268E6" w:rsidRDefault="00E268E6" w:rsidP="00E268E6"/>
    <w:p w:rsidR="00E268E6" w:rsidRDefault="00E268E6" w:rsidP="00E268E6">
      <w:r>
        <w:t>Исполнитель экономист                                                                     Богданова И.В.</w:t>
      </w:r>
    </w:p>
    <w:p w:rsidR="00E268E6" w:rsidRPr="00C967D5" w:rsidRDefault="00E268E6" w:rsidP="00E268E6">
      <w:r>
        <w:lastRenderedPageBreak/>
        <w:t>гр. ОС</w:t>
      </w:r>
    </w:p>
    <w:p w:rsidR="00E268E6" w:rsidRPr="00E268E6" w:rsidRDefault="00E268E6" w:rsidP="00E268E6"/>
    <w:sectPr w:rsidR="00E268E6" w:rsidRPr="00E268E6"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E3C" w:rsidRDefault="00062E3C">
      <w:r>
        <w:separator/>
      </w:r>
    </w:p>
  </w:endnote>
  <w:endnote w:type="continuationSeparator" w:id="0">
    <w:p w:rsidR="00062E3C" w:rsidRDefault="00062E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6E" w:rsidRDefault="0072006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2006E" w:rsidRDefault="0072006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6E" w:rsidRPr="00FE6219" w:rsidRDefault="0072006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E3C" w:rsidRDefault="00062E3C">
      <w:r>
        <w:separator/>
      </w:r>
    </w:p>
  </w:footnote>
  <w:footnote w:type="continuationSeparator" w:id="0">
    <w:p w:rsidR="00062E3C" w:rsidRDefault="00062E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6E" w:rsidRPr="000A22A1" w:rsidRDefault="0072006E"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72006E" w:rsidRPr="000A22A1" w:rsidRDefault="0072006E" w:rsidP="008B499D">
    <w:pPr>
      <w:pageBreakBefore/>
      <w:ind w:left="5670"/>
      <w:rPr>
        <w:color w:val="000000"/>
        <w:sz w:val="28"/>
        <w:szCs w:val="28"/>
      </w:rPr>
    </w:pPr>
    <w:r w:rsidRPr="000A22A1">
      <w:rPr>
        <w:color w:val="000000"/>
        <w:sz w:val="28"/>
        <w:szCs w:val="28"/>
      </w:rPr>
      <w:t xml:space="preserve">Госкорпорации «Росатом» </w:t>
    </w:r>
  </w:p>
  <w:p w:rsidR="0072006E" w:rsidRPr="00AA6AB7" w:rsidRDefault="0072006E"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72006E" w:rsidRDefault="0072006E">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6E" w:rsidRPr="00F429FC" w:rsidRDefault="007200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A5EBE">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6">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2"/>
  </w:num>
  <w:num w:numId="4">
    <w:abstractNumId w:val="1"/>
  </w:num>
  <w:num w:numId="5">
    <w:abstractNumId w:val="0"/>
  </w:num>
  <w:num w:numId="6">
    <w:abstractNumId w:val="12"/>
  </w:num>
  <w:num w:numId="7">
    <w:abstractNumId w:val="37"/>
  </w:num>
  <w:num w:numId="8">
    <w:abstractNumId w:val="29"/>
  </w:num>
  <w:num w:numId="9">
    <w:abstractNumId w:val="27"/>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38"/>
  </w:num>
  <w:num w:numId="17">
    <w:abstractNumId w:val="48"/>
  </w:num>
  <w:num w:numId="18">
    <w:abstractNumId w:val="40"/>
  </w:num>
  <w:num w:numId="19">
    <w:abstractNumId w:val="16"/>
  </w:num>
  <w:num w:numId="20">
    <w:abstractNumId w:val="24"/>
  </w:num>
  <w:num w:numId="21">
    <w:abstractNumId w:val="42"/>
  </w:num>
  <w:num w:numId="22">
    <w:abstractNumId w:val="44"/>
  </w:num>
  <w:num w:numId="23">
    <w:abstractNumId w:val="41"/>
  </w:num>
  <w:num w:numId="24">
    <w:abstractNumId w:val="35"/>
  </w:num>
  <w:num w:numId="25">
    <w:abstractNumId w:val="6"/>
  </w:num>
  <w:num w:numId="26">
    <w:abstractNumId w:val="15"/>
  </w:num>
  <w:num w:numId="27">
    <w:abstractNumId w:val="17"/>
  </w:num>
  <w:num w:numId="28">
    <w:abstractNumId w:val="10"/>
  </w:num>
  <w:num w:numId="29">
    <w:abstractNumId w:val="47"/>
  </w:num>
  <w:num w:numId="30">
    <w:abstractNumId w:val="23"/>
  </w:num>
  <w:num w:numId="31">
    <w:abstractNumId w:val="39"/>
  </w:num>
  <w:num w:numId="32">
    <w:abstractNumId w:val="14"/>
  </w:num>
  <w:num w:numId="33">
    <w:abstractNumId w:val="7"/>
  </w:num>
  <w:num w:numId="34">
    <w:abstractNumId w:val="33"/>
  </w:num>
  <w:num w:numId="35">
    <w:abstractNumId w:val="18"/>
  </w:num>
  <w:num w:numId="36">
    <w:abstractNumId w:val="46"/>
  </w:num>
  <w:num w:numId="37">
    <w:abstractNumId w:val="28"/>
  </w:num>
  <w:num w:numId="38">
    <w:abstractNumId w:val="13"/>
  </w:num>
  <w:num w:numId="39">
    <w:abstractNumId w:val="22"/>
  </w:num>
  <w:num w:numId="40">
    <w:abstractNumId w:val="30"/>
  </w:num>
  <w:num w:numId="41">
    <w:abstractNumId w:val="26"/>
  </w:num>
  <w:num w:numId="42">
    <w:abstractNumId w:val="25"/>
  </w:num>
  <w:num w:numId="43">
    <w:abstractNumId w:val="34"/>
  </w:num>
  <w:num w:numId="44">
    <w:abstractNumId w:val="4"/>
  </w:num>
  <w:num w:numId="45">
    <w:abstractNumId w:val="43"/>
  </w:num>
  <w:num w:numId="46">
    <w:abstractNumId w:val="8"/>
  </w:num>
  <w:num w:numId="47">
    <w:abstractNumId w:val="9"/>
  </w:num>
  <w:num w:numId="48">
    <w:abstractNumId w:val="31"/>
  </w:num>
  <w:num w:numId="49">
    <w:abstractNumId w:val="5"/>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1F07"/>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2C9F"/>
    <w:rsid w:val="00062E3C"/>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647A"/>
    <w:rsid w:val="003E6CD8"/>
    <w:rsid w:val="003E71FC"/>
    <w:rsid w:val="003E7A6E"/>
    <w:rsid w:val="003F2BBB"/>
    <w:rsid w:val="003F3CD4"/>
    <w:rsid w:val="003F3D83"/>
    <w:rsid w:val="003F6C75"/>
    <w:rsid w:val="004026C9"/>
    <w:rsid w:val="00404B82"/>
    <w:rsid w:val="00405BF3"/>
    <w:rsid w:val="00405FB7"/>
    <w:rsid w:val="004066BB"/>
    <w:rsid w:val="0041085B"/>
    <w:rsid w:val="00413DD3"/>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006E"/>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36FF9"/>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5EBE"/>
    <w:rsid w:val="00CA7FA4"/>
    <w:rsid w:val="00CB2F59"/>
    <w:rsid w:val="00CB3291"/>
    <w:rsid w:val="00CB420A"/>
    <w:rsid w:val="00CB6822"/>
    <w:rsid w:val="00CC1CD9"/>
    <w:rsid w:val="00CC2D66"/>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3048"/>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DF7947"/>
    <w:rsid w:val="00E0155B"/>
    <w:rsid w:val="00E01625"/>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11238"/>
    <w:rsid w:val="00F13295"/>
    <w:rsid w:val="00F16DF3"/>
    <w:rsid w:val="00F208D2"/>
    <w:rsid w:val="00F21618"/>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7142D-6293-4B68-8F11-B7F9E92F5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50</Pages>
  <Words>15951</Words>
  <Characters>90925</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106663</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2013-05-13T07:31:00Z</cp:lastPrinted>
  <dcterms:created xsi:type="dcterms:W3CDTF">2014-02-12T07:24:00Z</dcterms:created>
  <dcterms:modified xsi:type="dcterms:W3CDTF">2014-02-12T09:30:00Z</dcterms:modified>
</cp:coreProperties>
</file>