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062A6C"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A47256" w:rsidRPr="00A47256" w:rsidRDefault="000A3B14" w:rsidP="00683BA2">
      <w:pPr>
        <w:pStyle w:val="af2"/>
        <w:spacing w:before="0" w:beforeAutospacing="0" w:after="0" w:afterAutospacing="0"/>
        <w:jc w:val="center"/>
        <w:rPr>
          <w:b/>
          <w:sz w:val="28"/>
          <w:szCs w:val="28"/>
        </w:rPr>
      </w:pPr>
      <w:r w:rsidRPr="00DB188E">
        <w:rPr>
          <w:b/>
          <w:sz w:val="28"/>
          <w:szCs w:val="28"/>
        </w:rPr>
        <w:t>Открытого</w:t>
      </w:r>
      <w:r w:rsidR="00C257F9" w:rsidRPr="00DB188E">
        <w:rPr>
          <w:b/>
          <w:sz w:val="28"/>
          <w:szCs w:val="28"/>
        </w:rPr>
        <w:t xml:space="preserve"> </w:t>
      </w:r>
      <w:r w:rsidR="00AE5C96" w:rsidRPr="00DB188E">
        <w:rPr>
          <w:b/>
          <w:sz w:val="28"/>
          <w:szCs w:val="28"/>
        </w:rPr>
        <w:t>аукцион</w:t>
      </w:r>
      <w:r w:rsidRPr="00DB188E">
        <w:rPr>
          <w:b/>
          <w:sz w:val="28"/>
          <w:szCs w:val="28"/>
        </w:rPr>
        <w:t>а</w:t>
      </w:r>
      <w:r w:rsidR="00C257F9" w:rsidRPr="00DB188E">
        <w:rPr>
          <w:b/>
          <w:sz w:val="28"/>
          <w:szCs w:val="28"/>
        </w:rPr>
        <w:t xml:space="preserve"> </w:t>
      </w:r>
      <w:r w:rsidRPr="00DB188E">
        <w:rPr>
          <w:b/>
          <w:sz w:val="28"/>
          <w:szCs w:val="28"/>
        </w:rPr>
        <w:t>в</w:t>
      </w:r>
      <w:r w:rsidR="00C257F9" w:rsidRPr="00DB188E">
        <w:rPr>
          <w:b/>
          <w:sz w:val="28"/>
          <w:szCs w:val="28"/>
        </w:rPr>
        <w:t xml:space="preserve"> </w:t>
      </w:r>
      <w:r w:rsidRPr="00DB188E">
        <w:rPr>
          <w:b/>
          <w:sz w:val="28"/>
          <w:szCs w:val="28"/>
        </w:rPr>
        <w:t>электронной</w:t>
      </w:r>
      <w:r w:rsidR="00C257F9" w:rsidRPr="00DB188E">
        <w:rPr>
          <w:b/>
          <w:sz w:val="28"/>
          <w:szCs w:val="28"/>
        </w:rPr>
        <w:t xml:space="preserve"> </w:t>
      </w:r>
      <w:r w:rsidRPr="00DB188E">
        <w:rPr>
          <w:b/>
          <w:sz w:val="28"/>
          <w:szCs w:val="28"/>
        </w:rPr>
        <w:t>форме</w:t>
      </w:r>
      <w:r w:rsidR="00C257F9" w:rsidRPr="00DB188E">
        <w:rPr>
          <w:b/>
          <w:sz w:val="28"/>
          <w:szCs w:val="28"/>
        </w:rPr>
        <w:t xml:space="preserve"> </w:t>
      </w:r>
      <w:r w:rsidRPr="00DB188E">
        <w:rPr>
          <w:b/>
          <w:sz w:val="28"/>
          <w:szCs w:val="28"/>
        </w:rPr>
        <w:t>на</w:t>
      </w:r>
      <w:r w:rsidR="00C257F9" w:rsidRPr="00DB188E">
        <w:rPr>
          <w:b/>
          <w:sz w:val="28"/>
          <w:szCs w:val="28"/>
        </w:rPr>
        <w:t xml:space="preserve"> </w:t>
      </w:r>
      <w:r w:rsidR="00E62C9A" w:rsidRPr="00DB188E">
        <w:rPr>
          <w:b/>
          <w:sz w:val="28"/>
          <w:szCs w:val="28"/>
        </w:rPr>
        <w:t>п</w:t>
      </w:r>
      <w:r w:rsidR="00E62C9A" w:rsidRPr="00DB188E">
        <w:rPr>
          <w:b/>
          <w:bCs/>
          <w:color w:val="000000"/>
          <w:sz w:val="28"/>
          <w:szCs w:val="28"/>
        </w:rPr>
        <w:t xml:space="preserve">раво заключения договора на </w:t>
      </w:r>
      <w:r w:rsidR="00DB188E" w:rsidRPr="00DB188E">
        <w:rPr>
          <w:b/>
          <w:bCs/>
          <w:color w:val="000000"/>
          <w:sz w:val="28"/>
          <w:szCs w:val="28"/>
        </w:rPr>
        <w:t>выполнение работ по п</w:t>
      </w:r>
      <w:r w:rsidR="00DB188E" w:rsidRPr="00DB188E">
        <w:rPr>
          <w:b/>
          <w:bCs/>
          <w:iCs/>
          <w:sz w:val="28"/>
          <w:szCs w:val="28"/>
        </w:rPr>
        <w:t>роведению сплошных санитарных рубок на территории ПХРО Казанского отделения</w:t>
      </w:r>
      <w:r w:rsidR="00DB188E" w:rsidRPr="00DB188E">
        <w:rPr>
          <w:b/>
          <w:sz w:val="28"/>
          <w:szCs w:val="28"/>
        </w:rPr>
        <w:t xml:space="preserve"> </w:t>
      </w:r>
      <w:r w:rsidR="00A47256" w:rsidRPr="00DB188E">
        <w:rPr>
          <w:b/>
          <w:sz w:val="28"/>
          <w:szCs w:val="28"/>
        </w:rPr>
        <w:t>филиала «Приволжский территориальный округ» ФГУП</w:t>
      </w:r>
      <w:r w:rsidR="00A47256" w:rsidRPr="00A47256">
        <w:rPr>
          <w:b/>
          <w:sz w:val="28"/>
          <w:szCs w:val="28"/>
        </w:rPr>
        <w:t xml:space="preserve"> «РосРАО».</w:t>
      </w:r>
    </w:p>
    <w:p w:rsidR="00E50D70" w:rsidRPr="00E074ED" w:rsidRDefault="00E50D70" w:rsidP="00683BA2">
      <w:pPr>
        <w:pStyle w:val="af2"/>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d"/>
            <w:b/>
            <w:lang w:val="en-US"/>
          </w:rPr>
          <w:t>www</w:t>
        </w:r>
        <w:r w:rsidRPr="00E074ED">
          <w:rPr>
            <w:rStyle w:val="ad"/>
            <w:b/>
          </w:rPr>
          <w:t>.</w:t>
        </w:r>
        <w:proofErr w:type="spellStart"/>
        <w:r w:rsidRPr="00E074ED">
          <w:rPr>
            <w:rStyle w:val="ad"/>
            <w:b/>
            <w:lang w:val="en-US"/>
          </w:rPr>
          <w:t>zakupki</w:t>
        </w:r>
        <w:proofErr w:type="spellEnd"/>
        <w:r w:rsidRPr="00E074ED">
          <w:rPr>
            <w:rStyle w:val="ad"/>
            <w:b/>
          </w:rPr>
          <w:t>.</w:t>
        </w:r>
        <w:proofErr w:type="spellStart"/>
        <w:r w:rsidRPr="00E074ED">
          <w:rPr>
            <w:rStyle w:val="ad"/>
            <w:b/>
            <w:lang w:val="en-US"/>
          </w:rPr>
          <w:t>rosatom</w:t>
        </w:r>
        <w:proofErr w:type="spellEnd"/>
        <w:r w:rsidRPr="00E074ED">
          <w:rPr>
            <w:rStyle w:val="ad"/>
            <w:b/>
          </w:rPr>
          <w:t>.</w:t>
        </w:r>
        <w:proofErr w:type="spellStart"/>
        <w:r w:rsidRPr="00E074ED">
          <w:rPr>
            <w:rStyle w:val="ad"/>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d"/>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5231FC" w:rsidP="009A332E">
      <w:pPr>
        <w:pStyle w:val="aa"/>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BA00D1" w:rsidP="009A332E">
      <w:pPr>
        <w:pStyle w:val="aa"/>
        <w:tabs>
          <w:tab w:val="clear" w:pos="4677"/>
          <w:tab w:val="clear" w:pos="9355"/>
        </w:tabs>
      </w:pPr>
    </w:p>
    <w:p w:rsidR="000A3B14" w:rsidRPr="00E074ED" w:rsidRDefault="000A3B14" w:rsidP="009A332E">
      <w:pPr>
        <w:pStyle w:val="aa"/>
        <w:tabs>
          <w:tab w:val="clear" w:pos="4677"/>
          <w:tab w:val="clear" w:pos="9355"/>
        </w:tabs>
      </w:pPr>
    </w:p>
    <w:p w:rsidR="00E50D70" w:rsidRPr="00E074ED" w:rsidRDefault="00204704" w:rsidP="009A332E">
      <w:pPr>
        <w:pStyle w:val="aa"/>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062A6C">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d"/>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062A6C">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d"/>
            <w:b/>
          </w:rPr>
          <w:t>Раздел 1.</w:t>
        </w:r>
        <w:r w:rsidR="0098238D">
          <w:rPr>
            <w:rFonts w:asciiTheme="minorHAnsi" w:eastAsiaTheme="minorEastAsia" w:hAnsiTheme="minorHAnsi" w:cstheme="minorBidi"/>
            <w:sz w:val="22"/>
            <w:szCs w:val="22"/>
          </w:rPr>
          <w:tab/>
        </w:r>
        <w:r w:rsidR="0098238D" w:rsidRPr="0041194D">
          <w:rPr>
            <w:rStyle w:val="ad"/>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062A6C">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d"/>
            <w:b/>
          </w:rPr>
          <w:t>Раздел 2.</w:t>
        </w:r>
        <w:r w:rsidR="0098238D">
          <w:rPr>
            <w:rFonts w:asciiTheme="minorHAnsi" w:eastAsiaTheme="minorEastAsia" w:hAnsiTheme="minorHAnsi" w:cstheme="minorBidi"/>
            <w:sz w:val="22"/>
            <w:szCs w:val="22"/>
          </w:rPr>
          <w:tab/>
        </w:r>
        <w:r w:rsidR="0098238D" w:rsidRPr="0041194D">
          <w:rPr>
            <w:rStyle w:val="ad"/>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75" w:history="1">
        <w:r w:rsidR="0098238D" w:rsidRPr="0098238D">
          <w:rPr>
            <w:rStyle w:val="ad"/>
          </w:rPr>
          <w:t>2.1.</w:t>
        </w:r>
        <w:r w:rsidR="0098238D" w:rsidRPr="0098238D">
          <w:rPr>
            <w:rFonts w:asciiTheme="minorHAnsi" w:eastAsiaTheme="minorEastAsia" w:hAnsiTheme="minorHAnsi" w:cstheme="minorBidi"/>
            <w:bCs w:val="0"/>
            <w:sz w:val="22"/>
            <w:szCs w:val="22"/>
          </w:rPr>
          <w:tab/>
        </w:r>
        <w:r w:rsidR="0098238D" w:rsidRPr="0098238D">
          <w:rPr>
            <w:rStyle w:val="ad"/>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76" w:history="1">
        <w:r w:rsidR="0098238D" w:rsidRPr="0098238D">
          <w:rPr>
            <w:rStyle w:val="ad"/>
          </w:rPr>
          <w:t>2.2.</w:t>
        </w:r>
        <w:r w:rsidR="0098238D" w:rsidRPr="0098238D">
          <w:rPr>
            <w:rFonts w:asciiTheme="minorHAnsi" w:eastAsiaTheme="minorEastAsia" w:hAnsiTheme="minorHAnsi" w:cstheme="minorBidi"/>
            <w:bCs w:val="0"/>
            <w:sz w:val="22"/>
            <w:szCs w:val="22"/>
          </w:rPr>
          <w:tab/>
        </w:r>
        <w:r w:rsidR="0098238D" w:rsidRPr="0098238D">
          <w:rPr>
            <w:rStyle w:val="ad"/>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77" w:history="1">
        <w:r w:rsidR="0098238D" w:rsidRPr="0098238D">
          <w:rPr>
            <w:rStyle w:val="ad"/>
          </w:rPr>
          <w:t>2.3.</w:t>
        </w:r>
        <w:r w:rsidR="0098238D" w:rsidRPr="0098238D">
          <w:rPr>
            <w:rFonts w:asciiTheme="minorHAnsi" w:eastAsiaTheme="minorEastAsia" w:hAnsiTheme="minorHAnsi" w:cstheme="minorBidi"/>
            <w:bCs w:val="0"/>
            <w:sz w:val="22"/>
            <w:szCs w:val="22"/>
          </w:rPr>
          <w:tab/>
        </w:r>
        <w:r w:rsidR="0098238D" w:rsidRPr="0098238D">
          <w:rPr>
            <w:rStyle w:val="ad"/>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78" w:history="1">
        <w:r w:rsidR="0098238D" w:rsidRPr="0098238D">
          <w:rPr>
            <w:rStyle w:val="ad"/>
          </w:rPr>
          <w:t>2.4.</w:t>
        </w:r>
        <w:r w:rsidR="0098238D" w:rsidRPr="0098238D">
          <w:rPr>
            <w:rFonts w:asciiTheme="minorHAnsi" w:eastAsiaTheme="minorEastAsia" w:hAnsiTheme="minorHAnsi" w:cstheme="minorBidi"/>
            <w:bCs w:val="0"/>
            <w:sz w:val="22"/>
            <w:szCs w:val="22"/>
          </w:rPr>
          <w:tab/>
        </w:r>
        <w:r w:rsidR="0098238D" w:rsidRPr="0098238D">
          <w:rPr>
            <w:rStyle w:val="ad"/>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79" w:history="1">
        <w:r w:rsidR="0098238D" w:rsidRPr="0098238D">
          <w:rPr>
            <w:rStyle w:val="ad"/>
          </w:rPr>
          <w:t>2.5.</w:t>
        </w:r>
        <w:r w:rsidR="0098238D" w:rsidRPr="0098238D">
          <w:rPr>
            <w:rFonts w:asciiTheme="minorHAnsi" w:eastAsiaTheme="minorEastAsia" w:hAnsiTheme="minorHAnsi" w:cstheme="minorBidi"/>
            <w:bCs w:val="0"/>
            <w:sz w:val="22"/>
            <w:szCs w:val="22"/>
          </w:rPr>
          <w:tab/>
        </w:r>
        <w:r w:rsidR="0098238D" w:rsidRPr="0098238D">
          <w:rPr>
            <w:rStyle w:val="ad"/>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80" w:history="1">
        <w:r w:rsidR="0098238D" w:rsidRPr="0098238D">
          <w:rPr>
            <w:rStyle w:val="ad"/>
          </w:rPr>
          <w:t>2.6.</w:t>
        </w:r>
        <w:r w:rsidR="0098238D" w:rsidRPr="0098238D">
          <w:rPr>
            <w:rFonts w:asciiTheme="minorHAnsi" w:eastAsiaTheme="minorEastAsia" w:hAnsiTheme="minorHAnsi" w:cstheme="minorBidi"/>
            <w:bCs w:val="0"/>
            <w:sz w:val="22"/>
            <w:szCs w:val="22"/>
          </w:rPr>
          <w:tab/>
        </w:r>
        <w:r w:rsidR="0098238D" w:rsidRPr="0098238D">
          <w:rPr>
            <w:rStyle w:val="ad"/>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81" w:history="1">
        <w:r w:rsidR="0098238D" w:rsidRPr="0098238D">
          <w:rPr>
            <w:rStyle w:val="ad"/>
          </w:rPr>
          <w:t>2.7.</w:t>
        </w:r>
        <w:r w:rsidR="0098238D" w:rsidRPr="0098238D">
          <w:rPr>
            <w:rFonts w:asciiTheme="minorHAnsi" w:eastAsiaTheme="minorEastAsia" w:hAnsiTheme="minorHAnsi" w:cstheme="minorBidi"/>
            <w:bCs w:val="0"/>
            <w:sz w:val="22"/>
            <w:szCs w:val="22"/>
          </w:rPr>
          <w:tab/>
        </w:r>
        <w:r w:rsidR="0098238D" w:rsidRPr="0098238D">
          <w:rPr>
            <w:rStyle w:val="ad"/>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82" w:history="1">
        <w:r w:rsidR="0098238D" w:rsidRPr="0098238D">
          <w:rPr>
            <w:rStyle w:val="ad"/>
          </w:rPr>
          <w:t>2.8.</w:t>
        </w:r>
        <w:r w:rsidR="0098238D" w:rsidRPr="0098238D">
          <w:rPr>
            <w:rFonts w:asciiTheme="minorHAnsi" w:eastAsiaTheme="minorEastAsia" w:hAnsiTheme="minorHAnsi" w:cstheme="minorBidi"/>
            <w:bCs w:val="0"/>
            <w:sz w:val="22"/>
            <w:szCs w:val="22"/>
          </w:rPr>
          <w:tab/>
        </w:r>
        <w:r w:rsidR="0098238D" w:rsidRPr="0098238D">
          <w:rPr>
            <w:rStyle w:val="ad"/>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062A6C">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d"/>
            <w:b/>
          </w:rPr>
          <w:t>Раздел 3.</w:t>
        </w:r>
        <w:r w:rsidR="0098238D">
          <w:rPr>
            <w:rFonts w:asciiTheme="minorHAnsi" w:eastAsiaTheme="minorEastAsia" w:hAnsiTheme="minorHAnsi" w:cstheme="minorBidi"/>
            <w:sz w:val="22"/>
            <w:szCs w:val="22"/>
          </w:rPr>
          <w:tab/>
        </w:r>
        <w:r w:rsidR="0098238D" w:rsidRPr="0041194D">
          <w:rPr>
            <w:rStyle w:val="ad"/>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062A6C">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d"/>
            <w:b/>
          </w:rPr>
          <w:t>Раздел 4.</w:t>
        </w:r>
        <w:r w:rsidR="0098238D">
          <w:rPr>
            <w:rFonts w:asciiTheme="minorHAnsi" w:eastAsiaTheme="minorEastAsia" w:hAnsiTheme="minorHAnsi" w:cstheme="minorBidi"/>
            <w:sz w:val="22"/>
            <w:szCs w:val="22"/>
          </w:rPr>
          <w:tab/>
        </w:r>
        <w:r w:rsidR="0098238D" w:rsidRPr="0041194D">
          <w:rPr>
            <w:rStyle w:val="ad"/>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85" w:history="1">
        <w:r w:rsidR="0098238D" w:rsidRPr="0098238D">
          <w:rPr>
            <w:rStyle w:val="ad"/>
          </w:rPr>
          <w:t>4.1.</w:t>
        </w:r>
        <w:r w:rsidR="0098238D" w:rsidRPr="0098238D">
          <w:rPr>
            <w:rFonts w:asciiTheme="minorHAnsi" w:eastAsiaTheme="minorEastAsia" w:hAnsiTheme="minorHAnsi" w:cstheme="minorBidi"/>
            <w:bCs w:val="0"/>
            <w:sz w:val="22"/>
            <w:szCs w:val="22"/>
          </w:rPr>
          <w:tab/>
        </w:r>
        <w:r w:rsidR="0098238D" w:rsidRPr="0098238D">
          <w:rPr>
            <w:rStyle w:val="ad"/>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86" w:history="1">
        <w:r w:rsidR="0098238D" w:rsidRPr="0098238D">
          <w:rPr>
            <w:rStyle w:val="ad"/>
          </w:rPr>
          <w:t>4.2.</w:t>
        </w:r>
        <w:r w:rsidR="0098238D" w:rsidRPr="0098238D">
          <w:rPr>
            <w:rFonts w:asciiTheme="minorHAnsi" w:eastAsiaTheme="minorEastAsia" w:hAnsiTheme="minorHAnsi" w:cstheme="minorBidi"/>
            <w:bCs w:val="0"/>
            <w:sz w:val="22"/>
            <w:szCs w:val="22"/>
          </w:rPr>
          <w:tab/>
        </w:r>
        <w:r w:rsidR="0098238D" w:rsidRPr="0098238D">
          <w:rPr>
            <w:rStyle w:val="ad"/>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87" w:history="1">
        <w:r w:rsidR="0098238D" w:rsidRPr="0098238D">
          <w:rPr>
            <w:rStyle w:val="ad"/>
          </w:rPr>
          <w:t>4.3.</w:t>
        </w:r>
        <w:r w:rsidR="0098238D" w:rsidRPr="0098238D">
          <w:rPr>
            <w:rFonts w:asciiTheme="minorHAnsi" w:eastAsiaTheme="minorEastAsia" w:hAnsiTheme="minorHAnsi" w:cstheme="minorBidi"/>
            <w:bCs w:val="0"/>
            <w:sz w:val="22"/>
            <w:szCs w:val="22"/>
          </w:rPr>
          <w:tab/>
        </w:r>
        <w:r w:rsidR="0098238D" w:rsidRPr="0098238D">
          <w:rPr>
            <w:rStyle w:val="ad"/>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88" w:history="1">
        <w:r w:rsidR="0098238D" w:rsidRPr="0098238D">
          <w:rPr>
            <w:rStyle w:val="ad"/>
          </w:rPr>
          <w:t>4.4.</w:t>
        </w:r>
        <w:r w:rsidR="0098238D" w:rsidRPr="0098238D">
          <w:rPr>
            <w:rFonts w:asciiTheme="minorHAnsi" w:eastAsiaTheme="minorEastAsia" w:hAnsiTheme="minorHAnsi" w:cstheme="minorBidi"/>
            <w:bCs w:val="0"/>
            <w:sz w:val="22"/>
            <w:szCs w:val="22"/>
          </w:rPr>
          <w:tab/>
        </w:r>
        <w:r w:rsidR="0098238D" w:rsidRPr="0098238D">
          <w:rPr>
            <w:rStyle w:val="ad"/>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89" w:history="1">
        <w:r w:rsidR="0098238D" w:rsidRPr="0098238D">
          <w:rPr>
            <w:rStyle w:val="ad"/>
          </w:rPr>
          <w:t>4.5.</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0" w:history="1">
        <w:r w:rsidR="0098238D" w:rsidRPr="0098238D">
          <w:rPr>
            <w:rStyle w:val="ad"/>
          </w:rPr>
          <w:t>4.6.</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1" w:history="1">
        <w:r w:rsidR="0098238D" w:rsidRPr="0098238D">
          <w:rPr>
            <w:rStyle w:val="ad"/>
          </w:rPr>
          <w:t>4.7.</w:t>
        </w:r>
        <w:r w:rsidR="0098238D" w:rsidRPr="0098238D">
          <w:rPr>
            <w:rFonts w:asciiTheme="minorHAnsi" w:eastAsiaTheme="minorEastAsia" w:hAnsiTheme="minorHAnsi" w:cstheme="minorBidi"/>
            <w:bCs w:val="0"/>
            <w:sz w:val="22"/>
            <w:szCs w:val="22"/>
          </w:rPr>
          <w:tab/>
        </w:r>
        <w:r w:rsidR="0098238D" w:rsidRPr="0098238D">
          <w:rPr>
            <w:rStyle w:val="ad"/>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2" w:history="1">
        <w:r w:rsidR="0098238D" w:rsidRPr="0098238D">
          <w:rPr>
            <w:rStyle w:val="ad"/>
          </w:rPr>
          <w:t>4.8.</w:t>
        </w:r>
        <w:r w:rsidR="0098238D" w:rsidRPr="0098238D">
          <w:rPr>
            <w:rFonts w:asciiTheme="minorHAnsi" w:eastAsiaTheme="minorEastAsia" w:hAnsiTheme="minorHAnsi" w:cstheme="minorBidi"/>
            <w:bCs w:val="0"/>
            <w:sz w:val="22"/>
            <w:szCs w:val="22"/>
          </w:rPr>
          <w:tab/>
        </w:r>
        <w:r w:rsidR="0098238D" w:rsidRPr="0098238D">
          <w:rPr>
            <w:rStyle w:val="ad"/>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3" w:history="1">
        <w:r w:rsidR="0098238D" w:rsidRPr="0098238D">
          <w:rPr>
            <w:rStyle w:val="ad"/>
          </w:rPr>
          <w:t>4.9.</w:t>
        </w:r>
        <w:r w:rsidR="0098238D" w:rsidRPr="0098238D">
          <w:rPr>
            <w:rFonts w:asciiTheme="minorHAnsi" w:eastAsiaTheme="minorEastAsia" w:hAnsiTheme="minorHAnsi" w:cstheme="minorBidi"/>
            <w:bCs w:val="0"/>
            <w:sz w:val="22"/>
            <w:szCs w:val="22"/>
          </w:rPr>
          <w:tab/>
        </w:r>
        <w:r w:rsidR="0098238D" w:rsidRPr="0098238D">
          <w:rPr>
            <w:rStyle w:val="ad"/>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4" w:history="1">
        <w:r w:rsidR="0098238D" w:rsidRPr="0098238D">
          <w:rPr>
            <w:rStyle w:val="ad"/>
          </w:rPr>
          <w:t>4.10.</w:t>
        </w:r>
        <w:r w:rsidR="0098238D" w:rsidRPr="0098238D">
          <w:rPr>
            <w:rFonts w:asciiTheme="minorHAnsi" w:eastAsiaTheme="minorEastAsia" w:hAnsiTheme="minorHAnsi" w:cstheme="minorBidi"/>
            <w:bCs w:val="0"/>
            <w:sz w:val="22"/>
            <w:szCs w:val="22"/>
          </w:rPr>
          <w:tab/>
        </w:r>
        <w:r w:rsidR="0098238D" w:rsidRPr="0098238D">
          <w:rPr>
            <w:rStyle w:val="ad"/>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5" w:history="1">
        <w:r w:rsidR="0098238D" w:rsidRPr="0098238D">
          <w:rPr>
            <w:rStyle w:val="ad"/>
          </w:rPr>
          <w:t>4.11.</w:t>
        </w:r>
        <w:r w:rsidR="0098238D" w:rsidRPr="0098238D">
          <w:rPr>
            <w:rFonts w:asciiTheme="minorHAnsi" w:eastAsiaTheme="minorEastAsia" w:hAnsiTheme="minorHAnsi" w:cstheme="minorBidi"/>
            <w:bCs w:val="0"/>
            <w:sz w:val="22"/>
            <w:szCs w:val="22"/>
          </w:rPr>
          <w:tab/>
        </w:r>
        <w:r w:rsidR="0098238D" w:rsidRPr="0098238D">
          <w:rPr>
            <w:rStyle w:val="ad"/>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6" w:history="1">
        <w:r w:rsidR="0098238D" w:rsidRPr="0098238D">
          <w:rPr>
            <w:rStyle w:val="ad"/>
          </w:rPr>
          <w:t>4.12.</w:t>
        </w:r>
        <w:r w:rsidR="0098238D" w:rsidRPr="0098238D">
          <w:rPr>
            <w:rFonts w:asciiTheme="minorHAnsi" w:eastAsiaTheme="minorEastAsia" w:hAnsiTheme="minorHAnsi" w:cstheme="minorBidi"/>
            <w:bCs w:val="0"/>
            <w:sz w:val="22"/>
            <w:szCs w:val="22"/>
          </w:rPr>
          <w:tab/>
        </w:r>
        <w:r w:rsidR="0098238D" w:rsidRPr="0098238D">
          <w:rPr>
            <w:rStyle w:val="ad"/>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7" w:history="1">
        <w:r w:rsidR="0098238D" w:rsidRPr="0098238D">
          <w:rPr>
            <w:rStyle w:val="ad"/>
          </w:rPr>
          <w:t>4.13.</w:t>
        </w:r>
        <w:r w:rsidR="0098238D" w:rsidRPr="0098238D">
          <w:rPr>
            <w:rFonts w:asciiTheme="minorHAnsi" w:eastAsiaTheme="minorEastAsia" w:hAnsiTheme="minorHAnsi" w:cstheme="minorBidi"/>
            <w:bCs w:val="0"/>
            <w:sz w:val="22"/>
            <w:szCs w:val="22"/>
          </w:rPr>
          <w:tab/>
        </w:r>
        <w:r w:rsidR="0098238D" w:rsidRPr="0098238D">
          <w:rPr>
            <w:rStyle w:val="ad"/>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8" w:history="1">
        <w:r w:rsidR="0098238D" w:rsidRPr="0098238D">
          <w:rPr>
            <w:rStyle w:val="ad"/>
          </w:rPr>
          <w:t>4.14.</w:t>
        </w:r>
        <w:r w:rsidR="0098238D" w:rsidRPr="0098238D">
          <w:rPr>
            <w:rFonts w:asciiTheme="minorHAnsi" w:eastAsiaTheme="minorEastAsia" w:hAnsiTheme="minorHAnsi" w:cstheme="minorBidi"/>
            <w:bCs w:val="0"/>
            <w:sz w:val="22"/>
            <w:szCs w:val="22"/>
          </w:rPr>
          <w:tab/>
        </w:r>
        <w:r w:rsidR="0098238D" w:rsidRPr="0098238D">
          <w:rPr>
            <w:rStyle w:val="ad"/>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599" w:history="1">
        <w:r w:rsidR="0098238D" w:rsidRPr="0098238D">
          <w:rPr>
            <w:rStyle w:val="ad"/>
          </w:rPr>
          <w:t>4.15.</w:t>
        </w:r>
        <w:r w:rsidR="0098238D" w:rsidRPr="0098238D">
          <w:rPr>
            <w:rFonts w:asciiTheme="minorHAnsi" w:eastAsiaTheme="minorEastAsia" w:hAnsiTheme="minorHAnsi" w:cstheme="minorBidi"/>
            <w:bCs w:val="0"/>
            <w:sz w:val="22"/>
            <w:szCs w:val="22"/>
          </w:rPr>
          <w:tab/>
        </w:r>
        <w:r w:rsidR="0098238D" w:rsidRPr="0098238D">
          <w:rPr>
            <w:rStyle w:val="ad"/>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600" w:history="1">
        <w:r w:rsidR="0098238D" w:rsidRPr="0098238D">
          <w:rPr>
            <w:rStyle w:val="ad"/>
          </w:rPr>
          <w:t>4.16.</w:t>
        </w:r>
        <w:r w:rsidR="0098238D" w:rsidRPr="0098238D">
          <w:rPr>
            <w:rFonts w:asciiTheme="minorHAnsi" w:eastAsiaTheme="minorEastAsia" w:hAnsiTheme="minorHAnsi" w:cstheme="minorBidi"/>
            <w:bCs w:val="0"/>
            <w:sz w:val="22"/>
            <w:szCs w:val="22"/>
          </w:rPr>
          <w:tab/>
        </w:r>
        <w:r w:rsidR="0098238D" w:rsidRPr="0098238D">
          <w:rPr>
            <w:rStyle w:val="ad"/>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601" w:history="1">
        <w:r w:rsidR="0098238D" w:rsidRPr="0098238D">
          <w:rPr>
            <w:rStyle w:val="ad"/>
          </w:rPr>
          <w:t>4.17.</w:t>
        </w:r>
        <w:r w:rsidR="0098238D" w:rsidRPr="0098238D">
          <w:rPr>
            <w:rFonts w:asciiTheme="minorHAnsi" w:eastAsiaTheme="minorEastAsia" w:hAnsiTheme="minorHAnsi" w:cstheme="minorBidi"/>
            <w:bCs w:val="0"/>
            <w:sz w:val="22"/>
            <w:szCs w:val="22"/>
          </w:rPr>
          <w:tab/>
        </w:r>
        <w:r w:rsidR="0098238D" w:rsidRPr="0098238D">
          <w:rPr>
            <w:rStyle w:val="ad"/>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062A6C">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d"/>
            <w:b/>
          </w:rPr>
          <w:t>Раздел 5.</w:t>
        </w:r>
        <w:r w:rsidR="0098238D">
          <w:rPr>
            <w:rFonts w:asciiTheme="minorHAnsi" w:eastAsiaTheme="minorEastAsia" w:hAnsiTheme="minorHAnsi" w:cstheme="minorBidi"/>
            <w:sz w:val="22"/>
            <w:szCs w:val="22"/>
          </w:rPr>
          <w:tab/>
        </w:r>
        <w:r w:rsidR="0098238D" w:rsidRPr="0041194D">
          <w:rPr>
            <w:rStyle w:val="ad"/>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062A6C">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d"/>
            <w:b/>
          </w:rPr>
          <w:t>Раздел 6.</w:t>
        </w:r>
        <w:r w:rsidR="0098238D">
          <w:rPr>
            <w:rFonts w:asciiTheme="minorHAnsi" w:eastAsiaTheme="minorEastAsia" w:hAnsiTheme="minorHAnsi" w:cstheme="minorBidi"/>
            <w:sz w:val="22"/>
            <w:szCs w:val="22"/>
          </w:rPr>
          <w:tab/>
        </w:r>
        <w:r w:rsidR="0098238D" w:rsidRPr="0041194D">
          <w:rPr>
            <w:rStyle w:val="ad"/>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062A6C">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d"/>
            <w:b/>
          </w:rPr>
          <w:t>Раздел 7.</w:t>
        </w:r>
        <w:r w:rsidR="0098238D">
          <w:rPr>
            <w:rFonts w:asciiTheme="minorHAnsi" w:eastAsiaTheme="minorEastAsia" w:hAnsiTheme="minorHAnsi" w:cstheme="minorBidi"/>
            <w:sz w:val="22"/>
            <w:szCs w:val="22"/>
          </w:rPr>
          <w:tab/>
        </w:r>
        <w:r w:rsidR="0098238D" w:rsidRPr="0041194D">
          <w:rPr>
            <w:rStyle w:val="ad"/>
            <w:b/>
          </w:rPr>
          <w:t xml:space="preserve">«ОБРАЗЦЫ ФОРМ ОСНОВНЫХ ДОКУМЕНТОВ, ВКЛЮЧАЕМЫХ В </w:t>
        </w:r>
        <w:r w:rsidR="0098238D" w:rsidRPr="0041194D">
          <w:rPr>
            <w:rStyle w:val="ad"/>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615" w:history="1">
        <w:r w:rsidR="0098238D" w:rsidRPr="0098238D">
          <w:rPr>
            <w:rStyle w:val="ad"/>
          </w:rPr>
          <w:t>7.1.</w:t>
        </w:r>
        <w:r w:rsidR="0098238D" w:rsidRPr="0098238D">
          <w:rPr>
            <w:rFonts w:asciiTheme="minorHAnsi" w:eastAsiaTheme="minorEastAsia" w:hAnsiTheme="minorHAnsi" w:cstheme="minorBidi"/>
            <w:bCs w:val="0"/>
            <w:sz w:val="22"/>
            <w:szCs w:val="22"/>
          </w:rPr>
          <w:tab/>
        </w:r>
        <w:r w:rsidR="0098238D" w:rsidRPr="0098238D">
          <w:rPr>
            <w:rStyle w:val="ad"/>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616" w:history="1">
        <w:r w:rsidR="0098238D" w:rsidRPr="0098238D">
          <w:rPr>
            <w:rStyle w:val="ad"/>
          </w:rPr>
          <w:t>7.2.</w:t>
        </w:r>
        <w:r w:rsidR="0098238D" w:rsidRPr="0098238D">
          <w:rPr>
            <w:rFonts w:asciiTheme="minorHAnsi" w:eastAsiaTheme="minorEastAsia" w:hAnsiTheme="minorHAnsi" w:cstheme="minorBidi"/>
            <w:bCs w:val="0"/>
            <w:sz w:val="22"/>
            <w:szCs w:val="22"/>
          </w:rPr>
          <w:tab/>
        </w:r>
        <w:r w:rsidR="0098238D" w:rsidRPr="0098238D">
          <w:rPr>
            <w:rStyle w:val="ad"/>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617" w:history="1">
        <w:r w:rsidR="0098238D" w:rsidRPr="0098238D">
          <w:rPr>
            <w:rStyle w:val="ad"/>
          </w:rPr>
          <w:t>7.3.</w:t>
        </w:r>
        <w:r w:rsidR="0098238D" w:rsidRPr="0098238D">
          <w:rPr>
            <w:rFonts w:asciiTheme="minorHAnsi" w:eastAsiaTheme="minorEastAsia" w:hAnsiTheme="minorHAnsi" w:cstheme="minorBidi"/>
            <w:bCs w:val="0"/>
            <w:sz w:val="22"/>
            <w:szCs w:val="22"/>
          </w:rPr>
          <w:tab/>
        </w:r>
        <w:r w:rsidR="0098238D" w:rsidRPr="0098238D">
          <w:rPr>
            <w:rStyle w:val="ad"/>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618" w:history="1">
        <w:r w:rsidR="0098238D" w:rsidRPr="0098238D">
          <w:rPr>
            <w:rStyle w:val="ad"/>
          </w:rPr>
          <w:t>7.4.</w:t>
        </w:r>
        <w:r w:rsidR="0098238D" w:rsidRPr="0098238D">
          <w:rPr>
            <w:rFonts w:asciiTheme="minorHAnsi" w:eastAsiaTheme="minorEastAsia" w:hAnsiTheme="minorHAnsi" w:cstheme="minorBidi"/>
            <w:bCs w:val="0"/>
            <w:sz w:val="22"/>
            <w:szCs w:val="22"/>
          </w:rPr>
          <w:tab/>
        </w:r>
        <w:r w:rsidR="0098238D" w:rsidRPr="0098238D">
          <w:rPr>
            <w:rStyle w:val="ad"/>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062A6C">
      <w:pPr>
        <w:pStyle w:val="29"/>
        <w:rPr>
          <w:rFonts w:asciiTheme="minorHAnsi" w:eastAsiaTheme="minorEastAsia" w:hAnsiTheme="minorHAnsi" w:cstheme="minorBidi"/>
          <w:bCs w:val="0"/>
          <w:sz w:val="22"/>
          <w:szCs w:val="22"/>
        </w:rPr>
      </w:pPr>
      <w:hyperlink w:anchor="_Toc324587619" w:history="1">
        <w:r w:rsidR="0098238D" w:rsidRPr="0098238D">
          <w:rPr>
            <w:rStyle w:val="ad"/>
          </w:rPr>
          <w:t>7.5.</w:t>
        </w:r>
        <w:r w:rsidR="0098238D" w:rsidRPr="0098238D">
          <w:rPr>
            <w:rFonts w:asciiTheme="minorHAnsi" w:eastAsiaTheme="minorEastAsia" w:hAnsiTheme="minorHAnsi" w:cstheme="minorBidi"/>
            <w:bCs w:val="0"/>
            <w:sz w:val="22"/>
            <w:szCs w:val="22"/>
          </w:rPr>
          <w:tab/>
        </w:r>
        <w:r w:rsidR="0098238D" w:rsidRPr="0098238D">
          <w:rPr>
            <w:rStyle w:val="ad"/>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062A6C">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d"/>
            <w:b/>
          </w:rPr>
          <w:t>Раздел 8.</w:t>
        </w:r>
        <w:r w:rsidR="0098238D">
          <w:rPr>
            <w:rFonts w:asciiTheme="minorHAnsi" w:eastAsiaTheme="minorEastAsia" w:hAnsiTheme="minorHAnsi" w:cstheme="minorBidi"/>
            <w:sz w:val="22"/>
            <w:szCs w:val="22"/>
          </w:rPr>
          <w:tab/>
        </w:r>
        <w:r w:rsidR="0098238D" w:rsidRPr="0041194D">
          <w:rPr>
            <w:rStyle w:val="ad"/>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062A6C"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d"/>
            <w:rFonts w:ascii="Times New Roman" w:hAnsi="Times New Roman"/>
            <w:sz w:val="24"/>
            <w:szCs w:val="24"/>
          </w:rPr>
          <w:t>zakupki@rosrao.ru</w:t>
        </w:r>
      </w:hyperlink>
      <w:r w:rsidR="00E074ED" w:rsidRPr="0044756B">
        <w:rPr>
          <w:rFonts w:ascii="Times New Roman" w:hAnsi="Times New Roman"/>
          <w:sz w:val="24"/>
          <w:szCs w:val="24"/>
        </w:rPr>
        <w:t>.</w:t>
      </w:r>
    </w:p>
    <w:p w:rsidR="00DB188E" w:rsidRPr="00A47256" w:rsidRDefault="00470162" w:rsidP="00DB188E">
      <w:pPr>
        <w:pStyle w:val="af2"/>
        <w:spacing w:before="0" w:beforeAutospacing="0" w:after="0" w:afterAutospacing="0"/>
        <w:jc w:val="both"/>
        <w:rPr>
          <w:b/>
          <w:sz w:val="28"/>
          <w:szCs w:val="28"/>
        </w:rPr>
      </w:pPr>
      <w:r w:rsidRPr="0044756B">
        <w:rPr>
          <w:b/>
        </w:rPr>
        <w:t>Предмет</w:t>
      </w:r>
      <w:r w:rsidR="00C257F9" w:rsidRPr="0044756B">
        <w:rPr>
          <w:b/>
        </w:rPr>
        <w:t xml:space="preserve"> </w:t>
      </w:r>
      <w:r w:rsidRPr="0044756B">
        <w:rPr>
          <w:b/>
        </w:rPr>
        <w:t>договора</w:t>
      </w:r>
      <w:r w:rsidR="00080F95" w:rsidRPr="0044756B">
        <w:rPr>
          <w:b/>
        </w:rPr>
        <w:t>:</w:t>
      </w:r>
      <w:r w:rsidR="00C257F9" w:rsidRPr="00DB188E">
        <w:t xml:space="preserve"> </w:t>
      </w:r>
      <w:r w:rsidR="00DB188E" w:rsidRPr="00DB188E">
        <w:t>п</w:t>
      </w:r>
      <w:r w:rsidR="00DB188E" w:rsidRPr="00DB188E">
        <w:rPr>
          <w:bCs/>
          <w:color w:val="000000"/>
        </w:rPr>
        <w:t>раво заключения договора на выполнение работ по п</w:t>
      </w:r>
      <w:r w:rsidR="00DB188E" w:rsidRPr="00DB188E">
        <w:rPr>
          <w:bCs/>
          <w:iCs/>
        </w:rPr>
        <w:t>роведению сплошных санитарных рубок на территории ПХРО Казанского отделения</w:t>
      </w:r>
      <w:r w:rsidR="00DB188E" w:rsidRPr="00DB188E">
        <w:t xml:space="preserve"> филиала «Приволжский территориальный округ» ФГУП «РосРАО».</w:t>
      </w:r>
    </w:p>
    <w:p w:rsidR="00E074ED" w:rsidRPr="0044756B" w:rsidRDefault="00E074ED" w:rsidP="00DB188E">
      <w:pPr>
        <w:pStyle w:val="af2"/>
        <w:spacing w:before="0" w:beforeAutospacing="0" w:after="0" w:afterAutospacing="0"/>
        <w:jc w:val="both"/>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7F7B9E" w:rsidRPr="007F7B9E" w:rsidRDefault="007F7B9E" w:rsidP="009A332E">
      <w:pPr>
        <w:ind w:left="142" w:firstLine="1276"/>
        <w:jc w:val="both"/>
        <w:rPr>
          <w:bCs/>
          <w:color w:val="000000"/>
        </w:rPr>
      </w:pPr>
      <w:r w:rsidRPr="007F7B9E">
        <w:rPr>
          <w:bCs/>
          <w:color w:val="000000"/>
        </w:rPr>
        <w:t xml:space="preserve">с момента подписания </w:t>
      </w:r>
      <w:r w:rsidRPr="001050CC">
        <w:rPr>
          <w:bCs/>
          <w:color w:val="000000"/>
        </w:rPr>
        <w:t>договора</w:t>
      </w:r>
      <w:r w:rsidR="001050CC" w:rsidRPr="001050CC">
        <w:rPr>
          <w:bCs/>
          <w:color w:val="000000"/>
        </w:rPr>
        <w:t xml:space="preserve"> до </w:t>
      </w:r>
      <w:r w:rsidR="00906BE9" w:rsidRPr="00224F76">
        <w:rPr>
          <w:sz w:val="22"/>
          <w:szCs w:val="22"/>
        </w:rPr>
        <w:t>23 ноября 2012г</w:t>
      </w:r>
      <w:r w:rsidR="001050CC" w:rsidRPr="001050CC">
        <w:rPr>
          <w:bCs/>
          <w:color w:val="000000"/>
        </w:rPr>
        <w:t>.</w:t>
      </w:r>
    </w:p>
    <w:p w:rsidR="007D6621" w:rsidRPr="0044756B" w:rsidRDefault="00E074ED"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037CFF" w:rsidRPr="00906BE9" w:rsidRDefault="00906BE9" w:rsidP="00906BE9">
      <w:pPr>
        <w:pStyle w:val="afff1"/>
        <w:tabs>
          <w:tab w:val="left" w:pos="1276"/>
        </w:tabs>
        <w:spacing w:after="0" w:line="240" w:lineRule="auto"/>
        <w:ind w:left="0"/>
        <w:contextualSpacing w:val="0"/>
        <w:rPr>
          <w:rFonts w:ascii="Times New Roman" w:hAnsi="Times New Roman"/>
          <w:sz w:val="24"/>
          <w:szCs w:val="24"/>
        </w:rPr>
      </w:pPr>
      <w:r w:rsidRPr="00906BE9">
        <w:rPr>
          <w:rFonts w:ascii="Times New Roman" w:hAnsi="Times New Roman"/>
          <w:bCs/>
          <w:iCs/>
          <w:sz w:val="24"/>
          <w:szCs w:val="24"/>
        </w:rPr>
        <w:t xml:space="preserve">Республика Татарстан, </w:t>
      </w:r>
      <w:proofErr w:type="spellStart"/>
      <w:r w:rsidRPr="00906BE9">
        <w:rPr>
          <w:rFonts w:ascii="Times New Roman" w:hAnsi="Times New Roman"/>
          <w:bCs/>
          <w:iCs/>
          <w:sz w:val="24"/>
          <w:szCs w:val="24"/>
        </w:rPr>
        <w:t>Высокогорский</w:t>
      </w:r>
      <w:proofErr w:type="spellEnd"/>
      <w:r w:rsidRPr="00906BE9">
        <w:rPr>
          <w:rFonts w:ascii="Times New Roman" w:hAnsi="Times New Roman"/>
          <w:bCs/>
          <w:iCs/>
          <w:sz w:val="24"/>
          <w:szCs w:val="24"/>
        </w:rPr>
        <w:t xml:space="preserve"> муниципальный район, </w:t>
      </w:r>
      <w:proofErr w:type="spellStart"/>
      <w:r w:rsidRPr="00906BE9">
        <w:rPr>
          <w:rFonts w:ascii="Times New Roman" w:hAnsi="Times New Roman"/>
          <w:bCs/>
          <w:iCs/>
          <w:sz w:val="24"/>
          <w:szCs w:val="24"/>
        </w:rPr>
        <w:t>Дубъязский</w:t>
      </w:r>
      <w:proofErr w:type="spellEnd"/>
      <w:r w:rsidRPr="00906BE9">
        <w:rPr>
          <w:rFonts w:ascii="Times New Roman" w:hAnsi="Times New Roman"/>
          <w:bCs/>
          <w:iCs/>
          <w:sz w:val="24"/>
          <w:szCs w:val="24"/>
        </w:rPr>
        <w:t xml:space="preserve"> тракт, 21-й км (Казанское отделение филиала «Приволжский территориальный округ» ФГУП «РосРАО»).</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44756B">
        <w:rPr>
          <w:rFonts w:ascii="Times New Roman" w:hAnsi="Times New Roman"/>
          <w:b/>
          <w:sz w:val="24"/>
          <w:szCs w:val="24"/>
        </w:rPr>
        <w:t>Сведения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о</w:t>
      </w:r>
      <w:r w:rsidR="00C257F9" w:rsidRPr="0044756B">
        <w:rPr>
          <w:rFonts w:ascii="Times New Roman" w:hAnsi="Times New Roman"/>
          <w:b/>
          <w:sz w:val="24"/>
          <w:szCs w:val="24"/>
        </w:rPr>
        <w:t xml:space="preserve"> </w:t>
      </w:r>
      <w:r w:rsidRPr="0044756B">
        <w:rPr>
          <w:rFonts w:ascii="Times New Roman" w:hAnsi="Times New Roman"/>
          <w:b/>
          <w:sz w:val="24"/>
          <w:szCs w:val="24"/>
        </w:rPr>
        <w:t>порядке</w:t>
      </w:r>
      <w:r w:rsidR="00C257F9" w:rsidRPr="0044756B">
        <w:rPr>
          <w:rFonts w:ascii="Times New Roman" w:hAnsi="Times New Roman"/>
          <w:b/>
          <w:sz w:val="24"/>
          <w:szCs w:val="24"/>
        </w:rPr>
        <w:t xml:space="preserve"> </w:t>
      </w:r>
      <w:r w:rsidRPr="0044756B">
        <w:rPr>
          <w:rFonts w:ascii="Times New Roman" w:hAnsi="Times New Roman"/>
          <w:b/>
          <w:sz w:val="24"/>
          <w:szCs w:val="24"/>
        </w:rPr>
        <w:t>проведения,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Pr="0044756B">
        <w:rPr>
          <w:rFonts w:ascii="Times New Roman" w:hAnsi="Times New Roman"/>
          <w:b/>
          <w:sz w:val="24"/>
          <w:szCs w:val="24"/>
        </w:rPr>
        <w:t>том</w:t>
      </w:r>
      <w:r w:rsidR="00C257F9" w:rsidRPr="0044756B">
        <w:rPr>
          <w:rFonts w:ascii="Times New Roman" w:hAnsi="Times New Roman"/>
          <w:b/>
          <w:sz w:val="24"/>
          <w:szCs w:val="24"/>
        </w:rPr>
        <w:t xml:space="preserve"> </w:t>
      </w:r>
      <w:r w:rsidRPr="0044756B">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d"/>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proofErr w:type="gramEnd"/>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C44031"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82683F" w:rsidRPr="0044756B">
        <w:rPr>
          <w:rFonts w:ascii="Times New Roman" w:hAnsi="Times New Roman"/>
          <w:bCs/>
          <w:color w:val="000000"/>
          <w:sz w:val="24"/>
          <w:szCs w:val="24"/>
        </w:rPr>
        <w:t xml:space="preserve"> </w:t>
      </w:r>
      <w:r w:rsidR="00086241" w:rsidRPr="00086241">
        <w:rPr>
          <w:rFonts w:ascii="Times New Roman" w:hAnsi="Times New Roman"/>
          <w:color w:val="000000"/>
          <w:sz w:val="24"/>
          <w:szCs w:val="24"/>
        </w:rPr>
        <w:t xml:space="preserve">293 462,45 </w:t>
      </w:r>
      <w:r w:rsidR="00086241" w:rsidRPr="00086241">
        <w:rPr>
          <w:rFonts w:ascii="Times New Roman" w:hAnsi="Times New Roman"/>
          <w:sz w:val="24"/>
          <w:szCs w:val="24"/>
        </w:rPr>
        <w:t>(Двести девяносто три тысячи четыреста шестьдесят два) российских руб. 45</w:t>
      </w:r>
      <w:r w:rsidR="00414CC2" w:rsidRPr="00086241">
        <w:rPr>
          <w:rFonts w:ascii="Times New Roman" w:hAnsi="Times New Roman"/>
          <w:bCs/>
          <w:color w:val="000000"/>
          <w:sz w:val="24"/>
          <w:szCs w:val="24"/>
        </w:rPr>
        <w:t xml:space="preserve"> коп</w:t>
      </w:r>
      <w:proofErr w:type="gramStart"/>
      <w:r w:rsidR="00414CC2" w:rsidRPr="00086241">
        <w:rPr>
          <w:rFonts w:ascii="Times New Roman" w:hAnsi="Times New Roman"/>
          <w:bCs/>
          <w:color w:val="000000"/>
          <w:sz w:val="24"/>
          <w:szCs w:val="24"/>
        </w:rPr>
        <w:t>.</w:t>
      </w:r>
      <w:r w:rsidR="00DF2843" w:rsidRPr="00086241">
        <w:rPr>
          <w:rFonts w:ascii="Times New Roman" w:hAnsi="Times New Roman"/>
          <w:color w:val="000000"/>
          <w:sz w:val="24"/>
          <w:szCs w:val="24"/>
        </w:rPr>
        <w:t xml:space="preserve">, </w:t>
      </w:r>
      <w:proofErr w:type="gramEnd"/>
      <w:r w:rsidR="00DF2843" w:rsidRPr="0044756B">
        <w:rPr>
          <w:rFonts w:ascii="Times New Roman" w:hAnsi="Times New Roman"/>
          <w:sz w:val="24"/>
          <w:szCs w:val="24"/>
        </w:rPr>
        <w:t>включая</w:t>
      </w:r>
      <w:r w:rsidR="00DF2843" w:rsidRPr="0044756B">
        <w:rPr>
          <w:rFonts w:ascii="Times New Roman" w:hAnsi="Times New Roman"/>
          <w:color w:val="000000"/>
          <w:sz w:val="24"/>
          <w:szCs w:val="24"/>
        </w:rPr>
        <w:t xml:space="preserve"> НДС</w:t>
      </w:r>
      <w:r w:rsidR="0082683F" w:rsidRPr="0044756B">
        <w:rPr>
          <w:rFonts w:ascii="Times New Roman" w:hAnsi="Times New Roman"/>
          <w:color w:val="000000"/>
          <w:sz w:val="24"/>
          <w:szCs w:val="24"/>
        </w:rPr>
        <w:t xml:space="preserve">. </w:t>
      </w:r>
      <w:r w:rsidR="00C44031" w:rsidRPr="00C44031">
        <w:rPr>
          <w:rFonts w:ascii="Times New Roman" w:hAnsi="Times New Roman"/>
          <w:bCs/>
          <w:color w:val="000000"/>
          <w:sz w:val="24"/>
          <w:szCs w:val="24"/>
        </w:rPr>
        <w:t>Цена включает стоимость оборудования и  материалов (с учет</w:t>
      </w:r>
      <w:bookmarkStart w:id="3" w:name="_GoBack"/>
      <w:bookmarkEnd w:id="3"/>
      <w:r w:rsidR="00C44031" w:rsidRPr="00C44031">
        <w:rPr>
          <w:rFonts w:ascii="Times New Roman" w:hAnsi="Times New Roman"/>
          <w:bCs/>
          <w:color w:val="000000"/>
          <w:sz w:val="24"/>
          <w:szCs w:val="24"/>
        </w:rPr>
        <w:t>ом доставки), а также все налоги, пошлины, сборы, и другие обязательные платежи.</w:t>
      </w:r>
      <w:r w:rsidR="00DF2843" w:rsidRPr="00C44031">
        <w:rPr>
          <w:rFonts w:ascii="Times New Roman" w:hAnsi="Times New Roman"/>
          <w:bCs/>
          <w:color w:val="000000"/>
          <w:sz w:val="24"/>
          <w:szCs w:val="24"/>
        </w:rPr>
        <w:t xml:space="preserve"> </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d"/>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d"/>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d"/>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d"/>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294ED7">
        <w:rPr>
          <w:rFonts w:ascii="Times New Roman" w:hAnsi="Times New Roman"/>
          <w:sz w:val="24"/>
          <w:szCs w:val="24"/>
        </w:rPr>
        <w:t>25</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294ED7">
        <w:rPr>
          <w:rFonts w:ascii="Times New Roman" w:hAnsi="Times New Roman"/>
          <w:sz w:val="24"/>
          <w:szCs w:val="24"/>
        </w:rPr>
        <w:t>28</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294ED7">
        <w:rPr>
          <w:rFonts w:ascii="Times New Roman" w:hAnsi="Times New Roman"/>
          <w:sz w:val="24"/>
          <w:szCs w:val="24"/>
        </w:rPr>
        <w:t>30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294ED7">
        <w:rPr>
          <w:rFonts w:ascii="Times New Roman" w:hAnsi="Times New Roman"/>
          <w:sz w:val="24"/>
          <w:szCs w:val="24"/>
        </w:rPr>
        <w:t>01</w:t>
      </w:r>
      <w:r w:rsidR="0092277F" w:rsidRPr="00C83038">
        <w:rPr>
          <w:rFonts w:ascii="Times New Roman" w:hAnsi="Times New Roman"/>
          <w:sz w:val="24"/>
          <w:szCs w:val="24"/>
        </w:rPr>
        <w:t>»</w:t>
      </w:r>
      <w:r w:rsidR="00C257F9">
        <w:rPr>
          <w:rFonts w:ascii="Times New Roman" w:hAnsi="Times New Roman"/>
          <w:sz w:val="24"/>
          <w:szCs w:val="24"/>
        </w:rPr>
        <w:t xml:space="preserve"> </w:t>
      </w:r>
      <w:r w:rsidR="00294ED7">
        <w:rPr>
          <w:rFonts w:ascii="Times New Roman" w:hAnsi="Times New Roman"/>
          <w:sz w:val="24"/>
          <w:szCs w:val="24"/>
        </w:rPr>
        <w:t>августа</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d"/>
          </w:rPr>
          <w:t>http://zakupki.rosatom.ru/</w:t>
        </w:r>
        <w:r w:rsidR="00C257F9">
          <w:rPr>
            <w:rStyle w:val="ad"/>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d"/>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5" w:name="_Toc320265732"/>
      <w:bookmarkStart w:id="6" w:name="_Toc320265733"/>
      <w:bookmarkStart w:id="7" w:name="_Toc320265734"/>
      <w:bookmarkEnd w:id="5"/>
      <w:bookmarkEnd w:id="6"/>
      <w:bookmarkEnd w:id="7"/>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8"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8"/>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9"/>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0"/>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p>
    <w:p w:rsidR="003F7186" w:rsidRPr="00900356" w:rsidRDefault="003F718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2"/>
      <w:bookmarkEnd w:id="13"/>
      <w:bookmarkEnd w:id="14"/>
      <w:bookmarkEnd w:id="15"/>
      <w:bookmarkEnd w:id="16"/>
      <w:bookmarkEnd w:id="17"/>
      <w:bookmarkEnd w:id="18"/>
      <w:bookmarkEnd w:id="19"/>
      <w:bookmarkEnd w:id="20"/>
      <w:bookmarkEnd w:id="21"/>
    </w:p>
    <w:p w:rsidR="003F7186" w:rsidRPr="006A335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d"/>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2"/>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3"/>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4"/>
      <w:r w:rsidR="00C257F9">
        <w:rPr>
          <w:rFonts w:ascii="Times New Roman" w:hAnsi="Times New Roman"/>
          <w:b/>
          <w:sz w:val="24"/>
          <w:szCs w:val="24"/>
        </w:rPr>
        <w:t xml:space="preserve"> </w:t>
      </w:r>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d"/>
            <w:rFonts w:ascii="Times New Roman" w:hAnsi="Times New Roman"/>
            <w:sz w:val="24"/>
            <w:szCs w:val="24"/>
          </w:rPr>
          <w:t>http://zakupki.rosatom.</w:t>
        </w:r>
        <w:proofErr w:type="spellStart"/>
        <w:r w:rsidR="00207BD2" w:rsidRPr="00435683">
          <w:rPr>
            <w:rStyle w:val="ad"/>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d"/>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8"/>
      <w:bookmarkStart w:id="26" w:name="_Toc324587581"/>
      <w:r w:rsidRPr="003F595A">
        <w:rPr>
          <w:rFonts w:ascii="Times New Roman" w:hAnsi="Times New Roman"/>
          <w:b/>
          <w:sz w:val="24"/>
          <w:szCs w:val="24"/>
        </w:rPr>
        <w:t>Официальный источник информации о ходе и результатах аукциона</w:t>
      </w:r>
      <w:bookmarkEnd w:id="25"/>
      <w:bookmarkEnd w:id="26"/>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7"/>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0292599"/>
      <w:bookmarkStart w:id="29" w:name="_Toc324587582"/>
      <w:r w:rsidRPr="003F595A">
        <w:rPr>
          <w:rFonts w:ascii="Times New Roman" w:hAnsi="Times New Roman"/>
          <w:b/>
          <w:sz w:val="24"/>
          <w:szCs w:val="24"/>
        </w:rPr>
        <w:t>Прочие положения</w:t>
      </w:r>
      <w:bookmarkEnd w:id="28"/>
      <w:bookmarkEnd w:id="29"/>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1"/>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30"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30"/>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1"/>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2"/>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3" w:name="_Ref299553052"/>
      <w:bookmarkStart w:id="3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3"/>
      <w:bookmarkEnd w:id="34"/>
    </w:p>
    <w:p w:rsidR="002D75CC" w:rsidRDefault="002D75CC" w:rsidP="00221D7E">
      <w:pPr>
        <w:pStyle w:val="-6"/>
        <w:numPr>
          <w:ilvl w:val="0"/>
          <w:numId w:val="30"/>
        </w:numPr>
        <w:tabs>
          <w:tab w:val="clear" w:pos="1985"/>
          <w:tab w:val="left" w:pos="1134"/>
        </w:tabs>
        <w:ind w:left="0" w:firstLine="851"/>
        <w:rPr>
          <w:bCs/>
          <w:sz w:val="24"/>
        </w:rPr>
      </w:pPr>
      <w:bookmarkStart w:id="35" w:name="_Ref299553055"/>
      <w:bookmarkStart w:id="3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5"/>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7"/>
      <w:bookmarkEnd w:id="38"/>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0"/>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9" w:name="_Toc127262883"/>
      <w:bookmarkStart w:id="4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9"/>
      <w:bookmarkEnd w:id="4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0"/>
        <w:tabs>
          <w:tab w:val="num" w:pos="1418"/>
        </w:tabs>
        <w:spacing w:before="0" w:after="0" w:line="240" w:lineRule="auto"/>
        <w:ind w:firstLine="709"/>
        <w:rPr>
          <w:rFonts w:ascii="Times New Roman" w:hAnsi="Times New Roman" w:cs="Times New Roman"/>
        </w:rPr>
      </w:pPr>
      <w:bookmarkStart w:id="41" w:name="_Toc320265737"/>
      <w:bookmarkStart w:id="42" w:name="_Toc320266146"/>
      <w:bookmarkStart w:id="43" w:name="_Toc320266361"/>
      <w:bookmarkEnd w:id="41"/>
      <w:bookmarkEnd w:id="42"/>
      <w:bookmarkEnd w:id="4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1"/>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4"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4"/>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5"/>
    </w:p>
    <w:p w:rsidR="003F7186" w:rsidRPr="003F152E"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6"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d"/>
            <w:rFonts w:ascii="Times New Roman" w:hAnsi="Times New Roman"/>
            <w:sz w:val="24"/>
            <w:szCs w:val="24"/>
          </w:rPr>
          <w:t>http://zakupki.rosatom.</w:t>
        </w:r>
        <w:r w:rsidR="00D544AE" w:rsidRPr="00435683">
          <w:rPr>
            <w:rStyle w:val="ad"/>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38"/>
      <w:bookmarkStart w:id="48" w:name="_Toc324587586"/>
      <w:bookmarkEnd w:id="46"/>
      <w:bookmarkEnd w:id="47"/>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9"/>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285632741"/>
      <w:bookmarkStart w:id="51" w:name="_Toc276137311"/>
      <w:bookmarkStart w:id="52" w:name="_Toc324587588"/>
      <w:bookmarkEnd w:id="50"/>
      <w:bookmarkEnd w:id="5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3"/>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4"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4"/>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6"/>
    </w:p>
    <w:p w:rsidR="005816D5"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9"/>
    </w:p>
    <w:p w:rsidR="003F7186" w:rsidRPr="003F152E" w:rsidRDefault="003F7186" w:rsidP="009A332E">
      <w:pPr>
        <w:pStyle w:val="afff1"/>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1"/>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06732963"/>
      <w:bookmarkStart w:id="63" w:name="_Toc306732968"/>
      <w:bookmarkStart w:id="64" w:name="_Toc306732979"/>
      <w:bookmarkStart w:id="65" w:name="_Toc285632745"/>
      <w:bookmarkStart w:id="66" w:name="_Toc285632748"/>
      <w:bookmarkStart w:id="67" w:name="_Toc285632749"/>
      <w:bookmarkStart w:id="68" w:name="_Toc285632752"/>
      <w:bookmarkStart w:id="69" w:name="_Toc306732983"/>
      <w:bookmarkStart w:id="70" w:name="_Toc282505799"/>
      <w:bookmarkStart w:id="71" w:name="_Toc282596020"/>
      <w:bookmarkStart w:id="72" w:name="_Toc282787959"/>
      <w:bookmarkStart w:id="73" w:name="_Toc306732986"/>
      <w:bookmarkStart w:id="74" w:name="_Toc306732989"/>
      <w:bookmarkStart w:id="75" w:name="_Toc306732991"/>
      <w:bookmarkStart w:id="76" w:name="_Toc306732993"/>
      <w:bookmarkStart w:id="77" w:name="_Toc306732996"/>
      <w:bookmarkStart w:id="78" w:name="_Toc306732997"/>
      <w:bookmarkStart w:id="79" w:name="_Toc306732998"/>
      <w:bookmarkStart w:id="80" w:name="_Toc306733001"/>
      <w:bookmarkStart w:id="81" w:name="_Toc306733002"/>
      <w:bookmarkStart w:id="82" w:name="_Toc306733005"/>
      <w:bookmarkStart w:id="83" w:name="_Toc306733007"/>
      <w:bookmarkStart w:id="84" w:name="_Toc306733020"/>
      <w:bookmarkStart w:id="85" w:name="_Toc306733022"/>
      <w:bookmarkStart w:id="86" w:name="_Toc306733024"/>
      <w:bookmarkStart w:id="87" w:name="_Toc306733026"/>
      <w:bookmarkStart w:id="88" w:name="_Toc306733030"/>
      <w:bookmarkStart w:id="89" w:name="_Toc279603132"/>
      <w:bookmarkStart w:id="90" w:name="_Toc32458759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9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1"/>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1" w:name="_Toc285632760"/>
      <w:bookmarkStart w:id="92" w:name="_Toc285632761"/>
      <w:bookmarkStart w:id="93" w:name="_Toc285632762"/>
      <w:bookmarkStart w:id="94" w:name="_Toc285632763"/>
      <w:bookmarkStart w:id="95" w:name="_Toc285632764"/>
      <w:bookmarkStart w:id="96" w:name="_Toc285632765"/>
      <w:bookmarkStart w:id="97" w:name="_Toc269472549"/>
      <w:bookmarkStart w:id="98" w:name="_Toc277263812"/>
      <w:bookmarkStart w:id="99" w:name="_Toc319675843"/>
      <w:bookmarkStart w:id="100" w:name="_Toc320292620"/>
      <w:bookmarkStart w:id="101" w:name="_Toc324587598"/>
      <w:bookmarkStart w:id="102" w:name="_Toc269472550"/>
      <w:bookmarkEnd w:id="91"/>
      <w:bookmarkEnd w:id="92"/>
      <w:bookmarkEnd w:id="93"/>
      <w:bookmarkEnd w:id="94"/>
      <w:bookmarkEnd w:id="95"/>
      <w:bookmarkEnd w:id="96"/>
      <w:r w:rsidRPr="00F83178">
        <w:rPr>
          <w:rFonts w:ascii="Times New Roman" w:hAnsi="Times New Roman"/>
          <w:b/>
          <w:sz w:val="24"/>
          <w:szCs w:val="24"/>
        </w:rPr>
        <w:t xml:space="preserve">Опоздавшие </w:t>
      </w:r>
      <w:bookmarkEnd w:id="97"/>
      <w:r w:rsidRPr="00F83178">
        <w:rPr>
          <w:rFonts w:ascii="Times New Roman" w:hAnsi="Times New Roman"/>
          <w:b/>
          <w:sz w:val="24"/>
          <w:szCs w:val="24"/>
        </w:rPr>
        <w:t>заявки на участие в аукционе</w:t>
      </w:r>
      <w:bookmarkEnd w:id="98"/>
      <w:bookmarkEnd w:id="99"/>
      <w:bookmarkEnd w:id="100"/>
      <w:bookmarkEnd w:id="101"/>
    </w:p>
    <w:p w:rsid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3" w:name="_Ref317258080"/>
      <w:bookmarkStart w:id="104" w:name="_Ref317258098"/>
      <w:bookmarkStart w:id="105" w:name="_Toc319675844"/>
      <w:bookmarkStart w:id="106" w:name="_Toc320292621"/>
      <w:bookmarkStart w:id="107"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3"/>
      <w:bookmarkEnd w:id="104"/>
      <w:bookmarkEnd w:id="105"/>
      <w:r w:rsidRPr="00C412EA">
        <w:rPr>
          <w:rFonts w:ascii="Times New Roman" w:hAnsi="Times New Roman"/>
          <w:b/>
          <w:sz w:val="24"/>
          <w:szCs w:val="24"/>
        </w:rPr>
        <w:t>подведение итогов аукциона</w:t>
      </w:r>
      <w:bookmarkEnd w:id="106"/>
      <w:bookmarkEnd w:id="107"/>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08"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8"/>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09"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9"/>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0"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0"/>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1"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1"/>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2"/>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3"/>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4" w:name="_Ref319659237"/>
      <w:bookmarkStart w:id="115"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4"/>
      <w:r w:rsidRPr="001D24E8">
        <w:rPr>
          <w:rFonts w:ascii="Times New Roman" w:hAnsi="Times New Roman"/>
          <w:sz w:val="24"/>
          <w:szCs w:val="24"/>
        </w:rPr>
        <w:t>.</w:t>
      </w:r>
      <w:bookmarkEnd w:id="115"/>
    </w:p>
    <w:p w:rsidR="00C412EA" w:rsidRPr="009A332E"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bookmarkStart w:id="11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6"/>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8"/>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9"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9"/>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20" w:name="_Toc308092756"/>
      <w:bookmarkStart w:id="121" w:name="_Ref320208180"/>
      <w:r w:rsidRPr="00C412EA">
        <w:rPr>
          <w:rFonts w:ascii="Times New Roman" w:hAnsi="Times New Roman"/>
          <w:sz w:val="24"/>
          <w:szCs w:val="24"/>
        </w:rPr>
        <w:t xml:space="preserve">Процедура проведения </w:t>
      </w:r>
      <w:bookmarkEnd w:id="120"/>
      <w:r w:rsidRPr="00C412EA">
        <w:rPr>
          <w:rFonts w:ascii="Times New Roman" w:hAnsi="Times New Roman"/>
          <w:sz w:val="24"/>
          <w:szCs w:val="24"/>
        </w:rPr>
        <w:t>аукциона</w:t>
      </w:r>
      <w:bookmarkEnd w:id="121"/>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2"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2"/>
      <w:proofErr w:type="gramEnd"/>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3"/>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4"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4"/>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5" w:name="_Ref300575148"/>
      <w:bookmarkStart w:id="126" w:name="_Ref300573860"/>
      <w:bookmarkStart w:id="127"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5"/>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8"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6"/>
      <w:bookmarkEnd w:id="128"/>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490"/>
      <w:bookmarkEnd w:id="127"/>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9"/>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0"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30"/>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31" w:name="_Toc308092757"/>
      <w:bookmarkStart w:id="132" w:name="_Ref319589906"/>
      <w:bookmarkStart w:id="133" w:name="_Ref319858827"/>
      <w:bookmarkStart w:id="134" w:name="_Ref319858900"/>
      <w:bookmarkStart w:id="135" w:name="_Ref319860017"/>
      <w:bookmarkStart w:id="136"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1"/>
      <w:bookmarkEnd w:id="132"/>
      <w:bookmarkEnd w:id="133"/>
      <w:bookmarkEnd w:id="134"/>
      <w:bookmarkEnd w:id="135"/>
      <w:bookmarkEnd w:id="136"/>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7"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7"/>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8" w:name="_Ref319590095"/>
      <w:bookmarkStart w:id="139"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8"/>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1"/>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0737"/>
      <w:bookmarkEnd w:id="139"/>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0"/>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1"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1"/>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2"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2"/>
      <w:proofErr w:type="gramEnd"/>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3"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3"/>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4"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4"/>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5"/>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6"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6"/>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7"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7"/>
      <w:proofErr w:type="gramEnd"/>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bookmarkStart w:id="148" w:name="_Ref299324479"/>
      <w:r w:rsidRPr="004C3AB7">
        <w:rPr>
          <w:rFonts w:ascii="Times New Roman" w:hAnsi="Times New Roman"/>
          <w:sz w:val="24"/>
          <w:szCs w:val="24"/>
        </w:rPr>
        <w:t>несоответствие второй части заявки по составу и содержанию</w:t>
      </w:r>
      <w:bookmarkEnd w:id="14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49" w:name="_Ref320208232"/>
      <w:bookmarkStart w:id="150" w:name="_Ref319926799"/>
      <w:r w:rsidRPr="00C412EA">
        <w:rPr>
          <w:rFonts w:ascii="Times New Roman" w:hAnsi="Times New Roman"/>
          <w:sz w:val="24"/>
          <w:szCs w:val="24"/>
        </w:rPr>
        <w:t>Подведение итогов</w:t>
      </w:r>
      <w:bookmarkEnd w:id="149"/>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0"/>
      <w:proofErr w:type="gramEnd"/>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1"/>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2" w:name="_Ref320266367"/>
      <w:bookmarkStart w:id="15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2"/>
      <w:r w:rsidR="00C412EA" w:rsidRPr="004D6024">
        <w:rPr>
          <w:rFonts w:ascii="Times New Roman" w:hAnsi="Times New Roman"/>
          <w:sz w:val="24"/>
          <w:szCs w:val="24"/>
        </w:rPr>
        <w:t xml:space="preserve"> </w:t>
      </w:r>
      <w:bookmarkEnd w:id="153"/>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5" w:name="_Toc282505810"/>
      <w:bookmarkStart w:id="156" w:name="_Toc282596038"/>
      <w:bookmarkStart w:id="157" w:name="_Toc282787977"/>
      <w:bookmarkStart w:id="158" w:name="_Toc282505811"/>
      <w:bookmarkStart w:id="159" w:name="_Toc282596039"/>
      <w:bookmarkStart w:id="160" w:name="_Toc282787978"/>
      <w:bookmarkStart w:id="161" w:name="_Toc282505812"/>
      <w:bookmarkStart w:id="162" w:name="_Toc282596040"/>
      <w:bookmarkStart w:id="163" w:name="_Toc282787979"/>
      <w:bookmarkStart w:id="164" w:name="_Toc324587600"/>
      <w:bookmarkStart w:id="165" w:name="_Ref440090183"/>
      <w:bookmarkStart w:id="166" w:name="_Ref440090175"/>
      <w:bookmarkStart w:id="167" w:name="_Ref469290666"/>
      <w:bookmarkStart w:id="168" w:name="_Ref440090241"/>
      <w:bookmarkEnd w:id="102"/>
      <w:bookmarkEnd w:id="155"/>
      <w:bookmarkEnd w:id="156"/>
      <w:bookmarkEnd w:id="157"/>
      <w:bookmarkEnd w:id="158"/>
      <w:bookmarkEnd w:id="159"/>
      <w:bookmarkEnd w:id="160"/>
      <w:bookmarkEnd w:id="161"/>
      <w:bookmarkEnd w:id="162"/>
      <w:bookmarkEnd w:id="16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4"/>
      <w:r w:rsidR="00C257F9">
        <w:rPr>
          <w:rFonts w:ascii="Times New Roman" w:hAnsi="Times New Roman"/>
          <w:b/>
          <w:sz w:val="24"/>
          <w:szCs w:val="24"/>
        </w:rPr>
        <w:t xml:space="preserve"> </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69" w:name="_Ref317255645"/>
      <w:bookmarkStart w:id="170" w:name="sub_291"/>
      <w:bookmarkStart w:id="171" w:name="_Toc269835279"/>
      <w:bookmarkStart w:id="172" w:name="_Toc270595288"/>
      <w:bookmarkStart w:id="173" w:name="_Toc271294290"/>
      <w:bookmarkStart w:id="174" w:name="_Toc281558273"/>
      <w:bookmarkEnd w:id="165"/>
      <w:bookmarkEnd w:id="166"/>
      <w:bookmarkEnd w:id="167"/>
      <w:bookmarkEnd w:id="168"/>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9"/>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5" w:name="_Ref297816629"/>
      <w:bookmarkStart w:id="176" w:name="_Ref319850352"/>
      <w:bookmarkStart w:id="177"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5"/>
      <w:r w:rsidRPr="00982C96">
        <w:rPr>
          <w:rFonts w:ascii="Times New Roman" w:hAnsi="Times New Roman"/>
          <w:sz w:val="24"/>
          <w:szCs w:val="24"/>
        </w:rPr>
        <w:t xml:space="preserve">. </w:t>
      </w:r>
      <w:bookmarkEnd w:id="176"/>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8"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7"/>
      <w:bookmarkEnd w:id="178"/>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9"/>
    </w:p>
    <w:p w:rsidR="00982C96" w:rsidRPr="00982C96" w:rsidRDefault="00EF36B2"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0"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1"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1"/>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80"/>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2"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2"/>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3"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3"/>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4" w:name="_Ref310532857"/>
      <w:r w:rsidRPr="00EF36B2">
        <w:rPr>
          <w:rFonts w:ascii="Times New Roman" w:hAnsi="Times New Roman"/>
          <w:sz w:val="24"/>
          <w:szCs w:val="24"/>
        </w:rPr>
        <w:t>отказаться от заключения договора и прекратить процедуру аукциона.</w:t>
      </w:r>
      <w:bookmarkEnd w:id="184"/>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70"/>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5" w:name="_Toc320292623"/>
      <w:bookmarkStart w:id="186" w:name="_Toc324587601"/>
      <w:r w:rsidRPr="00982C96">
        <w:rPr>
          <w:rFonts w:ascii="Times New Roman" w:hAnsi="Times New Roman"/>
          <w:b/>
          <w:sz w:val="24"/>
          <w:szCs w:val="24"/>
        </w:rPr>
        <w:lastRenderedPageBreak/>
        <w:t>Обеспечение исполнения договора</w:t>
      </w:r>
      <w:bookmarkEnd w:id="171"/>
      <w:bookmarkEnd w:id="172"/>
      <w:bookmarkEnd w:id="173"/>
      <w:bookmarkEnd w:id="185"/>
      <w:bookmarkEnd w:id="186"/>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7"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7"/>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8" w:name="_Toc281558275"/>
      <w:bookmarkStart w:id="189" w:name="_Toc324587602"/>
      <w:bookmarkEnd w:id="174"/>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8"/>
      <w:r w:rsidR="00483428" w:rsidRPr="001D5115">
        <w:rPr>
          <w:rFonts w:ascii="Times New Roman" w:hAnsi="Times New Roman"/>
          <w:b/>
          <w:sz w:val="24"/>
          <w:szCs w:val="24"/>
        </w:rPr>
        <w:t>»</w:t>
      </w:r>
      <w:bookmarkEnd w:id="189"/>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080C53" w:rsidRDefault="00080C53" w:rsidP="008C1BBD">
            <w:pPr>
              <w:spacing w:before="60" w:after="60"/>
              <w:rPr>
                <w:sz w:val="22"/>
                <w:szCs w:val="22"/>
              </w:rPr>
            </w:pP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E5B49" w:rsidRPr="00A47256" w:rsidRDefault="004E5B49" w:rsidP="004E5B49">
            <w:pPr>
              <w:pStyle w:val="af2"/>
              <w:spacing w:before="0" w:beforeAutospacing="0" w:after="0" w:afterAutospacing="0"/>
              <w:jc w:val="both"/>
              <w:rPr>
                <w:b/>
                <w:sz w:val="28"/>
                <w:szCs w:val="28"/>
              </w:rPr>
            </w:pPr>
            <w:r w:rsidRPr="00DB188E">
              <w:t>п</w:t>
            </w:r>
            <w:r w:rsidRPr="00DB188E">
              <w:rPr>
                <w:bCs/>
                <w:color w:val="000000"/>
              </w:rPr>
              <w:t>раво заключения договора на выполнение работ по п</w:t>
            </w:r>
            <w:r w:rsidRPr="00DB188E">
              <w:rPr>
                <w:bCs/>
                <w:iCs/>
              </w:rPr>
              <w:t>роведению сплошных санитарных рубок на территории ПХРО Казанского отделения</w:t>
            </w:r>
            <w:r w:rsidRPr="00DB188E">
              <w:t xml:space="preserve"> филиала «Приволжский территориальный округ» ФГУП «РосРАО».</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546F6" w:rsidRPr="00E546F6" w:rsidRDefault="000E0E71" w:rsidP="00E546F6">
            <w:pPr>
              <w:pStyle w:val="afff1"/>
              <w:tabs>
                <w:tab w:val="left" w:pos="1276"/>
              </w:tabs>
              <w:spacing w:after="0" w:line="240" w:lineRule="auto"/>
              <w:ind w:left="0"/>
              <w:contextualSpacing w:val="0"/>
              <w:rPr>
                <w:rFonts w:ascii="Times New Roman" w:hAnsi="Times New Roman"/>
                <w:sz w:val="24"/>
                <w:szCs w:val="24"/>
              </w:rPr>
            </w:pPr>
            <w:r w:rsidRPr="00E546F6">
              <w:rPr>
                <w:rFonts w:ascii="Times New Roman" w:hAnsi="Times New Roman"/>
                <w:bCs/>
                <w:sz w:val="24"/>
                <w:szCs w:val="24"/>
              </w:rPr>
              <w:t>с момента подписания договора</w:t>
            </w:r>
            <w:r w:rsidR="00B60276" w:rsidRPr="00E546F6">
              <w:rPr>
                <w:rFonts w:ascii="Times New Roman" w:hAnsi="Times New Roman"/>
                <w:bCs/>
                <w:sz w:val="24"/>
                <w:szCs w:val="24"/>
              </w:rPr>
              <w:t xml:space="preserve"> до </w:t>
            </w:r>
            <w:r w:rsidR="00080C53" w:rsidRPr="00E546F6">
              <w:rPr>
                <w:rFonts w:ascii="Times New Roman" w:hAnsi="Times New Roman"/>
                <w:bCs/>
                <w:color w:val="000000"/>
                <w:sz w:val="24"/>
                <w:szCs w:val="24"/>
              </w:rPr>
              <w:t xml:space="preserve"> </w:t>
            </w:r>
            <w:r w:rsidR="00E546F6" w:rsidRPr="00E546F6">
              <w:rPr>
                <w:rFonts w:ascii="Times New Roman" w:hAnsi="Times New Roman"/>
                <w:sz w:val="24"/>
                <w:szCs w:val="24"/>
              </w:rPr>
              <w:t xml:space="preserve">23 ноября 2012г. </w:t>
            </w:r>
          </w:p>
          <w:p w:rsidR="00E546F6" w:rsidRDefault="00E546F6" w:rsidP="00E546F6">
            <w:pPr>
              <w:pStyle w:val="afff1"/>
              <w:tabs>
                <w:tab w:val="left" w:pos="1276"/>
              </w:tabs>
              <w:spacing w:after="0" w:line="240" w:lineRule="auto"/>
              <w:ind w:left="0"/>
              <w:contextualSpacing w:val="0"/>
            </w:pPr>
          </w:p>
          <w:p w:rsidR="007742A3" w:rsidRPr="00E546F6" w:rsidRDefault="00E546F6" w:rsidP="00E546F6">
            <w:pPr>
              <w:pStyle w:val="afff1"/>
              <w:tabs>
                <w:tab w:val="left" w:pos="1276"/>
              </w:tabs>
              <w:spacing w:after="0" w:line="240" w:lineRule="auto"/>
              <w:ind w:left="0"/>
              <w:contextualSpacing w:val="0"/>
              <w:rPr>
                <w:rFonts w:ascii="Times New Roman" w:hAnsi="Times New Roman"/>
                <w:sz w:val="24"/>
                <w:szCs w:val="24"/>
              </w:rPr>
            </w:pPr>
            <w:r w:rsidRPr="00906BE9">
              <w:rPr>
                <w:rFonts w:ascii="Times New Roman" w:hAnsi="Times New Roman"/>
                <w:bCs/>
                <w:iCs/>
                <w:sz w:val="24"/>
                <w:szCs w:val="24"/>
              </w:rPr>
              <w:t xml:space="preserve">Республика Татарстан, </w:t>
            </w:r>
            <w:proofErr w:type="spellStart"/>
            <w:r w:rsidRPr="00906BE9">
              <w:rPr>
                <w:rFonts w:ascii="Times New Roman" w:hAnsi="Times New Roman"/>
                <w:bCs/>
                <w:iCs/>
                <w:sz w:val="24"/>
                <w:szCs w:val="24"/>
              </w:rPr>
              <w:t>Высокогорский</w:t>
            </w:r>
            <w:proofErr w:type="spellEnd"/>
            <w:r w:rsidRPr="00906BE9">
              <w:rPr>
                <w:rFonts w:ascii="Times New Roman" w:hAnsi="Times New Roman"/>
                <w:bCs/>
                <w:iCs/>
                <w:sz w:val="24"/>
                <w:szCs w:val="24"/>
              </w:rPr>
              <w:t xml:space="preserve"> муниципальный район, </w:t>
            </w:r>
            <w:proofErr w:type="spellStart"/>
            <w:r w:rsidRPr="00906BE9">
              <w:rPr>
                <w:rFonts w:ascii="Times New Roman" w:hAnsi="Times New Roman"/>
                <w:bCs/>
                <w:iCs/>
                <w:sz w:val="24"/>
                <w:szCs w:val="24"/>
              </w:rPr>
              <w:t>Дубъязский</w:t>
            </w:r>
            <w:proofErr w:type="spellEnd"/>
            <w:r w:rsidRPr="00906BE9">
              <w:rPr>
                <w:rFonts w:ascii="Times New Roman" w:hAnsi="Times New Roman"/>
                <w:bCs/>
                <w:iCs/>
                <w:sz w:val="24"/>
                <w:szCs w:val="24"/>
              </w:rPr>
              <w:t xml:space="preserve"> тракт, 21-й км (Казанское отделение филиала «Приволжский территориальный округ» ФГУП «РосРАО»).</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2"/>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2"/>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2"/>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2"/>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d"/>
                  <w:sz w:val="22"/>
                  <w:szCs w:val="22"/>
                </w:rPr>
                <w:t>zakupki@rosrao.</w:t>
              </w:r>
              <w:r w:rsidRPr="0086051B">
                <w:rPr>
                  <w:rStyle w:val="ad"/>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d"/>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d"/>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d"/>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lastRenderedPageBreak/>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5A34BF">
            <w:pPr>
              <w:spacing w:before="60" w:after="60"/>
              <w:ind w:right="153"/>
              <w:rPr>
                <w:bCs/>
                <w:sz w:val="22"/>
                <w:szCs w:val="22"/>
              </w:rPr>
            </w:pPr>
            <w:r w:rsidRPr="0086051B">
              <w:rPr>
                <w:sz w:val="22"/>
                <w:szCs w:val="22"/>
              </w:rPr>
              <w:lastRenderedPageBreak/>
              <w:t>«</w:t>
            </w:r>
            <w:r w:rsidR="00221D7E">
              <w:rPr>
                <w:sz w:val="22"/>
                <w:szCs w:val="22"/>
              </w:rPr>
              <w:t>2</w:t>
            </w:r>
            <w:r w:rsidR="005A34BF">
              <w:rPr>
                <w:sz w:val="22"/>
                <w:szCs w:val="22"/>
              </w:rPr>
              <w:t>9</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7"/>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804FAF" w:rsidRDefault="00804FAF" w:rsidP="009A332E">
            <w:pPr>
              <w:pStyle w:val="37"/>
              <w:tabs>
                <w:tab w:val="clear" w:pos="1307"/>
              </w:tabs>
              <w:spacing w:before="60" w:after="60" w:line="240" w:lineRule="auto"/>
              <w:ind w:left="0" w:right="153"/>
              <w:jc w:val="left"/>
              <w:rPr>
                <w:sz w:val="22"/>
                <w:szCs w:val="22"/>
              </w:rPr>
            </w:pPr>
          </w:p>
          <w:p w:rsidR="007742A3" w:rsidRDefault="0086051B" w:rsidP="009A332E">
            <w:pPr>
              <w:pStyle w:val="37"/>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44756B" w:rsidRDefault="007742A3" w:rsidP="00160695">
            <w:pPr>
              <w:pStyle w:val="37"/>
              <w:tabs>
                <w:tab w:val="clear" w:pos="1307"/>
              </w:tabs>
              <w:spacing w:before="60" w:after="60" w:line="240" w:lineRule="auto"/>
              <w:ind w:left="0" w:right="153"/>
              <w:jc w:val="left"/>
              <w:rPr>
                <w:sz w:val="22"/>
                <w:szCs w:val="22"/>
              </w:rPr>
            </w:pPr>
            <w:r>
              <w:rPr>
                <w:sz w:val="22"/>
                <w:szCs w:val="22"/>
              </w:rPr>
              <w:br/>
            </w:r>
            <w:r>
              <w:rPr>
                <w:sz w:val="22"/>
                <w:szCs w:val="22"/>
              </w:rPr>
              <w:br/>
            </w:r>
          </w:p>
          <w:p w:rsidR="005A34BF" w:rsidRDefault="005A34BF" w:rsidP="00160695">
            <w:pPr>
              <w:pStyle w:val="37"/>
              <w:tabs>
                <w:tab w:val="clear" w:pos="1307"/>
              </w:tabs>
              <w:spacing w:before="60" w:after="60" w:line="240" w:lineRule="auto"/>
              <w:ind w:left="0" w:right="153"/>
              <w:jc w:val="left"/>
              <w:rPr>
                <w:sz w:val="22"/>
                <w:szCs w:val="22"/>
              </w:rPr>
            </w:pPr>
          </w:p>
          <w:p w:rsidR="005A34BF" w:rsidRDefault="005A34BF" w:rsidP="00160695">
            <w:pPr>
              <w:pStyle w:val="37"/>
              <w:tabs>
                <w:tab w:val="clear" w:pos="1307"/>
              </w:tabs>
              <w:spacing w:before="60" w:after="60" w:line="240" w:lineRule="auto"/>
              <w:ind w:left="0" w:right="153"/>
              <w:jc w:val="left"/>
              <w:rPr>
                <w:sz w:val="22"/>
                <w:szCs w:val="22"/>
              </w:rPr>
            </w:pPr>
          </w:p>
          <w:p w:rsidR="00E546F6" w:rsidRDefault="00E546F6" w:rsidP="00160695">
            <w:pPr>
              <w:pStyle w:val="37"/>
              <w:tabs>
                <w:tab w:val="clear" w:pos="1307"/>
              </w:tabs>
              <w:spacing w:before="60" w:after="60" w:line="240" w:lineRule="auto"/>
              <w:ind w:left="0" w:right="153"/>
              <w:jc w:val="left"/>
              <w:rPr>
                <w:sz w:val="22"/>
                <w:szCs w:val="22"/>
              </w:rPr>
            </w:pPr>
          </w:p>
          <w:p w:rsidR="0086051B" w:rsidRPr="0086051B" w:rsidRDefault="0086051B" w:rsidP="00160695">
            <w:pPr>
              <w:pStyle w:val="37"/>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2B0CFB" w:rsidRPr="005A34BF" w:rsidRDefault="00E546F6" w:rsidP="005A34BF">
            <w:pPr>
              <w:tabs>
                <w:tab w:val="left" w:pos="1276"/>
              </w:tabs>
              <w:jc w:val="both"/>
            </w:pPr>
            <w:r w:rsidRPr="00224F76">
              <w:rPr>
                <w:color w:val="000000"/>
                <w:sz w:val="22"/>
                <w:szCs w:val="22"/>
              </w:rPr>
              <w:t xml:space="preserve">293 462,45 </w:t>
            </w:r>
            <w:r w:rsidRPr="00224F76">
              <w:rPr>
                <w:sz w:val="22"/>
                <w:szCs w:val="22"/>
              </w:rPr>
              <w:t>(Двести девяносто три тысячи четыреста шестьдесят два) российских руб</w:t>
            </w:r>
            <w:r>
              <w:rPr>
                <w:sz w:val="22"/>
                <w:szCs w:val="22"/>
              </w:rPr>
              <w:t>.</w:t>
            </w:r>
            <w:r w:rsidRPr="00F41DAD">
              <w:rPr>
                <w:sz w:val="22"/>
                <w:szCs w:val="22"/>
              </w:rPr>
              <w:t xml:space="preserve"> </w:t>
            </w:r>
            <w:r>
              <w:rPr>
                <w:sz w:val="22"/>
                <w:szCs w:val="22"/>
              </w:rPr>
              <w:t>45</w:t>
            </w:r>
            <w:r w:rsidRPr="00F41DAD">
              <w:rPr>
                <w:sz w:val="22"/>
                <w:szCs w:val="22"/>
              </w:rPr>
              <w:t xml:space="preserve"> коп</w:t>
            </w:r>
            <w:proofErr w:type="gramStart"/>
            <w:r w:rsidR="005A34BF" w:rsidRPr="005A34BF">
              <w:rPr>
                <w:bCs/>
                <w:color w:val="000000"/>
              </w:rPr>
              <w:t>.</w:t>
            </w:r>
            <w:r w:rsidR="005A34BF" w:rsidRPr="005A34BF">
              <w:rPr>
                <w:color w:val="000000"/>
              </w:rPr>
              <w:t xml:space="preserve">, </w:t>
            </w:r>
            <w:proofErr w:type="gramEnd"/>
            <w:r w:rsidR="005A34BF" w:rsidRPr="005A34BF">
              <w:t>включая</w:t>
            </w:r>
            <w:r w:rsidR="005A34BF" w:rsidRPr="005A34BF">
              <w:rPr>
                <w:color w:val="000000"/>
              </w:rPr>
              <w:t xml:space="preserve"> НДС. </w:t>
            </w:r>
            <w:r w:rsidR="005A34BF" w:rsidRPr="005A34BF">
              <w:rPr>
                <w:bCs/>
                <w:color w:val="000000"/>
              </w:rPr>
              <w:t xml:space="preserve">Цена включает стоимость оборудования и  материалов (с учетом доставки), а также все налоги, пошлины, сборы, и другие обязательные платежи. </w:t>
            </w:r>
          </w:p>
          <w:p w:rsidR="005A34BF" w:rsidRDefault="00E546F6" w:rsidP="007742A3">
            <w:pPr>
              <w:spacing w:before="60" w:after="60"/>
              <w:ind w:right="153"/>
              <w:jc w:val="both"/>
              <w:rPr>
                <w:sz w:val="22"/>
                <w:szCs w:val="22"/>
              </w:rPr>
            </w:pPr>
            <w:r w:rsidRPr="00A24494">
              <w:rPr>
                <w:sz w:val="22"/>
                <w:szCs w:val="22"/>
              </w:rPr>
              <w:t xml:space="preserve">Безналичный расчет. Оплата в течение 10 банковских дней после приемки выполненных работ и подписания сторонами </w:t>
            </w:r>
            <w:r w:rsidRPr="00A24494">
              <w:rPr>
                <w:bCs/>
                <w:sz w:val="22"/>
                <w:szCs w:val="22"/>
              </w:rPr>
              <w:t>Акта о приемке выполненных работ по форме  КС-2, Справки о стоимости выполненных работ по форме КС-3</w:t>
            </w:r>
            <w:r w:rsidRPr="00A24494">
              <w:rPr>
                <w:b/>
                <w:sz w:val="22"/>
                <w:szCs w:val="22"/>
              </w:rPr>
              <w:t xml:space="preserve"> </w:t>
            </w:r>
            <w:r w:rsidRPr="00A24494">
              <w:rPr>
                <w:bCs/>
                <w:sz w:val="22"/>
                <w:szCs w:val="22"/>
              </w:rPr>
              <w:t>путем перечисления денежных средств на расчетный счет.</w:t>
            </w:r>
            <w:r w:rsidRPr="00A24494">
              <w:rPr>
                <w:sz w:val="22"/>
                <w:szCs w:val="22"/>
              </w:rPr>
              <w:t xml:space="preserve"> </w:t>
            </w:r>
            <w:r w:rsidRPr="00A24494">
              <w:rPr>
                <w:bCs/>
                <w:sz w:val="22"/>
                <w:szCs w:val="22"/>
              </w:rPr>
              <w:t>Окончательный расчет в течение 10 банковских дней после приемки выполненных работ и подписания сторонами акта сдачи-приемки.</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662E34">
        <w:trPr>
          <w:trHeight w:val="60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7"/>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06DF6" w:rsidRPr="00E76CEF" w:rsidRDefault="00006DF6" w:rsidP="00FE059C">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C81C0B" w:rsidP="009A332E">
            <w:pPr>
              <w:tabs>
                <w:tab w:val="left" w:pos="636"/>
              </w:tabs>
              <w:spacing w:before="60" w:after="60"/>
              <w:ind w:right="153"/>
              <w:jc w:val="both"/>
              <w:rPr>
                <w:sz w:val="22"/>
                <w:szCs w:val="22"/>
              </w:rPr>
            </w:pPr>
            <w:r>
              <w:rPr>
                <w:sz w:val="22"/>
                <w:szCs w:val="22"/>
              </w:rPr>
              <w:t>Требуется, 5% и более</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662E34" w:rsidRPr="000A3B53" w:rsidRDefault="00662E34" w:rsidP="000A3B53">
            <w:pPr>
              <w:shd w:val="clear" w:color="auto" w:fill="FFFFFF"/>
              <w:jc w:val="both"/>
              <w:rPr>
                <w:sz w:val="22"/>
                <w:szCs w:val="22"/>
              </w:rPr>
            </w:pP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lastRenderedPageBreak/>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lastRenderedPageBreak/>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lastRenderedPageBreak/>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lastRenderedPageBreak/>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B85CD2" w:rsidP="00B85CD2">
            <w:pPr>
              <w:pStyle w:val="Times12"/>
              <w:spacing w:before="60" w:after="60"/>
              <w:ind w:right="153" w:firstLine="0"/>
              <w:jc w:val="left"/>
              <w:rPr>
                <w:spacing w:val="-6"/>
                <w:sz w:val="22"/>
              </w:rPr>
            </w:pPr>
            <w:r>
              <w:rPr>
                <w:bCs w:val="0"/>
                <w:sz w:val="22"/>
              </w:rPr>
              <w:lastRenderedPageBreak/>
              <w:t>Не д</w:t>
            </w:r>
            <w:r w:rsidR="001A19FB">
              <w:rPr>
                <w:bCs w:val="0"/>
                <w:sz w:val="22"/>
              </w:rPr>
              <w:t>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FE059C">
              <w:rPr>
                <w:spacing w:val="-6"/>
                <w:sz w:val="22"/>
              </w:rPr>
              <w:t>25</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d"/>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FE059C">
            <w:pPr>
              <w:pStyle w:val="Times12"/>
              <w:spacing w:before="60" w:after="60"/>
              <w:ind w:right="153" w:firstLine="0"/>
              <w:jc w:val="left"/>
              <w:rPr>
                <w:sz w:val="22"/>
              </w:rPr>
            </w:pPr>
            <w:r>
              <w:rPr>
                <w:spacing w:val="-6"/>
                <w:sz w:val="22"/>
              </w:rPr>
              <w:t>«</w:t>
            </w:r>
            <w:r w:rsidR="00FE059C">
              <w:rPr>
                <w:spacing w:val="-6"/>
                <w:sz w:val="22"/>
              </w:rPr>
              <w:t>28</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d"/>
                  <w:sz w:val="22"/>
                </w:rPr>
                <w:t>www.a-k-d.ru</w:t>
              </w:r>
            </w:hyperlink>
            <w:r w:rsidR="00C257F9">
              <w:rPr>
                <w:sz w:val="22"/>
              </w:rPr>
              <w:t xml:space="preserve"> </w:t>
            </w:r>
          </w:p>
          <w:p w:rsidR="004651C7" w:rsidRPr="0086051B" w:rsidRDefault="007321D7" w:rsidP="00FE059C">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FE059C">
              <w:rPr>
                <w:spacing w:val="-6"/>
                <w:sz w:val="22"/>
              </w:rPr>
              <w:t>30</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FE059C">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FE059C">
              <w:rPr>
                <w:spacing w:val="-6"/>
                <w:sz w:val="22"/>
              </w:rPr>
              <w:t>01</w:t>
            </w:r>
            <w:r w:rsidR="00280135" w:rsidRPr="00E30131">
              <w:rPr>
                <w:spacing w:val="-6"/>
                <w:sz w:val="22"/>
              </w:rPr>
              <w:t xml:space="preserve">» </w:t>
            </w:r>
            <w:r w:rsidR="00FE059C">
              <w:rPr>
                <w:spacing w:val="-6"/>
                <w:sz w:val="22"/>
              </w:rPr>
              <w:t>августа</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d"/>
                  <w:sz w:val="22"/>
                  <w:szCs w:val="22"/>
                </w:rPr>
                <w:t>arbitration@rosatom.ru</w:t>
              </w:r>
            </w:hyperlink>
            <w:r w:rsidRPr="00B92DE5">
              <w:rPr>
                <w:sz w:val="22"/>
                <w:szCs w:val="22"/>
              </w:rPr>
              <w:t>.</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lastRenderedPageBreak/>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d"/>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4A78C0">
            <w:pPr>
              <w:pStyle w:val="af2"/>
              <w:tabs>
                <w:tab w:val="left" w:pos="330"/>
              </w:tabs>
              <w:spacing w:before="0" w:beforeAutospacing="0" w:after="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d"/>
                  <w:sz w:val="22"/>
                  <w:szCs w:val="22"/>
                </w:rPr>
                <w:t>0707@rosatom.ru</w:t>
              </w:r>
            </w:hyperlink>
            <w:r w:rsidRPr="00B92DE5">
              <w:rPr>
                <w:sz w:val="22"/>
                <w:szCs w:val="22"/>
              </w:rPr>
              <w:t>;</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B60E08" w:rsidRPr="00B60E08" w:rsidRDefault="00893854" w:rsidP="00B60E08">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Start w:id="191" w:name="_Toc297110980"/>
      <w:bookmarkStart w:id="192" w:name="_Toc297111947"/>
      <w:bookmarkEnd w:id="190"/>
      <w:bookmarkEnd w:id="191"/>
      <w:bookmarkEnd w:id="192"/>
    </w:p>
    <w:p w:rsidR="00B60E08" w:rsidRPr="00B60E08" w:rsidRDefault="00B60E08" w:rsidP="00B60E08">
      <w:pPr>
        <w:jc w:val="center"/>
        <w:rPr>
          <w:b/>
          <w:iCs/>
        </w:rPr>
      </w:pPr>
      <w:r w:rsidRPr="00B60E08">
        <w:rPr>
          <w:b/>
        </w:rPr>
        <w:t>Проведение сплошных санитарных рубок на территории ПХРО Казанского отделения филиала «Приволжский территориальный округ» ФГУП «РосРАО»</w:t>
      </w:r>
    </w:p>
    <w:p w:rsidR="00B60E08" w:rsidRPr="00C12924" w:rsidRDefault="00B60E08" w:rsidP="00B60E08">
      <w:pPr>
        <w:ind w:right="-290"/>
        <w:jc w:val="center"/>
        <w:rPr>
          <w:b/>
          <w:bCs/>
          <w:sz w:val="28"/>
          <w:szCs w:val="28"/>
        </w:rPr>
      </w:pPr>
    </w:p>
    <w:p w:rsidR="00B60E08" w:rsidRPr="00B60E08" w:rsidRDefault="00B60E08" w:rsidP="00B60E08">
      <w:pPr>
        <w:pStyle w:val="af1"/>
        <w:spacing w:after="0"/>
      </w:pPr>
      <w:r w:rsidRPr="00C12924">
        <w:rPr>
          <w:szCs w:val="28"/>
        </w:rPr>
        <w:t xml:space="preserve"> </w:t>
      </w:r>
      <w:r w:rsidRPr="00B60E08">
        <w:t>1. Основание:</w:t>
      </w:r>
      <w:r w:rsidRPr="00B60E08">
        <w:rPr>
          <w:bCs/>
        </w:rPr>
        <w:t xml:space="preserve"> </w:t>
      </w:r>
    </w:p>
    <w:p w:rsidR="00B60E08" w:rsidRPr="00B60E08" w:rsidRDefault="00B60E08" w:rsidP="00B60E08">
      <w:pPr>
        <w:tabs>
          <w:tab w:val="num" w:pos="-156"/>
          <w:tab w:val="num" w:pos="0"/>
          <w:tab w:val="left" w:pos="284"/>
        </w:tabs>
        <w:ind w:right="-72"/>
      </w:pPr>
      <w:r w:rsidRPr="00B60E08">
        <w:rPr>
          <w:bCs/>
        </w:rPr>
        <w:t>-</w:t>
      </w:r>
      <w:r w:rsidRPr="00B60E08">
        <w:rPr>
          <w:bCs/>
        </w:rPr>
        <w:tab/>
        <w:t>Предписание №29/1/1-4 от 7 марта 2012г. по Устранению нарушений, обязательных требований пожарной безопасности;</w:t>
      </w:r>
    </w:p>
    <w:p w:rsidR="00B60E08" w:rsidRPr="00B60E08" w:rsidRDefault="00B60E08" w:rsidP="00B60E08">
      <w:pPr>
        <w:tabs>
          <w:tab w:val="num" w:pos="-156"/>
          <w:tab w:val="num" w:pos="0"/>
          <w:tab w:val="left" w:pos="284"/>
        </w:tabs>
        <w:ind w:right="-72"/>
      </w:pPr>
      <w:r w:rsidRPr="00B60E08">
        <w:t>-</w:t>
      </w:r>
      <w:r w:rsidRPr="00B60E08">
        <w:tab/>
        <w:t xml:space="preserve">Протокол межведомственного совещания по вопросу выполнения противопожарных мероприятий в санитарно-защитной зоне пункта хранения радиоактивных отходов (ПХРО) Казанского отделения филиала «Приволжский территориальный округ» ФГУП «РосРАО». </w:t>
      </w:r>
    </w:p>
    <w:p w:rsidR="00B60E08" w:rsidRPr="00B60E08" w:rsidRDefault="00B60E08" w:rsidP="00B60E08">
      <w:pPr>
        <w:tabs>
          <w:tab w:val="num" w:pos="-156"/>
          <w:tab w:val="num" w:pos="0"/>
          <w:tab w:val="left" w:pos="284"/>
        </w:tabs>
        <w:ind w:right="-72"/>
      </w:pPr>
    </w:p>
    <w:p w:rsidR="00B60E08" w:rsidRPr="00B60E08" w:rsidRDefault="00B60E08" w:rsidP="00B60E08">
      <w:pPr>
        <w:tabs>
          <w:tab w:val="left" w:pos="9495"/>
        </w:tabs>
        <w:ind w:right="-3"/>
      </w:pPr>
      <w:r w:rsidRPr="00B60E08">
        <w:t>2.  Цель работы: Произвести создание противопожарного разрыва шириной 10 м. Создание минерализованной полосы и обеспечения проезда техники для выполнения противопожарных мероприятий и организации тушения возможных пожаров в лесном массиве.</w:t>
      </w:r>
    </w:p>
    <w:p w:rsidR="00B60E08" w:rsidRPr="00B60E08" w:rsidRDefault="00B60E08" w:rsidP="00B60E08">
      <w:pPr>
        <w:tabs>
          <w:tab w:val="left" w:pos="9495"/>
        </w:tabs>
        <w:ind w:right="-3"/>
      </w:pPr>
    </w:p>
    <w:p w:rsidR="00B60E08" w:rsidRPr="00B60E08" w:rsidRDefault="00B60E08" w:rsidP="00B60E08">
      <w:pPr>
        <w:tabs>
          <w:tab w:val="left" w:pos="9495"/>
        </w:tabs>
        <w:ind w:right="-3"/>
        <w:rPr>
          <w:bCs/>
          <w:iCs/>
        </w:rPr>
      </w:pPr>
      <w:r w:rsidRPr="00B60E08">
        <w:t xml:space="preserve">3. Место выполнения работ: </w:t>
      </w:r>
      <w:r w:rsidRPr="00B60E08">
        <w:rPr>
          <w:bCs/>
          <w:iCs/>
        </w:rPr>
        <w:t xml:space="preserve">Республика Татарстан, </w:t>
      </w:r>
      <w:proofErr w:type="spellStart"/>
      <w:r w:rsidRPr="00B60E08">
        <w:rPr>
          <w:bCs/>
          <w:iCs/>
        </w:rPr>
        <w:t>Высокогорский</w:t>
      </w:r>
      <w:proofErr w:type="spellEnd"/>
      <w:r w:rsidRPr="00B60E08">
        <w:rPr>
          <w:bCs/>
          <w:iCs/>
        </w:rPr>
        <w:t xml:space="preserve"> муниципальный район, </w:t>
      </w:r>
      <w:proofErr w:type="spellStart"/>
      <w:r w:rsidRPr="00B60E08">
        <w:rPr>
          <w:bCs/>
          <w:iCs/>
        </w:rPr>
        <w:t>Дубъязский</w:t>
      </w:r>
      <w:proofErr w:type="spellEnd"/>
      <w:r w:rsidRPr="00B60E08">
        <w:rPr>
          <w:bCs/>
          <w:iCs/>
        </w:rPr>
        <w:t xml:space="preserve"> тракт, 21-й км (Казанское отделение филиала «Приволжский территориальный округ» ФГУП «РосРАО»).</w:t>
      </w:r>
    </w:p>
    <w:p w:rsidR="00B60E08" w:rsidRPr="00B60E08" w:rsidRDefault="00B60E08" w:rsidP="00B60E08">
      <w:pPr>
        <w:tabs>
          <w:tab w:val="left" w:pos="9495"/>
        </w:tabs>
        <w:ind w:right="-3"/>
        <w:rPr>
          <w:bCs/>
          <w:iCs/>
          <w:color w:val="FF0000"/>
        </w:rPr>
      </w:pPr>
    </w:p>
    <w:p w:rsidR="00B60E08" w:rsidRPr="00B60E08" w:rsidRDefault="00B60E08" w:rsidP="00B60E08">
      <w:pPr>
        <w:tabs>
          <w:tab w:val="left" w:pos="9495"/>
        </w:tabs>
        <w:ind w:right="-3"/>
      </w:pPr>
      <w:r w:rsidRPr="00B60E08">
        <w:rPr>
          <w:bCs/>
          <w:iCs/>
        </w:rPr>
        <w:t xml:space="preserve">4. </w:t>
      </w:r>
      <w:r w:rsidRPr="00B60E08">
        <w:t xml:space="preserve">Сроки и график  выполнения работ: </w:t>
      </w:r>
    </w:p>
    <w:p w:rsidR="00B60E08" w:rsidRPr="00B60E08" w:rsidRDefault="00B60E08" w:rsidP="00B60E08">
      <w:pPr>
        <w:tabs>
          <w:tab w:val="left" w:pos="9495"/>
        </w:tabs>
        <w:ind w:right="-3"/>
      </w:pPr>
      <w:r w:rsidRPr="00B60E08">
        <w:t xml:space="preserve">Дата начала выполнения работ – дата  подписания договора; </w:t>
      </w:r>
    </w:p>
    <w:p w:rsidR="00B60E08" w:rsidRPr="00B60E08" w:rsidRDefault="00B60E08" w:rsidP="00B60E08">
      <w:pPr>
        <w:tabs>
          <w:tab w:val="left" w:pos="9495"/>
        </w:tabs>
        <w:ind w:right="-3"/>
      </w:pPr>
      <w:r w:rsidRPr="00B60E08">
        <w:t>Дата окончания выполнения работ – не позднее 23 ноября 2012 года.</w:t>
      </w:r>
    </w:p>
    <w:p w:rsidR="00B60E08" w:rsidRPr="00B60E08" w:rsidRDefault="00B60E08" w:rsidP="00B60E08">
      <w:pPr>
        <w:tabs>
          <w:tab w:val="left" w:pos="9495"/>
        </w:tabs>
        <w:ind w:right="-3"/>
        <w:rPr>
          <w:color w:val="FF0000"/>
        </w:rPr>
      </w:pPr>
    </w:p>
    <w:p w:rsidR="00B60E08" w:rsidRPr="00B60E08" w:rsidRDefault="00B60E08" w:rsidP="00B60E08">
      <w:pPr>
        <w:pStyle w:val="af1"/>
        <w:tabs>
          <w:tab w:val="num" w:pos="0"/>
        </w:tabs>
        <w:spacing w:after="0"/>
        <w:ind w:right="-72"/>
      </w:pPr>
      <w:r w:rsidRPr="00B60E08">
        <w:t>5. Состав работ:</w:t>
      </w:r>
    </w:p>
    <w:p w:rsidR="00B60E08" w:rsidRPr="00B60E08" w:rsidRDefault="00B60E08" w:rsidP="00B60E08">
      <w:pPr>
        <w:pStyle w:val="af1"/>
        <w:spacing w:after="0"/>
        <w:ind w:right="-72" w:firstLine="540"/>
      </w:pPr>
      <w:r w:rsidRPr="00B60E08">
        <w:t>Произвести вырубку деревьев на расстоянии 10 м от периметра ограждения ПХРО.</w:t>
      </w:r>
    </w:p>
    <w:p w:rsidR="00B60E08" w:rsidRPr="00B60E08" w:rsidRDefault="00B60E08" w:rsidP="00B60E08">
      <w:pPr>
        <w:pStyle w:val="af1"/>
        <w:spacing w:after="0"/>
        <w:ind w:right="-72" w:firstLine="540"/>
      </w:pPr>
      <w:r w:rsidRPr="00B60E08">
        <w:t xml:space="preserve">Вырубленные деревья складировать на внешней границе полосы. </w:t>
      </w:r>
    </w:p>
    <w:p w:rsidR="00B60E08" w:rsidRPr="00B60E08" w:rsidRDefault="00B60E08" w:rsidP="00B60E08">
      <w:pPr>
        <w:pStyle w:val="af1"/>
        <w:spacing w:after="0"/>
        <w:ind w:right="-72" w:firstLine="540"/>
      </w:pPr>
    </w:p>
    <w:p w:rsidR="00B60E08" w:rsidRPr="00B60E08" w:rsidRDefault="00B60E08" w:rsidP="00B60E08">
      <w:pPr>
        <w:pStyle w:val="af1"/>
        <w:tabs>
          <w:tab w:val="num" w:pos="0"/>
        </w:tabs>
        <w:spacing w:after="0"/>
        <w:ind w:right="-72"/>
      </w:pPr>
      <w:r w:rsidRPr="00B60E08">
        <w:t xml:space="preserve">6. Описание работ: </w:t>
      </w:r>
    </w:p>
    <w:p w:rsidR="00B60E08" w:rsidRPr="00B60E08" w:rsidRDefault="00B60E08" w:rsidP="00B60E08">
      <w:pPr>
        <w:pStyle w:val="af1"/>
        <w:tabs>
          <w:tab w:val="num" w:pos="0"/>
        </w:tabs>
        <w:spacing w:after="0"/>
        <w:ind w:right="-72"/>
      </w:pPr>
      <w:r w:rsidRPr="00B60E08">
        <w:t xml:space="preserve">        Произвести вырубку деревьев на расстоянии  10 м от периметра ограждения ПХРО с целью создания минерализованной полосы и обеспечения проезда техники для выполнения противопожарных мероприятий и организации тушения возможных пожаров в лесном массиве. </w:t>
      </w:r>
    </w:p>
    <w:p w:rsidR="00B60E08" w:rsidRPr="00B60E08" w:rsidRDefault="00B60E08" w:rsidP="00B60E08">
      <w:pPr>
        <w:pStyle w:val="af1"/>
        <w:tabs>
          <w:tab w:val="num" w:pos="0"/>
        </w:tabs>
        <w:spacing w:after="0"/>
        <w:ind w:right="-72"/>
      </w:pPr>
    </w:p>
    <w:p w:rsidR="00B60E08" w:rsidRPr="00B60E08" w:rsidRDefault="00B60E08" w:rsidP="00B60E08">
      <w:pPr>
        <w:pStyle w:val="af1"/>
        <w:tabs>
          <w:tab w:val="left" w:pos="567"/>
        </w:tabs>
        <w:spacing w:after="0"/>
        <w:ind w:right="-72"/>
      </w:pPr>
      <w:r w:rsidRPr="00B60E08">
        <w:t xml:space="preserve">7. Порядок выполнения и приемки работ: </w:t>
      </w:r>
    </w:p>
    <w:p w:rsidR="00B60E08" w:rsidRPr="00B60E08" w:rsidRDefault="00B60E08" w:rsidP="00B60E08">
      <w:pPr>
        <w:pStyle w:val="af1"/>
        <w:tabs>
          <w:tab w:val="left" w:pos="567"/>
        </w:tabs>
        <w:spacing w:after="0"/>
        <w:ind w:right="-72"/>
      </w:pPr>
      <w:r w:rsidRPr="00B60E08">
        <w:t>Исполнитель оформляет Акт о приемке выполненных работ (форма КС-2), справку о стоимости выполненных работ и затрат (форма КС-3) и Акт сдачи-приемки. Исполнитель ведет, а по завершение работ передает заказчику исполнительную документацию в соответствии с РД-11-02-2006, РД-11-05-2007.</w:t>
      </w:r>
    </w:p>
    <w:p w:rsidR="00B60E08" w:rsidRPr="003646DF" w:rsidRDefault="00B60E08" w:rsidP="00B60E08">
      <w:pPr>
        <w:tabs>
          <w:tab w:val="left" w:pos="900"/>
          <w:tab w:val="left" w:pos="1080"/>
        </w:tabs>
        <w:ind w:left="540" w:right="-55"/>
        <w:jc w:val="center"/>
      </w:pPr>
    </w:p>
    <w:p w:rsidR="00B00FBA" w:rsidRPr="00B00FBA" w:rsidRDefault="00B00FBA" w:rsidP="00B00FBA">
      <w:pPr>
        <w:pStyle w:val="-3"/>
        <w:tabs>
          <w:tab w:val="clear" w:pos="851"/>
        </w:tabs>
        <w:ind w:left="0" w:firstLine="852"/>
      </w:pPr>
    </w:p>
    <w:p w:rsidR="00EA16E1" w:rsidRDefault="00EA16E1" w:rsidP="00EA16E1">
      <w:pPr>
        <w:jc w:val="both"/>
      </w:pPr>
    </w:p>
    <w:p w:rsidR="00526412" w:rsidRDefault="00526412"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893854" w:rsidRPr="001D5115" w:rsidRDefault="00D83E5F"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3" w:name="_Toc324587614"/>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08092765"/>
      <w:bookmarkStart w:id="195"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6" w:name="_Toc308092766"/>
      <w:bookmarkEnd w:id="19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d"/>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7" w:name="_Toc308092767"/>
    </w:p>
    <w:p w:rsidR="00D83E5F" w:rsidRPr="00CF5D85"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7"/>
      <w:bookmarkEnd w:id="19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2"/>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1"/>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1"/>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Заявка_на_участие"/>
      <w:bookmarkStart w:id="200" w:name="_Toc308092768"/>
      <w:bookmarkStart w:id="201" w:name="_Toc324587617"/>
      <w:bookmarkEnd w:id="19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0"/>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d"/>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3"/>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Pr>
          <w:p w:rsidR="00D83E5F" w:rsidRPr="00B42A99" w:rsidRDefault="00D83E5F" w:rsidP="009A332E">
            <w:pPr>
              <w:pStyle w:val="afff3"/>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2" w:name="_Письмо_о_подаче"/>
      <w:bookmarkEnd w:id="20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Анкета_участника_процедуры_1"/>
      <w:bookmarkStart w:id="204" w:name="_Toc308092769"/>
      <w:bookmarkStart w:id="205" w:name="_Toc324587618"/>
      <w:bookmarkEnd w:id="20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4"/>
      <w:bookmarkEnd w:id="20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7"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7"/>
    </w:p>
    <w:p w:rsidR="006D2362" w:rsidRPr="006D2362" w:rsidRDefault="006D2362" w:rsidP="006D2362">
      <w:pPr>
        <w:pStyle w:val="affff2"/>
        <w:rPr>
          <w:sz w:val="24"/>
          <w:szCs w:val="24"/>
        </w:rPr>
      </w:pPr>
      <w:r w:rsidRPr="006D2362">
        <w:rPr>
          <w:sz w:val="24"/>
          <w:szCs w:val="24"/>
        </w:rPr>
        <w:t xml:space="preserve">на выполнение работ </w:t>
      </w:r>
    </w:p>
    <w:p w:rsidR="006D2362" w:rsidRPr="006D2362" w:rsidRDefault="006D2362" w:rsidP="006D2362"/>
    <w:p w:rsidR="006D2362" w:rsidRDefault="006D2362" w:rsidP="006D2362"/>
    <w:p w:rsidR="00E41ED7" w:rsidRPr="00E41ED7" w:rsidRDefault="00E41ED7" w:rsidP="00E41ED7">
      <w:pPr>
        <w:pStyle w:val="1f5"/>
        <w:shd w:val="clear" w:color="auto" w:fill="auto"/>
        <w:tabs>
          <w:tab w:val="left" w:pos="6260"/>
          <w:tab w:val="left" w:leader="underscore" w:pos="6961"/>
          <w:tab w:val="left" w:leader="underscore" w:pos="8487"/>
        </w:tabs>
        <w:spacing w:before="0" w:after="0" w:line="240" w:lineRule="auto"/>
        <w:ind w:left="20"/>
        <w:rPr>
          <w:sz w:val="24"/>
          <w:szCs w:val="24"/>
        </w:rPr>
      </w:pPr>
      <w:r w:rsidRPr="00E41ED7">
        <w:rPr>
          <w:sz w:val="24"/>
          <w:szCs w:val="24"/>
        </w:rPr>
        <w:t>г. Казань</w:t>
      </w:r>
      <w:r w:rsidRPr="00E41ED7">
        <w:rPr>
          <w:sz w:val="24"/>
          <w:szCs w:val="24"/>
        </w:rPr>
        <w:tab/>
        <w:t>«</w:t>
      </w:r>
      <w:r w:rsidRPr="00E41ED7">
        <w:rPr>
          <w:sz w:val="24"/>
          <w:szCs w:val="24"/>
        </w:rPr>
        <w:tab/>
        <w:t>»</w:t>
      </w:r>
      <w:r w:rsidRPr="00E41ED7">
        <w:rPr>
          <w:sz w:val="24"/>
          <w:szCs w:val="24"/>
        </w:rPr>
        <w:tab/>
        <w:t>2012 г.</w:t>
      </w:r>
    </w:p>
    <w:p w:rsidR="00E41ED7" w:rsidRPr="00E41ED7" w:rsidRDefault="00E41ED7" w:rsidP="00E41ED7">
      <w:pPr>
        <w:pStyle w:val="1f4"/>
        <w:keepNext/>
        <w:keepLines/>
        <w:shd w:val="clear" w:color="auto" w:fill="auto"/>
        <w:spacing w:after="0" w:line="240" w:lineRule="auto"/>
        <w:ind w:left="20" w:right="40" w:firstLine="688"/>
        <w:jc w:val="both"/>
        <w:rPr>
          <w:sz w:val="24"/>
          <w:szCs w:val="24"/>
        </w:rPr>
      </w:pPr>
      <w:bookmarkStart w:id="208" w:name="bookmark1"/>
      <w:proofErr w:type="gramStart"/>
      <w:r w:rsidRPr="00E41ED7">
        <w:rPr>
          <w:sz w:val="24"/>
          <w:szCs w:val="24"/>
        </w:rPr>
        <w:t>Федеральное государственное унитарное предприятие «Предприятие по обращению с радиоактивными отходами «РосРАО» (ФГУП «РосРАО»),</w:t>
      </w:r>
      <w:bookmarkEnd w:id="208"/>
      <w:r w:rsidRPr="00E41ED7">
        <w:rPr>
          <w:sz w:val="24"/>
          <w:szCs w:val="24"/>
        </w:rPr>
        <w:t xml:space="preserve"> именуемое в дальнейшем Заказчик, в лице директора Казанского отделения филиала «Приволжский территориальный округ» ФГУП «РосРАО» Казакова </w:t>
      </w:r>
      <w:proofErr w:type="spellStart"/>
      <w:r w:rsidRPr="00E41ED7">
        <w:rPr>
          <w:sz w:val="24"/>
          <w:szCs w:val="24"/>
        </w:rPr>
        <w:t>Фарита</w:t>
      </w:r>
      <w:proofErr w:type="spellEnd"/>
      <w:r w:rsidRPr="00E41ED7">
        <w:rPr>
          <w:sz w:val="24"/>
          <w:szCs w:val="24"/>
        </w:rPr>
        <w:t xml:space="preserve"> </w:t>
      </w:r>
      <w:proofErr w:type="spellStart"/>
      <w:r w:rsidRPr="00E41ED7">
        <w:rPr>
          <w:sz w:val="24"/>
          <w:szCs w:val="24"/>
        </w:rPr>
        <w:t>Нургалямовича</w:t>
      </w:r>
      <w:proofErr w:type="spellEnd"/>
      <w:r w:rsidRPr="00E41ED7">
        <w:rPr>
          <w:sz w:val="24"/>
          <w:szCs w:val="24"/>
        </w:rPr>
        <w:t xml:space="preserve">, действующего на основании Положения об отделении и доверенности № 41-02 от 15.02.2011г., с одной стороны, и </w:t>
      </w:r>
      <w:r w:rsidRPr="00E41ED7">
        <w:rPr>
          <w:rStyle w:val="affffd"/>
          <w:sz w:val="24"/>
          <w:szCs w:val="24"/>
        </w:rPr>
        <w:t>___________________________________________________________,</w:t>
      </w:r>
      <w:r w:rsidRPr="00E41ED7">
        <w:rPr>
          <w:sz w:val="24"/>
          <w:szCs w:val="24"/>
        </w:rPr>
        <w:t xml:space="preserve"> именуемое в дальнейшем Исполнитель, в лице ______________________________, действующего на основании ________, с другой стороны, именуемые</w:t>
      </w:r>
      <w:proofErr w:type="gramEnd"/>
      <w:r w:rsidRPr="00E41ED7">
        <w:rPr>
          <w:sz w:val="24"/>
          <w:szCs w:val="24"/>
        </w:rPr>
        <w:t xml:space="preserve"> далее по тексту «Стороны», по итогам размещения заказа (Протокол аукциона №_____ от ____________2012г.), заключили настоящий Договор о нижеследующем:</w:t>
      </w:r>
    </w:p>
    <w:p w:rsidR="00E41ED7" w:rsidRPr="00E41ED7" w:rsidRDefault="00E41ED7" w:rsidP="00E41ED7">
      <w:pPr>
        <w:pStyle w:val="1f4"/>
        <w:keepNext/>
        <w:keepLines/>
        <w:shd w:val="clear" w:color="auto" w:fill="auto"/>
        <w:spacing w:after="0" w:line="240" w:lineRule="auto"/>
        <w:ind w:left="3640"/>
        <w:rPr>
          <w:sz w:val="24"/>
          <w:szCs w:val="24"/>
        </w:rPr>
      </w:pPr>
      <w:bookmarkStart w:id="209" w:name="bookmark2"/>
      <w:r w:rsidRPr="00E41ED7">
        <w:rPr>
          <w:sz w:val="24"/>
          <w:szCs w:val="24"/>
        </w:rPr>
        <w:t>1. Предмет договора</w:t>
      </w:r>
      <w:bookmarkEnd w:id="209"/>
    </w:p>
    <w:p w:rsidR="00E41ED7" w:rsidRPr="00E41ED7" w:rsidRDefault="00E41ED7" w:rsidP="00E41ED7">
      <w:pPr>
        <w:pStyle w:val="1f5"/>
        <w:numPr>
          <w:ilvl w:val="0"/>
          <w:numId w:val="66"/>
        </w:numPr>
        <w:shd w:val="clear" w:color="auto" w:fill="auto"/>
        <w:tabs>
          <w:tab w:val="left" w:pos="534"/>
        </w:tabs>
        <w:spacing w:before="0" w:after="0" w:line="240" w:lineRule="auto"/>
        <w:ind w:left="20" w:right="40"/>
        <w:rPr>
          <w:sz w:val="24"/>
          <w:szCs w:val="24"/>
        </w:rPr>
      </w:pPr>
      <w:r w:rsidRPr="00E41ED7">
        <w:rPr>
          <w:sz w:val="24"/>
          <w:szCs w:val="24"/>
        </w:rPr>
        <w:t>По настоящему договору Заказчик поручает, а Исполнитель обязуется в установленные Договором сроки выполнить собственными силами, без привлечения субподрядных организаций, следующие работы:</w:t>
      </w:r>
    </w:p>
    <w:p w:rsidR="00E41ED7" w:rsidRPr="00E41ED7" w:rsidRDefault="00E41ED7" w:rsidP="00E41ED7">
      <w:pPr>
        <w:pStyle w:val="1f5"/>
        <w:shd w:val="clear" w:color="auto" w:fill="auto"/>
        <w:spacing w:before="0" w:after="0" w:line="240" w:lineRule="auto"/>
        <w:ind w:left="20" w:right="40" w:firstLine="460"/>
        <w:rPr>
          <w:sz w:val="24"/>
          <w:szCs w:val="24"/>
        </w:rPr>
      </w:pPr>
      <w:r w:rsidRPr="00E41ED7">
        <w:rPr>
          <w:sz w:val="24"/>
          <w:szCs w:val="24"/>
        </w:rPr>
        <w:t xml:space="preserve">Проведение сплошных санитарных рубок на территории ПХРО от древесно-кустарниковой растительности на площади 0,74 га, расположенного по адресу: РТ, </w:t>
      </w:r>
      <w:proofErr w:type="spellStart"/>
      <w:r w:rsidRPr="00E41ED7">
        <w:rPr>
          <w:sz w:val="24"/>
          <w:szCs w:val="24"/>
        </w:rPr>
        <w:t>Высокогорский</w:t>
      </w:r>
      <w:proofErr w:type="spellEnd"/>
      <w:r w:rsidRPr="00E41ED7">
        <w:rPr>
          <w:sz w:val="24"/>
          <w:szCs w:val="24"/>
        </w:rPr>
        <w:t xml:space="preserve"> </w:t>
      </w:r>
      <w:proofErr w:type="spellStart"/>
      <w:r w:rsidRPr="00E41ED7">
        <w:rPr>
          <w:sz w:val="24"/>
          <w:szCs w:val="24"/>
        </w:rPr>
        <w:t>р-он</w:t>
      </w:r>
      <w:proofErr w:type="spellEnd"/>
      <w:r w:rsidRPr="00E41ED7">
        <w:rPr>
          <w:sz w:val="24"/>
          <w:szCs w:val="24"/>
        </w:rPr>
        <w:t xml:space="preserve">, </w:t>
      </w:r>
      <w:proofErr w:type="spellStart"/>
      <w:r w:rsidRPr="00E41ED7">
        <w:rPr>
          <w:sz w:val="24"/>
          <w:szCs w:val="24"/>
        </w:rPr>
        <w:t>Дубъязский</w:t>
      </w:r>
      <w:proofErr w:type="spellEnd"/>
      <w:r w:rsidRPr="00E41ED7">
        <w:rPr>
          <w:sz w:val="24"/>
          <w:szCs w:val="24"/>
        </w:rPr>
        <w:t xml:space="preserve"> тракт, 21 км, с целью создания противопожарного разрыва шириной 10 м.</w:t>
      </w:r>
    </w:p>
    <w:p w:rsidR="00E41ED7" w:rsidRPr="00E41ED7" w:rsidRDefault="00E41ED7" w:rsidP="00E41ED7">
      <w:pPr>
        <w:pStyle w:val="1f5"/>
        <w:numPr>
          <w:ilvl w:val="0"/>
          <w:numId w:val="66"/>
        </w:numPr>
        <w:shd w:val="clear" w:color="auto" w:fill="auto"/>
        <w:tabs>
          <w:tab w:val="left" w:pos="591"/>
        </w:tabs>
        <w:spacing w:before="0" w:after="0" w:line="240" w:lineRule="auto"/>
        <w:ind w:left="20" w:right="40"/>
        <w:rPr>
          <w:sz w:val="24"/>
          <w:szCs w:val="24"/>
        </w:rPr>
      </w:pPr>
      <w:r w:rsidRPr="00E41ED7">
        <w:rPr>
          <w:sz w:val="24"/>
          <w:szCs w:val="24"/>
        </w:rPr>
        <w:t>Работа должна быть выполнена с соблюдением санитарных правил, правил пожарной безопасности в лесах и требований по технике безопасности при проведении рубок.</w:t>
      </w:r>
    </w:p>
    <w:p w:rsidR="00E41ED7" w:rsidRPr="00E41ED7" w:rsidRDefault="00E41ED7" w:rsidP="00E41ED7">
      <w:pPr>
        <w:pStyle w:val="1f5"/>
        <w:numPr>
          <w:ilvl w:val="0"/>
          <w:numId w:val="66"/>
        </w:numPr>
        <w:shd w:val="clear" w:color="auto" w:fill="auto"/>
        <w:tabs>
          <w:tab w:val="left" w:pos="481"/>
        </w:tabs>
        <w:spacing w:before="0" w:after="0" w:line="240" w:lineRule="auto"/>
        <w:ind w:left="20"/>
        <w:rPr>
          <w:sz w:val="24"/>
          <w:szCs w:val="24"/>
        </w:rPr>
      </w:pPr>
      <w:r w:rsidRPr="00E41ED7">
        <w:rPr>
          <w:sz w:val="24"/>
          <w:szCs w:val="24"/>
        </w:rPr>
        <w:t>Сроки выполнения работ:</w:t>
      </w:r>
    </w:p>
    <w:p w:rsidR="00E41ED7" w:rsidRPr="00E41ED7" w:rsidRDefault="00E41ED7" w:rsidP="00E41ED7">
      <w:pPr>
        <w:pStyle w:val="1f5"/>
        <w:shd w:val="clear" w:color="auto" w:fill="auto"/>
        <w:spacing w:before="0" w:after="0" w:line="240" w:lineRule="auto"/>
        <w:ind w:left="20" w:right="40" w:firstLine="460"/>
        <w:rPr>
          <w:sz w:val="24"/>
          <w:szCs w:val="24"/>
        </w:rPr>
      </w:pPr>
      <w:r w:rsidRPr="00E41ED7">
        <w:rPr>
          <w:sz w:val="24"/>
          <w:szCs w:val="24"/>
        </w:rPr>
        <w:t>начало – дата подписания договора;</w:t>
      </w:r>
    </w:p>
    <w:p w:rsidR="00E41ED7" w:rsidRPr="00E41ED7" w:rsidRDefault="00E41ED7" w:rsidP="00E41ED7">
      <w:pPr>
        <w:pStyle w:val="1f5"/>
        <w:shd w:val="clear" w:color="auto" w:fill="auto"/>
        <w:spacing w:before="0" w:after="0" w:line="240" w:lineRule="auto"/>
        <w:ind w:left="20" w:firstLine="460"/>
        <w:rPr>
          <w:sz w:val="24"/>
          <w:szCs w:val="24"/>
        </w:rPr>
      </w:pPr>
      <w:r w:rsidRPr="00E41ED7">
        <w:rPr>
          <w:sz w:val="24"/>
          <w:szCs w:val="24"/>
        </w:rPr>
        <w:t>окончание -  не позднее 23.11.2012 года.</w:t>
      </w:r>
    </w:p>
    <w:p w:rsidR="00E41ED7" w:rsidRPr="00E41ED7" w:rsidRDefault="00E41ED7" w:rsidP="00E41ED7">
      <w:pPr>
        <w:pStyle w:val="1f4"/>
        <w:keepNext/>
        <w:keepLines/>
        <w:shd w:val="clear" w:color="auto" w:fill="auto"/>
        <w:spacing w:after="0" w:line="240" w:lineRule="auto"/>
        <w:ind w:left="2840"/>
        <w:rPr>
          <w:sz w:val="24"/>
          <w:szCs w:val="24"/>
        </w:rPr>
      </w:pPr>
      <w:bookmarkStart w:id="210" w:name="bookmark3"/>
      <w:r w:rsidRPr="00E41ED7">
        <w:rPr>
          <w:sz w:val="24"/>
          <w:szCs w:val="24"/>
        </w:rPr>
        <w:t>2. Размер и порядок оплаты</w:t>
      </w:r>
      <w:bookmarkEnd w:id="210"/>
    </w:p>
    <w:p w:rsidR="00E41ED7" w:rsidRPr="00E41ED7" w:rsidRDefault="00E41ED7" w:rsidP="00E41ED7">
      <w:pPr>
        <w:pStyle w:val="1f5"/>
        <w:numPr>
          <w:ilvl w:val="0"/>
          <w:numId w:val="67"/>
        </w:numPr>
        <w:shd w:val="clear" w:color="auto" w:fill="auto"/>
        <w:tabs>
          <w:tab w:val="left" w:pos="615"/>
        </w:tabs>
        <w:spacing w:before="0" w:after="0" w:line="240" w:lineRule="auto"/>
        <w:ind w:left="20" w:right="40"/>
        <w:rPr>
          <w:sz w:val="24"/>
          <w:szCs w:val="24"/>
        </w:rPr>
      </w:pPr>
      <w:r w:rsidRPr="00E41ED7">
        <w:rPr>
          <w:sz w:val="24"/>
          <w:szCs w:val="24"/>
        </w:rPr>
        <w:t>Общая стоимость договора составляет</w:t>
      </w:r>
      <w:proofErr w:type="gramStart"/>
      <w:r w:rsidRPr="00E41ED7">
        <w:rPr>
          <w:sz w:val="24"/>
          <w:szCs w:val="24"/>
        </w:rPr>
        <w:t xml:space="preserve"> _____________________ (________________________________________________), </w:t>
      </w:r>
      <w:proofErr w:type="gramEnd"/>
      <w:r w:rsidRPr="00E41ED7">
        <w:rPr>
          <w:sz w:val="24"/>
          <w:szCs w:val="24"/>
        </w:rPr>
        <w:t>в т.ч. НДС ___________________ (______________________). В цену включены все расходы Исполнителя, в том числе налоги, сборы и другие обязательные платежи.</w:t>
      </w:r>
    </w:p>
    <w:p w:rsidR="00E41ED7" w:rsidRPr="00E41ED7" w:rsidRDefault="00E41ED7" w:rsidP="00E41ED7">
      <w:pPr>
        <w:pStyle w:val="1f5"/>
        <w:numPr>
          <w:ilvl w:val="0"/>
          <w:numId w:val="67"/>
        </w:numPr>
        <w:shd w:val="clear" w:color="auto" w:fill="auto"/>
        <w:tabs>
          <w:tab w:val="left" w:pos="562"/>
        </w:tabs>
        <w:spacing w:before="0" w:after="0" w:line="240" w:lineRule="auto"/>
        <w:ind w:left="20" w:right="40"/>
        <w:rPr>
          <w:color w:val="FF0000"/>
          <w:sz w:val="24"/>
          <w:szCs w:val="24"/>
        </w:rPr>
      </w:pPr>
      <w:r w:rsidRPr="00E41ED7">
        <w:rPr>
          <w:bCs/>
          <w:sz w:val="24"/>
          <w:szCs w:val="24"/>
        </w:rPr>
        <w:t>Оплата Заказчиком цены выполненных работ осуществляется в течение</w:t>
      </w:r>
      <w:r w:rsidRPr="00E41ED7">
        <w:rPr>
          <w:bCs/>
          <w:noProof/>
          <w:sz w:val="24"/>
          <w:szCs w:val="24"/>
        </w:rPr>
        <w:t xml:space="preserve"> 10</w:t>
      </w:r>
      <w:r w:rsidRPr="00E41ED7">
        <w:rPr>
          <w:bCs/>
          <w:sz w:val="24"/>
          <w:szCs w:val="24"/>
        </w:rPr>
        <w:t xml:space="preserve"> (десяти) банковских дней </w:t>
      </w:r>
      <w:r w:rsidRPr="00E41ED7">
        <w:rPr>
          <w:sz w:val="24"/>
          <w:szCs w:val="24"/>
        </w:rPr>
        <w:t xml:space="preserve">после приемки выполненных работ и подписания </w:t>
      </w:r>
      <w:r w:rsidRPr="00E41ED7">
        <w:rPr>
          <w:bCs/>
          <w:sz w:val="24"/>
          <w:szCs w:val="24"/>
        </w:rPr>
        <w:t>Сторонами Акта о приемке выполненных работ по форме  КС-2, Справки о стоимости выполненных работ по форме КС-3</w:t>
      </w:r>
      <w:r w:rsidRPr="00E41ED7">
        <w:rPr>
          <w:b/>
          <w:sz w:val="24"/>
          <w:szCs w:val="24"/>
        </w:rPr>
        <w:t xml:space="preserve"> </w:t>
      </w:r>
      <w:r w:rsidRPr="00E41ED7">
        <w:rPr>
          <w:bCs/>
          <w:sz w:val="24"/>
          <w:szCs w:val="24"/>
        </w:rPr>
        <w:t>путем перечисления денежных средств на расчетный счет Исполнителя, указанный в настоящем Договоре.</w:t>
      </w:r>
      <w:r w:rsidRPr="00E41ED7">
        <w:rPr>
          <w:sz w:val="24"/>
          <w:szCs w:val="24"/>
        </w:rPr>
        <w:t xml:space="preserve"> </w:t>
      </w:r>
      <w:r w:rsidRPr="00E41ED7">
        <w:rPr>
          <w:bCs/>
          <w:sz w:val="24"/>
          <w:szCs w:val="24"/>
        </w:rPr>
        <w:t>Окончательный расчет производиться в течение 10 банковских дней после приемки выполненных работ и подписания сторонами акта сдачи-приемки.</w:t>
      </w:r>
    </w:p>
    <w:p w:rsidR="00E41ED7" w:rsidRPr="00E41ED7" w:rsidRDefault="00E41ED7" w:rsidP="00E41ED7">
      <w:pPr>
        <w:pStyle w:val="1f4"/>
        <w:keepNext/>
        <w:keepLines/>
        <w:shd w:val="clear" w:color="auto" w:fill="auto"/>
        <w:spacing w:after="0" w:line="240" w:lineRule="auto"/>
        <w:ind w:left="2840"/>
        <w:rPr>
          <w:sz w:val="24"/>
          <w:szCs w:val="24"/>
        </w:rPr>
      </w:pPr>
      <w:bookmarkStart w:id="211" w:name="bookmark4"/>
      <w:r w:rsidRPr="00E41ED7">
        <w:rPr>
          <w:sz w:val="24"/>
          <w:szCs w:val="24"/>
        </w:rPr>
        <w:t>3. Права и обязанности сторон</w:t>
      </w:r>
      <w:bookmarkEnd w:id="211"/>
    </w:p>
    <w:p w:rsidR="00E41ED7" w:rsidRPr="00E41ED7" w:rsidRDefault="00E41ED7" w:rsidP="00E41ED7">
      <w:pPr>
        <w:pStyle w:val="1f5"/>
        <w:numPr>
          <w:ilvl w:val="0"/>
          <w:numId w:val="68"/>
        </w:numPr>
        <w:shd w:val="clear" w:color="auto" w:fill="auto"/>
        <w:tabs>
          <w:tab w:val="left" w:pos="505"/>
        </w:tabs>
        <w:spacing w:before="0" w:after="0" w:line="240" w:lineRule="auto"/>
        <w:ind w:left="20"/>
        <w:rPr>
          <w:sz w:val="24"/>
          <w:szCs w:val="24"/>
        </w:rPr>
      </w:pPr>
      <w:r w:rsidRPr="00E41ED7">
        <w:rPr>
          <w:sz w:val="24"/>
          <w:szCs w:val="24"/>
        </w:rPr>
        <w:t>Заказчик обязуется:</w:t>
      </w:r>
    </w:p>
    <w:p w:rsidR="00E41ED7" w:rsidRPr="00E41ED7" w:rsidRDefault="00E41ED7" w:rsidP="00E41ED7">
      <w:pPr>
        <w:pStyle w:val="1f5"/>
        <w:shd w:val="clear" w:color="auto" w:fill="auto"/>
        <w:spacing w:before="0" w:after="0" w:line="240" w:lineRule="auto"/>
        <w:ind w:left="20" w:right="40"/>
        <w:rPr>
          <w:sz w:val="24"/>
          <w:szCs w:val="24"/>
        </w:rPr>
      </w:pPr>
      <w:r w:rsidRPr="00E41ED7">
        <w:rPr>
          <w:sz w:val="24"/>
          <w:szCs w:val="24"/>
        </w:rPr>
        <w:t>3.1.1. Принять работы по акту сдачи - приемки выполненных работ, являющегося неотъемлемой частью настоящего договора.</w:t>
      </w:r>
    </w:p>
    <w:p w:rsidR="00E41ED7" w:rsidRPr="00E41ED7" w:rsidRDefault="00E41ED7" w:rsidP="00E41ED7">
      <w:pPr>
        <w:pStyle w:val="1f5"/>
        <w:numPr>
          <w:ilvl w:val="0"/>
          <w:numId w:val="68"/>
        </w:numPr>
        <w:shd w:val="clear" w:color="auto" w:fill="auto"/>
        <w:tabs>
          <w:tab w:val="left" w:pos="505"/>
        </w:tabs>
        <w:spacing w:before="0" w:after="0" w:line="240" w:lineRule="auto"/>
        <w:ind w:left="20"/>
        <w:rPr>
          <w:sz w:val="24"/>
          <w:szCs w:val="24"/>
        </w:rPr>
      </w:pPr>
      <w:r w:rsidRPr="00E41ED7">
        <w:rPr>
          <w:sz w:val="24"/>
          <w:szCs w:val="24"/>
        </w:rPr>
        <w:t>Заказчик имеет право:</w:t>
      </w:r>
    </w:p>
    <w:p w:rsidR="00E41ED7" w:rsidRPr="00E41ED7" w:rsidRDefault="00E41ED7" w:rsidP="00E41ED7">
      <w:pPr>
        <w:pStyle w:val="1f5"/>
        <w:shd w:val="clear" w:color="auto" w:fill="auto"/>
        <w:spacing w:before="0" w:after="0" w:line="240" w:lineRule="auto"/>
        <w:rPr>
          <w:sz w:val="24"/>
          <w:szCs w:val="24"/>
        </w:rPr>
      </w:pPr>
      <w:r w:rsidRPr="00E41ED7">
        <w:rPr>
          <w:sz w:val="24"/>
          <w:szCs w:val="24"/>
        </w:rPr>
        <w:t xml:space="preserve">3.2.1. Во всякое время проверять ход и качество выполняемых работ, а также осуществлять </w:t>
      </w:r>
      <w:proofErr w:type="gramStart"/>
      <w:r w:rsidRPr="00E41ED7">
        <w:rPr>
          <w:sz w:val="24"/>
          <w:szCs w:val="24"/>
        </w:rPr>
        <w:t>контроль за</w:t>
      </w:r>
      <w:proofErr w:type="gramEnd"/>
      <w:r w:rsidRPr="00E41ED7">
        <w:rPr>
          <w:sz w:val="24"/>
          <w:szCs w:val="24"/>
        </w:rPr>
        <w:t xml:space="preserve"> состоянием охраны труда.</w:t>
      </w:r>
    </w:p>
    <w:p w:rsidR="00E41ED7" w:rsidRPr="00E41ED7" w:rsidRDefault="00E41ED7" w:rsidP="00E41ED7">
      <w:pPr>
        <w:pStyle w:val="1f5"/>
        <w:shd w:val="clear" w:color="auto" w:fill="auto"/>
        <w:spacing w:before="0" w:after="0" w:line="240" w:lineRule="auto"/>
        <w:rPr>
          <w:sz w:val="24"/>
          <w:szCs w:val="24"/>
        </w:rPr>
      </w:pPr>
      <w:r w:rsidRPr="00E41ED7">
        <w:rPr>
          <w:sz w:val="24"/>
          <w:szCs w:val="24"/>
        </w:rPr>
        <w:t>3.2.1. Приостановить выполнение работ Исполнителем или отстранить Исполнителя от выполнения работ в случае выявлении нарушений охраны труда.</w:t>
      </w:r>
    </w:p>
    <w:p w:rsidR="00E41ED7" w:rsidRPr="00E41ED7" w:rsidRDefault="00E41ED7" w:rsidP="00E41ED7">
      <w:pPr>
        <w:pStyle w:val="1f5"/>
        <w:shd w:val="clear" w:color="auto" w:fill="auto"/>
        <w:spacing w:before="0" w:after="0" w:line="240" w:lineRule="auto"/>
        <w:ind w:left="20"/>
        <w:rPr>
          <w:sz w:val="24"/>
          <w:szCs w:val="24"/>
        </w:rPr>
      </w:pPr>
      <w:r w:rsidRPr="00E41ED7">
        <w:rPr>
          <w:sz w:val="24"/>
          <w:szCs w:val="24"/>
        </w:rPr>
        <w:t>3.3. Исполнитель обязуется:</w:t>
      </w:r>
    </w:p>
    <w:p w:rsidR="00E41ED7" w:rsidRPr="00E41ED7" w:rsidRDefault="00E41ED7" w:rsidP="00E41ED7">
      <w:pPr>
        <w:pStyle w:val="1f5"/>
        <w:shd w:val="clear" w:color="auto" w:fill="auto"/>
        <w:spacing w:before="0" w:after="0" w:line="240" w:lineRule="auto"/>
        <w:ind w:left="20"/>
        <w:rPr>
          <w:sz w:val="24"/>
          <w:szCs w:val="24"/>
        </w:rPr>
      </w:pPr>
      <w:r w:rsidRPr="00E41ED7">
        <w:rPr>
          <w:sz w:val="24"/>
          <w:szCs w:val="24"/>
        </w:rPr>
        <w:lastRenderedPageBreak/>
        <w:t>3.3.1. Назначить со своей стороны ответственное лицо за безопасное производство выполняемых работ и письменно уведомить об этом Заказчика в течени</w:t>
      </w:r>
      <w:proofErr w:type="gramStart"/>
      <w:r w:rsidRPr="00E41ED7">
        <w:rPr>
          <w:sz w:val="24"/>
          <w:szCs w:val="24"/>
        </w:rPr>
        <w:t>и</w:t>
      </w:r>
      <w:proofErr w:type="gramEnd"/>
      <w:r w:rsidRPr="00E41ED7">
        <w:rPr>
          <w:sz w:val="24"/>
          <w:szCs w:val="24"/>
        </w:rPr>
        <w:t xml:space="preserve"> 5 рабочих дней с момента заключения настоящего договора.</w:t>
      </w:r>
    </w:p>
    <w:p w:rsidR="00E41ED7" w:rsidRPr="00E41ED7" w:rsidRDefault="00E41ED7" w:rsidP="00E41ED7">
      <w:pPr>
        <w:pStyle w:val="1f5"/>
        <w:shd w:val="clear" w:color="auto" w:fill="auto"/>
        <w:spacing w:before="0" w:after="0" w:line="240" w:lineRule="auto"/>
        <w:ind w:left="20"/>
        <w:rPr>
          <w:sz w:val="24"/>
          <w:szCs w:val="24"/>
        </w:rPr>
      </w:pPr>
      <w:r w:rsidRPr="00E41ED7">
        <w:rPr>
          <w:sz w:val="24"/>
          <w:szCs w:val="24"/>
        </w:rPr>
        <w:t>3.3.2. Обеспечить в ходе выполнения работ предусмотренные действующими нормами и правилами мероприятия по охране труда, рациональному использованию территории, охране окружающей среды и зеленых насаждений.</w:t>
      </w:r>
    </w:p>
    <w:p w:rsidR="00E41ED7" w:rsidRPr="00E41ED7" w:rsidRDefault="00E41ED7" w:rsidP="00E41ED7">
      <w:pPr>
        <w:pStyle w:val="1f5"/>
        <w:shd w:val="clear" w:color="auto" w:fill="auto"/>
        <w:spacing w:before="0" w:after="0" w:line="240" w:lineRule="auto"/>
        <w:ind w:left="20"/>
        <w:rPr>
          <w:sz w:val="24"/>
          <w:szCs w:val="24"/>
        </w:rPr>
      </w:pPr>
      <w:r w:rsidRPr="00E41ED7">
        <w:rPr>
          <w:sz w:val="24"/>
          <w:szCs w:val="24"/>
        </w:rPr>
        <w:t>3.3.3. За счет собственных сил и средств обеспечить безопасное выполнение работ по настоящему договору в соответствии с требованиями Типовых инструкций по охране труда, утвержденных приказом Рослесхоза от 23.12.1998 №213.</w:t>
      </w:r>
    </w:p>
    <w:p w:rsidR="00E41ED7" w:rsidRPr="00E41ED7" w:rsidRDefault="00E41ED7" w:rsidP="00E41ED7">
      <w:pPr>
        <w:pStyle w:val="1f5"/>
        <w:shd w:val="clear" w:color="auto" w:fill="auto"/>
        <w:tabs>
          <w:tab w:val="left" w:pos="740"/>
        </w:tabs>
        <w:spacing w:before="0" w:after="0" w:line="240" w:lineRule="auto"/>
        <w:ind w:left="20" w:right="20"/>
        <w:rPr>
          <w:sz w:val="24"/>
          <w:szCs w:val="24"/>
        </w:rPr>
      </w:pPr>
      <w:r w:rsidRPr="00E41ED7">
        <w:rPr>
          <w:sz w:val="24"/>
          <w:szCs w:val="24"/>
        </w:rPr>
        <w:t>3.3.4. Приступить к выполнению работ в срок, установленный  п. 1.3 договора;</w:t>
      </w:r>
    </w:p>
    <w:p w:rsidR="00E41ED7" w:rsidRPr="00E41ED7" w:rsidRDefault="00E41ED7" w:rsidP="00E41ED7">
      <w:pPr>
        <w:pStyle w:val="1f5"/>
        <w:shd w:val="clear" w:color="auto" w:fill="auto"/>
        <w:tabs>
          <w:tab w:val="left" w:pos="745"/>
        </w:tabs>
        <w:spacing w:before="0" w:after="0" w:line="240" w:lineRule="auto"/>
        <w:ind w:left="20" w:right="20"/>
        <w:rPr>
          <w:sz w:val="24"/>
          <w:szCs w:val="24"/>
        </w:rPr>
      </w:pPr>
      <w:r w:rsidRPr="00E41ED7">
        <w:rPr>
          <w:sz w:val="24"/>
          <w:szCs w:val="24"/>
        </w:rPr>
        <w:t>3.3.5. Проводить согласованные между Сторонами работы в соответствии с техническими требованиями, требованиями действующего законодательства.</w:t>
      </w:r>
    </w:p>
    <w:p w:rsidR="00E41ED7" w:rsidRPr="00E41ED7" w:rsidRDefault="00E41ED7" w:rsidP="00E41ED7">
      <w:pPr>
        <w:pStyle w:val="1f5"/>
        <w:shd w:val="clear" w:color="auto" w:fill="auto"/>
        <w:tabs>
          <w:tab w:val="left" w:pos="778"/>
        </w:tabs>
        <w:spacing w:before="0" w:after="0" w:line="240" w:lineRule="auto"/>
        <w:ind w:left="20" w:right="20"/>
        <w:rPr>
          <w:sz w:val="24"/>
          <w:szCs w:val="24"/>
        </w:rPr>
      </w:pPr>
      <w:r w:rsidRPr="00E41ED7">
        <w:rPr>
          <w:sz w:val="24"/>
          <w:szCs w:val="24"/>
        </w:rPr>
        <w:t>3.3.6. После выполнения работ, предусмотренных договором, представить Заказчику акт сдачи-приемки выполненных работ.</w:t>
      </w:r>
    </w:p>
    <w:p w:rsidR="00E41ED7" w:rsidRPr="00E41ED7" w:rsidRDefault="00E41ED7" w:rsidP="00E41ED7">
      <w:pPr>
        <w:pStyle w:val="1f5"/>
        <w:shd w:val="clear" w:color="auto" w:fill="auto"/>
        <w:tabs>
          <w:tab w:val="left" w:pos="759"/>
        </w:tabs>
        <w:spacing w:before="0" w:after="0" w:line="240" w:lineRule="auto"/>
        <w:ind w:left="20" w:right="20"/>
        <w:rPr>
          <w:sz w:val="24"/>
          <w:szCs w:val="24"/>
        </w:rPr>
      </w:pPr>
      <w:r w:rsidRPr="00E41ED7">
        <w:rPr>
          <w:sz w:val="24"/>
          <w:szCs w:val="24"/>
        </w:rPr>
        <w:t>3.3.7. Безвозмездно исправить в течение 10 дней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работы.</w:t>
      </w:r>
    </w:p>
    <w:p w:rsidR="00E41ED7" w:rsidRPr="00E41ED7" w:rsidRDefault="00E41ED7" w:rsidP="00E41ED7">
      <w:pPr>
        <w:pStyle w:val="1f5"/>
        <w:shd w:val="clear" w:color="auto" w:fill="auto"/>
        <w:tabs>
          <w:tab w:val="left" w:pos="644"/>
        </w:tabs>
        <w:spacing w:before="0" w:after="0" w:line="240" w:lineRule="auto"/>
        <w:ind w:left="20" w:right="20"/>
        <w:rPr>
          <w:sz w:val="24"/>
          <w:szCs w:val="24"/>
        </w:rPr>
      </w:pPr>
      <w:r w:rsidRPr="00E41ED7">
        <w:rPr>
          <w:sz w:val="24"/>
          <w:szCs w:val="24"/>
        </w:rPr>
        <w:t>3.3.8. Исполнитель_____________________________________ гарантирует,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закупки, являются полными, точными и достоверными.</w:t>
      </w:r>
    </w:p>
    <w:p w:rsidR="00E41ED7" w:rsidRPr="00E41ED7" w:rsidRDefault="00E41ED7" w:rsidP="00E41ED7">
      <w:pPr>
        <w:pStyle w:val="1f5"/>
        <w:shd w:val="clear" w:color="auto" w:fill="auto"/>
        <w:spacing w:before="0" w:after="0" w:line="240" w:lineRule="auto"/>
        <w:ind w:left="20" w:right="20" w:firstLine="700"/>
        <w:rPr>
          <w:sz w:val="24"/>
          <w:szCs w:val="24"/>
        </w:rPr>
      </w:pPr>
      <w:r w:rsidRPr="00E41ED7">
        <w:rPr>
          <w:sz w:val="24"/>
          <w:szCs w:val="24"/>
        </w:rPr>
        <w:t xml:space="preserve">При изменении Сведений Исполнитель обязан не позднее пяти (5) дней с момента таких изменений направить в Казанское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proofErr w:type="spellStart"/>
      <w:r w:rsidRPr="00E41ED7">
        <w:rPr>
          <w:sz w:val="24"/>
          <w:szCs w:val="24"/>
        </w:rPr>
        <w:t>Исоплнителя</w:t>
      </w:r>
      <w:proofErr w:type="spellEnd"/>
      <w:r w:rsidRPr="00E41ED7">
        <w:rPr>
          <w:sz w:val="24"/>
          <w:szCs w:val="24"/>
        </w:rPr>
        <w:t>.</w:t>
      </w:r>
    </w:p>
    <w:p w:rsidR="00E41ED7" w:rsidRPr="00E41ED7" w:rsidRDefault="00E41ED7" w:rsidP="00E41ED7">
      <w:pPr>
        <w:pStyle w:val="1f5"/>
        <w:shd w:val="clear" w:color="auto" w:fill="auto"/>
        <w:spacing w:before="0" w:after="0" w:line="240" w:lineRule="auto"/>
        <w:ind w:left="20" w:right="20" w:firstLine="700"/>
        <w:rPr>
          <w:sz w:val="24"/>
          <w:szCs w:val="24"/>
        </w:rPr>
      </w:pPr>
      <w:proofErr w:type="spellStart"/>
      <w:proofErr w:type="gramStart"/>
      <w:r w:rsidRPr="00E41ED7">
        <w:rPr>
          <w:sz w:val="24"/>
          <w:szCs w:val="24"/>
        </w:rPr>
        <w:t>Исоплнитель</w:t>
      </w:r>
      <w:proofErr w:type="spellEnd"/>
      <w:r w:rsidRPr="00E41ED7">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«РосРАО», а также на раскрытие ФГУП «РосРАО» Сведений, полностью или частично, компетентным органам государственной власти (в</w:t>
      </w:r>
      <w:proofErr w:type="gramEnd"/>
      <w:r w:rsidRPr="00E41ED7">
        <w:rPr>
          <w:sz w:val="24"/>
          <w:szCs w:val="24"/>
        </w:rPr>
        <w:t xml:space="preserve"> том числе, Федеральной налоговой службе Российской Федерации, Минэнерго России, </w:t>
      </w:r>
      <w:proofErr w:type="spellStart"/>
      <w:r w:rsidRPr="00E41ED7">
        <w:rPr>
          <w:sz w:val="24"/>
          <w:szCs w:val="24"/>
        </w:rPr>
        <w:t>Росфинмониторингу</w:t>
      </w:r>
      <w:proofErr w:type="spellEnd"/>
      <w:r w:rsidRPr="00E41ED7">
        <w:rPr>
          <w:sz w:val="24"/>
          <w:szCs w:val="24"/>
        </w:rPr>
        <w:t xml:space="preserve">, Правительству Российской Федерации) и последующую обработку Сведений такими органами (далее - Раскрытие). Исполнитель освобождает </w:t>
      </w:r>
      <w:proofErr w:type="spellStart"/>
      <w:r w:rsidRPr="00E41ED7">
        <w:rPr>
          <w:sz w:val="24"/>
          <w:szCs w:val="24"/>
        </w:rPr>
        <w:t>Госкорпорацию</w:t>
      </w:r>
      <w:proofErr w:type="spellEnd"/>
      <w:r w:rsidRPr="00E41ED7">
        <w:rPr>
          <w:sz w:val="24"/>
          <w:szCs w:val="24"/>
        </w:rPr>
        <w:t xml:space="preserve"> от любой ответственности в связи с Раскрытием, в том числе, возмещает ФГУП «РосРАО» убытки, понесенные в связи с предъявлением ФГУП «РосРАО» претензий, исков и требований любыми третьими лицами, чьи права были или могли быть нарушены таким Раскрытием.</w:t>
      </w:r>
    </w:p>
    <w:p w:rsidR="00E41ED7" w:rsidRPr="00E41ED7" w:rsidRDefault="00E41ED7" w:rsidP="00E41ED7">
      <w:pPr>
        <w:pStyle w:val="1f5"/>
        <w:shd w:val="clear" w:color="auto" w:fill="auto"/>
        <w:spacing w:before="0" w:after="0" w:line="240" w:lineRule="auto"/>
        <w:ind w:left="20" w:right="20" w:firstLine="700"/>
        <w:rPr>
          <w:sz w:val="24"/>
          <w:szCs w:val="24"/>
        </w:rPr>
      </w:pPr>
      <w:r w:rsidRPr="00E41ED7">
        <w:rPr>
          <w:sz w:val="24"/>
          <w:szCs w:val="24"/>
        </w:rPr>
        <w:t xml:space="preserve">Исполнитель и ФГУП «РосРАО» подтверждают, что условия настоящего договора о предоставлении Сведений и о поддержании их актуальными </w:t>
      </w:r>
      <w:r w:rsidRPr="00E41ED7">
        <w:rPr>
          <w:rStyle w:val="12pt0"/>
        </w:rPr>
        <w:t>признаны</w:t>
      </w:r>
      <w:r w:rsidRPr="00E41ED7">
        <w:rPr>
          <w:sz w:val="24"/>
          <w:szCs w:val="24"/>
        </w:rPr>
        <w:t xml:space="preserve"> ими существенными условиями настоящего договора в соответствии со статьей 432 Гражданского кодекса Российской Федерации.</w:t>
      </w:r>
    </w:p>
    <w:p w:rsidR="00E41ED7" w:rsidRPr="00E41ED7" w:rsidRDefault="00E41ED7" w:rsidP="00E41ED7">
      <w:pPr>
        <w:pStyle w:val="1f5"/>
        <w:shd w:val="clear" w:color="auto" w:fill="auto"/>
        <w:spacing w:before="0" w:after="0" w:line="240" w:lineRule="auto"/>
        <w:ind w:left="20" w:right="20" w:firstLine="700"/>
        <w:rPr>
          <w:sz w:val="24"/>
          <w:szCs w:val="24"/>
        </w:rPr>
      </w:pPr>
      <w:proofErr w:type="gramStart"/>
      <w:r w:rsidRPr="00E41ED7">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«РосРАО» от исполнения Договора и предъявления ФГУП «РосРАО» Исполнителю требования о возмещении убытков, причиненных прекращением Договора.</w:t>
      </w:r>
      <w:proofErr w:type="gramEnd"/>
      <w:r w:rsidRPr="00E41ED7">
        <w:rPr>
          <w:sz w:val="24"/>
          <w:szCs w:val="24"/>
        </w:rPr>
        <w:t xml:space="preserve"> Договор считается расторгнутым с даты получения Исполнителем соответствующего письменного уведомления ФГУП «РосРАО», если более поздняя дата не будет установлена в уведомлении. </w:t>
      </w:r>
    </w:p>
    <w:p w:rsidR="00E41ED7" w:rsidRPr="00E41ED7" w:rsidRDefault="00E41ED7" w:rsidP="00E41ED7">
      <w:pPr>
        <w:pStyle w:val="1f5"/>
        <w:shd w:val="clear" w:color="auto" w:fill="auto"/>
        <w:spacing w:before="0" w:after="0" w:line="240" w:lineRule="auto"/>
        <w:rPr>
          <w:sz w:val="24"/>
          <w:szCs w:val="24"/>
        </w:rPr>
      </w:pPr>
      <w:r w:rsidRPr="00E41ED7">
        <w:rPr>
          <w:sz w:val="24"/>
          <w:szCs w:val="24"/>
        </w:rPr>
        <w:lastRenderedPageBreak/>
        <w:t>3.3.9. Для выполнения работ, предусмотренных п. 1.1 настоящего договора, привлекать высококвалифицированных специалистов и гарантировать высокий профессиональный уровень выполнения работ, использовать соответствующее оборудование и сооружения, принадлежащие Исполнителю.</w:t>
      </w:r>
    </w:p>
    <w:p w:rsidR="00E41ED7" w:rsidRPr="00E41ED7" w:rsidRDefault="00E41ED7" w:rsidP="00E41ED7">
      <w:pPr>
        <w:pStyle w:val="1f5"/>
        <w:shd w:val="clear" w:color="auto" w:fill="auto"/>
        <w:spacing w:before="0" w:after="0" w:line="240" w:lineRule="auto"/>
        <w:rPr>
          <w:sz w:val="24"/>
          <w:szCs w:val="24"/>
        </w:rPr>
      </w:pPr>
    </w:p>
    <w:p w:rsidR="00E41ED7" w:rsidRPr="00E41ED7" w:rsidRDefault="00E41ED7" w:rsidP="00E41ED7">
      <w:pPr>
        <w:pStyle w:val="1f4"/>
        <w:keepNext/>
        <w:keepLines/>
        <w:shd w:val="clear" w:color="auto" w:fill="auto"/>
        <w:spacing w:after="0" w:line="240" w:lineRule="auto"/>
        <w:ind w:left="2820"/>
        <w:rPr>
          <w:sz w:val="24"/>
          <w:szCs w:val="24"/>
        </w:rPr>
      </w:pPr>
      <w:bookmarkStart w:id="212" w:name="bookmark5"/>
      <w:r w:rsidRPr="00E41ED7">
        <w:rPr>
          <w:sz w:val="24"/>
          <w:szCs w:val="24"/>
        </w:rPr>
        <w:t>4. Ответственность сторон</w:t>
      </w:r>
      <w:bookmarkEnd w:id="212"/>
    </w:p>
    <w:p w:rsidR="00E41ED7" w:rsidRPr="00E41ED7" w:rsidRDefault="00E41ED7" w:rsidP="00E41ED7">
      <w:pPr>
        <w:pStyle w:val="1f5"/>
        <w:numPr>
          <w:ilvl w:val="0"/>
          <w:numId w:val="69"/>
        </w:numPr>
        <w:shd w:val="clear" w:color="auto" w:fill="auto"/>
        <w:tabs>
          <w:tab w:val="left" w:pos="510"/>
        </w:tabs>
        <w:spacing w:before="0" w:after="0" w:line="240" w:lineRule="auto"/>
        <w:ind w:left="20" w:right="20"/>
        <w:rPr>
          <w:sz w:val="24"/>
          <w:szCs w:val="24"/>
        </w:rPr>
      </w:pPr>
      <w:r w:rsidRPr="00E41ED7">
        <w:rPr>
          <w:sz w:val="24"/>
          <w:szCs w:val="24"/>
        </w:rPr>
        <w:t>Стороны несут материальную ответственность за невыполнение или ненадлежащее исполнение возложенных на них обязательств в соответствии с действующим законодательством.</w:t>
      </w:r>
    </w:p>
    <w:p w:rsidR="00E41ED7" w:rsidRPr="00E41ED7" w:rsidRDefault="00E41ED7" w:rsidP="00E41ED7">
      <w:pPr>
        <w:pStyle w:val="1f5"/>
        <w:numPr>
          <w:ilvl w:val="0"/>
          <w:numId w:val="69"/>
        </w:numPr>
        <w:shd w:val="clear" w:color="auto" w:fill="auto"/>
        <w:spacing w:before="0" w:after="0" w:line="240" w:lineRule="auto"/>
        <w:rPr>
          <w:sz w:val="24"/>
          <w:szCs w:val="24"/>
        </w:rPr>
      </w:pPr>
      <w:r w:rsidRPr="00E41ED7">
        <w:rPr>
          <w:sz w:val="24"/>
          <w:szCs w:val="24"/>
        </w:rPr>
        <w:t>Исполнитель несет всю ответственность за нарушение правил охраны труда при производстве работ.</w:t>
      </w:r>
    </w:p>
    <w:p w:rsidR="00E41ED7" w:rsidRPr="00E41ED7" w:rsidRDefault="00E41ED7" w:rsidP="00E41ED7">
      <w:pPr>
        <w:pStyle w:val="1f5"/>
        <w:shd w:val="clear" w:color="auto" w:fill="auto"/>
        <w:spacing w:before="0" w:after="0" w:line="240" w:lineRule="auto"/>
        <w:rPr>
          <w:sz w:val="24"/>
          <w:szCs w:val="24"/>
        </w:rPr>
      </w:pPr>
    </w:p>
    <w:p w:rsidR="00E41ED7" w:rsidRPr="00E41ED7" w:rsidRDefault="00E41ED7" w:rsidP="00E41ED7">
      <w:pPr>
        <w:pStyle w:val="1f4"/>
        <w:keepNext/>
        <w:keepLines/>
        <w:shd w:val="clear" w:color="auto" w:fill="auto"/>
        <w:spacing w:after="0" w:line="240" w:lineRule="auto"/>
        <w:jc w:val="center"/>
        <w:rPr>
          <w:sz w:val="24"/>
          <w:szCs w:val="24"/>
        </w:rPr>
      </w:pPr>
      <w:bookmarkStart w:id="213" w:name="bookmark6"/>
      <w:r w:rsidRPr="00E41ED7">
        <w:rPr>
          <w:sz w:val="24"/>
          <w:szCs w:val="24"/>
        </w:rPr>
        <w:t>5. Обстоятельства непреодолимой силы</w:t>
      </w:r>
      <w:bookmarkEnd w:id="213"/>
    </w:p>
    <w:p w:rsidR="00E41ED7" w:rsidRPr="00E41ED7" w:rsidRDefault="00E41ED7" w:rsidP="00E41ED7">
      <w:pPr>
        <w:pStyle w:val="1f5"/>
        <w:numPr>
          <w:ilvl w:val="0"/>
          <w:numId w:val="70"/>
        </w:numPr>
        <w:shd w:val="clear" w:color="auto" w:fill="auto"/>
        <w:tabs>
          <w:tab w:val="left" w:pos="615"/>
        </w:tabs>
        <w:spacing w:before="0" w:after="0" w:line="240" w:lineRule="auto"/>
        <w:ind w:left="20" w:right="20"/>
        <w:rPr>
          <w:sz w:val="24"/>
          <w:szCs w:val="24"/>
        </w:rPr>
      </w:pPr>
      <w:r w:rsidRPr="00E41ED7">
        <w:rPr>
          <w:sz w:val="24"/>
          <w:szCs w:val="24"/>
        </w:rPr>
        <w:t>При возникновении обстоятельств, которые делают полностью или частично невозможным выполнение настоящего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 зависящие от сторон, сроки выполнения обязатель</w:t>
      </w:r>
      <w:proofErr w:type="gramStart"/>
      <w:r w:rsidRPr="00E41ED7">
        <w:rPr>
          <w:sz w:val="24"/>
          <w:szCs w:val="24"/>
        </w:rPr>
        <w:t>ств пр</w:t>
      </w:r>
      <w:proofErr w:type="gramEnd"/>
      <w:r w:rsidRPr="00E41ED7">
        <w:rPr>
          <w:sz w:val="24"/>
          <w:szCs w:val="24"/>
        </w:rPr>
        <w:t>одлеваются на то время, в течение которого действуют обстоятельства непреодолимой силы.</w:t>
      </w:r>
    </w:p>
    <w:p w:rsidR="00E41ED7" w:rsidRPr="00E41ED7" w:rsidRDefault="00E41ED7" w:rsidP="00E41ED7">
      <w:pPr>
        <w:pStyle w:val="1f5"/>
        <w:numPr>
          <w:ilvl w:val="0"/>
          <w:numId w:val="70"/>
        </w:numPr>
        <w:shd w:val="clear" w:color="auto" w:fill="auto"/>
        <w:tabs>
          <w:tab w:val="left" w:pos="519"/>
        </w:tabs>
        <w:spacing w:before="0" w:after="0" w:line="240" w:lineRule="auto"/>
        <w:ind w:left="20" w:right="20"/>
        <w:rPr>
          <w:sz w:val="24"/>
          <w:szCs w:val="24"/>
        </w:rPr>
      </w:pPr>
      <w:r w:rsidRPr="00E41ED7">
        <w:rPr>
          <w:sz w:val="24"/>
          <w:szCs w:val="24"/>
        </w:rPr>
        <w:t>Сторона, ссылающаяся на обстоятельства непреодолимой силы, обязана немедленно информировать другую сторону о наступлении подобных обстоятельств в письменной форме, причем по требованию другой стороны должен быть представлен удостоверяющий документ. Информация должна содержать данные о характере обстоятельств, оценку их влияния на исполнение стороной своих обязательств по настоящему Договору и на срок исполнения обязательств.</w:t>
      </w:r>
    </w:p>
    <w:p w:rsidR="00E41ED7" w:rsidRPr="00E41ED7" w:rsidRDefault="00E41ED7" w:rsidP="00E41ED7">
      <w:pPr>
        <w:pStyle w:val="1f4"/>
        <w:keepNext/>
        <w:keepLines/>
        <w:shd w:val="clear" w:color="auto" w:fill="auto"/>
        <w:spacing w:after="0" w:line="240" w:lineRule="auto"/>
        <w:ind w:left="3200"/>
        <w:rPr>
          <w:sz w:val="24"/>
          <w:szCs w:val="24"/>
        </w:rPr>
      </w:pPr>
      <w:bookmarkStart w:id="214" w:name="bookmark7"/>
      <w:r w:rsidRPr="00E41ED7">
        <w:rPr>
          <w:sz w:val="24"/>
          <w:szCs w:val="24"/>
        </w:rPr>
        <w:t>6. Срок действия договора</w:t>
      </w:r>
      <w:bookmarkEnd w:id="214"/>
    </w:p>
    <w:p w:rsidR="00E41ED7" w:rsidRPr="00E41ED7" w:rsidRDefault="00E41ED7" w:rsidP="00E41ED7">
      <w:pPr>
        <w:pStyle w:val="1f5"/>
        <w:numPr>
          <w:ilvl w:val="0"/>
          <w:numId w:val="71"/>
        </w:numPr>
        <w:shd w:val="clear" w:color="auto" w:fill="auto"/>
        <w:tabs>
          <w:tab w:val="left" w:pos="620"/>
        </w:tabs>
        <w:spacing w:before="0" w:after="0" w:line="240" w:lineRule="auto"/>
        <w:ind w:left="20" w:right="20"/>
        <w:rPr>
          <w:sz w:val="24"/>
          <w:szCs w:val="24"/>
        </w:rPr>
      </w:pPr>
      <w:r w:rsidRPr="00E41ED7">
        <w:rPr>
          <w:sz w:val="24"/>
          <w:szCs w:val="24"/>
        </w:rPr>
        <w:t>Настоящий договор вступает в силу с момента его подписания и действует до исполнения сторонами всех взятых по настоящему договору на себя обязательств, но не позднее 23.11.2012 года.</w:t>
      </w:r>
    </w:p>
    <w:p w:rsidR="00E41ED7" w:rsidRPr="00E41ED7" w:rsidRDefault="00E41ED7" w:rsidP="00E41ED7">
      <w:pPr>
        <w:pStyle w:val="1f5"/>
        <w:numPr>
          <w:ilvl w:val="0"/>
          <w:numId w:val="71"/>
        </w:numPr>
        <w:shd w:val="clear" w:color="auto" w:fill="auto"/>
        <w:tabs>
          <w:tab w:val="left" w:pos="822"/>
        </w:tabs>
        <w:spacing w:before="0" w:after="0" w:line="240" w:lineRule="auto"/>
        <w:ind w:left="20" w:right="20"/>
        <w:jc w:val="left"/>
        <w:rPr>
          <w:sz w:val="24"/>
          <w:szCs w:val="24"/>
        </w:rPr>
      </w:pPr>
      <w:r w:rsidRPr="00E41ED7">
        <w:rPr>
          <w:sz w:val="24"/>
          <w:szCs w:val="24"/>
        </w:rPr>
        <w:t>Обязательства сторон по настоящему договору считаются выполненными с момента подписания сторонами акта выполненных работ.</w:t>
      </w:r>
    </w:p>
    <w:p w:rsidR="00E41ED7" w:rsidRPr="00E41ED7" w:rsidRDefault="00E41ED7" w:rsidP="00E41ED7">
      <w:pPr>
        <w:pStyle w:val="1f4"/>
        <w:keepNext/>
        <w:keepLines/>
        <w:shd w:val="clear" w:color="auto" w:fill="auto"/>
        <w:spacing w:after="0" w:line="240" w:lineRule="auto"/>
        <w:ind w:left="3500"/>
        <w:rPr>
          <w:sz w:val="24"/>
          <w:szCs w:val="24"/>
        </w:rPr>
      </w:pPr>
      <w:bookmarkStart w:id="215" w:name="bookmark8"/>
      <w:r w:rsidRPr="00E41ED7">
        <w:rPr>
          <w:sz w:val="24"/>
          <w:szCs w:val="24"/>
        </w:rPr>
        <w:t>7. Прочие условия</w:t>
      </w:r>
      <w:bookmarkEnd w:id="215"/>
    </w:p>
    <w:p w:rsidR="00E41ED7" w:rsidRPr="00E41ED7" w:rsidRDefault="00E41ED7" w:rsidP="00E41ED7">
      <w:pPr>
        <w:pStyle w:val="1f5"/>
        <w:numPr>
          <w:ilvl w:val="0"/>
          <w:numId w:val="72"/>
        </w:numPr>
        <w:shd w:val="clear" w:color="auto" w:fill="auto"/>
        <w:tabs>
          <w:tab w:val="left" w:pos="582"/>
        </w:tabs>
        <w:spacing w:before="0" w:after="0" w:line="240" w:lineRule="auto"/>
        <w:ind w:left="20" w:right="20"/>
        <w:jc w:val="left"/>
        <w:rPr>
          <w:sz w:val="24"/>
          <w:szCs w:val="24"/>
        </w:rPr>
      </w:pPr>
      <w:r w:rsidRPr="00E41ED7">
        <w:rPr>
          <w:sz w:val="24"/>
          <w:szCs w:val="24"/>
        </w:rPr>
        <w:t>За ненадлежащее исполнение условий настоящего договора Стороны несут ответственность в установленном законом порядке.</w:t>
      </w:r>
    </w:p>
    <w:p w:rsidR="00E41ED7" w:rsidRPr="00E41ED7" w:rsidRDefault="00E41ED7" w:rsidP="00E41ED7">
      <w:pPr>
        <w:pStyle w:val="1f5"/>
        <w:numPr>
          <w:ilvl w:val="0"/>
          <w:numId w:val="72"/>
        </w:numPr>
        <w:shd w:val="clear" w:color="auto" w:fill="auto"/>
        <w:tabs>
          <w:tab w:val="left" w:pos="596"/>
        </w:tabs>
        <w:spacing w:before="0" w:after="0" w:line="240" w:lineRule="auto"/>
        <w:ind w:left="20" w:right="20"/>
        <w:jc w:val="left"/>
        <w:rPr>
          <w:sz w:val="24"/>
          <w:szCs w:val="24"/>
        </w:rPr>
      </w:pPr>
      <w:r w:rsidRPr="00E41ED7">
        <w:rPr>
          <w:sz w:val="24"/>
          <w:szCs w:val="24"/>
        </w:rPr>
        <w:t>Возникшие споры и разногласия стороны решают в претензионном порядке. Срок рассмотрения претензий 30 календарных дней.</w:t>
      </w:r>
    </w:p>
    <w:p w:rsidR="00E41ED7" w:rsidRDefault="00E41ED7" w:rsidP="00E41ED7">
      <w:pPr>
        <w:pStyle w:val="1f5"/>
        <w:shd w:val="clear" w:color="auto" w:fill="auto"/>
        <w:spacing w:before="0" w:after="0" w:line="240" w:lineRule="auto"/>
        <w:ind w:left="20" w:right="120"/>
      </w:pPr>
      <w:r w:rsidRPr="00E41ED7">
        <w:rPr>
          <w:sz w:val="24"/>
          <w:szCs w:val="24"/>
        </w:rPr>
        <w:t>7.3. В случае не достижения согласия по претензия</w:t>
      </w:r>
      <w:r>
        <w:t>м, спор передается на разрешение в Арбитражный суд Республики Татарстан.</w:t>
      </w:r>
    </w:p>
    <w:p w:rsidR="00E41ED7" w:rsidRDefault="00E41ED7" w:rsidP="006D2362"/>
    <w:p w:rsidR="00E41ED7" w:rsidRPr="00E41ED7" w:rsidRDefault="00E41ED7" w:rsidP="006D2362"/>
    <w:p w:rsidR="006D2362" w:rsidRPr="00E41ED7" w:rsidRDefault="00E41ED7" w:rsidP="006D2362">
      <w:pPr>
        <w:jc w:val="center"/>
        <w:rPr>
          <w:bCs/>
        </w:rPr>
      </w:pPr>
      <w:r w:rsidRPr="00E41ED7">
        <w:rPr>
          <w:bCs/>
          <w:noProof/>
        </w:rPr>
        <w:t>8.</w:t>
      </w:r>
      <w:r w:rsidR="006D2362" w:rsidRPr="00E41ED7">
        <w:rPr>
          <w:bCs/>
        </w:rPr>
        <w:tab/>
        <w:t>Адреса и банковские реквизиты сторон.</w:t>
      </w:r>
    </w:p>
    <w:tbl>
      <w:tblPr>
        <w:tblW w:w="0" w:type="auto"/>
        <w:tblLook w:val="01E0"/>
      </w:tblPr>
      <w:tblGrid>
        <w:gridCol w:w="5328"/>
        <w:gridCol w:w="4500"/>
      </w:tblGrid>
      <w:tr w:rsidR="006D2362" w:rsidRPr="006D2362" w:rsidTr="004E5B49">
        <w:tc>
          <w:tcPr>
            <w:tcW w:w="5328" w:type="dxa"/>
          </w:tcPr>
          <w:p w:rsidR="006D2362" w:rsidRPr="006D2362" w:rsidRDefault="006D2362" w:rsidP="006D2362">
            <w:pPr>
              <w:rPr>
                <w:b/>
                <w:bCs/>
              </w:rPr>
            </w:pPr>
            <w:r w:rsidRPr="006D2362">
              <w:rPr>
                <w:b/>
                <w:bCs/>
              </w:rPr>
              <w:t>ЗАКАЗЧИК:</w:t>
            </w:r>
          </w:p>
          <w:p w:rsidR="006D2362" w:rsidRPr="006D2362" w:rsidRDefault="006D2362" w:rsidP="006D2362">
            <w:pPr>
              <w:rPr>
                <w:bCs/>
              </w:rPr>
            </w:pPr>
            <w:r w:rsidRPr="006D2362">
              <w:rPr>
                <w:bCs/>
              </w:rPr>
              <w:t xml:space="preserve">ФГУП «РосРАО» 119017, Москва, </w:t>
            </w:r>
          </w:p>
          <w:p w:rsidR="006D2362" w:rsidRPr="006D2362" w:rsidRDefault="006D2362" w:rsidP="006D2362">
            <w:r w:rsidRPr="006D2362">
              <w:rPr>
                <w:bCs/>
              </w:rPr>
              <w:t>Большая Ордынка, 24</w:t>
            </w:r>
          </w:p>
          <w:p w:rsidR="006D2362" w:rsidRPr="006D2362" w:rsidRDefault="006D2362" w:rsidP="006D2362">
            <w:r w:rsidRPr="006D2362">
              <w:rPr>
                <w:b/>
                <w:bCs/>
              </w:rPr>
              <w:t>Филиал «Приволжский территориальный округ» ФГУП «РосРАО»</w:t>
            </w:r>
          </w:p>
          <w:p w:rsidR="006D2362" w:rsidRPr="006D2362" w:rsidRDefault="006D2362" w:rsidP="006D2362">
            <w:r w:rsidRPr="006D2362">
              <w:t>Адрес: 603950  г. Нижний Новгород, ГСП-1027</w:t>
            </w:r>
          </w:p>
          <w:p w:rsidR="006D2362" w:rsidRPr="006D2362" w:rsidRDefault="006D2362" w:rsidP="006D2362">
            <w:r w:rsidRPr="006D2362">
              <w:t>Московское шоссе, 302А</w:t>
            </w:r>
          </w:p>
          <w:p w:rsidR="006D2362" w:rsidRPr="006D2362" w:rsidRDefault="006D2362" w:rsidP="006D2362">
            <w:r w:rsidRPr="006D2362">
              <w:t>ИНН: 4714004270 КПП:525743002</w:t>
            </w:r>
          </w:p>
          <w:p w:rsidR="006D2362" w:rsidRPr="006D2362" w:rsidRDefault="006D2362" w:rsidP="006D2362">
            <w:proofErr w:type="spellStart"/>
            <w:proofErr w:type="gramStart"/>
            <w:r w:rsidRPr="006D2362">
              <w:t>р</w:t>
            </w:r>
            <w:proofErr w:type="spellEnd"/>
            <w:proofErr w:type="gramEnd"/>
            <w:r w:rsidRPr="006D2362">
              <w:t>/</w:t>
            </w:r>
            <w:proofErr w:type="spellStart"/>
            <w:r w:rsidRPr="006D2362">
              <w:t>сч</w:t>
            </w:r>
            <w:proofErr w:type="spellEnd"/>
            <w:r w:rsidRPr="006D2362">
              <w:t>: 40502810042070000046 в Волго-Вятский Банк Сбербанка России г. Нижний Новгород</w:t>
            </w:r>
          </w:p>
          <w:p w:rsidR="006D2362" w:rsidRPr="006D2362" w:rsidRDefault="006D2362" w:rsidP="006D2362">
            <w:proofErr w:type="spellStart"/>
            <w:r w:rsidRPr="006D2362">
              <w:t>Сормовское</w:t>
            </w:r>
            <w:proofErr w:type="spellEnd"/>
            <w:r w:rsidRPr="006D2362">
              <w:t xml:space="preserve"> отделение №6652 г. Н.Новгорода</w:t>
            </w:r>
          </w:p>
          <w:p w:rsidR="006D2362" w:rsidRPr="006D2362" w:rsidRDefault="006D2362" w:rsidP="006D2362">
            <w:r w:rsidRPr="006D2362">
              <w:lastRenderedPageBreak/>
              <w:t>к/</w:t>
            </w:r>
            <w:proofErr w:type="spellStart"/>
            <w:r w:rsidRPr="006D2362">
              <w:t>сч</w:t>
            </w:r>
            <w:proofErr w:type="spellEnd"/>
            <w:r w:rsidRPr="006D2362">
              <w:t>: 30101810900000000603</w:t>
            </w:r>
          </w:p>
          <w:p w:rsidR="006D2362" w:rsidRPr="006D2362" w:rsidRDefault="006D2362" w:rsidP="006D2362">
            <w:pPr>
              <w:pStyle w:val="ConsPlusNonformat"/>
              <w:spacing w:line="240" w:lineRule="auto"/>
              <w:rPr>
                <w:rFonts w:ascii="Times New Roman" w:hAnsi="Times New Roman" w:cs="Times New Roman"/>
                <w:b/>
                <w:bCs/>
                <w:sz w:val="24"/>
                <w:szCs w:val="24"/>
              </w:rPr>
            </w:pPr>
            <w:r w:rsidRPr="006D2362">
              <w:rPr>
                <w:rFonts w:ascii="Times New Roman" w:hAnsi="Times New Roman" w:cs="Times New Roman"/>
                <w:sz w:val="24"/>
                <w:szCs w:val="24"/>
              </w:rPr>
              <w:t>БИК: 042202603</w:t>
            </w:r>
          </w:p>
        </w:tc>
        <w:tc>
          <w:tcPr>
            <w:tcW w:w="4500" w:type="dxa"/>
          </w:tcPr>
          <w:p w:rsidR="006D2362" w:rsidRPr="006D2362" w:rsidRDefault="006D2362" w:rsidP="006D2362">
            <w:pPr>
              <w:rPr>
                <w:b/>
                <w:bCs/>
              </w:rPr>
            </w:pPr>
            <w:r w:rsidRPr="006D2362">
              <w:rPr>
                <w:b/>
                <w:bCs/>
              </w:rPr>
              <w:lastRenderedPageBreak/>
              <w:t>ПОДРЯДЧИК:</w:t>
            </w:r>
          </w:p>
          <w:p w:rsidR="006D2362" w:rsidRPr="006D2362" w:rsidRDefault="006D2362" w:rsidP="006D2362">
            <w:pPr>
              <w:pStyle w:val="12pt"/>
              <w:rPr>
                <w:sz w:val="24"/>
                <w:szCs w:val="24"/>
              </w:rPr>
            </w:pPr>
          </w:p>
          <w:p w:rsidR="006D2362" w:rsidRPr="006D2362" w:rsidRDefault="006D2362" w:rsidP="006D2362">
            <w:pPr>
              <w:pStyle w:val="12pt"/>
              <w:rPr>
                <w:b/>
                <w:sz w:val="24"/>
                <w:szCs w:val="24"/>
              </w:rPr>
            </w:pPr>
            <w:r w:rsidRPr="006D2362">
              <w:rPr>
                <w:b/>
                <w:sz w:val="24"/>
                <w:szCs w:val="24"/>
              </w:rPr>
              <w:t xml:space="preserve">                     «                       » </w:t>
            </w:r>
          </w:p>
          <w:p w:rsidR="006D2362" w:rsidRPr="006D2362" w:rsidRDefault="006D2362" w:rsidP="006D2362">
            <w:pPr>
              <w:pStyle w:val="12pt"/>
              <w:rPr>
                <w:sz w:val="24"/>
                <w:szCs w:val="24"/>
              </w:rPr>
            </w:pPr>
            <w:r w:rsidRPr="006D2362">
              <w:rPr>
                <w:sz w:val="24"/>
                <w:szCs w:val="24"/>
              </w:rPr>
              <w:t>Юр</w:t>
            </w:r>
            <w:proofErr w:type="gramStart"/>
            <w:r w:rsidRPr="006D2362">
              <w:rPr>
                <w:sz w:val="24"/>
                <w:szCs w:val="24"/>
              </w:rPr>
              <w:t>.а</w:t>
            </w:r>
            <w:proofErr w:type="gramEnd"/>
            <w:r w:rsidRPr="006D2362">
              <w:rPr>
                <w:sz w:val="24"/>
                <w:szCs w:val="24"/>
              </w:rPr>
              <w:t xml:space="preserve">дрес:   </w:t>
            </w:r>
          </w:p>
          <w:p w:rsidR="006D2362" w:rsidRPr="006D2362" w:rsidRDefault="006D2362" w:rsidP="006D2362">
            <w:pPr>
              <w:pStyle w:val="12pt"/>
              <w:rPr>
                <w:sz w:val="24"/>
                <w:szCs w:val="24"/>
              </w:rPr>
            </w:pPr>
            <w:r w:rsidRPr="006D2362">
              <w:rPr>
                <w:sz w:val="24"/>
                <w:szCs w:val="24"/>
              </w:rPr>
              <w:t xml:space="preserve">ОГРН  </w:t>
            </w:r>
          </w:p>
          <w:p w:rsidR="006D2362" w:rsidRPr="006D2362" w:rsidRDefault="006D2362" w:rsidP="006D2362">
            <w:pPr>
              <w:pStyle w:val="12pt"/>
              <w:jc w:val="left"/>
              <w:rPr>
                <w:sz w:val="24"/>
                <w:szCs w:val="24"/>
              </w:rPr>
            </w:pPr>
            <w:r w:rsidRPr="006D2362">
              <w:rPr>
                <w:sz w:val="24"/>
                <w:szCs w:val="24"/>
              </w:rPr>
              <w:t>ИНН/КПП</w:t>
            </w:r>
            <w:proofErr w:type="gramStart"/>
            <w:r w:rsidRPr="006D2362">
              <w:rPr>
                <w:sz w:val="24"/>
                <w:szCs w:val="24"/>
              </w:rPr>
              <w:t xml:space="preserve">                                              ,</w:t>
            </w:r>
            <w:proofErr w:type="gramEnd"/>
            <w:r w:rsidRPr="006D2362">
              <w:rPr>
                <w:sz w:val="24"/>
                <w:szCs w:val="24"/>
              </w:rPr>
              <w:t xml:space="preserve"> </w:t>
            </w:r>
            <w:r w:rsidRPr="006D2362">
              <w:rPr>
                <w:sz w:val="24"/>
                <w:szCs w:val="24"/>
              </w:rPr>
              <w:br/>
            </w:r>
            <w:proofErr w:type="spellStart"/>
            <w:r w:rsidRPr="006D2362">
              <w:rPr>
                <w:sz w:val="24"/>
                <w:szCs w:val="24"/>
              </w:rPr>
              <w:t>р</w:t>
            </w:r>
            <w:proofErr w:type="spellEnd"/>
            <w:r w:rsidRPr="006D2362">
              <w:rPr>
                <w:sz w:val="24"/>
                <w:szCs w:val="24"/>
              </w:rPr>
              <w:t xml:space="preserve">/с  </w:t>
            </w:r>
          </w:p>
          <w:p w:rsidR="006D2362" w:rsidRPr="006D2362" w:rsidRDefault="006D2362" w:rsidP="006D2362">
            <w:pPr>
              <w:pStyle w:val="12pt"/>
              <w:rPr>
                <w:sz w:val="24"/>
                <w:szCs w:val="24"/>
              </w:rPr>
            </w:pPr>
            <w:r w:rsidRPr="006D2362">
              <w:rPr>
                <w:sz w:val="24"/>
                <w:szCs w:val="24"/>
              </w:rPr>
              <w:t xml:space="preserve">   </w:t>
            </w:r>
          </w:p>
          <w:p w:rsidR="006D2362" w:rsidRPr="006D2362" w:rsidRDefault="006D2362" w:rsidP="006D2362">
            <w:pPr>
              <w:pStyle w:val="12pt"/>
              <w:jc w:val="left"/>
              <w:rPr>
                <w:sz w:val="24"/>
                <w:szCs w:val="24"/>
              </w:rPr>
            </w:pPr>
            <w:r w:rsidRPr="006D2362">
              <w:rPr>
                <w:sz w:val="24"/>
                <w:szCs w:val="24"/>
              </w:rPr>
              <w:t xml:space="preserve">к/с   </w:t>
            </w:r>
          </w:p>
        </w:tc>
      </w:tr>
    </w:tbl>
    <w:p w:rsidR="00E41ED7" w:rsidRPr="00E41ED7" w:rsidRDefault="00E41ED7" w:rsidP="00E41ED7">
      <w:pPr>
        <w:pStyle w:val="2f"/>
        <w:shd w:val="clear" w:color="auto" w:fill="auto"/>
        <w:spacing w:before="0" w:line="317" w:lineRule="exact"/>
        <w:jc w:val="both"/>
        <w:rPr>
          <w:sz w:val="24"/>
          <w:szCs w:val="24"/>
        </w:rPr>
      </w:pPr>
      <w:r w:rsidRPr="00E41ED7">
        <w:rPr>
          <w:sz w:val="24"/>
          <w:szCs w:val="24"/>
        </w:rPr>
        <w:lastRenderedPageBreak/>
        <w:t>Директор</w:t>
      </w:r>
    </w:p>
    <w:p w:rsidR="00E41ED7" w:rsidRPr="00E41ED7" w:rsidRDefault="00E41ED7" w:rsidP="00E41ED7">
      <w:pPr>
        <w:pStyle w:val="2f"/>
        <w:shd w:val="clear" w:color="auto" w:fill="auto"/>
        <w:spacing w:before="0" w:line="240" w:lineRule="auto"/>
        <w:jc w:val="both"/>
        <w:rPr>
          <w:sz w:val="24"/>
          <w:szCs w:val="24"/>
          <w:lang w:val="en-US"/>
        </w:rPr>
      </w:pPr>
      <w:r w:rsidRPr="00E41ED7">
        <w:rPr>
          <w:sz w:val="24"/>
          <w:szCs w:val="24"/>
        </w:rPr>
        <w:t xml:space="preserve">Казанского отделения филиала </w:t>
      </w:r>
    </w:p>
    <w:p w:rsidR="00E41ED7" w:rsidRPr="00E41ED7" w:rsidRDefault="00E41ED7" w:rsidP="00E41ED7">
      <w:pPr>
        <w:pStyle w:val="2f"/>
        <w:shd w:val="clear" w:color="auto" w:fill="auto"/>
        <w:spacing w:before="0" w:line="240" w:lineRule="auto"/>
        <w:jc w:val="both"/>
        <w:rPr>
          <w:sz w:val="24"/>
          <w:szCs w:val="24"/>
          <w:lang w:val="en-US"/>
        </w:rPr>
      </w:pPr>
      <w:r w:rsidRPr="00E41ED7">
        <w:rPr>
          <w:sz w:val="24"/>
          <w:szCs w:val="24"/>
        </w:rPr>
        <w:t xml:space="preserve">«Приволжский территориальный </w:t>
      </w:r>
    </w:p>
    <w:p w:rsidR="006D2362" w:rsidRPr="00E41ED7" w:rsidRDefault="00E41ED7" w:rsidP="00E41ED7">
      <w:pPr>
        <w:pStyle w:val="2f"/>
        <w:shd w:val="clear" w:color="auto" w:fill="auto"/>
        <w:spacing w:before="0" w:line="240" w:lineRule="auto"/>
        <w:jc w:val="both"/>
        <w:rPr>
          <w:sz w:val="24"/>
          <w:szCs w:val="24"/>
        </w:rPr>
      </w:pPr>
      <w:r w:rsidRPr="00E41ED7">
        <w:rPr>
          <w:sz w:val="24"/>
          <w:szCs w:val="24"/>
        </w:rPr>
        <w:t>округ» ФГУП «РосРАО»</w:t>
      </w:r>
    </w:p>
    <w:p w:rsidR="00E41ED7" w:rsidRPr="00E41ED7" w:rsidRDefault="00E41ED7" w:rsidP="00E41ED7">
      <w:pPr>
        <w:pStyle w:val="2f"/>
        <w:shd w:val="clear" w:color="auto" w:fill="auto"/>
        <w:spacing w:before="0" w:line="240" w:lineRule="auto"/>
        <w:jc w:val="both"/>
        <w:rPr>
          <w:sz w:val="24"/>
          <w:szCs w:val="24"/>
          <w:lang w:val="en-US"/>
        </w:rPr>
      </w:pPr>
      <w:r w:rsidRPr="00E41ED7">
        <w:rPr>
          <w:sz w:val="24"/>
          <w:szCs w:val="24"/>
        </w:rPr>
        <w:t>Ф.Н.Казаков</w:t>
      </w:r>
    </w:p>
    <w:p w:rsidR="006D2362" w:rsidRPr="006D2362" w:rsidRDefault="006D2362" w:rsidP="006D2362">
      <w:pPr>
        <w:autoSpaceDE w:val="0"/>
        <w:autoSpaceDN w:val="0"/>
        <w:adjustRightInd w:val="0"/>
        <w:rPr>
          <w:b/>
          <w:bCs/>
        </w:rPr>
      </w:pPr>
      <w:r w:rsidRPr="006D2362">
        <w:rPr>
          <w:b/>
          <w:bCs/>
        </w:rPr>
        <w:t xml:space="preserve">______________________/ </w:t>
      </w:r>
      <w:r w:rsidRPr="006D2362">
        <w:rPr>
          <w:b/>
          <w:bCs/>
          <w:u w:val="single"/>
        </w:rPr>
        <w:t>________________</w:t>
      </w:r>
      <w:r w:rsidRPr="006D2362">
        <w:rPr>
          <w:b/>
          <w:bCs/>
        </w:rPr>
        <w:t xml:space="preserve">/             </w:t>
      </w:r>
      <w:r w:rsidRPr="006D2362">
        <w:rPr>
          <w:b/>
          <w:bCs/>
        </w:rPr>
        <w:tab/>
        <w:t xml:space="preserve"> __________________/                   /</w:t>
      </w:r>
    </w:p>
    <w:p w:rsidR="00D942D9" w:rsidRPr="00D942D9" w:rsidRDefault="00D942D9" w:rsidP="006D2362">
      <w:pPr>
        <w:pStyle w:val="affff2"/>
        <w:rPr>
          <w:b w:val="0"/>
        </w:rPr>
      </w:pP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01D" w:rsidRDefault="0087601D">
      <w:r>
        <w:separator/>
      </w:r>
    </w:p>
  </w:endnote>
  <w:endnote w:type="continuationSeparator" w:id="0">
    <w:p w:rsidR="0087601D" w:rsidRDefault="008760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87601D" w:rsidRPr="00C57DFF" w:rsidRDefault="0087601D"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E41ED7">
          <w:rPr>
            <w:rFonts w:ascii="Times New Roman" w:hAnsi="Times New Roman" w:cs="Times New Roman"/>
            <w:noProof/>
            <w:sz w:val="16"/>
            <w:szCs w:val="16"/>
          </w:rPr>
          <w:t>54</w:t>
        </w:r>
        <w:r w:rsidRPr="00C57DFF">
          <w:rPr>
            <w:rFonts w:ascii="Times New Roman" w:hAnsi="Times New Roman" w:cs="Times New Roman"/>
            <w:sz w:val="16"/>
            <w:szCs w:val="16"/>
          </w:rPr>
          <w:fldChar w:fldCharType="end"/>
        </w:r>
      </w:p>
      <w:p w:rsidR="0087601D" w:rsidRPr="00C57DFF" w:rsidRDefault="0087601D"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87601D" w:rsidRPr="00DB188E" w:rsidRDefault="0087601D" w:rsidP="00DB188E">
        <w:pPr>
          <w:pStyle w:val="af2"/>
          <w:spacing w:before="0" w:beforeAutospacing="0" w:after="0" w:afterAutospacing="0"/>
          <w:jc w:val="center"/>
          <w:rPr>
            <w:sz w:val="16"/>
            <w:szCs w:val="16"/>
          </w:rPr>
        </w:pPr>
        <w:r w:rsidRPr="00DB188E">
          <w:rPr>
            <w:sz w:val="16"/>
            <w:szCs w:val="16"/>
          </w:rPr>
          <w:t>Документация открытого аукциона в электронной форме на п</w:t>
        </w:r>
        <w:r w:rsidRPr="00DB188E">
          <w:rPr>
            <w:bCs/>
            <w:color w:val="000000"/>
            <w:sz w:val="16"/>
            <w:szCs w:val="16"/>
          </w:rPr>
          <w:t>раво заключения договора на выполнение работ по п</w:t>
        </w:r>
        <w:r w:rsidRPr="00DB188E">
          <w:rPr>
            <w:bCs/>
            <w:iCs/>
            <w:sz w:val="16"/>
            <w:szCs w:val="16"/>
          </w:rPr>
          <w:t>роведению сплошных санитарных рубок на территории ПХРО Казанского отделения</w:t>
        </w:r>
        <w:r w:rsidRPr="00DB188E">
          <w:rPr>
            <w:sz w:val="16"/>
            <w:szCs w:val="16"/>
          </w:rPr>
          <w:t xml:space="preserve"> филиала «Приволжский территориальный округ» ФГУП «РосРАО».</w:t>
        </w:r>
      </w:p>
      <w:p w:rsidR="0087601D" w:rsidRPr="00E84E58" w:rsidRDefault="0087601D" w:rsidP="00DB188E">
        <w:pPr>
          <w:pStyle w:val="af2"/>
          <w:spacing w:before="0" w:beforeAutospacing="0" w:after="0" w:afterAutospacing="0"/>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01D" w:rsidRDefault="0087601D">
      <w:r>
        <w:separator/>
      </w:r>
    </w:p>
  </w:footnote>
  <w:footnote w:type="continuationSeparator" w:id="0">
    <w:p w:rsidR="0087601D" w:rsidRDefault="008760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28CD248"/>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4B535F6"/>
    <w:multiLevelType w:val="multilevel"/>
    <w:tmpl w:val="B820326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C174E1"/>
    <w:multiLevelType w:val="multilevel"/>
    <w:tmpl w:val="45427076"/>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3950" w:hanging="720"/>
      </w:pPr>
      <w:rPr>
        <w:rFonts w:hint="default"/>
      </w:rPr>
    </w:lvl>
    <w:lvl w:ilvl="3">
      <w:start w:val="1"/>
      <w:numFmt w:val="decimal"/>
      <w:lvlText w:val="%1.%2.%3.%4."/>
      <w:lvlJc w:val="left"/>
      <w:pPr>
        <w:ind w:left="5565" w:hanging="720"/>
      </w:pPr>
      <w:rPr>
        <w:rFonts w:hint="default"/>
      </w:rPr>
    </w:lvl>
    <w:lvl w:ilvl="4">
      <w:start w:val="1"/>
      <w:numFmt w:val="decimal"/>
      <w:lvlText w:val="%1.%2.%3.%4.%5."/>
      <w:lvlJc w:val="left"/>
      <w:pPr>
        <w:ind w:left="7540" w:hanging="1080"/>
      </w:pPr>
      <w:rPr>
        <w:rFonts w:hint="default"/>
      </w:rPr>
    </w:lvl>
    <w:lvl w:ilvl="5">
      <w:start w:val="1"/>
      <w:numFmt w:val="decimal"/>
      <w:lvlText w:val="%1.%2.%3.%4.%5.%6."/>
      <w:lvlJc w:val="left"/>
      <w:pPr>
        <w:ind w:left="9155" w:hanging="1080"/>
      </w:pPr>
      <w:rPr>
        <w:rFonts w:hint="default"/>
      </w:rPr>
    </w:lvl>
    <w:lvl w:ilvl="6">
      <w:start w:val="1"/>
      <w:numFmt w:val="decimal"/>
      <w:lvlText w:val="%1.%2.%3.%4.%5.%6.%7."/>
      <w:lvlJc w:val="left"/>
      <w:pPr>
        <w:ind w:left="11130" w:hanging="1440"/>
      </w:pPr>
      <w:rPr>
        <w:rFonts w:hint="default"/>
      </w:rPr>
    </w:lvl>
    <w:lvl w:ilvl="7">
      <w:start w:val="1"/>
      <w:numFmt w:val="decimal"/>
      <w:lvlText w:val="%1.%2.%3.%4.%5.%6.%7.%8."/>
      <w:lvlJc w:val="left"/>
      <w:pPr>
        <w:ind w:left="12745" w:hanging="1440"/>
      </w:pPr>
      <w:rPr>
        <w:rFonts w:hint="default"/>
      </w:rPr>
    </w:lvl>
    <w:lvl w:ilvl="8">
      <w:start w:val="1"/>
      <w:numFmt w:val="decimal"/>
      <w:lvlText w:val="%1.%2.%3.%4.%5.%6.%7.%8.%9."/>
      <w:lvlJc w:val="left"/>
      <w:pPr>
        <w:ind w:left="14720" w:hanging="1800"/>
      </w:pPr>
      <w:rPr>
        <w:rFonts w:hint="default"/>
      </w:rPr>
    </w:lvl>
  </w:abstractNum>
  <w:abstractNum w:abstractNumId="13">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4">
    <w:nsid w:val="18C56D69"/>
    <w:multiLevelType w:val="multilevel"/>
    <w:tmpl w:val="281C489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5904D7"/>
    <w:multiLevelType w:val="multilevel"/>
    <w:tmpl w:val="FA02CF34"/>
    <w:lvl w:ilvl="0">
      <w:start w:val="1"/>
      <w:numFmt w:val="upperRoman"/>
      <w:pStyle w:val="a0"/>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17">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0">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9C64BB6"/>
    <w:multiLevelType w:val="multilevel"/>
    <w:tmpl w:val="A648B2B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CA24DCE"/>
    <w:multiLevelType w:val="multilevel"/>
    <w:tmpl w:val="3A563F0C"/>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07C1461"/>
    <w:multiLevelType w:val="multilevel"/>
    <w:tmpl w:val="E7F07B78"/>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6">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C94137C"/>
    <w:multiLevelType w:val="hybridMultilevel"/>
    <w:tmpl w:val="9ADC7742"/>
    <w:lvl w:ilvl="0" w:tplc="92401644">
      <w:start w:val="1"/>
      <w:numFmt w:val="russianLower"/>
      <w:lvlText w:val="%1)"/>
      <w:lvlJc w:val="left"/>
      <w:pPr>
        <w:ind w:left="1571" w:hanging="360"/>
      </w:pPr>
      <w:rPr>
        <w:rFonts w:hint="default"/>
      </w:rPr>
    </w:lvl>
    <w:lvl w:ilvl="1" w:tplc="6FDE3160" w:tentative="1">
      <w:start w:val="1"/>
      <w:numFmt w:val="lowerLetter"/>
      <w:lvlText w:val="%2."/>
      <w:lvlJc w:val="left"/>
      <w:pPr>
        <w:ind w:left="2291" w:hanging="360"/>
      </w:pPr>
    </w:lvl>
    <w:lvl w:ilvl="2" w:tplc="A82071DE" w:tentative="1">
      <w:start w:val="1"/>
      <w:numFmt w:val="lowerRoman"/>
      <w:lvlText w:val="%3."/>
      <w:lvlJc w:val="right"/>
      <w:pPr>
        <w:ind w:left="3011" w:hanging="180"/>
      </w:pPr>
    </w:lvl>
    <w:lvl w:ilvl="3" w:tplc="AF78174C" w:tentative="1">
      <w:start w:val="1"/>
      <w:numFmt w:val="decimal"/>
      <w:lvlText w:val="%4."/>
      <w:lvlJc w:val="left"/>
      <w:pPr>
        <w:ind w:left="3731" w:hanging="360"/>
      </w:pPr>
    </w:lvl>
    <w:lvl w:ilvl="4" w:tplc="31A87694" w:tentative="1">
      <w:start w:val="1"/>
      <w:numFmt w:val="lowerLetter"/>
      <w:lvlText w:val="%5."/>
      <w:lvlJc w:val="left"/>
      <w:pPr>
        <w:ind w:left="4451" w:hanging="360"/>
      </w:pPr>
    </w:lvl>
    <w:lvl w:ilvl="5" w:tplc="A4B8CD46" w:tentative="1">
      <w:start w:val="1"/>
      <w:numFmt w:val="lowerRoman"/>
      <w:lvlText w:val="%6."/>
      <w:lvlJc w:val="right"/>
      <w:pPr>
        <w:ind w:left="5171" w:hanging="180"/>
      </w:pPr>
    </w:lvl>
    <w:lvl w:ilvl="6" w:tplc="A4C2102E" w:tentative="1">
      <w:start w:val="1"/>
      <w:numFmt w:val="decimal"/>
      <w:lvlText w:val="%7."/>
      <w:lvlJc w:val="left"/>
      <w:pPr>
        <w:ind w:left="5891" w:hanging="360"/>
      </w:pPr>
    </w:lvl>
    <w:lvl w:ilvl="7" w:tplc="06705FFA" w:tentative="1">
      <w:start w:val="1"/>
      <w:numFmt w:val="lowerLetter"/>
      <w:lvlText w:val="%8."/>
      <w:lvlJc w:val="left"/>
      <w:pPr>
        <w:ind w:left="6611" w:hanging="360"/>
      </w:pPr>
    </w:lvl>
    <w:lvl w:ilvl="8" w:tplc="96DC0826" w:tentative="1">
      <w:start w:val="1"/>
      <w:numFmt w:val="lowerRoman"/>
      <w:lvlText w:val="%9."/>
      <w:lvlJc w:val="right"/>
      <w:pPr>
        <w:ind w:left="7331" w:hanging="180"/>
      </w:p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497C22"/>
    <w:multiLevelType w:val="multilevel"/>
    <w:tmpl w:val="153A991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4E6357D"/>
    <w:multiLevelType w:val="multilevel"/>
    <w:tmpl w:val="5FA8102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55281CF5"/>
    <w:multiLevelType w:val="multilevel"/>
    <w:tmpl w:val="41F6CFB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5CFA242F"/>
    <w:multiLevelType w:val="hybridMultilevel"/>
    <w:tmpl w:val="5CE8B2DE"/>
    <w:lvl w:ilvl="0" w:tplc="EFC618F8">
      <w:start w:val="1"/>
      <w:numFmt w:val="decimal"/>
      <w:lvlText w:val="1.%1"/>
      <w:lvlJc w:val="left"/>
      <w:pPr>
        <w:tabs>
          <w:tab w:val="num" w:pos="927"/>
        </w:tabs>
        <w:ind w:left="0" w:firstLine="567"/>
      </w:pPr>
      <w:rPr>
        <w:rFonts w:hint="default"/>
      </w:rPr>
    </w:lvl>
    <w:lvl w:ilvl="1" w:tplc="632634D8">
      <w:start w:val="3"/>
      <w:numFmt w:val="decimal"/>
      <w:lvlText w:val="%2"/>
      <w:lvlJc w:val="left"/>
      <w:pPr>
        <w:tabs>
          <w:tab w:val="num" w:pos="1440"/>
        </w:tabs>
        <w:ind w:left="1440" w:hanging="360"/>
      </w:pPr>
      <w:rPr>
        <w:rFonts w:hint="default"/>
      </w:rPr>
    </w:lvl>
    <w:lvl w:ilvl="2" w:tplc="9D6E2B14">
      <w:start w:val="1"/>
      <w:numFmt w:val="lowerRoman"/>
      <w:lvlText w:val="%3."/>
      <w:lvlJc w:val="right"/>
      <w:pPr>
        <w:tabs>
          <w:tab w:val="num" w:pos="2160"/>
        </w:tabs>
        <w:ind w:left="2160" w:hanging="180"/>
      </w:pPr>
    </w:lvl>
    <w:lvl w:ilvl="3" w:tplc="022CB8EA" w:tentative="1">
      <w:start w:val="1"/>
      <w:numFmt w:val="decimal"/>
      <w:pStyle w:val="40"/>
      <w:lvlText w:val="%4."/>
      <w:lvlJc w:val="left"/>
      <w:pPr>
        <w:tabs>
          <w:tab w:val="num" w:pos="2880"/>
        </w:tabs>
        <w:ind w:left="2880" w:hanging="360"/>
      </w:pPr>
    </w:lvl>
    <w:lvl w:ilvl="4" w:tplc="927ABBF6" w:tentative="1">
      <w:start w:val="1"/>
      <w:numFmt w:val="lowerLetter"/>
      <w:lvlText w:val="%5."/>
      <w:lvlJc w:val="left"/>
      <w:pPr>
        <w:tabs>
          <w:tab w:val="num" w:pos="3600"/>
        </w:tabs>
        <w:ind w:left="3600" w:hanging="360"/>
      </w:pPr>
    </w:lvl>
    <w:lvl w:ilvl="5" w:tplc="4D4AA8D6" w:tentative="1">
      <w:start w:val="1"/>
      <w:numFmt w:val="lowerRoman"/>
      <w:lvlText w:val="%6."/>
      <w:lvlJc w:val="right"/>
      <w:pPr>
        <w:tabs>
          <w:tab w:val="num" w:pos="4320"/>
        </w:tabs>
        <w:ind w:left="4320" w:hanging="180"/>
      </w:pPr>
    </w:lvl>
    <w:lvl w:ilvl="6" w:tplc="956AAEE8" w:tentative="1">
      <w:start w:val="1"/>
      <w:numFmt w:val="decimal"/>
      <w:lvlText w:val="%7."/>
      <w:lvlJc w:val="left"/>
      <w:pPr>
        <w:tabs>
          <w:tab w:val="num" w:pos="5040"/>
        </w:tabs>
        <w:ind w:left="5040" w:hanging="360"/>
      </w:pPr>
    </w:lvl>
    <w:lvl w:ilvl="7" w:tplc="859ADC68" w:tentative="1">
      <w:start w:val="1"/>
      <w:numFmt w:val="lowerLetter"/>
      <w:lvlText w:val="%8."/>
      <w:lvlJc w:val="left"/>
      <w:pPr>
        <w:tabs>
          <w:tab w:val="num" w:pos="5760"/>
        </w:tabs>
        <w:ind w:left="5760" w:hanging="360"/>
      </w:pPr>
    </w:lvl>
    <w:lvl w:ilvl="8" w:tplc="469E8920"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BB8A52EC">
      <w:start w:val="1"/>
      <w:numFmt w:val="russianLower"/>
      <w:lvlText w:val="%1)"/>
      <w:lvlJc w:val="left"/>
      <w:pPr>
        <w:tabs>
          <w:tab w:val="num" w:pos="720"/>
        </w:tabs>
        <w:ind w:left="720" w:hanging="360"/>
      </w:pPr>
      <w:rPr>
        <w:rFonts w:hint="default"/>
      </w:rPr>
    </w:lvl>
    <w:lvl w:ilvl="1" w:tplc="914476A4">
      <w:start w:val="1"/>
      <w:numFmt w:val="lowerLetter"/>
      <w:lvlText w:val="%2."/>
      <w:lvlJc w:val="left"/>
      <w:pPr>
        <w:ind w:left="1440" w:hanging="360"/>
      </w:pPr>
    </w:lvl>
    <w:lvl w:ilvl="2" w:tplc="0A70A680" w:tentative="1">
      <w:start w:val="1"/>
      <w:numFmt w:val="lowerRoman"/>
      <w:lvlText w:val="%3."/>
      <w:lvlJc w:val="right"/>
      <w:pPr>
        <w:ind w:left="2160" w:hanging="180"/>
      </w:pPr>
    </w:lvl>
    <w:lvl w:ilvl="3" w:tplc="035AD0FC" w:tentative="1">
      <w:start w:val="1"/>
      <w:numFmt w:val="decimal"/>
      <w:lvlText w:val="%4."/>
      <w:lvlJc w:val="left"/>
      <w:pPr>
        <w:ind w:left="2880" w:hanging="360"/>
      </w:pPr>
    </w:lvl>
    <w:lvl w:ilvl="4" w:tplc="E4D2ED7E" w:tentative="1">
      <w:start w:val="1"/>
      <w:numFmt w:val="lowerLetter"/>
      <w:lvlText w:val="%5."/>
      <w:lvlJc w:val="left"/>
      <w:pPr>
        <w:ind w:left="3600" w:hanging="360"/>
      </w:pPr>
    </w:lvl>
    <w:lvl w:ilvl="5" w:tplc="94D64ABE" w:tentative="1">
      <w:start w:val="1"/>
      <w:numFmt w:val="lowerRoman"/>
      <w:lvlText w:val="%6."/>
      <w:lvlJc w:val="right"/>
      <w:pPr>
        <w:ind w:left="4320" w:hanging="180"/>
      </w:pPr>
    </w:lvl>
    <w:lvl w:ilvl="6" w:tplc="E49830F8" w:tentative="1">
      <w:start w:val="1"/>
      <w:numFmt w:val="decimal"/>
      <w:lvlText w:val="%7."/>
      <w:lvlJc w:val="left"/>
      <w:pPr>
        <w:ind w:left="5040" w:hanging="360"/>
      </w:pPr>
    </w:lvl>
    <w:lvl w:ilvl="7" w:tplc="20EA1BCA" w:tentative="1">
      <w:start w:val="1"/>
      <w:numFmt w:val="lowerLetter"/>
      <w:lvlText w:val="%8."/>
      <w:lvlJc w:val="left"/>
      <w:pPr>
        <w:ind w:left="5760" w:hanging="360"/>
      </w:pPr>
    </w:lvl>
    <w:lvl w:ilvl="8" w:tplc="59604F20" w:tentative="1">
      <w:start w:val="1"/>
      <w:numFmt w:val="lowerRoman"/>
      <w:lvlText w:val="%9."/>
      <w:lvlJc w:val="right"/>
      <w:pPr>
        <w:ind w:left="6480" w:hanging="180"/>
      </w:pPr>
    </w:lvl>
  </w:abstractNum>
  <w:abstractNum w:abstractNumId="58">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61">
    <w:nsid w:val="65ED6ED5"/>
    <w:multiLevelType w:val="hybridMultilevel"/>
    <w:tmpl w:val="861455E2"/>
    <w:lvl w:ilvl="0" w:tplc="21DA14DE">
      <w:start w:val="1"/>
      <w:numFmt w:val="decimal"/>
      <w:lvlText w:val="%1."/>
      <w:lvlJc w:val="left"/>
      <w:pPr>
        <w:tabs>
          <w:tab w:val="num" w:pos="960"/>
        </w:tabs>
        <w:ind w:left="960" w:hanging="360"/>
      </w:pPr>
    </w:lvl>
    <w:lvl w:ilvl="1" w:tplc="D1960610" w:tentative="1">
      <w:start w:val="1"/>
      <w:numFmt w:val="lowerLetter"/>
      <w:lvlText w:val="%2."/>
      <w:lvlJc w:val="left"/>
      <w:pPr>
        <w:ind w:left="1440" w:hanging="360"/>
      </w:pPr>
    </w:lvl>
    <w:lvl w:ilvl="2" w:tplc="0474223A" w:tentative="1">
      <w:start w:val="1"/>
      <w:numFmt w:val="lowerRoman"/>
      <w:lvlText w:val="%3."/>
      <w:lvlJc w:val="right"/>
      <w:pPr>
        <w:ind w:left="2160" w:hanging="180"/>
      </w:pPr>
    </w:lvl>
    <w:lvl w:ilvl="3" w:tplc="832CB31C" w:tentative="1">
      <w:start w:val="1"/>
      <w:numFmt w:val="decimal"/>
      <w:lvlText w:val="%4."/>
      <w:lvlJc w:val="left"/>
      <w:pPr>
        <w:ind w:left="2880" w:hanging="360"/>
      </w:pPr>
    </w:lvl>
    <w:lvl w:ilvl="4" w:tplc="E0001518" w:tentative="1">
      <w:start w:val="1"/>
      <w:numFmt w:val="lowerLetter"/>
      <w:lvlText w:val="%5."/>
      <w:lvlJc w:val="left"/>
      <w:pPr>
        <w:ind w:left="3600" w:hanging="360"/>
      </w:pPr>
    </w:lvl>
    <w:lvl w:ilvl="5" w:tplc="BC1E7B32" w:tentative="1">
      <w:start w:val="1"/>
      <w:numFmt w:val="lowerRoman"/>
      <w:lvlText w:val="%6."/>
      <w:lvlJc w:val="right"/>
      <w:pPr>
        <w:ind w:left="4320" w:hanging="180"/>
      </w:pPr>
    </w:lvl>
    <w:lvl w:ilvl="6" w:tplc="B3543E8E" w:tentative="1">
      <w:start w:val="1"/>
      <w:numFmt w:val="decimal"/>
      <w:lvlText w:val="%7."/>
      <w:lvlJc w:val="left"/>
      <w:pPr>
        <w:ind w:left="5040" w:hanging="360"/>
      </w:pPr>
    </w:lvl>
    <w:lvl w:ilvl="7" w:tplc="604CB1C2" w:tentative="1">
      <w:start w:val="1"/>
      <w:numFmt w:val="lowerLetter"/>
      <w:lvlText w:val="%8."/>
      <w:lvlJc w:val="left"/>
      <w:pPr>
        <w:ind w:left="5760" w:hanging="360"/>
      </w:pPr>
    </w:lvl>
    <w:lvl w:ilvl="8" w:tplc="EE1094DA" w:tentative="1">
      <w:start w:val="1"/>
      <w:numFmt w:val="lowerRoman"/>
      <w:lvlText w:val="%9."/>
      <w:lvlJc w:val="right"/>
      <w:pPr>
        <w:ind w:left="6480" w:hanging="180"/>
      </w:pPr>
    </w:lvl>
  </w:abstractNum>
  <w:abstractNum w:abstractNumId="62">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5">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8">
    <w:nsid w:val="6DE83026"/>
    <w:multiLevelType w:val="hybridMultilevel"/>
    <w:tmpl w:val="9ADC7742"/>
    <w:lvl w:ilvl="0" w:tplc="BD1A1372">
      <w:start w:val="1"/>
      <w:numFmt w:val="russianLower"/>
      <w:lvlText w:val="%1)"/>
      <w:lvlJc w:val="left"/>
      <w:pPr>
        <w:ind w:left="1571" w:hanging="360"/>
      </w:pPr>
      <w:rPr>
        <w:rFonts w:hint="default"/>
      </w:rPr>
    </w:lvl>
    <w:lvl w:ilvl="1" w:tplc="415E4576" w:tentative="1">
      <w:start w:val="1"/>
      <w:numFmt w:val="lowerLetter"/>
      <w:lvlText w:val="%2."/>
      <w:lvlJc w:val="left"/>
      <w:pPr>
        <w:ind w:left="2291" w:hanging="360"/>
      </w:pPr>
    </w:lvl>
    <w:lvl w:ilvl="2" w:tplc="3310617E" w:tentative="1">
      <w:start w:val="1"/>
      <w:numFmt w:val="lowerRoman"/>
      <w:lvlText w:val="%3."/>
      <w:lvlJc w:val="right"/>
      <w:pPr>
        <w:ind w:left="3011" w:hanging="180"/>
      </w:pPr>
    </w:lvl>
    <w:lvl w:ilvl="3" w:tplc="A52CFF10" w:tentative="1">
      <w:start w:val="1"/>
      <w:numFmt w:val="decimal"/>
      <w:lvlText w:val="%4."/>
      <w:lvlJc w:val="left"/>
      <w:pPr>
        <w:ind w:left="3731" w:hanging="360"/>
      </w:pPr>
    </w:lvl>
    <w:lvl w:ilvl="4" w:tplc="A03E0058" w:tentative="1">
      <w:start w:val="1"/>
      <w:numFmt w:val="lowerLetter"/>
      <w:lvlText w:val="%5."/>
      <w:lvlJc w:val="left"/>
      <w:pPr>
        <w:ind w:left="4451" w:hanging="360"/>
      </w:pPr>
    </w:lvl>
    <w:lvl w:ilvl="5" w:tplc="96D2826E" w:tentative="1">
      <w:start w:val="1"/>
      <w:numFmt w:val="lowerRoman"/>
      <w:lvlText w:val="%6."/>
      <w:lvlJc w:val="right"/>
      <w:pPr>
        <w:ind w:left="5171" w:hanging="180"/>
      </w:pPr>
    </w:lvl>
    <w:lvl w:ilvl="6" w:tplc="197287C4" w:tentative="1">
      <w:start w:val="1"/>
      <w:numFmt w:val="decimal"/>
      <w:lvlText w:val="%7."/>
      <w:lvlJc w:val="left"/>
      <w:pPr>
        <w:ind w:left="5891" w:hanging="360"/>
      </w:pPr>
    </w:lvl>
    <w:lvl w:ilvl="7" w:tplc="03E275CA" w:tentative="1">
      <w:start w:val="1"/>
      <w:numFmt w:val="lowerLetter"/>
      <w:lvlText w:val="%8."/>
      <w:lvlJc w:val="left"/>
      <w:pPr>
        <w:ind w:left="6611" w:hanging="360"/>
      </w:pPr>
    </w:lvl>
    <w:lvl w:ilvl="8" w:tplc="4B04365E" w:tentative="1">
      <w:start w:val="1"/>
      <w:numFmt w:val="lowerRoman"/>
      <w:lvlText w:val="%9."/>
      <w:lvlJc w:val="right"/>
      <w:pPr>
        <w:ind w:left="7331"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09A5362">
      <w:start w:val="1"/>
      <w:numFmt w:val="bullet"/>
      <w:lvlText w:val=""/>
      <w:lvlJc w:val="left"/>
      <w:pPr>
        <w:ind w:left="862" w:hanging="360"/>
      </w:pPr>
      <w:rPr>
        <w:rFonts w:ascii="Symbol" w:hAnsi="Symbol" w:hint="default"/>
      </w:rPr>
    </w:lvl>
    <w:lvl w:ilvl="1" w:tplc="2D325B2E" w:tentative="1">
      <w:start w:val="1"/>
      <w:numFmt w:val="bullet"/>
      <w:lvlText w:val="o"/>
      <w:lvlJc w:val="left"/>
      <w:pPr>
        <w:ind w:left="1582" w:hanging="360"/>
      </w:pPr>
      <w:rPr>
        <w:rFonts w:ascii="Courier New" w:hAnsi="Courier New" w:cs="Courier New" w:hint="default"/>
      </w:rPr>
    </w:lvl>
    <w:lvl w:ilvl="2" w:tplc="725A56B2" w:tentative="1">
      <w:start w:val="1"/>
      <w:numFmt w:val="bullet"/>
      <w:pStyle w:val="32"/>
      <w:lvlText w:val=""/>
      <w:lvlJc w:val="left"/>
      <w:pPr>
        <w:ind w:left="2302" w:hanging="360"/>
      </w:pPr>
      <w:rPr>
        <w:rFonts w:ascii="Wingdings" w:hAnsi="Wingdings" w:hint="default"/>
      </w:rPr>
    </w:lvl>
    <w:lvl w:ilvl="3" w:tplc="55FE6F6C" w:tentative="1">
      <w:start w:val="1"/>
      <w:numFmt w:val="bullet"/>
      <w:lvlText w:val=""/>
      <w:lvlJc w:val="left"/>
      <w:pPr>
        <w:ind w:left="3022" w:hanging="360"/>
      </w:pPr>
      <w:rPr>
        <w:rFonts w:ascii="Symbol" w:hAnsi="Symbol" w:hint="default"/>
      </w:rPr>
    </w:lvl>
    <w:lvl w:ilvl="4" w:tplc="F4A05AB0" w:tentative="1">
      <w:start w:val="1"/>
      <w:numFmt w:val="bullet"/>
      <w:lvlText w:val="o"/>
      <w:lvlJc w:val="left"/>
      <w:pPr>
        <w:ind w:left="3742" w:hanging="360"/>
      </w:pPr>
      <w:rPr>
        <w:rFonts w:ascii="Courier New" w:hAnsi="Courier New" w:cs="Courier New" w:hint="default"/>
      </w:rPr>
    </w:lvl>
    <w:lvl w:ilvl="5" w:tplc="87E04170" w:tentative="1">
      <w:start w:val="1"/>
      <w:numFmt w:val="bullet"/>
      <w:lvlText w:val=""/>
      <w:lvlJc w:val="left"/>
      <w:pPr>
        <w:ind w:left="4462" w:hanging="360"/>
      </w:pPr>
      <w:rPr>
        <w:rFonts w:ascii="Wingdings" w:hAnsi="Wingdings" w:hint="default"/>
      </w:rPr>
    </w:lvl>
    <w:lvl w:ilvl="6" w:tplc="C2D4EBE0" w:tentative="1">
      <w:start w:val="1"/>
      <w:numFmt w:val="bullet"/>
      <w:lvlText w:val=""/>
      <w:lvlJc w:val="left"/>
      <w:pPr>
        <w:ind w:left="5182" w:hanging="360"/>
      </w:pPr>
      <w:rPr>
        <w:rFonts w:ascii="Symbol" w:hAnsi="Symbol" w:hint="default"/>
      </w:rPr>
    </w:lvl>
    <w:lvl w:ilvl="7" w:tplc="91503E80" w:tentative="1">
      <w:start w:val="1"/>
      <w:numFmt w:val="bullet"/>
      <w:lvlText w:val="o"/>
      <w:lvlJc w:val="left"/>
      <w:pPr>
        <w:ind w:left="5902" w:hanging="360"/>
      </w:pPr>
      <w:rPr>
        <w:rFonts w:ascii="Courier New" w:hAnsi="Courier New" w:cs="Courier New" w:hint="default"/>
      </w:rPr>
    </w:lvl>
    <w:lvl w:ilvl="8" w:tplc="1158D41C" w:tentative="1">
      <w:start w:val="1"/>
      <w:numFmt w:val="bullet"/>
      <w:lvlText w:val=""/>
      <w:lvlJc w:val="left"/>
      <w:pPr>
        <w:ind w:left="6622" w:hanging="360"/>
      </w:pPr>
      <w:rPr>
        <w:rFonts w:ascii="Wingdings" w:hAnsi="Wingdings" w:hint="default"/>
      </w:rPr>
    </w:lvl>
  </w:abstractNum>
  <w:abstractNum w:abstractNumId="7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2">
    <w:nsid w:val="792721C9"/>
    <w:multiLevelType w:val="hybridMultilevel"/>
    <w:tmpl w:val="83B8CA2A"/>
    <w:lvl w:ilvl="0" w:tplc="A4664EAE">
      <w:start w:val="1"/>
      <w:numFmt w:val="russianLower"/>
      <w:lvlText w:val="%1)"/>
      <w:lvlJc w:val="left"/>
      <w:pPr>
        <w:tabs>
          <w:tab w:val="num" w:pos="1200"/>
        </w:tabs>
        <w:ind w:left="1200" w:hanging="360"/>
      </w:pPr>
      <w:rPr>
        <w:rFonts w:hint="default"/>
      </w:rPr>
    </w:lvl>
    <w:lvl w:ilvl="1" w:tplc="F6CEFBF8">
      <w:start w:val="1"/>
      <w:numFmt w:val="lowerLetter"/>
      <w:lvlText w:val="%2."/>
      <w:lvlJc w:val="left"/>
      <w:pPr>
        <w:tabs>
          <w:tab w:val="num" w:pos="1440"/>
        </w:tabs>
        <w:ind w:left="1440" w:hanging="360"/>
      </w:pPr>
    </w:lvl>
    <w:lvl w:ilvl="2" w:tplc="EDD49C64">
      <w:start w:val="1"/>
      <w:numFmt w:val="lowerRoman"/>
      <w:lvlText w:val="%3."/>
      <w:lvlJc w:val="right"/>
      <w:pPr>
        <w:tabs>
          <w:tab w:val="num" w:pos="2160"/>
        </w:tabs>
        <w:ind w:left="2160" w:hanging="180"/>
      </w:pPr>
    </w:lvl>
    <w:lvl w:ilvl="3" w:tplc="436873D6" w:tentative="1">
      <w:start w:val="1"/>
      <w:numFmt w:val="decimal"/>
      <w:lvlText w:val="%4."/>
      <w:lvlJc w:val="left"/>
      <w:pPr>
        <w:tabs>
          <w:tab w:val="num" w:pos="2880"/>
        </w:tabs>
        <w:ind w:left="2880" w:hanging="360"/>
      </w:pPr>
    </w:lvl>
    <w:lvl w:ilvl="4" w:tplc="5F92B976" w:tentative="1">
      <w:start w:val="1"/>
      <w:numFmt w:val="lowerLetter"/>
      <w:lvlText w:val="%5."/>
      <w:lvlJc w:val="left"/>
      <w:pPr>
        <w:tabs>
          <w:tab w:val="num" w:pos="3600"/>
        </w:tabs>
        <w:ind w:left="3600" w:hanging="360"/>
      </w:pPr>
    </w:lvl>
    <w:lvl w:ilvl="5" w:tplc="9C46C296" w:tentative="1">
      <w:start w:val="1"/>
      <w:numFmt w:val="lowerRoman"/>
      <w:lvlText w:val="%6."/>
      <w:lvlJc w:val="right"/>
      <w:pPr>
        <w:tabs>
          <w:tab w:val="num" w:pos="4320"/>
        </w:tabs>
        <w:ind w:left="4320" w:hanging="180"/>
      </w:pPr>
    </w:lvl>
    <w:lvl w:ilvl="6" w:tplc="B1802928" w:tentative="1">
      <w:start w:val="1"/>
      <w:numFmt w:val="decimal"/>
      <w:lvlText w:val="%7."/>
      <w:lvlJc w:val="left"/>
      <w:pPr>
        <w:tabs>
          <w:tab w:val="num" w:pos="5040"/>
        </w:tabs>
        <w:ind w:left="5040" w:hanging="360"/>
      </w:pPr>
    </w:lvl>
    <w:lvl w:ilvl="7" w:tplc="3B1AB6EE" w:tentative="1">
      <w:start w:val="1"/>
      <w:numFmt w:val="lowerLetter"/>
      <w:lvlText w:val="%8."/>
      <w:lvlJc w:val="left"/>
      <w:pPr>
        <w:tabs>
          <w:tab w:val="num" w:pos="5760"/>
        </w:tabs>
        <w:ind w:left="5760" w:hanging="360"/>
      </w:pPr>
    </w:lvl>
    <w:lvl w:ilvl="8" w:tplc="5AA83E4E" w:tentative="1">
      <w:start w:val="1"/>
      <w:numFmt w:val="lowerRoman"/>
      <w:lvlText w:val="%9."/>
      <w:lvlJc w:val="right"/>
      <w:pPr>
        <w:tabs>
          <w:tab w:val="num" w:pos="6480"/>
        </w:tabs>
        <w:ind w:left="6480" w:hanging="180"/>
      </w:pPr>
    </w:lvl>
  </w:abstractNum>
  <w:abstractNum w:abstractNumId="7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3"/>
  </w:num>
  <w:num w:numId="3">
    <w:abstractNumId w:val="70"/>
  </w:num>
  <w:num w:numId="4">
    <w:abstractNumId w:val="51"/>
  </w:num>
  <w:num w:numId="5">
    <w:abstractNumId w:val="1"/>
  </w:num>
  <w:num w:numId="6">
    <w:abstractNumId w:val="0"/>
  </w:num>
  <w:num w:numId="7">
    <w:abstractNumId w:val="44"/>
  </w:num>
  <w:num w:numId="8">
    <w:abstractNumId w:val="3"/>
  </w:num>
  <w:num w:numId="9">
    <w:abstractNumId w:val="29"/>
  </w:num>
  <w:num w:numId="10">
    <w:abstractNumId w:val="45"/>
  </w:num>
  <w:num w:numId="11">
    <w:abstractNumId w:val="30"/>
  </w:num>
  <w:num w:numId="12">
    <w:abstractNumId w:val="2"/>
  </w:num>
  <w:num w:numId="13">
    <w:abstractNumId w:val="58"/>
  </w:num>
  <w:num w:numId="14">
    <w:abstractNumId w:val="73"/>
  </w:num>
  <w:num w:numId="15">
    <w:abstractNumId w:val="26"/>
  </w:num>
  <w:num w:numId="16">
    <w:abstractNumId w:val="10"/>
  </w:num>
  <w:num w:numId="17">
    <w:abstractNumId w:val="36"/>
  </w:num>
  <w:num w:numId="18">
    <w:abstractNumId w:val="66"/>
  </w:num>
  <w:num w:numId="19">
    <w:abstractNumId w:val="69"/>
  </w:num>
  <w:num w:numId="20">
    <w:abstractNumId w:val="59"/>
  </w:num>
  <w:num w:numId="21">
    <w:abstractNumId w:val="37"/>
  </w:num>
  <w:num w:numId="22">
    <w:abstractNumId w:val="49"/>
  </w:num>
  <w:num w:numId="23">
    <w:abstractNumId w:val="11"/>
  </w:num>
  <w:num w:numId="24">
    <w:abstractNumId w:val="71"/>
  </w:num>
  <w:num w:numId="25">
    <w:abstractNumId w:val="19"/>
  </w:num>
  <w:num w:numId="26">
    <w:abstractNumId w:val="18"/>
  </w:num>
  <w:num w:numId="27">
    <w:abstractNumId w:val="47"/>
  </w:num>
  <w:num w:numId="28">
    <w:abstractNumId w:val="24"/>
  </w:num>
  <w:num w:numId="29">
    <w:abstractNumId w:val="31"/>
  </w:num>
  <w:num w:numId="30">
    <w:abstractNumId w:val="21"/>
  </w:num>
  <w:num w:numId="31">
    <w:abstractNumId w:val="8"/>
  </w:num>
  <w:num w:numId="32">
    <w:abstractNumId w:val="72"/>
  </w:num>
  <w:num w:numId="33">
    <w:abstractNumId w:val="38"/>
  </w:num>
  <w:num w:numId="34">
    <w:abstractNumId w:val="57"/>
  </w:num>
  <w:num w:numId="35">
    <w:abstractNumId w:val="61"/>
  </w:num>
  <w:num w:numId="36">
    <w:abstractNumId w:val="41"/>
  </w:num>
  <w:num w:numId="37">
    <w:abstractNumId w:val="55"/>
  </w:num>
  <w:num w:numId="38">
    <w:abstractNumId w:val="64"/>
  </w:num>
  <w:num w:numId="39">
    <w:abstractNumId w:val="32"/>
  </w:num>
  <w:num w:numId="40">
    <w:abstractNumId w:val="27"/>
  </w:num>
  <w:num w:numId="41">
    <w:abstractNumId w:val="65"/>
  </w:num>
  <w:num w:numId="42">
    <w:abstractNumId w:val="50"/>
  </w:num>
  <w:num w:numId="43">
    <w:abstractNumId w:val="68"/>
  </w:num>
  <w:num w:numId="44">
    <w:abstractNumId w:val="33"/>
  </w:num>
  <w:num w:numId="45">
    <w:abstractNumId w:val="46"/>
  </w:num>
  <w:num w:numId="46">
    <w:abstractNumId w:val="15"/>
  </w:num>
  <w:num w:numId="47">
    <w:abstractNumId w:val="62"/>
  </w:num>
  <w:num w:numId="48">
    <w:abstractNumId w:val="20"/>
  </w:num>
  <w:num w:numId="49">
    <w:abstractNumId w:val="43"/>
  </w:num>
  <w:num w:numId="50">
    <w:abstractNumId w:val="9"/>
  </w:num>
  <w:num w:numId="51">
    <w:abstractNumId w:val="35"/>
  </w:num>
  <w:num w:numId="52">
    <w:abstractNumId w:val="22"/>
  </w:num>
  <w:num w:numId="53">
    <w:abstractNumId w:val="48"/>
  </w:num>
  <w:num w:numId="54">
    <w:abstractNumId w:val="28"/>
  </w:num>
  <w:num w:numId="55">
    <w:abstractNumId w:val="63"/>
  </w:num>
  <w:num w:numId="56">
    <w:abstractNumId w:val="13"/>
  </w:num>
  <w:num w:numId="57">
    <w:abstractNumId w:val="17"/>
  </w:num>
  <w:num w:numId="58">
    <w:abstractNumId w:val="40"/>
  </w:num>
  <w:num w:numId="59">
    <w:abstractNumId w:val="34"/>
  </w:num>
  <w:num w:numId="60">
    <w:abstractNumId w:val="67"/>
  </w:num>
  <w:num w:numId="61">
    <w:abstractNumId w:val="16"/>
  </w:num>
  <w:num w:numId="62">
    <w:abstractNumId w:val="4"/>
  </w:num>
  <w:num w:numId="63">
    <w:abstractNumId w:val="60"/>
  </w:num>
  <w:num w:numId="64">
    <w:abstractNumId w:val="39"/>
  </w:num>
  <w:num w:numId="65">
    <w:abstractNumId w:val="12"/>
  </w:num>
  <w:num w:numId="66">
    <w:abstractNumId w:val="52"/>
  </w:num>
  <w:num w:numId="67">
    <w:abstractNumId w:val="54"/>
  </w:num>
  <w:num w:numId="68">
    <w:abstractNumId w:val="14"/>
  </w:num>
  <w:num w:numId="69">
    <w:abstractNumId w:val="25"/>
  </w:num>
  <w:num w:numId="70">
    <w:abstractNumId w:val="53"/>
  </w:num>
  <w:num w:numId="71">
    <w:abstractNumId w:val="42"/>
  </w:num>
  <w:num w:numId="72">
    <w:abstractNumId w:val="7"/>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2A6C"/>
    <w:rsid w:val="000630BB"/>
    <w:rsid w:val="000671AE"/>
    <w:rsid w:val="0007092B"/>
    <w:rsid w:val="000742FE"/>
    <w:rsid w:val="00077E7A"/>
    <w:rsid w:val="000805B6"/>
    <w:rsid w:val="00080C53"/>
    <w:rsid w:val="00080F95"/>
    <w:rsid w:val="00081A7D"/>
    <w:rsid w:val="00086241"/>
    <w:rsid w:val="000910AC"/>
    <w:rsid w:val="000949E7"/>
    <w:rsid w:val="000972D8"/>
    <w:rsid w:val="000A248F"/>
    <w:rsid w:val="000A3B14"/>
    <w:rsid w:val="000A3B53"/>
    <w:rsid w:val="000A7E05"/>
    <w:rsid w:val="000B2888"/>
    <w:rsid w:val="000B2F07"/>
    <w:rsid w:val="000B36BD"/>
    <w:rsid w:val="000C2390"/>
    <w:rsid w:val="000C28DD"/>
    <w:rsid w:val="000D066F"/>
    <w:rsid w:val="000D7446"/>
    <w:rsid w:val="000E0E71"/>
    <w:rsid w:val="000F00BE"/>
    <w:rsid w:val="000F1BEB"/>
    <w:rsid w:val="000F2F0E"/>
    <w:rsid w:val="000F62C4"/>
    <w:rsid w:val="000F7EC7"/>
    <w:rsid w:val="0010024C"/>
    <w:rsid w:val="001050C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4E33"/>
    <w:rsid w:val="00156485"/>
    <w:rsid w:val="00160695"/>
    <w:rsid w:val="0016406E"/>
    <w:rsid w:val="00165FA3"/>
    <w:rsid w:val="0017213B"/>
    <w:rsid w:val="00182232"/>
    <w:rsid w:val="0018732D"/>
    <w:rsid w:val="00187C5F"/>
    <w:rsid w:val="00187DB4"/>
    <w:rsid w:val="00197D0E"/>
    <w:rsid w:val="001A0004"/>
    <w:rsid w:val="001A19FB"/>
    <w:rsid w:val="001A6DFC"/>
    <w:rsid w:val="001B779C"/>
    <w:rsid w:val="001C201D"/>
    <w:rsid w:val="001C2D58"/>
    <w:rsid w:val="001D24E8"/>
    <w:rsid w:val="001D5115"/>
    <w:rsid w:val="001F13BA"/>
    <w:rsid w:val="001F5A3B"/>
    <w:rsid w:val="001F6057"/>
    <w:rsid w:val="001F6F5B"/>
    <w:rsid w:val="00204704"/>
    <w:rsid w:val="00206759"/>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94ED7"/>
    <w:rsid w:val="002A2FC8"/>
    <w:rsid w:val="002B0CFB"/>
    <w:rsid w:val="002B292B"/>
    <w:rsid w:val="002B30B4"/>
    <w:rsid w:val="002B3802"/>
    <w:rsid w:val="002B497D"/>
    <w:rsid w:val="002B5CD3"/>
    <w:rsid w:val="002B74BA"/>
    <w:rsid w:val="002C1FCB"/>
    <w:rsid w:val="002C5B9D"/>
    <w:rsid w:val="002D2E4F"/>
    <w:rsid w:val="002D3D6E"/>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6DF"/>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D6A76"/>
    <w:rsid w:val="003F152E"/>
    <w:rsid w:val="003F3BA7"/>
    <w:rsid w:val="003F595A"/>
    <w:rsid w:val="003F7186"/>
    <w:rsid w:val="003F721F"/>
    <w:rsid w:val="004011A9"/>
    <w:rsid w:val="004027E6"/>
    <w:rsid w:val="00404845"/>
    <w:rsid w:val="00405127"/>
    <w:rsid w:val="004076F4"/>
    <w:rsid w:val="00407D44"/>
    <w:rsid w:val="004108D5"/>
    <w:rsid w:val="00414CC2"/>
    <w:rsid w:val="004343E3"/>
    <w:rsid w:val="0044756B"/>
    <w:rsid w:val="004535C3"/>
    <w:rsid w:val="004651C7"/>
    <w:rsid w:val="00470162"/>
    <w:rsid w:val="0048215F"/>
    <w:rsid w:val="00482CD0"/>
    <w:rsid w:val="00483428"/>
    <w:rsid w:val="004876BF"/>
    <w:rsid w:val="00492D24"/>
    <w:rsid w:val="004930F6"/>
    <w:rsid w:val="004931E5"/>
    <w:rsid w:val="00493733"/>
    <w:rsid w:val="00496871"/>
    <w:rsid w:val="004A5638"/>
    <w:rsid w:val="004A78C0"/>
    <w:rsid w:val="004B04A9"/>
    <w:rsid w:val="004B1D6E"/>
    <w:rsid w:val="004C0AB0"/>
    <w:rsid w:val="004C3AB7"/>
    <w:rsid w:val="004D44DF"/>
    <w:rsid w:val="004D548C"/>
    <w:rsid w:val="004D6024"/>
    <w:rsid w:val="004E0C12"/>
    <w:rsid w:val="004E16CC"/>
    <w:rsid w:val="004E5B49"/>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26412"/>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A34BF"/>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4F80"/>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2362"/>
    <w:rsid w:val="006D563B"/>
    <w:rsid w:val="006E3ACD"/>
    <w:rsid w:val="006F1B0B"/>
    <w:rsid w:val="006F30A6"/>
    <w:rsid w:val="006F6DCE"/>
    <w:rsid w:val="00705243"/>
    <w:rsid w:val="007068D3"/>
    <w:rsid w:val="00710218"/>
    <w:rsid w:val="00711376"/>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7F7B9E"/>
    <w:rsid w:val="008049E4"/>
    <w:rsid w:val="00804F04"/>
    <w:rsid w:val="00804FAF"/>
    <w:rsid w:val="0081327C"/>
    <w:rsid w:val="0082683F"/>
    <w:rsid w:val="008355E1"/>
    <w:rsid w:val="008416E1"/>
    <w:rsid w:val="008550E1"/>
    <w:rsid w:val="00857933"/>
    <w:rsid w:val="0086051B"/>
    <w:rsid w:val="00860BF3"/>
    <w:rsid w:val="00873CE3"/>
    <w:rsid w:val="0087601D"/>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47D5"/>
    <w:rsid w:val="008D56AC"/>
    <w:rsid w:val="008D5BAB"/>
    <w:rsid w:val="008D6D3D"/>
    <w:rsid w:val="008D731A"/>
    <w:rsid w:val="008E39E3"/>
    <w:rsid w:val="008E6045"/>
    <w:rsid w:val="008E6A63"/>
    <w:rsid w:val="008E6B2F"/>
    <w:rsid w:val="008F4254"/>
    <w:rsid w:val="008F45CE"/>
    <w:rsid w:val="008F5D98"/>
    <w:rsid w:val="00900356"/>
    <w:rsid w:val="0090056F"/>
    <w:rsid w:val="00906BE9"/>
    <w:rsid w:val="009126E9"/>
    <w:rsid w:val="0091508C"/>
    <w:rsid w:val="00915590"/>
    <w:rsid w:val="00917449"/>
    <w:rsid w:val="00917CAD"/>
    <w:rsid w:val="00921706"/>
    <w:rsid w:val="00921C04"/>
    <w:rsid w:val="0092277F"/>
    <w:rsid w:val="009249C8"/>
    <w:rsid w:val="0093326E"/>
    <w:rsid w:val="009405B9"/>
    <w:rsid w:val="00941E66"/>
    <w:rsid w:val="00950134"/>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0A3"/>
    <w:rsid w:val="009F278E"/>
    <w:rsid w:val="009F2B8D"/>
    <w:rsid w:val="00A00F49"/>
    <w:rsid w:val="00A04C41"/>
    <w:rsid w:val="00A0769E"/>
    <w:rsid w:val="00A107BA"/>
    <w:rsid w:val="00A13963"/>
    <w:rsid w:val="00A168DB"/>
    <w:rsid w:val="00A21989"/>
    <w:rsid w:val="00A31DA3"/>
    <w:rsid w:val="00A33142"/>
    <w:rsid w:val="00A34606"/>
    <w:rsid w:val="00A34659"/>
    <w:rsid w:val="00A36687"/>
    <w:rsid w:val="00A47256"/>
    <w:rsid w:val="00A50E18"/>
    <w:rsid w:val="00A512C2"/>
    <w:rsid w:val="00A53DD3"/>
    <w:rsid w:val="00A65FA9"/>
    <w:rsid w:val="00A6788A"/>
    <w:rsid w:val="00A72A37"/>
    <w:rsid w:val="00A97492"/>
    <w:rsid w:val="00AA2641"/>
    <w:rsid w:val="00AA5755"/>
    <w:rsid w:val="00AA759B"/>
    <w:rsid w:val="00AB1D3E"/>
    <w:rsid w:val="00AB21AC"/>
    <w:rsid w:val="00AB2267"/>
    <w:rsid w:val="00AB41BA"/>
    <w:rsid w:val="00AB4DA6"/>
    <w:rsid w:val="00AB5A28"/>
    <w:rsid w:val="00AC02D2"/>
    <w:rsid w:val="00AC220C"/>
    <w:rsid w:val="00AD0713"/>
    <w:rsid w:val="00AD16B8"/>
    <w:rsid w:val="00AD418B"/>
    <w:rsid w:val="00AD697A"/>
    <w:rsid w:val="00AE0754"/>
    <w:rsid w:val="00AE5C96"/>
    <w:rsid w:val="00AE7F22"/>
    <w:rsid w:val="00AF24E9"/>
    <w:rsid w:val="00B00FBA"/>
    <w:rsid w:val="00B11982"/>
    <w:rsid w:val="00B1535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276"/>
    <w:rsid w:val="00B60E07"/>
    <w:rsid w:val="00B60E08"/>
    <w:rsid w:val="00B621ED"/>
    <w:rsid w:val="00B75783"/>
    <w:rsid w:val="00B8045F"/>
    <w:rsid w:val="00B85CD2"/>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4031"/>
    <w:rsid w:val="00C463E6"/>
    <w:rsid w:val="00C469D8"/>
    <w:rsid w:val="00C5198E"/>
    <w:rsid w:val="00C57DFF"/>
    <w:rsid w:val="00C62334"/>
    <w:rsid w:val="00C62782"/>
    <w:rsid w:val="00C738CF"/>
    <w:rsid w:val="00C74202"/>
    <w:rsid w:val="00C806B8"/>
    <w:rsid w:val="00C81C0B"/>
    <w:rsid w:val="00C83038"/>
    <w:rsid w:val="00C95608"/>
    <w:rsid w:val="00CB4C84"/>
    <w:rsid w:val="00CC008B"/>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61704"/>
    <w:rsid w:val="00D7112D"/>
    <w:rsid w:val="00D80A47"/>
    <w:rsid w:val="00D81A7B"/>
    <w:rsid w:val="00D83714"/>
    <w:rsid w:val="00D83E5F"/>
    <w:rsid w:val="00D942D9"/>
    <w:rsid w:val="00D9745C"/>
    <w:rsid w:val="00DA1D38"/>
    <w:rsid w:val="00DB188E"/>
    <w:rsid w:val="00DB23B7"/>
    <w:rsid w:val="00DB316B"/>
    <w:rsid w:val="00DB45ED"/>
    <w:rsid w:val="00DB525C"/>
    <w:rsid w:val="00DB62DD"/>
    <w:rsid w:val="00DC013D"/>
    <w:rsid w:val="00DC0A3F"/>
    <w:rsid w:val="00DC2CAE"/>
    <w:rsid w:val="00DC5C14"/>
    <w:rsid w:val="00DD5290"/>
    <w:rsid w:val="00DE2D84"/>
    <w:rsid w:val="00DE34BF"/>
    <w:rsid w:val="00DF2843"/>
    <w:rsid w:val="00DF2E6A"/>
    <w:rsid w:val="00DF4371"/>
    <w:rsid w:val="00DF5177"/>
    <w:rsid w:val="00E01FD6"/>
    <w:rsid w:val="00E03B86"/>
    <w:rsid w:val="00E074ED"/>
    <w:rsid w:val="00E23A48"/>
    <w:rsid w:val="00E23AA8"/>
    <w:rsid w:val="00E30131"/>
    <w:rsid w:val="00E31F36"/>
    <w:rsid w:val="00E322B7"/>
    <w:rsid w:val="00E32C75"/>
    <w:rsid w:val="00E34AF4"/>
    <w:rsid w:val="00E41ED7"/>
    <w:rsid w:val="00E4331A"/>
    <w:rsid w:val="00E46313"/>
    <w:rsid w:val="00E502C8"/>
    <w:rsid w:val="00E50D70"/>
    <w:rsid w:val="00E53C11"/>
    <w:rsid w:val="00E541FE"/>
    <w:rsid w:val="00E546F6"/>
    <w:rsid w:val="00E551CB"/>
    <w:rsid w:val="00E6107C"/>
    <w:rsid w:val="00E61132"/>
    <w:rsid w:val="00E62C9A"/>
    <w:rsid w:val="00E63B84"/>
    <w:rsid w:val="00E702BB"/>
    <w:rsid w:val="00E759F0"/>
    <w:rsid w:val="00E76CEF"/>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27BC7"/>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A688A"/>
    <w:rsid w:val="00FB3967"/>
    <w:rsid w:val="00FB56B0"/>
    <w:rsid w:val="00FB7450"/>
    <w:rsid w:val="00FC0AA4"/>
    <w:rsid w:val="00FC36E2"/>
    <w:rsid w:val="00FC6E08"/>
    <w:rsid w:val="00FC7C7B"/>
    <w:rsid w:val="00FD10A2"/>
    <w:rsid w:val="00FD6A00"/>
    <w:rsid w:val="00FE059C"/>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4"/>
    <w:next w:val="a4"/>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4"/>
    <w:next w:val="a4"/>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4"/>
    <w:next w:val="a4"/>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4"/>
    <w:next w:val="a4"/>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4"/>
    <w:next w:val="a4"/>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4"/>
    <w:next w:val="a4"/>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4"/>
    <w:next w:val="a4"/>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Titul,Heder"/>
    <w:basedOn w:val="a4"/>
    <w:link w:val="ab"/>
    <w:rsid w:val="00BD461D"/>
    <w:pPr>
      <w:tabs>
        <w:tab w:val="center" w:pos="4677"/>
        <w:tab w:val="right" w:pos="9355"/>
      </w:tabs>
    </w:pPr>
  </w:style>
  <w:style w:type="paragraph" w:styleId="ac">
    <w:name w:val="Document Map"/>
    <w:basedOn w:val="a4"/>
    <w:semiHidden/>
    <w:rsid w:val="00674833"/>
    <w:pPr>
      <w:shd w:val="clear" w:color="auto" w:fill="000080"/>
    </w:pPr>
    <w:rPr>
      <w:rFonts w:ascii="Tahoma" w:hAnsi="Tahoma" w:cs="Tahoma"/>
      <w:sz w:val="20"/>
      <w:szCs w:val="20"/>
    </w:rPr>
  </w:style>
  <w:style w:type="character" w:styleId="ad">
    <w:name w:val="Hyperlink"/>
    <w:uiPriority w:val="99"/>
    <w:rsid w:val="00A34659"/>
    <w:rPr>
      <w:color w:val="0000FF"/>
      <w:u w:val="single"/>
    </w:rPr>
  </w:style>
  <w:style w:type="paragraph" w:styleId="22">
    <w:name w:val="Body Text Indent 2"/>
    <w:basedOn w:val="a4"/>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e">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e"/>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0">
    <w:name w:val="Таблица текст"/>
    <w:basedOn w:val="a4"/>
    <w:rsid w:val="00AE7F22"/>
    <w:pPr>
      <w:spacing w:before="40" w:after="40"/>
      <w:ind w:left="57" w:right="57"/>
    </w:pPr>
    <w:rPr>
      <w:sz w:val="22"/>
      <w:szCs w:val="22"/>
    </w:rPr>
  </w:style>
  <w:style w:type="paragraph" w:styleId="af1">
    <w:name w:val="Body Text"/>
    <w:aliases w:val="Основной текст Знак Знак"/>
    <w:basedOn w:val="a4"/>
    <w:link w:val="14"/>
    <w:rsid w:val="00AB2267"/>
    <w:pPr>
      <w:spacing w:after="120"/>
    </w:pPr>
  </w:style>
  <w:style w:type="character" w:customStyle="1" w:styleId="14">
    <w:name w:val="Основной текст Знак1"/>
    <w:aliases w:val="Основной текст Знак Знак Знак"/>
    <w:basedOn w:val="a5"/>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4"/>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4">
    <w:name w:val="footer"/>
    <w:basedOn w:val="a4"/>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5"/>
    <w:semiHidden/>
    <w:rsid w:val="003F7186"/>
  </w:style>
  <w:style w:type="character" w:styleId="af6">
    <w:name w:val="annotation reference"/>
    <w:basedOn w:val="a5"/>
    <w:rsid w:val="003F7186"/>
    <w:rPr>
      <w:sz w:val="16"/>
      <w:szCs w:val="16"/>
    </w:rPr>
  </w:style>
  <w:style w:type="paragraph" w:styleId="af7">
    <w:name w:val="annotation text"/>
    <w:basedOn w:val="a4"/>
    <w:rsid w:val="003F7186"/>
    <w:pPr>
      <w:widowControl w:val="0"/>
      <w:adjustRightInd w:val="0"/>
      <w:spacing w:line="360" w:lineRule="atLeast"/>
      <w:jc w:val="both"/>
      <w:textAlignment w:val="baseline"/>
    </w:pPr>
    <w:rPr>
      <w:sz w:val="20"/>
      <w:szCs w:val="20"/>
    </w:rPr>
  </w:style>
  <w:style w:type="character" w:customStyle="1" w:styleId="af8">
    <w:name w:val="Текст примечания Знак"/>
    <w:basedOn w:val="a5"/>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5"/>
    <w:rsid w:val="003F7186"/>
    <w:rPr>
      <w:rFonts w:ascii="Tahoma" w:hAnsi="Tahoma" w:cs="Tahoma"/>
      <w:sz w:val="16"/>
      <w:szCs w:val="16"/>
    </w:rPr>
  </w:style>
  <w:style w:type="paragraph" w:styleId="35">
    <w:name w:val="Body Text Indent 3"/>
    <w:basedOn w:val="a4"/>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3F7186"/>
    <w:pPr>
      <w:widowControl w:val="0"/>
      <w:adjustRightInd w:val="0"/>
      <w:spacing w:line="360" w:lineRule="atLeast"/>
      <w:ind w:left="566" w:hanging="283"/>
      <w:jc w:val="both"/>
      <w:textAlignment w:val="baseline"/>
    </w:pPr>
  </w:style>
  <w:style w:type="paragraph" w:customStyle="1" w:styleId="afc">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4"/>
    <w:next w:val="a4"/>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4"/>
    <w:next w:val="a4"/>
    <w:rsid w:val="003F7186"/>
    <w:pPr>
      <w:keepNext/>
      <w:widowControl w:val="0"/>
      <w:adjustRightInd w:val="0"/>
      <w:spacing w:line="360" w:lineRule="atLeast"/>
      <w:jc w:val="both"/>
      <w:textAlignment w:val="baseline"/>
    </w:pPr>
    <w:rPr>
      <w:szCs w:val="20"/>
      <w:lang w:val="en-GB"/>
    </w:rPr>
  </w:style>
  <w:style w:type="paragraph" w:customStyle="1" w:styleId="afe">
    <w:name w:val="Таблица шапка"/>
    <w:basedOn w:val="a4"/>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2">
    <w:name w:val="Пункт"/>
    <w:basedOn w:val="a4"/>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4"/>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
    <w:name w:val="Нижний колонтитул Знак"/>
    <w:basedOn w:val="a5"/>
    <w:uiPriority w:val="99"/>
    <w:rsid w:val="003F7186"/>
    <w:rPr>
      <w:rFonts w:ascii="Courier New" w:hAnsi="Courier New" w:cs="Courier New"/>
    </w:rPr>
  </w:style>
  <w:style w:type="character" w:customStyle="1" w:styleId="aff0">
    <w:name w:val="Основной текст Знак"/>
    <w:basedOn w:val="a5"/>
    <w:uiPriority w:val="99"/>
    <w:rsid w:val="003F7186"/>
    <w:rPr>
      <w:sz w:val="24"/>
      <w:szCs w:val="24"/>
    </w:rPr>
  </w:style>
  <w:style w:type="paragraph" w:styleId="aff1">
    <w:name w:val="footnote text"/>
    <w:basedOn w:val="a4"/>
    <w:semiHidden/>
    <w:rsid w:val="003F7186"/>
    <w:pPr>
      <w:widowControl w:val="0"/>
      <w:adjustRightInd w:val="0"/>
      <w:spacing w:line="360" w:lineRule="auto"/>
      <w:ind w:firstLine="567"/>
      <w:jc w:val="both"/>
      <w:textAlignment w:val="baseline"/>
    </w:pPr>
    <w:rPr>
      <w:snapToGrid w:val="0"/>
      <w:szCs w:val="20"/>
    </w:rPr>
  </w:style>
  <w:style w:type="character" w:customStyle="1" w:styleId="aff2">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4"/>
    <w:next w:val="a4"/>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F7186"/>
    <w:pPr>
      <w:widowControl w:val="0"/>
      <w:numPr>
        <w:numId w:val="4"/>
      </w:numPr>
      <w:adjustRightInd w:val="0"/>
      <w:spacing w:line="360" w:lineRule="atLeast"/>
      <w:jc w:val="both"/>
      <w:textAlignment w:val="baseline"/>
    </w:pPr>
  </w:style>
  <w:style w:type="paragraph" w:customStyle="1" w:styleId="37">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4"/>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4"/>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4">
    <w:name w:val="Plain Text"/>
    <w:basedOn w:val="a4"/>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5">
    <w:name w:val="Текст Знак"/>
    <w:basedOn w:val="a5"/>
    <w:rsid w:val="003F7186"/>
    <w:rPr>
      <w:rFonts w:ascii="Courier New" w:hAnsi="Courier New"/>
      <w:snapToGrid w:val="0"/>
    </w:rPr>
  </w:style>
  <w:style w:type="paragraph" w:styleId="aff6">
    <w:name w:val="Block Text"/>
    <w:basedOn w:val="a4"/>
    <w:semiHidden/>
    <w:rsid w:val="003F7186"/>
    <w:pPr>
      <w:widowControl w:val="0"/>
      <w:adjustRightInd w:val="0"/>
      <w:spacing w:line="360" w:lineRule="atLeast"/>
      <w:ind w:left="-5220" w:right="-105"/>
      <w:jc w:val="both"/>
      <w:textAlignment w:val="baseline"/>
    </w:pPr>
    <w:rPr>
      <w:i/>
      <w:iCs/>
    </w:rPr>
  </w:style>
  <w:style w:type="paragraph" w:styleId="29">
    <w:name w:val="toc 2"/>
    <w:basedOn w:val="a4"/>
    <w:next w:val="a4"/>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5"/>
    <w:semiHidden/>
    <w:rsid w:val="003F7186"/>
    <w:rPr>
      <w:rFonts w:ascii="Cambria" w:eastAsia="Times New Roman" w:hAnsi="Cambria" w:cs="Times New Roman"/>
      <w:b/>
      <w:bCs/>
      <w:sz w:val="26"/>
      <w:szCs w:val="26"/>
    </w:rPr>
  </w:style>
  <w:style w:type="character" w:customStyle="1" w:styleId="aff7">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4"/>
    <w:next w:val="a4"/>
    <w:autoRedefine/>
    <w:rsid w:val="003F7186"/>
    <w:pPr>
      <w:widowControl w:val="0"/>
      <w:adjustRightInd w:val="0"/>
      <w:spacing w:line="360" w:lineRule="atLeast"/>
      <w:jc w:val="both"/>
      <w:textAlignment w:val="baseline"/>
    </w:pPr>
    <w:rPr>
      <w:sz w:val="22"/>
      <w:szCs w:val="20"/>
    </w:rPr>
  </w:style>
  <w:style w:type="paragraph" w:styleId="42">
    <w:name w:val="toc 4"/>
    <w:basedOn w:val="a4"/>
    <w:next w:val="a4"/>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4"/>
    <w:next w:val="a4"/>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4"/>
    <w:next w:val="a4"/>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4"/>
    <w:next w:val="a4"/>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4"/>
    <w:next w:val="a4"/>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4"/>
    <w:next w:val="a4"/>
    <w:autoRedefine/>
    <w:semiHidden/>
    <w:rsid w:val="003F7186"/>
    <w:pPr>
      <w:widowControl w:val="0"/>
      <w:adjustRightInd w:val="0"/>
      <w:spacing w:line="360" w:lineRule="atLeast"/>
      <w:ind w:left="1920"/>
      <w:jc w:val="both"/>
      <w:textAlignment w:val="baseline"/>
    </w:pPr>
    <w:rPr>
      <w:szCs w:val="20"/>
    </w:rPr>
  </w:style>
  <w:style w:type="paragraph" w:customStyle="1" w:styleId="aff8">
    <w:name w:val="Подраздел"/>
    <w:basedOn w:val="a4"/>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5"/>
    <w:rsid w:val="003F7186"/>
    <w:rPr>
      <w:color w:val="800080"/>
      <w:u w:val="single"/>
    </w:rPr>
  </w:style>
  <w:style w:type="paragraph" w:customStyle="1" w:styleId="2a">
    <w:name w:val="Пункт_2"/>
    <w:basedOn w:val="a4"/>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4"/>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4"/>
    <w:rsid w:val="003F7186"/>
    <w:pPr>
      <w:widowControl w:val="0"/>
      <w:numPr>
        <w:numId w:val="5"/>
      </w:numPr>
      <w:adjustRightInd w:val="0"/>
      <w:spacing w:line="360" w:lineRule="atLeast"/>
      <w:jc w:val="both"/>
      <w:textAlignment w:val="baseline"/>
    </w:pPr>
  </w:style>
  <w:style w:type="paragraph" w:styleId="3">
    <w:name w:val="List Number 3"/>
    <w:basedOn w:val="a4"/>
    <w:uiPriority w:val="99"/>
    <w:rsid w:val="003F7186"/>
    <w:pPr>
      <w:widowControl w:val="0"/>
      <w:numPr>
        <w:numId w:val="6"/>
      </w:numPr>
      <w:adjustRightInd w:val="0"/>
      <w:spacing w:line="360" w:lineRule="atLeast"/>
      <w:jc w:val="both"/>
      <w:textAlignment w:val="baseline"/>
    </w:pPr>
  </w:style>
  <w:style w:type="paragraph" w:styleId="affb">
    <w:name w:val="List Continue"/>
    <w:basedOn w:val="a4"/>
    <w:rsid w:val="003F7186"/>
    <w:pPr>
      <w:widowControl w:val="0"/>
      <w:adjustRightInd w:val="0"/>
      <w:spacing w:after="120" w:line="360" w:lineRule="atLeast"/>
      <w:ind w:left="283"/>
      <w:jc w:val="both"/>
      <w:textAlignment w:val="baseline"/>
    </w:pPr>
  </w:style>
  <w:style w:type="paragraph" w:styleId="a">
    <w:name w:val="List Number"/>
    <w:basedOn w:val="a4"/>
    <w:rsid w:val="003F7186"/>
    <w:pPr>
      <w:widowControl w:val="0"/>
      <w:numPr>
        <w:numId w:val="8"/>
      </w:numPr>
      <w:adjustRightInd w:val="0"/>
      <w:spacing w:line="360" w:lineRule="atLeast"/>
      <w:jc w:val="both"/>
      <w:textAlignment w:val="baseline"/>
    </w:pPr>
  </w:style>
  <w:style w:type="paragraph" w:styleId="affc">
    <w:name w:val="caption"/>
    <w:basedOn w:val="a4"/>
    <w:next w:val="a4"/>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d">
    <w:name w:val="комментарий"/>
    <w:basedOn w:val="a5"/>
    <w:rsid w:val="003F7186"/>
    <w:rPr>
      <w:b/>
      <w:i/>
      <w:shd w:val="clear" w:color="auto" w:fill="FFFF99"/>
    </w:rPr>
  </w:style>
  <w:style w:type="paragraph" w:customStyle="1" w:styleId="02statia2">
    <w:name w:val="02statia2"/>
    <w:basedOn w:val="a4"/>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e">
    <w:name w:val="Подпункт"/>
    <w:basedOn w:val="a2"/>
    <w:rsid w:val="003F7186"/>
    <w:rPr>
      <w:bCs/>
      <w:sz w:val="22"/>
      <w:szCs w:val="22"/>
    </w:rPr>
  </w:style>
  <w:style w:type="paragraph" w:customStyle="1" w:styleId="a1">
    <w:name w:val="Подподпункт"/>
    <w:basedOn w:val="affe"/>
    <w:rsid w:val="003F7186"/>
    <w:pPr>
      <w:numPr>
        <w:numId w:val="9"/>
      </w:numPr>
    </w:pPr>
  </w:style>
  <w:style w:type="paragraph" w:customStyle="1" w:styleId="afff">
    <w:name w:val="маркированный"/>
    <w:basedOn w:val="a4"/>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0">
    <w:name w:val="Ариал"/>
    <w:basedOn w:val="a4"/>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5"/>
    <w:link w:val="afff0"/>
    <w:locked/>
    <w:rsid w:val="003F7186"/>
    <w:rPr>
      <w:rFonts w:ascii="Arial" w:hAnsi="Arial" w:cs="Arial"/>
      <w:sz w:val="24"/>
      <w:szCs w:val="24"/>
      <w:lang w:val="ru-RU" w:eastAsia="ru-RU" w:bidi="ar-SA"/>
    </w:rPr>
  </w:style>
  <w:style w:type="paragraph" w:styleId="afff1">
    <w:name w:val="List Paragraph"/>
    <w:basedOn w:val="a4"/>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4"/>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2">
    <w:name w:val="Пункт б/н"/>
    <w:basedOn w:val="a4"/>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5"/>
    <w:link w:val="111"/>
    <w:rsid w:val="003F7186"/>
    <w:rPr>
      <w:szCs w:val="24"/>
      <w:lang w:val="ru-RU" w:eastAsia="ru-RU" w:bidi="ar-SA"/>
    </w:rPr>
  </w:style>
  <w:style w:type="paragraph" w:customStyle="1" w:styleId="afff3">
    <w:name w:val="Ариал Таблица"/>
    <w:basedOn w:val="afff0"/>
    <w:link w:val="afff4"/>
    <w:rsid w:val="003F7186"/>
    <w:pPr>
      <w:spacing w:before="0" w:after="0" w:line="240" w:lineRule="auto"/>
      <w:ind w:firstLine="0"/>
    </w:pPr>
    <w:rPr>
      <w:szCs w:val="20"/>
    </w:rPr>
  </w:style>
  <w:style w:type="character" w:customStyle="1" w:styleId="afff4">
    <w:name w:val="Ариал Таблица Знак"/>
    <w:basedOn w:val="a5"/>
    <w:link w:val="afff3"/>
    <w:rsid w:val="003F7186"/>
    <w:rPr>
      <w:rFonts w:ascii="Arial" w:hAnsi="Arial" w:cs="Arial"/>
      <w:sz w:val="24"/>
      <w:lang w:val="ru-RU" w:eastAsia="ru-RU" w:bidi="ar-SA"/>
    </w:rPr>
  </w:style>
  <w:style w:type="paragraph" w:customStyle="1" w:styleId="afff5">
    <w:name w:val="АриалТабл"/>
    <w:basedOn w:val="afff0"/>
    <w:rsid w:val="003F7186"/>
    <w:pPr>
      <w:spacing w:before="0" w:after="0" w:line="240" w:lineRule="auto"/>
      <w:ind w:firstLine="0"/>
    </w:pPr>
  </w:style>
  <w:style w:type="character" w:customStyle="1" w:styleId="ab">
    <w:name w:val="Верхний колонтитул Знак"/>
    <w:aliases w:val="Titul Знак,Heder Знак"/>
    <w:basedOn w:val="a5"/>
    <w:link w:val="aa"/>
    <w:locked/>
    <w:rsid w:val="003F7186"/>
    <w:rPr>
      <w:sz w:val="24"/>
      <w:szCs w:val="24"/>
      <w:lang w:val="ru-RU" w:eastAsia="ru-RU" w:bidi="ar-SA"/>
    </w:rPr>
  </w:style>
  <w:style w:type="paragraph" w:styleId="afff6">
    <w:name w:val="endnote text"/>
    <w:basedOn w:val="a4"/>
    <w:semiHidden/>
    <w:rsid w:val="003F7186"/>
    <w:pPr>
      <w:widowControl w:val="0"/>
      <w:adjustRightInd w:val="0"/>
      <w:spacing w:line="360" w:lineRule="atLeast"/>
      <w:jc w:val="both"/>
      <w:textAlignment w:val="baseline"/>
    </w:pPr>
    <w:rPr>
      <w:sz w:val="20"/>
      <w:szCs w:val="20"/>
    </w:rPr>
  </w:style>
  <w:style w:type="character" w:customStyle="1" w:styleId="afff7">
    <w:name w:val="Основной шрифт"/>
    <w:semiHidden/>
    <w:rsid w:val="003F7186"/>
  </w:style>
  <w:style w:type="character" w:customStyle="1" w:styleId="afff8">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basedOn w:val="a5"/>
    <w:rsid w:val="003F7186"/>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9">
    <w:name w:val="Стиль начало"/>
    <w:basedOn w:val="a4"/>
    <w:rsid w:val="003F7186"/>
    <w:pPr>
      <w:widowControl w:val="0"/>
      <w:adjustRightInd w:val="0"/>
      <w:spacing w:line="264" w:lineRule="auto"/>
      <w:jc w:val="both"/>
      <w:textAlignment w:val="baseline"/>
    </w:pPr>
    <w:rPr>
      <w:sz w:val="28"/>
      <w:szCs w:val="20"/>
    </w:rPr>
  </w:style>
  <w:style w:type="paragraph" w:customStyle="1" w:styleId="Noeeu14">
    <w:name w:val="Noeeu14"/>
    <w:basedOn w:val="a4"/>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a">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5"/>
    <w:link w:val="af2"/>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4"/>
    <w:locked/>
    <w:rsid w:val="00A97492"/>
    <w:rPr>
      <w:rFonts w:ascii="Courier New" w:hAnsi="Courier New" w:cs="Courier New"/>
      <w:lang w:val="ru-RU" w:eastAsia="ru-RU" w:bidi="ar-SA"/>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c">
    <w:name w:val="Emphasis"/>
    <w:basedOn w:val="a5"/>
    <w:qFormat/>
    <w:rsid w:val="0092277F"/>
    <w:rPr>
      <w:rFonts w:cs="Times New Roman"/>
      <w:i/>
      <w:iCs/>
    </w:rPr>
  </w:style>
  <w:style w:type="paragraph" w:styleId="afffd">
    <w:name w:val="Note Heading"/>
    <w:basedOn w:val="a4"/>
    <w:next w:val="a4"/>
    <w:link w:val="afffe"/>
    <w:rsid w:val="00804F04"/>
    <w:pPr>
      <w:spacing w:after="60"/>
      <w:jc w:val="both"/>
    </w:pPr>
  </w:style>
  <w:style w:type="character" w:customStyle="1" w:styleId="afffe">
    <w:name w:val="Заголовок записки Знак"/>
    <w:basedOn w:val="a5"/>
    <w:link w:val="afffd"/>
    <w:locked/>
    <w:rsid w:val="00804F04"/>
    <w:rPr>
      <w:sz w:val="24"/>
      <w:szCs w:val="24"/>
      <w:lang w:val="ru-RU" w:eastAsia="ru-RU" w:bidi="ar-SA"/>
    </w:rPr>
  </w:style>
  <w:style w:type="paragraph" w:customStyle="1" w:styleId="1d">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676D4F"/>
    <w:pPr>
      <w:tabs>
        <w:tab w:val="num" w:pos="1985"/>
      </w:tabs>
      <w:ind w:firstLine="709"/>
      <w:jc w:val="both"/>
    </w:pPr>
    <w:rPr>
      <w:sz w:val="28"/>
    </w:rPr>
  </w:style>
  <w:style w:type="paragraph" w:customStyle="1" w:styleId="-40">
    <w:name w:val="Пункт-4"/>
    <w:basedOn w:val="a4"/>
    <w:rsid w:val="00676D4F"/>
    <w:pPr>
      <w:tabs>
        <w:tab w:val="num" w:pos="1985"/>
      </w:tabs>
      <w:ind w:firstLine="709"/>
      <w:jc w:val="both"/>
    </w:pPr>
    <w:rPr>
      <w:sz w:val="28"/>
    </w:rPr>
  </w:style>
  <w:style w:type="paragraph" w:customStyle="1" w:styleId="-50">
    <w:name w:val="Пункт-5"/>
    <w:basedOn w:val="a4"/>
    <w:rsid w:val="00676D4F"/>
    <w:pPr>
      <w:tabs>
        <w:tab w:val="num" w:pos="1985"/>
      </w:tabs>
      <w:ind w:firstLine="709"/>
      <w:jc w:val="both"/>
    </w:pPr>
    <w:rPr>
      <w:sz w:val="28"/>
    </w:rPr>
  </w:style>
  <w:style w:type="paragraph" w:customStyle="1" w:styleId="-6">
    <w:name w:val="Пункт-6"/>
    <w:basedOn w:val="a4"/>
    <w:rsid w:val="00676D4F"/>
    <w:pPr>
      <w:tabs>
        <w:tab w:val="left" w:pos="1985"/>
      </w:tabs>
      <w:ind w:firstLine="709"/>
      <w:jc w:val="both"/>
    </w:pPr>
    <w:rPr>
      <w:sz w:val="28"/>
    </w:rPr>
  </w:style>
  <w:style w:type="paragraph" w:customStyle="1" w:styleId="-7">
    <w:name w:val="Пункт-7"/>
    <w:basedOn w:val="a4"/>
    <w:rsid w:val="00676D4F"/>
    <w:pPr>
      <w:tabs>
        <w:tab w:val="num" w:pos="360"/>
      </w:tabs>
      <w:ind w:firstLine="709"/>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4"/>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FontStyle97">
    <w:name w:val="Font Style97"/>
    <w:basedOn w:val="a5"/>
    <w:rsid w:val="00C00AEF"/>
    <w:rPr>
      <w:rFonts w:ascii="Times New Roman" w:hAnsi="Times New Roman" w:cs="Times New Roman"/>
      <w:sz w:val="26"/>
      <w:szCs w:val="26"/>
    </w:rPr>
  </w:style>
  <w:style w:type="paragraph" w:customStyle="1" w:styleId="Style28">
    <w:name w:val="Style28"/>
    <w:basedOn w:val="a4"/>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2">
    <w:name w:val="Title"/>
    <w:basedOn w:val="a4"/>
    <w:link w:val="affff3"/>
    <w:qFormat/>
    <w:rsid w:val="00D942D9"/>
    <w:pPr>
      <w:widowControl w:val="0"/>
      <w:jc w:val="center"/>
    </w:pPr>
    <w:rPr>
      <w:b/>
      <w:snapToGrid w:val="0"/>
      <w:sz w:val="22"/>
      <w:szCs w:val="20"/>
    </w:rPr>
  </w:style>
  <w:style w:type="character" w:customStyle="1" w:styleId="affff3">
    <w:name w:val="Название Знак"/>
    <w:basedOn w:val="a5"/>
    <w:link w:val="affff2"/>
    <w:rsid w:val="00D942D9"/>
    <w:rPr>
      <w:b/>
      <w:snapToGrid w:val="0"/>
      <w:sz w:val="22"/>
    </w:rPr>
  </w:style>
  <w:style w:type="paragraph" w:styleId="affff4">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4"/>
    <w:rsid w:val="002B74BA"/>
    <w:pPr>
      <w:widowControl w:val="0"/>
      <w:jc w:val="both"/>
    </w:pPr>
    <w:rPr>
      <w:rFonts w:eastAsia="Calibri"/>
      <w:sz w:val="22"/>
      <w:szCs w:val="22"/>
    </w:rPr>
  </w:style>
  <w:style w:type="character" w:customStyle="1" w:styleId="FontStyle165">
    <w:name w:val="Font Style165"/>
    <w:basedOn w:val="a5"/>
    <w:rsid w:val="00EA16E1"/>
    <w:rPr>
      <w:rFonts w:ascii="Times New Roman" w:hAnsi="Times New Roman" w:cs="Times New Roman"/>
      <w:sz w:val="26"/>
      <w:szCs w:val="26"/>
    </w:rPr>
  </w:style>
  <w:style w:type="paragraph" w:customStyle="1" w:styleId="affff5">
    <w:name w:val="Îáû÷íûé"/>
    <w:rsid w:val="001B779C"/>
    <w:rPr>
      <w:rFonts w:ascii="Garamond" w:hAnsi="Garamond" w:cs="Garamond"/>
    </w:rPr>
  </w:style>
  <w:style w:type="paragraph" w:customStyle="1" w:styleId="font5">
    <w:name w:val="font5"/>
    <w:basedOn w:val="a4"/>
    <w:rsid w:val="00526412"/>
    <w:pPr>
      <w:spacing w:before="100" w:beforeAutospacing="1" w:after="100" w:afterAutospacing="1"/>
    </w:pPr>
  </w:style>
  <w:style w:type="paragraph" w:customStyle="1" w:styleId="font6">
    <w:name w:val="font6"/>
    <w:basedOn w:val="a4"/>
    <w:rsid w:val="00526412"/>
    <w:pPr>
      <w:spacing w:before="100" w:beforeAutospacing="1" w:after="100" w:afterAutospacing="1"/>
    </w:pPr>
    <w:rPr>
      <w:i/>
      <w:iCs/>
    </w:rPr>
  </w:style>
  <w:style w:type="paragraph" w:customStyle="1" w:styleId="font7">
    <w:name w:val="font7"/>
    <w:basedOn w:val="a4"/>
    <w:rsid w:val="00526412"/>
    <w:pPr>
      <w:spacing w:before="100" w:beforeAutospacing="1" w:after="100" w:afterAutospacing="1"/>
    </w:pPr>
    <w:rPr>
      <w:color w:val="000000"/>
    </w:rPr>
  </w:style>
  <w:style w:type="paragraph" w:customStyle="1" w:styleId="xl65">
    <w:name w:val="xl65"/>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6">
    <w:name w:val="xl66"/>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7">
    <w:name w:val="xl6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8">
    <w:name w:val="xl6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9">
    <w:name w:val="xl69"/>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0">
    <w:name w:val="xl70"/>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1">
    <w:name w:val="xl71"/>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2">
    <w:name w:val="xl7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5">
    <w:name w:val="xl75"/>
    <w:basedOn w:val="a4"/>
    <w:rsid w:val="00526412"/>
    <w:pPr>
      <w:shd w:val="clear" w:color="000000" w:fill="FFFFFF"/>
      <w:spacing w:before="100" w:beforeAutospacing="1" w:after="100" w:afterAutospacing="1"/>
    </w:pPr>
    <w:rPr>
      <w:color w:val="000000"/>
      <w:sz w:val="22"/>
      <w:szCs w:val="22"/>
    </w:rPr>
  </w:style>
  <w:style w:type="paragraph" w:customStyle="1" w:styleId="xl76">
    <w:name w:val="xl76"/>
    <w:basedOn w:val="a4"/>
    <w:rsid w:val="00526412"/>
    <w:pPr>
      <w:shd w:val="clear" w:color="000000" w:fill="FFFFFF"/>
      <w:spacing w:before="100" w:beforeAutospacing="1" w:after="100" w:afterAutospacing="1"/>
    </w:pPr>
    <w:rPr>
      <w:color w:val="000000"/>
      <w:sz w:val="22"/>
      <w:szCs w:val="22"/>
    </w:rPr>
  </w:style>
  <w:style w:type="paragraph" w:customStyle="1" w:styleId="xl77">
    <w:name w:val="xl77"/>
    <w:basedOn w:val="a4"/>
    <w:rsid w:val="00526412"/>
    <w:pPr>
      <w:shd w:val="clear" w:color="000000" w:fill="FFFFFF"/>
      <w:spacing w:before="100" w:beforeAutospacing="1" w:after="100" w:afterAutospacing="1"/>
    </w:pPr>
    <w:rPr>
      <w:b/>
      <w:bCs/>
      <w:color w:val="000000"/>
      <w:sz w:val="22"/>
      <w:szCs w:val="22"/>
    </w:rPr>
  </w:style>
  <w:style w:type="paragraph" w:customStyle="1" w:styleId="xl78">
    <w:name w:val="xl78"/>
    <w:basedOn w:val="a4"/>
    <w:rsid w:val="00526412"/>
    <w:pPr>
      <w:shd w:val="clear" w:color="000000" w:fill="FFFFFF"/>
      <w:spacing w:before="100" w:beforeAutospacing="1" w:after="100" w:afterAutospacing="1"/>
    </w:pPr>
    <w:rPr>
      <w:b/>
      <w:bCs/>
      <w:color w:val="000000"/>
      <w:sz w:val="22"/>
      <w:szCs w:val="22"/>
    </w:rPr>
  </w:style>
  <w:style w:type="paragraph" w:customStyle="1" w:styleId="xl79">
    <w:name w:val="xl7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a4"/>
    <w:rsid w:val="0052641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4"/>
    <w:rsid w:val="00526412"/>
    <w:pPr>
      <w:shd w:val="clear" w:color="000000" w:fill="FFFFFF"/>
      <w:spacing w:before="100" w:beforeAutospacing="1" w:after="100" w:afterAutospacing="1"/>
    </w:pPr>
    <w:rPr>
      <w:color w:val="000000"/>
    </w:rPr>
  </w:style>
  <w:style w:type="paragraph" w:customStyle="1" w:styleId="xl86">
    <w:name w:val="xl86"/>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7">
    <w:name w:val="xl87"/>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8">
    <w:name w:val="xl8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91">
    <w:name w:val="xl91"/>
    <w:basedOn w:val="a4"/>
    <w:rsid w:val="00526412"/>
    <w:pPr>
      <w:pBdr>
        <w:bottom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92">
    <w:name w:val="xl92"/>
    <w:basedOn w:val="a4"/>
    <w:rsid w:val="00526412"/>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rPr>
  </w:style>
  <w:style w:type="paragraph" w:customStyle="1" w:styleId="xl94">
    <w:name w:val="xl94"/>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5">
    <w:name w:val="xl95"/>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264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8">
    <w:name w:val="xl9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4"/>
    <w:rsid w:val="0052641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1">
    <w:name w:val="xl101"/>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2">
    <w:name w:val="xl102"/>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3">
    <w:name w:val="xl103"/>
    <w:basedOn w:val="a4"/>
    <w:rsid w:val="00526412"/>
    <w:pPr>
      <w:pBdr>
        <w:left w:val="single" w:sz="4" w:space="0" w:color="auto"/>
      </w:pBdr>
      <w:shd w:val="clear" w:color="000000" w:fill="FFFFFF"/>
      <w:spacing w:before="100" w:beforeAutospacing="1" w:after="100" w:afterAutospacing="1"/>
    </w:pPr>
    <w:rPr>
      <w:color w:val="000000"/>
    </w:rPr>
  </w:style>
  <w:style w:type="paragraph" w:customStyle="1" w:styleId="xl104">
    <w:name w:val="xl104"/>
    <w:basedOn w:val="a4"/>
    <w:rsid w:val="00526412"/>
    <w:pPr>
      <w:pBdr>
        <w:left w:val="single" w:sz="4" w:space="0" w:color="auto"/>
      </w:pBdr>
      <w:shd w:val="clear" w:color="000000" w:fill="FFFFFF"/>
      <w:spacing w:before="100" w:beforeAutospacing="1" w:after="100" w:afterAutospacing="1"/>
    </w:pPr>
    <w:rPr>
      <w:color w:val="000000"/>
      <w:sz w:val="22"/>
      <w:szCs w:val="22"/>
    </w:rPr>
  </w:style>
  <w:style w:type="paragraph" w:customStyle="1" w:styleId="xl105">
    <w:name w:val="xl105"/>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6">
    <w:name w:val="xl106"/>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7">
    <w:name w:val="xl10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109">
    <w:name w:val="xl109"/>
    <w:basedOn w:val="a4"/>
    <w:rsid w:val="00526412"/>
    <w:pPr>
      <w:pBdr>
        <w:top w:val="single" w:sz="4" w:space="0" w:color="auto"/>
        <w:lef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0">
    <w:name w:val="xl11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a4"/>
    <w:rsid w:val="0052641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4"/>
    <w:rsid w:val="0052641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4"/>
    <w:rsid w:val="00526412"/>
    <w:pPr>
      <w:spacing w:before="100" w:beforeAutospacing="1" w:after="100" w:afterAutospacing="1"/>
      <w:jc w:val="center"/>
      <w:textAlignment w:val="center"/>
    </w:pPr>
    <w:rPr>
      <w:b/>
      <w:bCs/>
      <w:color w:val="000000"/>
    </w:rPr>
  </w:style>
  <w:style w:type="paragraph" w:customStyle="1" w:styleId="xl115">
    <w:name w:val="xl115"/>
    <w:basedOn w:val="a4"/>
    <w:rsid w:val="00526412"/>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6">
    <w:name w:val="xl116"/>
    <w:basedOn w:val="a4"/>
    <w:rsid w:val="00526412"/>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4"/>
    <w:rsid w:val="00526412"/>
    <w:pPr>
      <w:spacing w:before="100" w:beforeAutospacing="1" w:after="100" w:afterAutospacing="1"/>
      <w:textAlignment w:val="top"/>
    </w:pPr>
    <w:rPr>
      <w:b/>
      <w:bCs/>
      <w:color w:val="000000"/>
    </w:rPr>
  </w:style>
  <w:style w:type="paragraph" w:customStyle="1" w:styleId="xl118">
    <w:name w:val="xl118"/>
    <w:basedOn w:val="a4"/>
    <w:rsid w:val="00526412"/>
    <w:pPr>
      <w:spacing w:before="100" w:beforeAutospacing="1" w:after="100" w:afterAutospacing="1"/>
      <w:textAlignment w:val="top"/>
    </w:pPr>
    <w:rPr>
      <w:b/>
      <w:bCs/>
      <w:color w:val="000000"/>
    </w:rPr>
  </w:style>
  <w:style w:type="paragraph" w:customStyle="1" w:styleId="xl119">
    <w:name w:val="xl119"/>
    <w:basedOn w:val="a4"/>
    <w:rsid w:val="005264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a4"/>
    <w:rsid w:val="0052641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1">
    <w:name w:val="xl121"/>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Style4">
    <w:name w:val="Style4"/>
    <w:basedOn w:val="a4"/>
    <w:rsid w:val="00950134"/>
    <w:pPr>
      <w:widowControl w:val="0"/>
      <w:autoSpaceDE w:val="0"/>
      <w:autoSpaceDN w:val="0"/>
      <w:adjustRightInd w:val="0"/>
      <w:spacing w:line="302" w:lineRule="exact"/>
      <w:jc w:val="both"/>
    </w:pPr>
  </w:style>
  <w:style w:type="character" w:customStyle="1" w:styleId="FontStyle12">
    <w:name w:val="Font Style12"/>
    <w:rsid w:val="00950134"/>
    <w:rPr>
      <w:rFonts w:ascii="Times New Roman" w:hAnsi="Times New Roman" w:cs="Times New Roman"/>
      <w:sz w:val="22"/>
      <w:szCs w:val="22"/>
    </w:rPr>
  </w:style>
  <w:style w:type="paragraph" w:customStyle="1" w:styleId="Style3">
    <w:name w:val="Style3"/>
    <w:basedOn w:val="a4"/>
    <w:rsid w:val="00950134"/>
    <w:pPr>
      <w:widowControl w:val="0"/>
      <w:autoSpaceDE w:val="0"/>
      <w:autoSpaceDN w:val="0"/>
      <w:adjustRightInd w:val="0"/>
    </w:pPr>
  </w:style>
  <w:style w:type="character" w:customStyle="1" w:styleId="FontStyle13">
    <w:name w:val="Font Style13"/>
    <w:rsid w:val="00950134"/>
    <w:rPr>
      <w:rFonts w:ascii="Times New Roman" w:hAnsi="Times New Roman" w:cs="Times New Roman"/>
      <w:b/>
      <w:bCs/>
      <w:sz w:val="22"/>
      <w:szCs w:val="22"/>
    </w:rPr>
  </w:style>
  <w:style w:type="paragraph" w:customStyle="1" w:styleId="Style6">
    <w:name w:val="Style6"/>
    <w:basedOn w:val="a4"/>
    <w:rsid w:val="00950134"/>
    <w:pPr>
      <w:widowControl w:val="0"/>
      <w:autoSpaceDE w:val="0"/>
      <w:autoSpaceDN w:val="0"/>
      <w:adjustRightInd w:val="0"/>
    </w:pPr>
  </w:style>
  <w:style w:type="paragraph" w:customStyle="1" w:styleId="CharChar">
    <w:name w:val="Char Знак Знак Char Знак Знак Знак Знак Знак Знак Знак Знак Знак Знак Знак Знак Знак Знак Знак Знак"/>
    <w:basedOn w:val="a4"/>
    <w:rsid w:val="00624F80"/>
    <w:rPr>
      <w:rFonts w:ascii="Verdana" w:hAnsi="Verdana" w:cs="Verdana"/>
      <w:sz w:val="20"/>
      <w:szCs w:val="20"/>
      <w:lang w:val="en-US" w:eastAsia="en-US"/>
    </w:rPr>
  </w:style>
  <w:style w:type="character" w:customStyle="1" w:styleId="affff6">
    <w:name w:val="коммент"/>
    <w:basedOn w:val="a5"/>
    <w:semiHidden/>
    <w:rsid w:val="00624F80"/>
    <w:rPr>
      <w:i/>
      <w:u w:val="single"/>
      <w:shd w:val="clear" w:color="auto" w:fill="FFFF99"/>
    </w:rPr>
  </w:style>
  <w:style w:type="paragraph" w:customStyle="1" w:styleId="a0">
    <w:name w:val="Главы"/>
    <w:basedOn w:val="a4"/>
    <w:next w:val="a4"/>
    <w:rsid w:val="00624F80"/>
    <w:pPr>
      <w:pageBreakBefore/>
      <w:numPr>
        <w:numId w:val="61"/>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character" w:customStyle="1" w:styleId="34">
    <w:name w:val="Основной текст 3 Знак"/>
    <w:basedOn w:val="a5"/>
    <w:link w:val="33"/>
    <w:rsid w:val="00624F80"/>
    <w:rPr>
      <w:sz w:val="16"/>
      <w:szCs w:val="16"/>
    </w:rPr>
  </w:style>
  <w:style w:type="paragraph" w:customStyle="1" w:styleId="ConsPlusNormal">
    <w:name w:val="ConsPlusNormal"/>
    <w:uiPriority w:val="99"/>
    <w:rsid w:val="00FE059C"/>
    <w:pPr>
      <w:widowControl w:val="0"/>
      <w:autoSpaceDE w:val="0"/>
      <w:autoSpaceDN w:val="0"/>
      <w:adjustRightInd w:val="0"/>
      <w:ind w:firstLine="720"/>
    </w:pPr>
    <w:rPr>
      <w:rFonts w:ascii="Arial" w:eastAsia="Calibri" w:hAnsi="Arial" w:cs="Arial"/>
    </w:rPr>
  </w:style>
  <w:style w:type="character" w:customStyle="1" w:styleId="Absatz-Standardschriftart">
    <w:name w:val="Absatz-Standardschriftart"/>
    <w:rsid w:val="003646DF"/>
  </w:style>
  <w:style w:type="character" w:customStyle="1" w:styleId="1f0">
    <w:name w:val="Основной шрифт абзаца1"/>
    <w:rsid w:val="003646DF"/>
  </w:style>
  <w:style w:type="character" w:customStyle="1" w:styleId="affff7">
    <w:name w:val="Знак"/>
    <w:basedOn w:val="1f0"/>
    <w:rsid w:val="003646DF"/>
    <w:rPr>
      <w:rFonts w:ascii="Tahoma" w:eastAsia="Times New Roman" w:hAnsi="Tahoma" w:cs="Tahoma"/>
      <w:sz w:val="16"/>
      <w:szCs w:val="16"/>
    </w:rPr>
  </w:style>
  <w:style w:type="character" w:customStyle="1" w:styleId="WW-">
    <w:name w:val="WW- Знак"/>
    <w:basedOn w:val="1f0"/>
    <w:rsid w:val="003646DF"/>
    <w:rPr>
      <w:rFonts w:ascii="Times New Roman" w:eastAsia="Times New Roman" w:hAnsi="Times New Roman" w:cs="Times New Roman"/>
      <w:sz w:val="24"/>
      <w:szCs w:val="24"/>
    </w:rPr>
  </w:style>
  <w:style w:type="character" w:customStyle="1" w:styleId="WW-1">
    <w:name w:val="WW- Знак1"/>
    <w:basedOn w:val="1f0"/>
    <w:rsid w:val="003646DF"/>
    <w:rPr>
      <w:rFonts w:ascii="Times New Roman" w:eastAsia="Times New Roman" w:hAnsi="Times New Roman" w:cs="Times New Roman"/>
      <w:sz w:val="24"/>
      <w:szCs w:val="24"/>
    </w:rPr>
  </w:style>
  <w:style w:type="paragraph" w:customStyle="1" w:styleId="affff8">
    <w:name w:val="Заголовок"/>
    <w:basedOn w:val="a4"/>
    <w:next w:val="af1"/>
    <w:rsid w:val="003646DF"/>
    <w:pPr>
      <w:keepNext/>
      <w:suppressAutoHyphens/>
      <w:spacing w:before="240" w:after="120"/>
    </w:pPr>
    <w:rPr>
      <w:rFonts w:ascii="Arial" w:eastAsia="MS Mincho" w:hAnsi="Arial" w:cs="Tahoma"/>
      <w:sz w:val="28"/>
      <w:szCs w:val="28"/>
      <w:lang w:eastAsia="ar-SA"/>
    </w:rPr>
  </w:style>
  <w:style w:type="paragraph" w:styleId="affff9">
    <w:name w:val="List"/>
    <w:basedOn w:val="af1"/>
    <w:rsid w:val="003646DF"/>
    <w:pPr>
      <w:suppressAutoHyphens/>
    </w:pPr>
    <w:rPr>
      <w:rFonts w:ascii="Arial" w:hAnsi="Arial" w:cs="Tahoma"/>
      <w:lang w:eastAsia="ar-SA"/>
    </w:rPr>
  </w:style>
  <w:style w:type="paragraph" w:customStyle="1" w:styleId="1f1">
    <w:name w:val="Название1"/>
    <w:basedOn w:val="a4"/>
    <w:rsid w:val="003646DF"/>
    <w:pPr>
      <w:suppressLineNumbers/>
      <w:suppressAutoHyphens/>
      <w:spacing w:before="120" w:after="120"/>
    </w:pPr>
    <w:rPr>
      <w:rFonts w:ascii="Arial" w:hAnsi="Arial" w:cs="Tahoma"/>
      <w:i/>
      <w:iCs/>
      <w:sz w:val="20"/>
      <w:lang w:eastAsia="ar-SA"/>
    </w:rPr>
  </w:style>
  <w:style w:type="paragraph" w:customStyle="1" w:styleId="1f2">
    <w:name w:val="Указатель1"/>
    <w:basedOn w:val="a4"/>
    <w:rsid w:val="003646DF"/>
    <w:pPr>
      <w:suppressLineNumbers/>
      <w:suppressAutoHyphens/>
    </w:pPr>
    <w:rPr>
      <w:rFonts w:ascii="Arial" w:hAnsi="Arial" w:cs="Tahoma"/>
      <w:lang w:eastAsia="ar-SA"/>
    </w:rPr>
  </w:style>
  <w:style w:type="paragraph" w:customStyle="1" w:styleId="affffa">
    <w:name w:val="Содержимое таблицы"/>
    <w:basedOn w:val="a4"/>
    <w:rsid w:val="003646DF"/>
    <w:pPr>
      <w:suppressLineNumbers/>
      <w:suppressAutoHyphens/>
    </w:pPr>
    <w:rPr>
      <w:rFonts w:cs="Calibri"/>
      <w:lang w:eastAsia="ar-SA"/>
    </w:rPr>
  </w:style>
  <w:style w:type="paragraph" w:customStyle="1" w:styleId="affffb">
    <w:name w:val="Заголовок таблицы"/>
    <w:basedOn w:val="affffa"/>
    <w:rsid w:val="003646DF"/>
    <w:pPr>
      <w:jc w:val="center"/>
    </w:pPr>
    <w:rPr>
      <w:b/>
      <w:bCs/>
    </w:rPr>
  </w:style>
  <w:style w:type="paragraph" w:customStyle="1" w:styleId="Normal">
    <w:name w:val="[Normal]"/>
    <w:link w:val="Normal0"/>
    <w:rsid w:val="003646DF"/>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3646DF"/>
    <w:rPr>
      <w:rFonts w:ascii="Arial" w:hAnsi="Arial"/>
      <w:sz w:val="24"/>
      <w:szCs w:val="24"/>
    </w:rPr>
  </w:style>
  <w:style w:type="character" w:customStyle="1" w:styleId="1f3">
    <w:name w:val="Заголовок №1_"/>
    <w:basedOn w:val="a5"/>
    <w:link w:val="1f4"/>
    <w:rsid w:val="00E41ED7"/>
    <w:rPr>
      <w:sz w:val="27"/>
      <w:szCs w:val="27"/>
      <w:shd w:val="clear" w:color="auto" w:fill="FFFFFF"/>
    </w:rPr>
  </w:style>
  <w:style w:type="character" w:customStyle="1" w:styleId="affffc">
    <w:name w:val="Основной текст_"/>
    <w:basedOn w:val="a5"/>
    <w:link w:val="1f5"/>
    <w:rsid w:val="00E41ED7"/>
    <w:rPr>
      <w:sz w:val="27"/>
      <w:szCs w:val="27"/>
      <w:shd w:val="clear" w:color="auto" w:fill="FFFFFF"/>
    </w:rPr>
  </w:style>
  <w:style w:type="character" w:customStyle="1" w:styleId="affffd">
    <w:name w:val="Основной текст + Полужирный"/>
    <w:basedOn w:val="affffc"/>
    <w:rsid w:val="00E41ED7"/>
    <w:rPr>
      <w:b/>
      <w:bCs/>
    </w:rPr>
  </w:style>
  <w:style w:type="character" w:customStyle="1" w:styleId="12pt0">
    <w:name w:val="Основной текст + 12 pt"/>
    <w:basedOn w:val="affffc"/>
    <w:rsid w:val="00E41ED7"/>
    <w:rPr>
      <w:sz w:val="24"/>
      <w:szCs w:val="24"/>
    </w:rPr>
  </w:style>
  <w:style w:type="paragraph" w:customStyle="1" w:styleId="1f4">
    <w:name w:val="Заголовок №1"/>
    <w:basedOn w:val="a4"/>
    <w:link w:val="1f3"/>
    <w:rsid w:val="00E41ED7"/>
    <w:pPr>
      <w:shd w:val="clear" w:color="auto" w:fill="FFFFFF"/>
      <w:spacing w:after="720" w:line="0" w:lineRule="atLeast"/>
      <w:outlineLvl w:val="0"/>
    </w:pPr>
    <w:rPr>
      <w:sz w:val="27"/>
      <w:szCs w:val="27"/>
    </w:rPr>
  </w:style>
  <w:style w:type="paragraph" w:customStyle="1" w:styleId="1f5">
    <w:name w:val="Основной текст1"/>
    <w:basedOn w:val="a4"/>
    <w:link w:val="affffc"/>
    <w:rsid w:val="00E41ED7"/>
    <w:pPr>
      <w:shd w:val="clear" w:color="auto" w:fill="FFFFFF"/>
      <w:spacing w:before="720" w:after="420" w:line="0" w:lineRule="atLeast"/>
      <w:jc w:val="both"/>
    </w:pPr>
    <w:rPr>
      <w:sz w:val="27"/>
      <w:szCs w:val="27"/>
    </w:rPr>
  </w:style>
  <w:style w:type="character" w:customStyle="1" w:styleId="2e">
    <w:name w:val="Основной текст (2)_"/>
    <w:basedOn w:val="a5"/>
    <w:link w:val="2f"/>
    <w:rsid w:val="00E41ED7"/>
    <w:rPr>
      <w:sz w:val="27"/>
      <w:szCs w:val="27"/>
      <w:shd w:val="clear" w:color="auto" w:fill="FFFFFF"/>
    </w:rPr>
  </w:style>
  <w:style w:type="paragraph" w:customStyle="1" w:styleId="2f">
    <w:name w:val="Основной текст (2)"/>
    <w:basedOn w:val="a4"/>
    <w:link w:val="2e"/>
    <w:rsid w:val="00E41ED7"/>
    <w:pPr>
      <w:shd w:val="clear" w:color="auto" w:fill="FFFFFF"/>
      <w:spacing w:before="660" w:line="0" w:lineRule="atLeast"/>
    </w:pPr>
    <w:rPr>
      <w:sz w:val="27"/>
      <w:szCs w:val="27"/>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87944041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3E6E2F-ED23-40EB-B350-1A2F0DE2D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55</Pages>
  <Words>17988</Words>
  <Characters>126634</Characters>
  <Application>Microsoft Office Word</Application>
  <DocSecurity>0</DocSecurity>
  <Lines>1055</Lines>
  <Paragraphs>288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144334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64</cp:revision>
  <cp:lastPrinted>2012-06-27T09:51:00Z</cp:lastPrinted>
  <dcterms:created xsi:type="dcterms:W3CDTF">2012-06-25T10:34:00Z</dcterms:created>
  <dcterms:modified xsi:type="dcterms:W3CDTF">2012-06-29T11:59:00Z</dcterms:modified>
</cp:coreProperties>
</file>