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</w:t>
      </w:r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>Сторона, нарушившая обязательства, указанные в п.п. 9.1.-9.3. Договора, обязана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адресату</w:t>
      </w:r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Pr="0053624C" w:rsidRDefault="0053624C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lastRenderedPageBreak/>
              <w:t xml:space="preserve">ИНН 7708698473 / КПП </w:t>
            </w:r>
            <w:r w:rsidRPr="0053624C">
              <w:t>774850001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4C1" w:rsidRPr="001C234F" w:rsidRDefault="000614C1" w:rsidP="000614C1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1C234F" w:rsidRPr="001C234F">
        <w:rPr>
          <w:sz w:val="20"/>
          <w:szCs w:val="20"/>
        </w:rPr>
        <w:t xml:space="preserve"> </w:t>
      </w:r>
      <w:r w:rsidR="001C234F">
        <w:rPr>
          <w:sz w:val="20"/>
          <w:szCs w:val="20"/>
          <w:lang w:val="en-US"/>
        </w:rPr>
        <w:t>1</w:t>
      </w:r>
    </w:p>
    <w:p w:rsidR="000614C1" w:rsidRDefault="000614C1" w:rsidP="000614C1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0614C1" w:rsidRPr="00DA70EA" w:rsidRDefault="000614C1" w:rsidP="000614C1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D234E1" w:rsidRDefault="000614C1" w:rsidP="000614C1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0614C1" w:rsidRPr="0017019B" w:rsidRDefault="000614C1" w:rsidP="000614C1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0614C1" w:rsidRPr="00BD2CBD" w:rsidTr="0053624C">
        <w:tc>
          <w:tcPr>
            <w:tcW w:w="18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0614C1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0614C1" w:rsidRPr="00BD2CBD" w:rsidRDefault="000614C1" w:rsidP="0053624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0614C1" w:rsidRPr="00BD2CBD" w:rsidRDefault="000614C1" w:rsidP="0053624C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0614C1" w:rsidRPr="00BD2CBD" w:rsidRDefault="000614C1" w:rsidP="0053624C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0614C1" w:rsidRPr="00BD2CBD" w:rsidRDefault="000614C1" w:rsidP="0053624C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</w:tcPr>
          <w:p w:rsidR="000614C1" w:rsidRPr="00BD2CBD" w:rsidRDefault="000614C1" w:rsidP="0053624C"/>
        </w:tc>
        <w:tc>
          <w:tcPr>
            <w:tcW w:w="416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386" w:type="pct"/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</w:tcPr>
          <w:p w:rsidR="000614C1" w:rsidRPr="00BD2CBD" w:rsidRDefault="000614C1" w:rsidP="0053624C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378" w:type="pct"/>
          </w:tcPr>
          <w:p w:rsidR="000614C1" w:rsidRPr="00BD2CBD" w:rsidRDefault="000614C1" w:rsidP="0053624C"/>
        </w:tc>
        <w:tc>
          <w:tcPr>
            <w:tcW w:w="471" w:type="pct"/>
          </w:tcPr>
          <w:p w:rsidR="000614C1" w:rsidRPr="00BD2CBD" w:rsidRDefault="000614C1" w:rsidP="0053624C"/>
        </w:tc>
        <w:tc>
          <w:tcPr>
            <w:tcW w:w="374" w:type="pct"/>
          </w:tcPr>
          <w:p w:rsidR="000614C1" w:rsidRPr="00BD2CBD" w:rsidRDefault="000614C1" w:rsidP="0053624C"/>
        </w:tc>
        <w:tc>
          <w:tcPr>
            <w:tcW w:w="440" w:type="pct"/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c>
          <w:tcPr>
            <w:tcW w:w="180" w:type="pct"/>
            <w:tcBorders>
              <w:bottom w:val="single" w:sz="4" w:space="0" w:color="auto"/>
            </w:tcBorders>
          </w:tcPr>
          <w:p w:rsidR="000614C1" w:rsidRPr="00BD2CBD" w:rsidRDefault="000614C1" w:rsidP="0053624C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bottom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/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/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  <w:tr w:rsidR="000614C1" w:rsidRPr="00BD2CBD" w:rsidTr="0053624C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614C1" w:rsidRPr="00BD2CBD" w:rsidRDefault="000614C1" w:rsidP="0053624C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0614C1" w:rsidRPr="00BD2CBD" w:rsidRDefault="000614C1" w:rsidP="0053624C">
            <w:pPr>
              <w:rPr>
                <w:rFonts w:ascii="Calibri" w:hAnsi="Calibri"/>
              </w:rPr>
            </w:pPr>
          </w:p>
        </w:tc>
      </w:tr>
    </w:tbl>
    <w:p w:rsidR="000614C1" w:rsidRDefault="000614C1" w:rsidP="000614C1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0614C1" w:rsidRPr="00325FB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0614C1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0614C1" w:rsidRPr="00B73A4A" w:rsidRDefault="000614C1" w:rsidP="000614C1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0614C1" w:rsidRPr="00B73A4A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приемки Товара:</w:t>
      </w:r>
    </w:p>
    <w:p w:rsidR="000614C1" w:rsidRDefault="000614C1" w:rsidP="000614C1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0614C1" w:rsidRPr="00B73A4A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>
        <w:rPr>
          <w:sz w:val="26"/>
          <w:szCs w:val="26"/>
        </w:rPr>
        <w:t xml:space="preserve">: </w:t>
      </w:r>
      <w:proofErr w:type="spellStart"/>
      <w:r w:rsidR="00573FD4" w:rsidRPr="00573FD4">
        <w:rPr>
          <w:sz w:val="26"/>
          <w:szCs w:val="26"/>
        </w:rPr>
        <w:t>самовывоз</w:t>
      </w:r>
      <w:proofErr w:type="spellEnd"/>
      <w:r w:rsidR="00573FD4" w:rsidRPr="00573FD4">
        <w:rPr>
          <w:sz w:val="26"/>
          <w:szCs w:val="26"/>
        </w:rPr>
        <w:t xml:space="preserve"> со склада Поставщика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0614C1" w:rsidRDefault="000614C1" w:rsidP="000614C1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0614C1" w:rsidRDefault="000614C1" w:rsidP="000614C1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0614C1" w:rsidRPr="00C11082" w:rsidRDefault="000614C1" w:rsidP="000614C1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0614C1" w:rsidRPr="00C11082" w:rsidTr="0053624C">
        <w:tc>
          <w:tcPr>
            <w:tcW w:w="6062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Default="000614C1" w:rsidP="0053624C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0614C1" w:rsidRPr="00C11082" w:rsidRDefault="000614C1" w:rsidP="0053624C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0614C1" w:rsidRDefault="000614C1" w:rsidP="000614C1"/>
    <w:p w:rsidR="000614C1" w:rsidRDefault="000614C1" w:rsidP="000614C1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авансового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1C234F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  ____ (___________) 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1171C2" w:rsidRDefault="001171C2" w:rsidP="001171C2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</w:t>
      </w:r>
      <w:r>
        <w:rPr>
          <w:b w:val="0"/>
          <w:bCs w:val="0"/>
          <w:spacing w:val="-4"/>
          <w:sz w:val="24"/>
          <w:szCs w:val="24"/>
        </w:rPr>
        <w:tab/>
      </w:r>
      <w:r w:rsidRPr="00034455">
        <w:rPr>
          <w:b w:val="0"/>
          <w:bCs w:val="0"/>
          <w:spacing w:val="-4"/>
          <w:sz w:val="24"/>
          <w:szCs w:val="24"/>
        </w:rPr>
        <w:t>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Обеспечение возврата аванса по Договору </w:t>
      </w:r>
      <w:r>
        <w:rPr>
          <w:b w:val="0"/>
          <w:bCs w:val="0"/>
          <w:spacing w:val="2"/>
          <w:sz w:val="24"/>
          <w:szCs w:val="24"/>
        </w:rPr>
        <w:t>(</w:t>
      </w:r>
      <w:r w:rsidRPr="00026577">
        <w:rPr>
          <w:b w:val="0"/>
          <w:bCs w:val="0"/>
          <w:spacing w:val="2"/>
          <w:sz w:val="24"/>
          <w:szCs w:val="24"/>
        </w:rPr>
        <w:t xml:space="preserve">за исключением случаев отказа Стороной 1 от аванса) аванса </w:t>
      </w:r>
      <w:r>
        <w:rPr>
          <w:b w:val="0"/>
          <w:bCs w:val="0"/>
          <w:spacing w:val="2"/>
          <w:sz w:val="24"/>
          <w:szCs w:val="24"/>
        </w:rPr>
        <w:t>должно быть предоставлено Стороной 1 в течение 15 (Пятнадцати) календарных дней с момента заключения Договора</w:t>
      </w:r>
      <w:r w:rsidRPr="00E4286E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 xml:space="preserve">и быть </w:t>
      </w:r>
      <w:r w:rsidRPr="00034455">
        <w:rPr>
          <w:b w:val="0"/>
          <w:bCs w:val="0"/>
          <w:spacing w:val="-4"/>
          <w:sz w:val="24"/>
          <w:szCs w:val="24"/>
        </w:rPr>
        <w:t>действительн</w:t>
      </w:r>
      <w:r>
        <w:rPr>
          <w:b w:val="0"/>
          <w:bCs w:val="0"/>
          <w:spacing w:val="-4"/>
          <w:sz w:val="24"/>
          <w:szCs w:val="24"/>
        </w:rPr>
        <w:t>ым</w:t>
      </w:r>
      <w:r w:rsidRPr="00034455">
        <w:rPr>
          <w:b w:val="0"/>
          <w:bCs w:val="0"/>
          <w:spacing w:val="-4"/>
          <w:sz w:val="24"/>
          <w:szCs w:val="24"/>
        </w:rPr>
        <w:t xml:space="preserve"> не менее срока исполнения Стороной 1 своих обязательств по Договору, плюс 60 (шестьдесят) календарных дней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2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453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C00453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может</w:t>
      </w:r>
      <w:r w:rsidRPr="00C00453">
        <w:rPr>
          <w:b w:val="0"/>
          <w:bCs w:val="0"/>
          <w:spacing w:val="2"/>
          <w:sz w:val="24"/>
          <w:szCs w:val="24"/>
        </w:rPr>
        <w:t xml:space="preserve"> быть представлен</w:t>
      </w:r>
      <w:r>
        <w:rPr>
          <w:b w:val="0"/>
          <w:bCs w:val="0"/>
          <w:spacing w:val="2"/>
          <w:sz w:val="24"/>
          <w:szCs w:val="24"/>
        </w:rPr>
        <w:t>о Стороной 1</w:t>
      </w:r>
      <w:r w:rsidRPr="00C00453">
        <w:rPr>
          <w:b w:val="0"/>
          <w:bCs w:val="0"/>
          <w:spacing w:val="2"/>
          <w:sz w:val="24"/>
          <w:szCs w:val="24"/>
        </w:rPr>
        <w:t xml:space="preserve"> в форме безотзывной банковской гарантии</w:t>
      </w:r>
      <w:r>
        <w:rPr>
          <w:b w:val="0"/>
          <w:bCs w:val="0"/>
          <w:spacing w:val="2"/>
          <w:sz w:val="24"/>
          <w:szCs w:val="24"/>
        </w:rPr>
        <w:t>/поручительства/</w:t>
      </w:r>
      <w:r w:rsidRPr="00C00453">
        <w:rPr>
          <w:b w:val="0"/>
          <w:bCs w:val="0"/>
          <w:spacing w:val="2"/>
          <w:sz w:val="24"/>
          <w:szCs w:val="24"/>
        </w:rPr>
        <w:t xml:space="preserve"> денежных средств</w:t>
      </w:r>
      <w:r w:rsidRPr="003E2008">
        <w:rPr>
          <w:b w:val="0"/>
          <w:bCs w:val="0"/>
          <w:spacing w:val="2"/>
          <w:sz w:val="24"/>
          <w:szCs w:val="24"/>
        </w:rPr>
        <w:t xml:space="preserve"> </w:t>
      </w:r>
      <w:r w:rsidRPr="00C00453">
        <w:rPr>
          <w:b w:val="0"/>
          <w:bCs w:val="0"/>
          <w:spacing w:val="2"/>
          <w:sz w:val="24"/>
          <w:szCs w:val="24"/>
        </w:rPr>
        <w:t>путем их перечисления Стороне 2</w:t>
      </w:r>
      <w:r>
        <w:rPr>
          <w:b w:val="0"/>
          <w:bCs w:val="0"/>
          <w:spacing w:val="2"/>
          <w:sz w:val="24"/>
          <w:szCs w:val="24"/>
        </w:rPr>
        <w:t xml:space="preserve">, </w:t>
      </w:r>
      <w:r w:rsidRPr="00445FD9">
        <w:rPr>
          <w:b w:val="0"/>
          <w:bCs w:val="0"/>
          <w:spacing w:val="2"/>
          <w:sz w:val="24"/>
          <w:szCs w:val="24"/>
        </w:rPr>
        <w:t>при этом право выбора формы обеспечения принадлежит Стороне 1</w:t>
      </w:r>
      <w:r>
        <w:rPr>
          <w:b w:val="0"/>
          <w:bCs w:val="0"/>
          <w:spacing w:val="2"/>
          <w:sz w:val="24"/>
          <w:szCs w:val="24"/>
        </w:rPr>
        <w:t>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lastRenderedPageBreak/>
        <w:t>3.3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должн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соответствовать требованиям законодательства Российской Федерации, нормативных актов Госкорпорации «Росатом» и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3.4.</w:t>
      </w:r>
      <w:r>
        <w:rPr>
          <w:b w:val="0"/>
          <w:bCs w:val="0"/>
          <w:spacing w:val="2"/>
          <w:sz w:val="24"/>
          <w:szCs w:val="24"/>
        </w:rPr>
        <w:tab/>
        <w:t>В случае предоставления обеспечения в виде денежных средств, они должны быть перечислены на счет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платежном поручении о перечислении денежных средств в качестве обеспечения необходимо указать: «Обеспечение _________________ (вид обеспечиваемых обязательств) по Договору от_____ №______ (извещение </w:t>
      </w:r>
      <w:proofErr w:type="spellStart"/>
      <w:r>
        <w:rPr>
          <w:b w:val="0"/>
          <w:bCs w:val="0"/>
          <w:spacing w:val="2"/>
          <w:sz w:val="24"/>
          <w:szCs w:val="24"/>
        </w:rPr>
        <w:t>от____№__</w:t>
      </w:r>
      <w:proofErr w:type="spellEnd"/>
      <w:r>
        <w:rPr>
          <w:b w:val="0"/>
          <w:bCs w:val="0"/>
          <w:spacing w:val="2"/>
          <w:sz w:val="24"/>
          <w:szCs w:val="24"/>
        </w:rPr>
        <w:t>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требованию Стороны 2, факт внесения денежных средств в обеспечение подтверждается платежным поручением с отметкой банка об оплате (квитанцией в случае наличной формы оплаты, оригинальной выпиской из банка в случае, если перевод денежных средств осуществлялся при помощи системы «банк-клиент»).</w:t>
      </w:r>
    </w:p>
    <w:p w:rsidR="001171C2" w:rsidRPr="007B093E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3.5.</w:t>
      </w:r>
      <w:r>
        <w:rPr>
          <w:b w:val="0"/>
          <w:bCs w:val="0"/>
          <w:spacing w:val="2"/>
          <w:sz w:val="24"/>
          <w:szCs w:val="24"/>
        </w:rPr>
        <w:tab/>
        <w:t>Сторона 2 осуществляет возврат денежных средств внесенных Стороной 1 в обеспечение по реквизитам Договора при условии полного исполнения обеспечиваемых обязательств и истечения срока действия обеспечения по письменному требованию Стороны 1.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6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C00A48">
        <w:rPr>
          <w:b w:val="0"/>
          <w:bCs w:val="0"/>
          <w:spacing w:val="-4"/>
          <w:sz w:val="24"/>
          <w:szCs w:val="24"/>
        </w:rPr>
        <w:t xml:space="preserve">В случае предоставления обеспечения </w:t>
      </w:r>
      <w:r>
        <w:rPr>
          <w:b w:val="0"/>
          <w:bCs w:val="0"/>
          <w:spacing w:val="-4"/>
          <w:sz w:val="24"/>
          <w:szCs w:val="24"/>
        </w:rPr>
        <w:t>в виде банковской гарантии, ее условия</w:t>
      </w:r>
      <w:r w:rsidRPr="00026577">
        <w:rPr>
          <w:b w:val="0"/>
          <w:bCs w:val="0"/>
          <w:spacing w:val="2"/>
          <w:sz w:val="24"/>
          <w:szCs w:val="24"/>
        </w:rPr>
        <w:t xml:space="preserve">, а также банк-гарант подлежат обязательному согласованию Стороной 2. Банковская гарантия, выданная несогласованным Стороной 2 </w:t>
      </w:r>
      <w:proofErr w:type="spellStart"/>
      <w:r w:rsidRPr="00026577">
        <w:rPr>
          <w:b w:val="0"/>
          <w:bCs w:val="0"/>
          <w:spacing w:val="2"/>
          <w:sz w:val="24"/>
          <w:szCs w:val="24"/>
        </w:rPr>
        <w:t>банком</w:t>
      </w:r>
      <w:r w:rsidRPr="00026577">
        <w:rPr>
          <w:b w:val="0"/>
          <w:bCs w:val="0"/>
          <w:spacing w:val="2"/>
          <w:sz w:val="24"/>
          <w:szCs w:val="24"/>
        </w:rPr>
        <w:noBreakHyphen/>
        <w:t>гарантом</w:t>
      </w:r>
      <w:proofErr w:type="spellEnd"/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7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</w:r>
      <w:r w:rsidRPr="008C56B8"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поручительства, </w:t>
      </w:r>
      <w:r>
        <w:rPr>
          <w:b w:val="0"/>
          <w:bCs w:val="0"/>
          <w:spacing w:val="2"/>
          <w:sz w:val="24"/>
          <w:szCs w:val="24"/>
        </w:rPr>
        <w:t xml:space="preserve">условия договора поручительства и поручитель </w:t>
      </w:r>
      <w:r w:rsidRPr="00026577">
        <w:rPr>
          <w:b w:val="0"/>
          <w:bCs w:val="0"/>
          <w:spacing w:val="2"/>
          <w:sz w:val="24"/>
          <w:szCs w:val="24"/>
        </w:rPr>
        <w:t xml:space="preserve">обязательному согласованию Стороной 2. </w:t>
      </w:r>
      <w:r>
        <w:rPr>
          <w:b w:val="0"/>
          <w:bCs w:val="0"/>
          <w:spacing w:val="2"/>
          <w:sz w:val="24"/>
          <w:szCs w:val="24"/>
        </w:rPr>
        <w:t xml:space="preserve">Поручительство </w:t>
      </w:r>
      <w:r w:rsidRPr="00026577">
        <w:rPr>
          <w:b w:val="0"/>
          <w:bCs w:val="0"/>
          <w:spacing w:val="2"/>
          <w:sz w:val="24"/>
          <w:szCs w:val="24"/>
        </w:rPr>
        <w:t>несогласованн</w:t>
      </w:r>
      <w:r>
        <w:rPr>
          <w:b w:val="0"/>
          <w:bCs w:val="0"/>
          <w:spacing w:val="2"/>
          <w:sz w:val="24"/>
          <w:szCs w:val="24"/>
        </w:rPr>
        <w:t>ого со Стороной 2 лица</w:t>
      </w:r>
      <w:r w:rsidRPr="00026577">
        <w:rPr>
          <w:b w:val="0"/>
          <w:bCs w:val="0"/>
          <w:spacing w:val="2"/>
          <w:sz w:val="24"/>
          <w:szCs w:val="24"/>
        </w:rPr>
        <w:t>, либо с несогласованными условиями считается несоответствующей требованиям Стороны 2.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8.</w:t>
      </w:r>
      <w:r w:rsidRPr="00026577">
        <w:rPr>
          <w:b w:val="0"/>
          <w:bCs w:val="0"/>
          <w:spacing w:val="2"/>
          <w:sz w:val="24"/>
          <w:szCs w:val="24"/>
        </w:rPr>
        <w:tab/>
        <w:t>Обеспечени</w:t>
      </w:r>
      <w:r>
        <w:rPr>
          <w:b w:val="0"/>
          <w:bCs w:val="0"/>
          <w:spacing w:val="2"/>
          <w:sz w:val="24"/>
          <w:szCs w:val="24"/>
        </w:rPr>
        <w:t>е</w:t>
      </w:r>
      <w:r w:rsidRPr="00026577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 xml:space="preserve">в форме банковских гарантий/ поручительств </w:t>
      </w:r>
      <w:r w:rsidRPr="00026577">
        <w:rPr>
          <w:b w:val="0"/>
          <w:bCs w:val="0"/>
          <w:spacing w:val="2"/>
          <w:sz w:val="24"/>
          <w:szCs w:val="24"/>
        </w:rPr>
        <w:t>должны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3.9.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 xml:space="preserve">Одновременно с </w:t>
      </w:r>
      <w:r>
        <w:rPr>
          <w:b w:val="0"/>
          <w:bCs w:val="0"/>
          <w:spacing w:val="2"/>
          <w:sz w:val="24"/>
          <w:szCs w:val="24"/>
        </w:rPr>
        <w:t xml:space="preserve">обеспечением в виде банковской гарантии или поручительства </w:t>
      </w:r>
      <w:r w:rsidRPr="00026577">
        <w:rPr>
          <w:b w:val="0"/>
          <w:bCs w:val="0"/>
          <w:spacing w:val="2"/>
          <w:sz w:val="24"/>
          <w:szCs w:val="24"/>
        </w:rPr>
        <w:t xml:space="preserve">Сторона 1 обязана предоставить документы, подтверждающих полномочия лица, подписавшего </w:t>
      </w:r>
      <w:r>
        <w:rPr>
          <w:b w:val="0"/>
          <w:bCs w:val="0"/>
          <w:spacing w:val="2"/>
          <w:sz w:val="24"/>
          <w:szCs w:val="24"/>
        </w:rPr>
        <w:t>обеспечение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1.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заверенные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или нотариально заверенные копии действующих учредительных документов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2.</w:t>
      </w:r>
      <w:r w:rsidRPr="00026577">
        <w:rPr>
          <w:b w:val="0"/>
          <w:bCs w:val="0"/>
          <w:spacing w:val="2"/>
          <w:sz w:val="24"/>
          <w:szCs w:val="24"/>
        </w:rPr>
        <w:tab/>
        <w:t>заверенная уполномоченным лицом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копия решения (выписки из протокола) уполномоченного органа управления 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 об избрании единоличного исполнительного органа (в случае если банковская гарантия</w:t>
      </w:r>
      <w:r>
        <w:rPr>
          <w:b w:val="0"/>
          <w:bCs w:val="0"/>
          <w:spacing w:val="2"/>
          <w:sz w:val="24"/>
          <w:szCs w:val="24"/>
        </w:rPr>
        <w:t>/ поручительство</w:t>
      </w:r>
      <w:r w:rsidRPr="00026577" w:rsidDel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подписан</w:t>
      </w:r>
      <w:r>
        <w:rPr>
          <w:b w:val="0"/>
          <w:bCs w:val="0"/>
          <w:spacing w:val="2"/>
          <w:sz w:val="24"/>
          <w:szCs w:val="24"/>
        </w:rPr>
        <w:t>о</w:t>
      </w:r>
      <w:r w:rsidRPr="00026577">
        <w:rPr>
          <w:b w:val="0"/>
          <w:bCs w:val="0"/>
          <w:spacing w:val="2"/>
          <w:sz w:val="24"/>
          <w:szCs w:val="24"/>
        </w:rPr>
        <w:t xml:space="preserve"> единоличным исполнительным органом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);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3</w:t>
      </w:r>
      <w:r w:rsidRPr="00026577">
        <w:rPr>
          <w:b w:val="0"/>
          <w:bCs w:val="0"/>
          <w:spacing w:val="2"/>
          <w:sz w:val="24"/>
          <w:szCs w:val="24"/>
        </w:rPr>
        <w:tab/>
        <w:t>подлинник или копия доверенности, заверенная лицом ее выдавшим или нотариально, на лицо, действующее от имени</w:t>
      </w:r>
      <w:r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либо заверенный отделом кадров или лицом его подписавшим приказ о назначении лица, выполняющего функции единоличного исполнительного органа 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</w:t>
      </w:r>
      <w:r w:rsidRPr="00026577">
        <w:rPr>
          <w:b w:val="0"/>
          <w:bCs w:val="0"/>
          <w:spacing w:val="2"/>
          <w:sz w:val="24"/>
          <w:szCs w:val="24"/>
        </w:rPr>
        <w:t>. В случае если в доверенности на право подписи обеспечения имеются ограничения, а именно подписание осуществляется в рамках решений кредитных комитетов, структурных подразделений.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9</w:t>
      </w:r>
      <w:r w:rsidRPr="00026577">
        <w:rPr>
          <w:b w:val="0"/>
          <w:bCs w:val="0"/>
          <w:spacing w:val="2"/>
          <w:sz w:val="24"/>
          <w:szCs w:val="24"/>
        </w:rPr>
        <w:t>.</w:t>
      </w:r>
      <w:r>
        <w:rPr>
          <w:b w:val="0"/>
          <w:bCs w:val="0"/>
          <w:spacing w:val="2"/>
          <w:sz w:val="24"/>
          <w:szCs w:val="24"/>
        </w:rPr>
        <w:t>4</w:t>
      </w:r>
      <w:r w:rsidRPr="00026577">
        <w:rPr>
          <w:b w:val="0"/>
          <w:bCs w:val="0"/>
          <w:spacing w:val="2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</w:t>
      </w:r>
      <w:r w:rsidRPr="00026577">
        <w:rPr>
          <w:b w:val="0"/>
          <w:bCs w:val="0"/>
          <w:spacing w:val="2"/>
          <w:sz w:val="24"/>
          <w:szCs w:val="24"/>
        </w:rPr>
        <w:lastRenderedPageBreak/>
        <w:t>регистрирующим органом).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При </w:t>
      </w:r>
      <w:proofErr w:type="spellStart"/>
      <w:r>
        <w:rPr>
          <w:b w:val="0"/>
          <w:bCs w:val="0"/>
          <w:spacing w:val="2"/>
          <w:sz w:val="24"/>
          <w:szCs w:val="24"/>
        </w:rPr>
        <w:t>непредоставлении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документов, перечисленных в п.п.3.9.1-3.9.4, обеспечение считается не предоставленным Стороной 1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По согласованию со Стороной 2, перечень документов,</w:t>
      </w:r>
      <w:r w:rsidRPr="00A9494C">
        <w:rPr>
          <w:b w:val="0"/>
          <w:bCs w:val="0"/>
          <w:spacing w:val="2"/>
          <w:sz w:val="24"/>
          <w:szCs w:val="24"/>
        </w:rPr>
        <w:t xml:space="preserve"> </w:t>
      </w:r>
      <w:r>
        <w:rPr>
          <w:b w:val="0"/>
          <w:bCs w:val="0"/>
          <w:spacing w:val="2"/>
          <w:sz w:val="24"/>
          <w:szCs w:val="24"/>
        </w:rPr>
        <w:t>перечисленных в п.п.3.9.1-3.9.4, может быть ограничен документами необходимыми для актуализации уже имеющегося у Стороны 2 комплекта документов</w:t>
      </w:r>
      <w:r w:rsidRPr="00AE7BB5">
        <w:rPr>
          <w:b w:val="0"/>
          <w:bCs w:val="0"/>
          <w:spacing w:val="2"/>
          <w:sz w:val="24"/>
          <w:szCs w:val="24"/>
        </w:rPr>
        <w:t xml:space="preserve"> </w:t>
      </w:r>
      <w:r w:rsidRPr="00026577">
        <w:rPr>
          <w:b w:val="0"/>
          <w:bCs w:val="0"/>
          <w:spacing w:val="2"/>
          <w:sz w:val="24"/>
          <w:szCs w:val="24"/>
        </w:rPr>
        <w:t>банка-гаранта</w:t>
      </w:r>
      <w:r>
        <w:rPr>
          <w:b w:val="0"/>
          <w:bCs w:val="0"/>
          <w:spacing w:val="2"/>
          <w:sz w:val="24"/>
          <w:szCs w:val="24"/>
        </w:rPr>
        <w:t>/поручителя.</w:t>
      </w:r>
    </w:p>
    <w:p w:rsidR="001171C2" w:rsidRPr="00011771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 xml:space="preserve">В случае предоставления обеспечения в виде банковской гарантии с передачей сведений по ней в банк Стороны 2 по системе </w:t>
      </w:r>
      <w:r>
        <w:rPr>
          <w:b w:val="0"/>
          <w:bCs w:val="0"/>
          <w:spacing w:val="2"/>
          <w:sz w:val="24"/>
          <w:szCs w:val="24"/>
          <w:lang w:val="en-US"/>
        </w:rPr>
        <w:t>SWIFT</w:t>
      </w:r>
      <w:r>
        <w:rPr>
          <w:b w:val="0"/>
          <w:bCs w:val="0"/>
          <w:spacing w:val="2"/>
          <w:sz w:val="24"/>
          <w:szCs w:val="24"/>
        </w:rPr>
        <w:t xml:space="preserve"> с </w:t>
      </w:r>
      <w:r w:rsidRPr="00011771">
        <w:rPr>
          <w:b w:val="0"/>
          <w:bCs w:val="0"/>
          <w:spacing w:val="2"/>
          <w:sz w:val="24"/>
          <w:szCs w:val="24"/>
        </w:rPr>
        <w:t>сопровожд</w:t>
      </w:r>
      <w:r>
        <w:rPr>
          <w:b w:val="0"/>
          <w:bCs w:val="0"/>
          <w:spacing w:val="2"/>
          <w:sz w:val="24"/>
          <w:szCs w:val="24"/>
        </w:rPr>
        <w:t>ением</w:t>
      </w:r>
      <w:r w:rsidRPr="00011771">
        <w:rPr>
          <w:b w:val="0"/>
          <w:bCs w:val="0"/>
          <w:spacing w:val="2"/>
          <w:sz w:val="24"/>
          <w:szCs w:val="24"/>
        </w:rPr>
        <w:t xml:space="preserve"> инструкци</w:t>
      </w:r>
      <w:r>
        <w:rPr>
          <w:b w:val="0"/>
          <w:bCs w:val="0"/>
          <w:spacing w:val="2"/>
          <w:sz w:val="24"/>
          <w:szCs w:val="24"/>
        </w:rPr>
        <w:t xml:space="preserve">и банка – гаранта об </w:t>
      </w:r>
      <w:proofErr w:type="spellStart"/>
      <w:r>
        <w:rPr>
          <w:b w:val="0"/>
          <w:bCs w:val="0"/>
          <w:spacing w:val="2"/>
          <w:sz w:val="24"/>
          <w:szCs w:val="24"/>
        </w:rPr>
        <w:t>авизовании</w:t>
      </w:r>
      <w:proofErr w:type="spellEnd"/>
      <w:r>
        <w:rPr>
          <w:b w:val="0"/>
          <w:bCs w:val="0"/>
          <w:spacing w:val="2"/>
          <w:sz w:val="24"/>
          <w:szCs w:val="24"/>
        </w:rPr>
        <w:t xml:space="preserve"> Стороне 2 сообщения о факте выдачи банковской гарантии с указанием основных её реквизитов (банк-гарант, номер, дата выдачи, сумма, срок действия, бенефициар, принципал, указание на настоящий Договор и т.д.) и подтверждением полномочного лица, подписавшего банковскую гарантию, предоставление полномочий лица, подписавшего банковскую гарантию перечисленных в п.п.3.9.1-3.9.4 не требуется.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>
        <w:rPr>
          <w:b w:val="0"/>
          <w:bCs w:val="0"/>
          <w:spacing w:val="2"/>
          <w:sz w:val="24"/>
          <w:szCs w:val="24"/>
        </w:rPr>
        <w:t>3.10.</w:t>
      </w:r>
      <w:r>
        <w:rPr>
          <w:b w:val="0"/>
          <w:bCs w:val="0"/>
          <w:spacing w:val="2"/>
          <w:sz w:val="24"/>
          <w:szCs w:val="24"/>
        </w:rPr>
        <w:tab/>
      </w:r>
      <w:r w:rsidRPr="00026577">
        <w:rPr>
          <w:b w:val="0"/>
          <w:bCs w:val="0"/>
          <w:spacing w:val="2"/>
          <w:sz w:val="24"/>
          <w:szCs w:val="24"/>
        </w:rPr>
        <w:t>Сторона 2 не принимает банковские гарантии</w:t>
      </w:r>
      <w:r>
        <w:rPr>
          <w:b w:val="0"/>
          <w:bCs w:val="0"/>
          <w:spacing w:val="2"/>
          <w:sz w:val="24"/>
          <w:szCs w:val="24"/>
        </w:rPr>
        <w:t xml:space="preserve"> 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выдаваемые некоммерческими кредитными организациями и страховыми организациями, а так же может отказать в приеме гарантии</w:t>
      </w:r>
      <w:r>
        <w:rPr>
          <w:b w:val="0"/>
          <w:bCs w:val="0"/>
          <w:spacing w:val="2"/>
          <w:sz w:val="24"/>
          <w:szCs w:val="24"/>
        </w:rPr>
        <w:t xml:space="preserve"> или поручительства</w:t>
      </w:r>
      <w:r w:rsidRPr="00026577">
        <w:rPr>
          <w:b w:val="0"/>
          <w:bCs w:val="0"/>
          <w:spacing w:val="2"/>
          <w:sz w:val="24"/>
          <w:szCs w:val="24"/>
        </w:rPr>
        <w:t>, в случае резких изменений численных параметров деятельности банка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 праву иностранного государства), </w:t>
      </w:r>
      <w:r w:rsidRPr="00C00A48">
        <w:rPr>
          <w:b w:val="0"/>
          <w:bCs w:val="0"/>
          <w:spacing w:val="-4"/>
          <w:sz w:val="24"/>
          <w:szCs w:val="24"/>
        </w:rPr>
        <w:t>в случае отсутствия в открытом доступе отчетности банка</w:t>
      </w:r>
      <w:r>
        <w:rPr>
          <w:b w:val="0"/>
          <w:bCs w:val="0"/>
          <w:spacing w:val="-4"/>
          <w:sz w:val="24"/>
          <w:szCs w:val="24"/>
        </w:rPr>
        <w:t xml:space="preserve">, а также в случае отзыва, приостановления или понижения рейтинга поручителя ниже </w:t>
      </w:r>
      <w:r w:rsidRPr="00C00A48">
        <w:rPr>
          <w:b w:val="0"/>
          <w:bCs w:val="0"/>
          <w:spacing w:val="-4"/>
          <w:sz w:val="24"/>
          <w:szCs w:val="24"/>
        </w:rPr>
        <w:t xml:space="preserve">«Bаа2» по шкале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Moody’s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Investors</w:t>
      </w:r>
      <w:proofErr w:type="spellEnd"/>
      <w:r w:rsidRPr="00C00A48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C00A48">
        <w:rPr>
          <w:b w:val="0"/>
          <w:bCs w:val="0"/>
          <w:spacing w:val="-4"/>
          <w:sz w:val="24"/>
          <w:szCs w:val="24"/>
        </w:rPr>
        <w:t>Service</w:t>
      </w:r>
      <w:proofErr w:type="spellEnd"/>
      <w:r>
        <w:rPr>
          <w:b w:val="0"/>
          <w:bCs w:val="0"/>
          <w:spacing w:val="-4"/>
          <w:sz w:val="24"/>
          <w:szCs w:val="24"/>
        </w:rPr>
        <w:t xml:space="preserve"> </w:t>
      </w:r>
      <w:r w:rsidRPr="00C00A48">
        <w:rPr>
          <w:b w:val="0"/>
          <w:bCs w:val="0"/>
          <w:spacing w:val="-4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>Сторона 2 имеет право потребовать замены банка-гаранта</w:t>
      </w:r>
      <w:r>
        <w:rPr>
          <w:b w:val="0"/>
          <w:bCs w:val="0"/>
          <w:spacing w:val="2"/>
          <w:sz w:val="24"/>
          <w:szCs w:val="24"/>
        </w:rPr>
        <w:t xml:space="preserve"> или поручителя</w:t>
      </w:r>
      <w:r w:rsidRPr="00026577">
        <w:rPr>
          <w:b w:val="0"/>
          <w:bCs w:val="0"/>
          <w:spacing w:val="2"/>
          <w:sz w:val="24"/>
          <w:szCs w:val="24"/>
        </w:rPr>
        <w:t xml:space="preserve">, если в ходе ежеквартальной или любой дополнительной проверки выяснится, что </w:t>
      </w:r>
      <w:r>
        <w:rPr>
          <w:b w:val="0"/>
          <w:bCs w:val="0"/>
          <w:spacing w:val="2"/>
          <w:sz w:val="24"/>
          <w:szCs w:val="24"/>
        </w:rPr>
        <w:t>банк-гарант/поручитель</w:t>
      </w:r>
      <w:r w:rsidRPr="00026577">
        <w:rPr>
          <w:b w:val="0"/>
          <w:bCs w:val="0"/>
          <w:spacing w:val="2"/>
          <w:sz w:val="24"/>
          <w:szCs w:val="24"/>
        </w:rPr>
        <w:t xml:space="preserve"> более не соответствует критериям, на основании которых он  ранее был согласован в качестве банка-гаранта.</w:t>
      </w:r>
    </w:p>
    <w:p w:rsidR="001171C2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  <w:r w:rsidRPr="00026577">
        <w:rPr>
          <w:b w:val="0"/>
          <w:bCs w:val="0"/>
          <w:spacing w:val="2"/>
          <w:sz w:val="24"/>
          <w:szCs w:val="24"/>
        </w:rPr>
        <w:t>3.</w:t>
      </w:r>
      <w:r>
        <w:rPr>
          <w:b w:val="0"/>
          <w:bCs w:val="0"/>
          <w:spacing w:val="2"/>
          <w:sz w:val="24"/>
          <w:szCs w:val="24"/>
        </w:rPr>
        <w:t>11</w:t>
      </w:r>
      <w:r w:rsidRPr="00026577">
        <w:rPr>
          <w:b w:val="0"/>
          <w:bCs w:val="0"/>
          <w:spacing w:val="2"/>
          <w:sz w:val="24"/>
          <w:szCs w:val="24"/>
        </w:rPr>
        <w:t>.</w:t>
      </w:r>
      <w:r w:rsidRPr="00026577">
        <w:rPr>
          <w:b w:val="0"/>
          <w:bCs w:val="0"/>
          <w:spacing w:val="2"/>
          <w:sz w:val="24"/>
          <w:szCs w:val="24"/>
        </w:rPr>
        <w:tab/>
        <w:t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Договору, в случае нарушения последней своих обязательств по Договору, Сторона 1 обязуется в течение 10 (десяти) банковских дней предоставить Стороне 2 новое обеспечение, соответствующее требованиям п.3 настоящего Приложения.</w:t>
      </w:r>
    </w:p>
    <w:p w:rsidR="001171C2" w:rsidRPr="00026577" w:rsidRDefault="001171C2" w:rsidP="001171C2">
      <w:pPr>
        <w:pStyle w:val="Normal1"/>
        <w:keepNext/>
        <w:tabs>
          <w:tab w:val="left" w:pos="993"/>
        </w:tabs>
        <w:spacing w:line="240" w:lineRule="auto"/>
        <w:ind w:left="0" w:right="-1" w:firstLine="426"/>
        <w:jc w:val="both"/>
        <w:rPr>
          <w:b w:val="0"/>
          <w:bCs w:val="0"/>
          <w:spacing w:val="2"/>
          <w:sz w:val="24"/>
          <w:szCs w:val="24"/>
        </w:rPr>
      </w:pPr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Default="0074345D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1171C2" w:rsidRPr="00034455" w:rsidRDefault="001171C2" w:rsidP="00D0652F">
            <w:pPr>
              <w:keepNext/>
              <w:pBdr>
                <w:bottom w:val="single" w:sz="12" w:space="1" w:color="auto"/>
              </w:pBdr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1171C2">
            <w:pPr>
              <w:keepNext/>
              <w:ind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Default="001171C2" w:rsidP="00D0652F">
            <w:pPr>
              <w:keepNext/>
              <w:ind w:left="59" w:right="-84"/>
              <w:rPr>
                <w:spacing w:val="-4"/>
              </w:rPr>
            </w:pPr>
          </w:p>
          <w:p w:rsidR="001171C2" w:rsidRPr="00034455" w:rsidRDefault="001171C2" w:rsidP="00D0652F">
            <w:pPr>
              <w:keepNext/>
              <w:ind w:left="59" w:right="-84"/>
              <w:rPr>
                <w:spacing w:val="-4"/>
              </w:rPr>
            </w:pP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Pr="001C234F" w:rsidRDefault="0074345D" w:rsidP="0074345D">
      <w:pPr>
        <w:spacing w:after="60"/>
        <w:jc w:val="right"/>
        <w:rPr>
          <w:lang w:val="en-US"/>
        </w:rPr>
      </w:pPr>
      <w:r>
        <w:t xml:space="preserve">Приложение № </w:t>
      </w:r>
      <w:r w:rsidR="001C234F">
        <w:rPr>
          <w:lang w:val="en-US"/>
        </w:rPr>
        <w:t>2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1C234F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по договору от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г.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1C234F" w:rsidRPr="001C234F">
        <w:t xml:space="preserve"> 4</w:t>
      </w:r>
      <w:r>
        <w:t xml:space="preserve"> </w:t>
      </w:r>
      <w:r>
        <w:br/>
        <w:t xml:space="preserve">к Договору №_____ </w:t>
      </w:r>
      <w:r>
        <w:br/>
        <w:t>от «__»________2013г.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4948AF" w:rsidRDefault="00EC1370" w:rsidP="00D065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1C234F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1C234F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с даты получения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374" w:rsidRDefault="00D54374">
      <w:pPr>
        <w:spacing w:line="240" w:lineRule="auto"/>
      </w:pPr>
      <w:r>
        <w:separator/>
      </w:r>
    </w:p>
  </w:endnote>
  <w:endnote w:type="continuationSeparator" w:id="0">
    <w:p w:rsidR="00D54374" w:rsidRDefault="00D543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24C" w:rsidRDefault="0053624C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374" w:rsidRDefault="00D54374">
      <w:pPr>
        <w:spacing w:line="240" w:lineRule="auto"/>
      </w:pPr>
      <w:r>
        <w:separator/>
      </w:r>
    </w:p>
  </w:footnote>
  <w:footnote w:type="continuationSeparator" w:id="0">
    <w:p w:rsidR="00D54374" w:rsidRDefault="00D5437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14C1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D2C1D"/>
    <w:rsid w:val="000E563E"/>
    <w:rsid w:val="000F6007"/>
    <w:rsid w:val="000F765B"/>
    <w:rsid w:val="0010077C"/>
    <w:rsid w:val="001104CB"/>
    <w:rsid w:val="001171C2"/>
    <w:rsid w:val="00123A8D"/>
    <w:rsid w:val="00172964"/>
    <w:rsid w:val="00181830"/>
    <w:rsid w:val="0018564C"/>
    <w:rsid w:val="00196521"/>
    <w:rsid w:val="001A71DF"/>
    <w:rsid w:val="001C234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206"/>
    <w:rsid w:val="002D56D1"/>
    <w:rsid w:val="002D608A"/>
    <w:rsid w:val="002D7418"/>
    <w:rsid w:val="002E2B26"/>
    <w:rsid w:val="003005AB"/>
    <w:rsid w:val="00302737"/>
    <w:rsid w:val="00306C8A"/>
    <w:rsid w:val="00310367"/>
    <w:rsid w:val="00311F3E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3624C"/>
    <w:rsid w:val="00541ED2"/>
    <w:rsid w:val="005425D3"/>
    <w:rsid w:val="00573FD4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964B0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059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4374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626FF"/>
    <w:rsid w:val="00E760EB"/>
    <w:rsid w:val="00E76DDF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14</Pages>
  <Words>4597</Words>
  <Characters>26206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30742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6</cp:revision>
  <cp:lastPrinted>2015-06-18T06:29:00Z</cp:lastPrinted>
  <dcterms:created xsi:type="dcterms:W3CDTF">2015-04-17T06:29:00Z</dcterms:created>
  <dcterms:modified xsi:type="dcterms:W3CDTF">2015-07-02T11:46:00Z</dcterms:modified>
</cp:coreProperties>
</file>