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соответствии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Протокол закупочной комиссии от __ ________201_ №___________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</w:t>
      </w:r>
      <w:proofErr w:type="gramStart"/>
      <w:r>
        <w:t>дств с</w:t>
      </w:r>
      <w:r w:rsidR="00C03E5B">
        <w:t xml:space="preserve">  р</w:t>
      </w:r>
      <w:proofErr w:type="gramEnd"/>
      <w:r w:rsidR="00C03E5B">
        <w:t>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</w:t>
      </w:r>
      <w:proofErr w:type="gramStart"/>
      <w:r w:rsidR="008959B8">
        <w:t xml:space="preserve">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</w:t>
      </w:r>
      <w:proofErr w:type="gramEnd"/>
      <w:r w:rsidR="005C3A56" w:rsidRPr="00DE344F">
        <w:t xml:space="preserve">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>В случае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</w:t>
      </w:r>
      <w:r>
        <w:lastRenderedPageBreak/>
        <w:t xml:space="preserve">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>В случае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случае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Pr="00CC65E1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>Споры, не урегулированные в претензионном порядке, рассматриваются в 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CC65E1" w:rsidRPr="00CC65E1" w:rsidRDefault="00CC65E1" w:rsidP="00CC65E1">
      <w:pPr>
        <w:pStyle w:val="a5"/>
        <w:keepNext/>
        <w:autoSpaceDE w:val="0"/>
        <w:autoSpaceDN w:val="0"/>
        <w:spacing w:after="0" w:line="240" w:lineRule="auto"/>
        <w:ind w:left="704"/>
        <w:contextualSpacing/>
        <w:rPr>
          <w:b/>
          <w:i/>
        </w:rPr>
      </w:pPr>
      <w:r w:rsidRPr="00CC65E1">
        <w:rPr>
          <w:b/>
          <w:i/>
        </w:rPr>
        <w:t xml:space="preserve">Если исполнитель входит в контур управления </w:t>
      </w:r>
      <w:proofErr w:type="spellStart"/>
      <w:r w:rsidRPr="00CC65E1">
        <w:rPr>
          <w:b/>
          <w:i/>
        </w:rPr>
        <w:t>Госкорпорации</w:t>
      </w:r>
      <w:proofErr w:type="spellEnd"/>
      <w:r w:rsidRPr="00CC65E1">
        <w:rPr>
          <w:b/>
          <w:i/>
        </w:rPr>
        <w:t xml:space="preserve"> «</w:t>
      </w:r>
      <w:proofErr w:type="spellStart"/>
      <w:r w:rsidRPr="00CC65E1">
        <w:rPr>
          <w:b/>
          <w:i/>
        </w:rPr>
        <w:t>Росатом</w:t>
      </w:r>
      <w:proofErr w:type="spellEnd"/>
      <w:r w:rsidRPr="00CC65E1">
        <w:rPr>
          <w:b/>
          <w:i/>
        </w:rPr>
        <w:t>»</w:t>
      </w:r>
      <w:r w:rsidRPr="00CC65E1">
        <w:rPr>
          <w:b/>
          <w:i/>
          <w:u w:val="single"/>
        </w:rPr>
        <w:t xml:space="preserve"> вышеуказанный пункт 7.2. подлежит исключению из Договора</w:t>
      </w:r>
      <w:r w:rsidRPr="00CC65E1">
        <w:rPr>
          <w:b/>
          <w:i/>
        </w:rPr>
        <w:t xml:space="preserve"> и применяется </w:t>
      </w:r>
      <w:r w:rsidRPr="00CC65E1">
        <w:rPr>
          <w:b/>
          <w:i/>
        </w:rPr>
        <w:lastRenderedPageBreak/>
        <w:t>следующая редакция пункта 7.2.:</w:t>
      </w:r>
    </w:p>
    <w:p w:rsidR="00CC65E1" w:rsidRPr="00CC65E1" w:rsidRDefault="00CC65E1" w:rsidP="00CC65E1">
      <w:pPr>
        <w:pStyle w:val="a5"/>
        <w:keepNext/>
        <w:autoSpaceDE w:val="0"/>
        <w:autoSpaceDN w:val="0"/>
        <w:spacing w:after="0" w:line="240" w:lineRule="auto"/>
        <w:ind w:left="704"/>
        <w:contextualSpacing/>
      </w:pPr>
      <w:r>
        <w:t>7.2. 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Каждая Сторона обязана принимать все разумные меры, необходимые </w:t>
      </w:r>
      <w:proofErr w:type="gramStart"/>
      <w:r>
        <w:t>для</w:t>
      </w:r>
      <w:proofErr w:type="gramEnd"/>
      <w:r>
        <w:t>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 xml:space="preserve">Договор вступает в силу с момента его подписания Сторонами и действует до </w:t>
      </w:r>
      <w:r w:rsidRPr="00C11082">
        <w:lastRenderedPageBreak/>
        <w:t>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 xml:space="preserve">- Поставщик обязуется в течение 5 (Пяти) рабочих дней </w:t>
      </w:r>
      <w:proofErr w:type="gramStart"/>
      <w:r w:rsidRPr="008B27F1">
        <w:t>с даты получения</w:t>
      </w:r>
      <w:proofErr w:type="gramEnd"/>
      <w:r w:rsidRPr="008B27F1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lastRenderedPageBreak/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1B3718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4345D" w:rsidRPr="0068077E" w:rsidRDefault="0074345D" w:rsidP="001B3718">
      <w:pPr>
        <w:pageBreakBefore/>
        <w:spacing w:line="240" w:lineRule="auto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__</w:t>
      </w:r>
    </w:p>
    <w:p w:rsidR="0074345D" w:rsidRDefault="0074345D" w:rsidP="0074345D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74345D" w:rsidRPr="00DA70EA" w:rsidRDefault="0074345D" w:rsidP="0074345D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74345D" w:rsidRDefault="0074345D" w:rsidP="0074345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74345D" w:rsidRPr="00D234E1" w:rsidRDefault="0074345D" w:rsidP="0074345D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74345D" w:rsidRPr="0017019B" w:rsidRDefault="0074345D" w:rsidP="0074345D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74345D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3"/>
        <w:gridCol w:w="1984"/>
        <w:gridCol w:w="1419"/>
        <w:gridCol w:w="1558"/>
        <w:gridCol w:w="994"/>
        <w:gridCol w:w="1561"/>
        <w:gridCol w:w="1133"/>
        <w:gridCol w:w="1133"/>
        <w:gridCol w:w="1416"/>
        <w:gridCol w:w="3055"/>
      </w:tblGrid>
      <w:tr w:rsidR="001B3718" w:rsidRPr="00BD2CBD" w:rsidTr="001B3718">
        <w:trPr>
          <w:trHeight w:val="774"/>
        </w:trPr>
        <w:tc>
          <w:tcPr>
            <w:tcW w:w="180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71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80" w:type="pct"/>
            <w:vAlign w:val="center"/>
          </w:tcPr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27" w:type="pct"/>
            <w:tcBorders>
              <w:right w:val="single" w:sz="4" w:space="0" w:color="auto"/>
            </w:tcBorders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36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27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383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383" w:type="pct"/>
            <w:tcBorders>
              <w:right w:val="single" w:sz="4" w:space="0" w:color="auto"/>
            </w:tcBorders>
            <w:vAlign w:val="center"/>
          </w:tcPr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79" w:type="pct"/>
            <w:tcBorders>
              <w:left w:val="single" w:sz="4" w:space="0" w:color="auto"/>
            </w:tcBorders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1033" w:type="pct"/>
            <w:vAlign w:val="center"/>
          </w:tcPr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74345D" w:rsidRPr="00BD2CBD" w:rsidRDefault="0074345D" w:rsidP="00E01C7D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1B3718" w:rsidRPr="00BD2CBD" w:rsidTr="001B3718">
        <w:trPr>
          <w:trHeight w:val="819"/>
        </w:trPr>
        <w:tc>
          <w:tcPr>
            <w:tcW w:w="180" w:type="pct"/>
            <w:tcBorders>
              <w:right w:val="single" w:sz="4" w:space="0" w:color="auto"/>
            </w:tcBorders>
          </w:tcPr>
          <w:p w:rsidR="001B3718" w:rsidRPr="00BD2CBD" w:rsidRDefault="001B3718" w:rsidP="00E01C7D">
            <w:r w:rsidRPr="00BD2CBD">
              <w:t>1</w:t>
            </w:r>
          </w:p>
          <w:p w:rsidR="001B3718" w:rsidRPr="00BD2CBD" w:rsidRDefault="001B3718" w:rsidP="00E01C7D"/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</w:tcPr>
          <w:p w:rsidR="001B3718" w:rsidRDefault="001B3718">
            <w:pPr>
              <w:widowControl/>
              <w:adjustRightInd/>
              <w:spacing w:line="240" w:lineRule="auto"/>
              <w:jc w:val="left"/>
            </w:pPr>
          </w:p>
          <w:p w:rsidR="001B3718" w:rsidRPr="00BD2CBD" w:rsidRDefault="001B3718" w:rsidP="001B3718"/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1B3718" w:rsidRDefault="001B3718">
            <w:pPr>
              <w:widowControl/>
              <w:adjustRightInd/>
              <w:spacing w:line="240" w:lineRule="auto"/>
              <w:jc w:val="left"/>
            </w:pPr>
          </w:p>
          <w:p w:rsidR="001B3718" w:rsidRPr="00BD2CBD" w:rsidRDefault="001B3718" w:rsidP="001B3718"/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</w:tcPr>
          <w:p w:rsidR="001B3718" w:rsidRDefault="001B3718">
            <w:pPr>
              <w:widowControl/>
              <w:adjustRightInd/>
              <w:spacing w:line="240" w:lineRule="auto"/>
              <w:jc w:val="left"/>
            </w:pPr>
          </w:p>
          <w:p w:rsidR="001B3718" w:rsidRPr="00BD2CBD" w:rsidRDefault="001B3718" w:rsidP="001B3718"/>
        </w:tc>
        <w:tc>
          <w:tcPr>
            <w:tcW w:w="336" w:type="pct"/>
            <w:tcBorders>
              <w:left w:val="single" w:sz="4" w:space="0" w:color="auto"/>
              <w:right w:val="single" w:sz="4" w:space="0" w:color="auto"/>
            </w:tcBorders>
          </w:tcPr>
          <w:p w:rsidR="001B3718" w:rsidRDefault="001B3718">
            <w:pPr>
              <w:widowControl/>
              <w:adjustRightInd/>
              <w:spacing w:line="240" w:lineRule="auto"/>
              <w:jc w:val="left"/>
            </w:pPr>
          </w:p>
          <w:p w:rsidR="001B3718" w:rsidRPr="00BD2CBD" w:rsidRDefault="001B3718" w:rsidP="001B3718"/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</w:tcPr>
          <w:p w:rsidR="001B3718" w:rsidRDefault="001B3718">
            <w:pPr>
              <w:widowControl/>
              <w:adjustRightInd/>
              <w:spacing w:line="240" w:lineRule="auto"/>
              <w:jc w:val="left"/>
            </w:pPr>
          </w:p>
          <w:p w:rsidR="001B3718" w:rsidRPr="00BD2CBD" w:rsidRDefault="001B3718" w:rsidP="001B3718"/>
        </w:tc>
        <w:tc>
          <w:tcPr>
            <w:tcW w:w="383" w:type="pct"/>
            <w:tcBorders>
              <w:left w:val="single" w:sz="4" w:space="0" w:color="auto"/>
              <w:right w:val="single" w:sz="4" w:space="0" w:color="auto"/>
            </w:tcBorders>
          </w:tcPr>
          <w:p w:rsidR="001B3718" w:rsidRDefault="001B3718">
            <w:pPr>
              <w:widowControl/>
              <w:adjustRightInd/>
              <w:spacing w:line="240" w:lineRule="auto"/>
              <w:jc w:val="left"/>
            </w:pPr>
          </w:p>
          <w:p w:rsidR="001B3718" w:rsidRPr="00BD2CBD" w:rsidRDefault="001B3718" w:rsidP="001B3718"/>
        </w:tc>
        <w:tc>
          <w:tcPr>
            <w:tcW w:w="383" w:type="pct"/>
            <w:tcBorders>
              <w:left w:val="single" w:sz="4" w:space="0" w:color="auto"/>
              <w:right w:val="single" w:sz="4" w:space="0" w:color="auto"/>
            </w:tcBorders>
          </w:tcPr>
          <w:p w:rsidR="001B3718" w:rsidRDefault="001B3718">
            <w:pPr>
              <w:widowControl/>
              <w:adjustRightInd/>
              <w:spacing w:line="240" w:lineRule="auto"/>
              <w:jc w:val="left"/>
            </w:pPr>
          </w:p>
          <w:p w:rsidR="001B3718" w:rsidRPr="00BD2CBD" w:rsidRDefault="001B3718" w:rsidP="001B3718"/>
        </w:tc>
        <w:tc>
          <w:tcPr>
            <w:tcW w:w="479" w:type="pct"/>
            <w:tcBorders>
              <w:left w:val="single" w:sz="4" w:space="0" w:color="auto"/>
            </w:tcBorders>
          </w:tcPr>
          <w:p w:rsidR="001B3718" w:rsidRDefault="001B3718">
            <w:pPr>
              <w:widowControl/>
              <w:adjustRightInd/>
              <w:spacing w:line="240" w:lineRule="auto"/>
              <w:jc w:val="left"/>
            </w:pPr>
          </w:p>
          <w:p w:rsidR="001B3718" w:rsidRPr="00BD2CBD" w:rsidRDefault="001B3718" w:rsidP="001B3718"/>
        </w:tc>
        <w:tc>
          <w:tcPr>
            <w:tcW w:w="1033" w:type="pct"/>
          </w:tcPr>
          <w:p w:rsidR="001B3718" w:rsidRPr="00B55459" w:rsidRDefault="001B3718" w:rsidP="001B3718">
            <w:pPr>
              <w:spacing w:line="240" w:lineRule="auto"/>
              <w:jc w:val="left"/>
            </w:pPr>
            <w:r>
              <w:t xml:space="preserve">В течение 30 (Тридцать) календарных дней </w:t>
            </w:r>
            <w:proofErr w:type="gramStart"/>
            <w:r>
              <w:t>с даты подписания</w:t>
            </w:r>
            <w:proofErr w:type="gramEnd"/>
            <w:r>
              <w:t xml:space="preserve"> договора поставки товара.</w:t>
            </w:r>
          </w:p>
        </w:tc>
      </w:tr>
      <w:tr w:rsidR="001B3718" w:rsidRPr="00BD2CBD" w:rsidTr="001B3718">
        <w:trPr>
          <w:trHeight w:val="329"/>
        </w:trPr>
        <w:tc>
          <w:tcPr>
            <w:tcW w:w="2722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4345D" w:rsidRPr="00BD2CBD" w:rsidRDefault="0074345D" w:rsidP="00E01C7D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383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  <w:tc>
          <w:tcPr>
            <w:tcW w:w="479" w:type="pct"/>
            <w:tcBorders>
              <w:left w:val="single" w:sz="4" w:space="0" w:color="auto"/>
            </w:tcBorders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  <w:tc>
          <w:tcPr>
            <w:tcW w:w="1033" w:type="pct"/>
            <w:tcBorders>
              <w:left w:val="single" w:sz="4" w:space="0" w:color="auto"/>
            </w:tcBorders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</w:tr>
    </w:tbl>
    <w:p w:rsidR="0074345D" w:rsidRDefault="0074345D" w:rsidP="0074345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74345D" w:rsidRPr="00325FB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74345D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74345D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74345D" w:rsidRPr="00B73A4A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74345D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74345D" w:rsidRDefault="001B3718" w:rsidP="001B3718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  <w:r>
        <w:rPr>
          <w:sz w:val="26"/>
          <w:szCs w:val="26"/>
        </w:rPr>
        <w:t>Выборка со склада Поставщика по адресу:__________________________</w:t>
      </w:r>
    </w:p>
    <w:p w:rsidR="0074345D" w:rsidRPr="00C11082" w:rsidRDefault="0074345D" w:rsidP="0074345D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74345D" w:rsidRPr="00C11082" w:rsidTr="00E01C7D">
        <w:tc>
          <w:tcPr>
            <w:tcW w:w="6062" w:type="dxa"/>
          </w:tcPr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74345D" w:rsidRDefault="0074345D" w:rsidP="00E01C7D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E01C7D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E01C7D">
            <w:pPr>
              <w:keepLines/>
              <w:widowControl/>
              <w:suppressAutoHyphens/>
              <w:spacing w:line="240" w:lineRule="auto"/>
            </w:pPr>
          </w:p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74345D" w:rsidRPr="00C11082" w:rsidRDefault="001B3718" w:rsidP="00E01C7D">
            <w:pPr>
              <w:keepLines/>
              <w:widowControl/>
              <w:suppressAutoHyphens/>
              <w:spacing w:line="240" w:lineRule="auto"/>
            </w:pPr>
            <w:r>
              <w:t>Заместитель Директора – Генерального конструктора по экономике и финансам</w:t>
            </w:r>
          </w:p>
          <w:p w:rsidR="0074345D" w:rsidRDefault="001B3718" w:rsidP="001B3718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</w:pPr>
            <w:r>
              <w:t xml:space="preserve">                                                      /В.А. Зубаков</w:t>
            </w:r>
          </w:p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1B3718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lastRenderedPageBreak/>
        <w:t xml:space="preserve">Приложение № __ 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74345D" w:rsidRPr="00A97003" w:rsidRDefault="0074345D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74345D" w:rsidRPr="00034455" w:rsidRDefault="0074345D" w:rsidP="005D3D88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>/По</w:t>
      </w:r>
      <w:r w:rsidR="005D3D88">
        <w:rPr>
          <w:b w:val="0"/>
          <w:bCs w:val="0"/>
          <w:spacing w:val="-4"/>
          <w:sz w:val="24"/>
          <w:szCs w:val="24"/>
          <w:vertAlign w:val="superscript"/>
        </w:rPr>
        <w:t xml:space="preserve">ставщик и т.д.) </w:t>
      </w:r>
      <w:r w:rsidR="005D3D88">
        <w:rPr>
          <w:b w:val="0"/>
          <w:bCs w:val="0"/>
          <w:spacing w:val="-4"/>
          <w:sz w:val="24"/>
          <w:szCs w:val="24"/>
          <w:vertAlign w:val="superscript"/>
        </w:rPr>
        <w:tab/>
      </w:r>
      <w:r w:rsidR="005D3D88">
        <w:rPr>
          <w:b w:val="0"/>
          <w:bCs w:val="0"/>
          <w:spacing w:val="-4"/>
          <w:sz w:val="24"/>
          <w:szCs w:val="24"/>
          <w:vertAlign w:val="superscript"/>
        </w:rPr>
        <w:tab/>
      </w:r>
      <w:r w:rsidR="005D3D88">
        <w:rPr>
          <w:b w:val="0"/>
          <w:bCs w:val="0"/>
          <w:spacing w:val="-4"/>
          <w:sz w:val="24"/>
          <w:szCs w:val="24"/>
          <w:vertAlign w:val="superscript"/>
        </w:rPr>
        <w:tab/>
      </w:r>
      <w:r w:rsidR="005D3D88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        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Цена Договора составляет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 _____________ (________________________________) 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>50</w:t>
      </w:r>
      <w:r w:rsidRPr="00034455">
        <w:rPr>
          <w:spacing w:val="-4"/>
        </w:rPr>
        <w:t xml:space="preserve"> 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 от суммы Договора, что составляет</w:t>
      </w:r>
      <w:proofErr w:type="gramStart"/>
      <w:r w:rsidRPr="00034455">
        <w:rPr>
          <w:spacing w:val="-4"/>
        </w:rPr>
        <w:t xml:space="preserve">  ____ (___________) </w:t>
      </w:r>
      <w:proofErr w:type="gramEnd"/>
      <w:r w:rsidRPr="00034455">
        <w:rPr>
          <w:spacing w:val="-4"/>
        </w:rPr>
        <w:t xml:space="preserve">рублей __ копеек, оплачивается Стороной 2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 w:rsidR="005D3D88">
        <w:rPr>
          <w:spacing w:val="-4"/>
        </w:rPr>
        <w:t>Пятнадцати</w:t>
      </w:r>
      <w:r w:rsidRPr="00034455">
        <w:rPr>
          <w:spacing w:val="-4"/>
        </w:rPr>
        <w:t xml:space="preserve">) </w:t>
      </w:r>
      <w:r w:rsidR="005D3D88">
        <w:rPr>
          <w:spacing w:val="-4"/>
        </w:rPr>
        <w:t>рабочих</w:t>
      </w:r>
      <w:r w:rsidRPr="00034455">
        <w:rPr>
          <w:spacing w:val="-4"/>
        </w:rPr>
        <w:t xml:space="preserve">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74345D" w:rsidRDefault="0074345D" w:rsidP="0074345D">
      <w:pPr>
        <w:keepNext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74345D" w:rsidRPr="00034455" w:rsidRDefault="0074345D" w:rsidP="0074345D">
      <w:pPr>
        <w:keepNext/>
        <w:ind w:firstLine="708"/>
        <w:rPr>
          <w:spacing w:val="-4"/>
        </w:rPr>
      </w:pPr>
      <w:r>
        <w:rPr>
          <w:spacing w:val="-4"/>
        </w:rPr>
        <w:t>В случае отказа Стороны 1 от аванса, обеспечение возврата аванса предоставлять не требуется.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>50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процентов), что составляет</w:t>
      </w:r>
      <w:proofErr w:type="gramStart"/>
      <w:r w:rsidRPr="00034455">
        <w:rPr>
          <w:spacing w:val="-4"/>
        </w:rPr>
        <w:t xml:space="preserve"> ____ (___________) </w:t>
      </w:r>
      <w:proofErr w:type="gramEnd"/>
      <w:r w:rsidRPr="00034455">
        <w:rPr>
          <w:spacing w:val="-4"/>
        </w:rPr>
        <w:t xml:space="preserve">рублей __ копеек, Сторона 2 осуществляет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 w:rsidR="001721F9">
        <w:rPr>
          <w:spacing w:val="-4"/>
        </w:rPr>
        <w:t>Пятнадцати</w:t>
      </w:r>
      <w:r w:rsidRPr="00034455">
        <w:rPr>
          <w:spacing w:val="-4"/>
        </w:rPr>
        <w:t xml:space="preserve">) </w:t>
      </w:r>
      <w:r w:rsidR="001721F9">
        <w:rPr>
          <w:spacing w:val="-4"/>
        </w:rPr>
        <w:t>рабочих</w:t>
      </w:r>
      <w:r w:rsidRPr="00034455">
        <w:rPr>
          <w:spacing w:val="-4"/>
        </w:rPr>
        <w:t xml:space="preserve"> дней после </w:t>
      </w:r>
      <w:r w:rsidRPr="00034455">
        <w:rPr>
          <w:bCs/>
          <w:spacing w:val="-4"/>
        </w:rPr>
        <w:t xml:space="preserve">документального подтверждения,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Договора, выполнения Стороной 1  своих обязательств по Договору</w:t>
      </w:r>
      <w:r w:rsidRPr="00034455">
        <w:rPr>
          <w:spacing w:val="-4"/>
        </w:rPr>
        <w:t>, по выставленному Стороной 1 счету и счету-фактуре (при наличии).</w:t>
      </w:r>
    </w:p>
    <w:p w:rsidR="0074345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1721F9" w:rsidRDefault="001721F9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pacing w:val="-4"/>
          <w:sz w:val="24"/>
          <w:szCs w:val="24"/>
        </w:rPr>
      </w:pPr>
      <w:r w:rsidRPr="001721F9">
        <w:rPr>
          <w:bCs w:val="0"/>
          <w:i/>
          <w:spacing w:val="-4"/>
          <w:sz w:val="24"/>
          <w:szCs w:val="24"/>
          <w:highlight w:val="green"/>
        </w:rPr>
        <w:t xml:space="preserve">В случае если условиями закупочной процедуры предусмотрена поэтапная оплата по договору, </w:t>
      </w:r>
      <w:r w:rsidRPr="001721F9">
        <w:rPr>
          <w:bCs w:val="0"/>
          <w:i/>
          <w:spacing w:val="-4"/>
          <w:sz w:val="24"/>
          <w:szCs w:val="24"/>
          <w:highlight w:val="green"/>
          <w:u w:val="single"/>
        </w:rPr>
        <w:t>вышеуказанный пункт 2.2. подлежит исключению из настоящего Приложения</w:t>
      </w:r>
      <w:r w:rsidRPr="001721F9">
        <w:rPr>
          <w:bCs w:val="0"/>
          <w:i/>
          <w:spacing w:val="-4"/>
          <w:sz w:val="24"/>
          <w:szCs w:val="24"/>
          <w:highlight w:val="green"/>
        </w:rPr>
        <w:t xml:space="preserve"> и применяется следующая редакция пункта 2.2.:</w:t>
      </w:r>
    </w:p>
    <w:p w:rsidR="001721F9" w:rsidRDefault="001721F9" w:rsidP="001721F9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 xml:space="preserve">2.2. Оплата производится поэтапно исходя из стоимости этапа, указанной в </w:t>
      </w:r>
      <w:r w:rsidRPr="001721F9">
        <w:rPr>
          <w:bCs w:val="0"/>
          <w:spacing w:val="-4"/>
          <w:sz w:val="24"/>
          <w:szCs w:val="24"/>
        </w:rPr>
        <w:t xml:space="preserve">Календарном плане/Ведомости исполнения/Техническом задании </w:t>
      </w:r>
      <w:r w:rsidRPr="001721F9">
        <w:rPr>
          <w:b w:val="0"/>
          <w:bCs w:val="0"/>
          <w:i/>
          <w:spacing w:val="-4"/>
          <w:sz w:val="24"/>
          <w:szCs w:val="24"/>
        </w:rPr>
        <w:t xml:space="preserve">(выбрать </w:t>
      </w:r>
      <w:proofErr w:type="gramStart"/>
      <w:r w:rsidRPr="001721F9">
        <w:rPr>
          <w:b w:val="0"/>
          <w:bCs w:val="0"/>
          <w:i/>
          <w:spacing w:val="-4"/>
          <w:sz w:val="24"/>
          <w:szCs w:val="24"/>
        </w:rPr>
        <w:t>необходимое</w:t>
      </w:r>
      <w:proofErr w:type="gramEnd"/>
      <w:r>
        <w:rPr>
          <w:b w:val="0"/>
          <w:bCs w:val="0"/>
          <w:i/>
          <w:spacing w:val="-4"/>
          <w:sz w:val="24"/>
          <w:szCs w:val="24"/>
        </w:rPr>
        <w:t>)</w:t>
      </w:r>
      <w:r>
        <w:rPr>
          <w:b w:val="0"/>
          <w:bCs w:val="0"/>
          <w:spacing w:val="-4"/>
          <w:sz w:val="24"/>
          <w:szCs w:val="24"/>
        </w:rPr>
        <w:t>, после документального подтверждения, в соответствии с условиями Договора, выполнения стороной 1 соответствующего этапа Договора путем зачета аванса.</w:t>
      </w:r>
    </w:p>
    <w:p w:rsidR="001721F9" w:rsidRDefault="001721F9" w:rsidP="001721F9">
      <w:pPr>
        <w:pStyle w:val="Normal1"/>
        <w:keepNext/>
        <w:spacing w:line="240" w:lineRule="auto"/>
        <w:ind w:left="0" w:right="-1" w:firstLine="426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 xml:space="preserve">После полного зачета суммы аванса по Договору оплата этапов производится в течение 30 (Тридцати) рабочих дней после документального подтверждения, в соответствии с условиями Договора, выполнения Стороной 1 соответствующего этапа Договора, по выставленному </w:t>
      </w:r>
      <w:r w:rsidR="00FA2FF9">
        <w:rPr>
          <w:b w:val="0"/>
          <w:bCs w:val="0"/>
          <w:spacing w:val="-4"/>
          <w:sz w:val="24"/>
          <w:szCs w:val="24"/>
        </w:rPr>
        <w:t>Стороной 1 счету и счету-фактуре (при наличии).</w:t>
      </w:r>
    </w:p>
    <w:p w:rsidR="00FA2FF9" w:rsidRPr="001721F9" w:rsidRDefault="00FA2FF9" w:rsidP="001721F9">
      <w:pPr>
        <w:pStyle w:val="Normal1"/>
        <w:keepNext/>
        <w:spacing w:line="240" w:lineRule="auto"/>
        <w:ind w:left="0" w:right="-1" w:firstLine="426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Сторона 1 несет ответственность за своевременность и правильность оформления счетов-фактур по Договору, в случае закрепления за Стороной 1 обязанности по их выставлению, в размере суммы НДС, подлежащей уплате по Договору.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lastRenderedPageBreak/>
        <w:t>3. О предоставляемом Стороной 1 обеспечении</w:t>
      </w:r>
      <w:r w:rsidRPr="00BD41F7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возврата аванса по Договору: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3.1.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по Договору должно соответствовать требованиям законодательства Российской Федерации</w:t>
      </w:r>
      <w:r>
        <w:rPr>
          <w:b w:val="0"/>
          <w:bCs w:val="0"/>
          <w:spacing w:val="-4"/>
          <w:sz w:val="24"/>
          <w:szCs w:val="24"/>
        </w:rPr>
        <w:t xml:space="preserve">, нормативных актов </w:t>
      </w:r>
      <w:proofErr w:type="spellStart"/>
      <w:r w:rsidRPr="002F7C1D">
        <w:rPr>
          <w:b w:val="0"/>
          <w:bCs w:val="0"/>
          <w:spacing w:val="-4"/>
          <w:sz w:val="24"/>
          <w:szCs w:val="24"/>
        </w:rPr>
        <w:t>Госкорпорации</w:t>
      </w:r>
      <w:proofErr w:type="spellEnd"/>
      <w:r w:rsidRPr="002F7C1D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«</w:t>
      </w:r>
      <w:proofErr w:type="spellStart"/>
      <w:r>
        <w:rPr>
          <w:b w:val="0"/>
          <w:bCs w:val="0"/>
          <w:spacing w:val="-4"/>
          <w:sz w:val="24"/>
          <w:szCs w:val="24"/>
        </w:rPr>
        <w:t>Росатом</w:t>
      </w:r>
      <w:proofErr w:type="spellEnd"/>
      <w:r>
        <w:rPr>
          <w:b w:val="0"/>
          <w:bCs w:val="0"/>
          <w:spacing w:val="-4"/>
          <w:sz w:val="24"/>
          <w:szCs w:val="24"/>
        </w:rPr>
        <w:t>»</w:t>
      </w:r>
      <w:r w:rsidRPr="00034455">
        <w:rPr>
          <w:b w:val="0"/>
          <w:bCs w:val="0"/>
          <w:spacing w:val="-4"/>
          <w:sz w:val="24"/>
          <w:szCs w:val="24"/>
        </w:rPr>
        <w:t xml:space="preserve"> и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3.2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3.3.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возврата Стороной 1 аванса по Договору</w:t>
      </w:r>
      <w:r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должно быть представлено в виде безотзывной банковской гарантии на сумму аванса.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 Сторона 1 </w:t>
      </w:r>
      <w:r>
        <w:rPr>
          <w:b w:val="0"/>
          <w:bCs w:val="0"/>
          <w:spacing w:val="-4"/>
          <w:sz w:val="24"/>
          <w:szCs w:val="24"/>
        </w:rPr>
        <w:t xml:space="preserve">не позднее 15 (Пятнадцати) календарных дней с </w:t>
      </w:r>
      <w:r w:rsidRPr="00034455">
        <w:rPr>
          <w:b w:val="0"/>
          <w:bCs w:val="0"/>
          <w:spacing w:val="-4"/>
          <w:sz w:val="24"/>
          <w:szCs w:val="24"/>
        </w:rPr>
        <w:t>момент</w:t>
      </w:r>
      <w:r>
        <w:rPr>
          <w:b w:val="0"/>
          <w:bCs w:val="0"/>
          <w:spacing w:val="-4"/>
          <w:sz w:val="24"/>
          <w:szCs w:val="24"/>
        </w:rPr>
        <w:t>а</w:t>
      </w:r>
      <w:r w:rsidRPr="00034455">
        <w:rPr>
          <w:b w:val="0"/>
          <w:bCs w:val="0"/>
          <w:spacing w:val="-4"/>
          <w:sz w:val="24"/>
          <w:szCs w:val="24"/>
        </w:rPr>
        <w:t xml:space="preserve"> заключения 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3.5.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 xml:space="preserve">ая </w:t>
      </w:r>
      <w:r w:rsidRPr="00034455">
        <w:rPr>
          <w:b w:val="0"/>
          <w:bCs w:val="0"/>
          <w:spacing w:val="-4"/>
          <w:sz w:val="24"/>
          <w:szCs w:val="24"/>
        </w:rPr>
        <w:t>гаранти</w:t>
      </w:r>
      <w:r>
        <w:rPr>
          <w:b w:val="0"/>
          <w:bCs w:val="0"/>
          <w:spacing w:val="-4"/>
          <w:sz w:val="24"/>
          <w:szCs w:val="24"/>
        </w:rPr>
        <w:t>я</w:t>
      </w:r>
      <w:r w:rsidRPr="00034455">
        <w:rPr>
          <w:b w:val="0"/>
          <w:bCs w:val="0"/>
          <w:spacing w:val="-4"/>
          <w:sz w:val="24"/>
          <w:szCs w:val="24"/>
        </w:rPr>
        <w:t>, выданн</w:t>
      </w:r>
      <w:r>
        <w:rPr>
          <w:b w:val="0"/>
          <w:bCs w:val="0"/>
          <w:spacing w:val="-4"/>
          <w:sz w:val="24"/>
          <w:szCs w:val="24"/>
        </w:rPr>
        <w:t>ая</w:t>
      </w:r>
      <w:r w:rsidRPr="00034455">
        <w:rPr>
          <w:b w:val="0"/>
          <w:bCs w:val="0"/>
          <w:spacing w:val="-4"/>
          <w:sz w:val="24"/>
          <w:szCs w:val="24"/>
        </w:rPr>
        <w:t xml:space="preserve"> несогласованным Стороной 2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банком</w:t>
      </w:r>
      <w:r>
        <w:rPr>
          <w:b w:val="0"/>
          <w:bCs w:val="0"/>
          <w:spacing w:val="-4"/>
          <w:sz w:val="24"/>
          <w:szCs w:val="24"/>
        </w:rPr>
        <w:noBreakHyphen/>
      </w:r>
      <w:r w:rsidRPr="00034455">
        <w:rPr>
          <w:b w:val="0"/>
          <w:bCs w:val="0"/>
          <w:spacing w:val="-4"/>
          <w:sz w:val="24"/>
          <w:szCs w:val="24"/>
        </w:rPr>
        <w:t>гарантом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>, либо с несогласованными условиями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Одновременно с Банковской гарантией Сторона 1 обязана предоставить документы,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подтверждающих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полномочия</w:t>
      </w:r>
      <w:r>
        <w:rPr>
          <w:b w:val="0"/>
          <w:bCs w:val="0"/>
          <w:spacing w:val="-4"/>
          <w:sz w:val="24"/>
          <w:szCs w:val="24"/>
        </w:rPr>
        <w:t xml:space="preserve"> лица, подписавшего</w:t>
      </w:r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>ую</w:t>
      </w:r>
      <w:r w:rsidRPr="00034455">
        <w:rPr>
          <w:b w:val="0"/>
          <w:bCs w:val="0"/>
          <w:spacing w:val="-4"/>
          <w:sz w:val="24"/>
          <w:szCs w:val="24"/>
        </w:rPr>
        <w:t xml:space="preserve"> гаранти</w:t>
      </w:r>
      <w:r>
        <w:rPr>
          <w:b w:val="0"/>
          <w:bCs w:val="0"/>
          <w:spacing w:val="-4"/>
          <w:sz w:val="24"/>
          <w:szCs w:val="24"/>
        </w:rPr>
        <w:t>ю</w:t>
      </w:r>
      <w:r w:rsidRPr="00034455">
        <w:rPr>
          <w:b w:val="0"/>
          <w:bCs w:val="0"/>
          <w:spacing w:val="-4"/>
          <w:sz w:val="24"/>
          <w:szCs w:val="24"/>
        </w:rPr>
        <w:t>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3.6.1.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3.6.2.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3.6.3.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или копия доверенности, заверенная лицом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ее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 даты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ее выдачи регистрирующим органом).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ab/>
        <w:t xml:space="preserve">В случае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непредоставления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 xml:space="preserve"> вышеуказанных документов банковская гарантия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3.7.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праву иностранного государства), а также в случае отсутствия в открытом доступе отчетности банка.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3.8.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 xml:space="preserve">оговору, в случае нарушения последней своих обязательств </w:t>
      </w:r>
      <w:r w:rsidRPr="00034455">
        <w:rPr>
          <w:b w:val="0"/>
          <w:bCs w:val="0"/>
          <w:spacing w:val="-4"/>
          <w:sz w:val="24"/>
          <w:szCs w:val="24"/>
        </w:rPr>
        <w:lastRenderedPageBreak/>
        <w:t xml:space="preserve">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>оговору, Сторона 1 обязуется в течение 10 (десяти) банковских дней предоставить Стороне 2 новое обеспечение</w:t>
      </w:r>
      <w:r>
        <w:rPr>
          <w:b w:val="0"/>
          <w:bCs w:val="0"/>
          <w:spacing w:val="-4"/>
          <w:sz w:val="24"/>
          <w:szCs w:val="24"/>
        </w:rPr>
        <w:t>, соответствующее требованиям п.3 настоящего Приложения</w:t>
      </w:r>
      <w:r w:rsidRPr="00034455">
        <w:rPr>
          <w:b w:val="0"/>
          <w:bCs w:val="0"/>
          <w:spacing w:val="-4"/>
          <w:sz w:val="24"/>
          <w:szCs w:val="24"/>
        </w:rPr>
        <w:t>.</w:t>
      </w:r>
      <w:proofErr w:type="gramEnd"/>
    </w:p>
    <w:p w:rsidR="0074345D" w:rsidRPr="00034455" w:rsidRDefault="0074345D" w:rsidP="0074345D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FA2FF9">
        <w:tc>
          <w:tcPr>
            <w:tcW w:w="1888" w:type="pct"/>
          </w:tcPr>
          <w:p w:rsidR="0074345D" w:rsidRPr="00034455" w:rsidRDefault="0074345D" w:rsidP="00DB1B95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DB1B95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DB1B95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DB1B95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DB1B95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DB1B95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Default="0074345D" w:rsidP="00FA2FF9">
            <w:pPr>
              <w:keepNext/>
              <w:spacing w:line="240" w:lineRule="auto"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FA2FF9" w:rsidRPr="00034455" w:rsidRDefault="00FA2FF9" w:rsidP="00FA2FF9">
            <w:pPr>
              <w:keepNext/>
              <w:spacing w:line="240" w:lineRule="auto"/>
              <w:ind w:right="-84"/>
              <w:rPr>
                <w:spacing w:val="-4"/>
              </w:rPr>
            </w:pPr>
            <w:r>
              <w:rPr>
                <w:spacing w:val="-4"/>
              </w:rPr>
              <w:t>Заместитель Директора – Генерального конструктора по экономике и финансам</w:t>
            </w:r>
          </w:p>
          <w:p w:rsidR="0074345D" w:rsidRPr="00FA2FF9" w:rsidRDefault="00FA2FF9" w:rsidP="00DB1B95">
            <w:pPr>
              <w:keepNext/>
              <w:ind w:left="59" w:right="-84"/>
              <w:rPr>
                <w:spacing w:val="-4"/>
                <w:u w:val="single"/>
              </w:rPr>
            </w:pPr>
            <w:r w:rsidRPr="00FA2FF9">
              <w:rPr>
                <w:spacing w:val="-4"/>
                <w:u w:val="single"/>
              </w:rPr>
              <w:t>____________/В.А. Зубаков___</w:t>
            </w:r>
          </w:p>
          <w:p w:rsidR="00FA2FF9" w:rsidRPr="00034455" w:rsidRDefault="00FA2FF9" w:rsidP="00FA2FF9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 xml:space="preserve"> м.п. </w:t>
            </w:r>
          </w:p>
        </w:tc>
        <w:tc>
          <w:tcPr>
            <w:tcW w:w="141" w:type="pct"/>
          </w:tcPr>
          <w:p w:rsidR="0074345D" w:rsidRPr="00034455" w:rsidRDefault="0074345D" w:rsidP="00DB1B95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Default="0074345D" w:rsidP="0074345D">
      <w:pPr>
        <w:spacing w:after="60"/>
        <w:jc w:val="left"/>
      </w:pPr>
    </w:p>
    <w:p w:rsidR="00FA2FF9" w:rsidRDefault="00FA2FF9" w:rsidP="0074345D">
      <w:pPr>
        <w:spacing w:after="60"/>
        <w:jc w:val="right"/>
      </w:pPr>
    </w:p>
    <w:p w:rsidR="00FA2FF9" w:rsidRDefault="00FA2FF9" w:rsidP="0074345D">
      <w:pPr>
        <w:spacing w:after="60"/>
        <w:jc w:val="right"/>
      </w:pPr>
    </w:p>
    <w:p w:rsidR="00FA2FF9" w:rsidRDefault="00FA2FF9" w:rsidP="0074345D">
      <w:pPr>
        <w:spacing w:after="60"/>
        <w:jc w:val="right"/>
      </w:pPr>
    </w:p>
    <w:p w:rsidR="00FA2FF9" w:rsidRDefault="00FA2FF9" w:rsidP="0074345D">
      <w:pPr>
        <w:spacing w:after="60"/>
        <w:jc w:val="right"/>
      </w:pPr>
    </w:p>
    <w:p w:rsidR="00FA2FF9" w:rsidRDefault="00FA2FF9" w:rsidP="0074345D">
      <w:pPr>
        <w:spacing w:after="60"/>
        <w:jc w:val="right"/>
      </w:pPr>
    </w:p>
    <w:p w:rsidR="00FA2FF9" w:rsidRDefault="00FA2FF9" w:rsidP="0074345D">
      <w:pPr>
        <w:spacing w:after="60"/>
        <w:jc w:val="right"/>
      </w:pPr>
    </w:p>
    <w:p w:rsidR="00FA2FF9" w:rsidRDefault="00FA2FF9" w:rsidP="0074345D">
      <w:pPr>
        <w:spacing w:after="60"/>
        <w:jc w:val="right"/>
      </w:pPr>
    </w:p>
    <w:p w:rsidR="00FA2FF9" w:rsidRDefault="00FA2FF9" w:rsidP="0074345D">
      <w:pPr>
        <w:spacing w:after="60"/>
        <w:jc w:val="right"/>
      </w:pPr>
    </w:p>
    <w:p w:rsidR="00FA2FF9" w:rsidRDefault="00FA2FF9" w:rsidP="0074345D">
      <w:pPr>
        <w:spacing w:after="60"/>
        <w:jc w:val="right"/>
      </w:pPr>
    </w:p>
    <w:p w:rsidR="00FA2FF9" w:rsidRDefault="00FA2FF9" w:rsidP="0074345D">
      <w:pPr>
        <w:spacing w:after="60"/>
        <w:jc w:val="right"/>
      </w:pPr>
    </w:p>
    <w:p w:rsidR="00FA2FF9" w:rsidRDefault="00FA2FF9" w:rsidP="0074345D">
      <w:pPr>
        <w:spacing w:after="60"/>
        <w:jc w:val="right"/>
      </w:pPr>
    </w:p>
    <w:p w:rsidR="00FA2FF9" w:rsidRDefault="00FA2FF9" w:rsidP="0074345D">
      <w:pPr>
        <w:spacing w:after="60"/>
        <w:jc w:val="right"/>
      </w:pPr>
    </w:p>
    <w:p w:rsidR="00FA2FF9" w:rsidRDefault="00FA2FF9" w:rsidP="0074345D">
      <w:pPr>
        <w:spacing w:after="60"/>
        <w:jc w:val="right"/>
      </w:pPr>
    </w:p>
    <w:p w:rsidR="00FA2FF9" w:rsidRDefault="00FA2FF9" w:rsidP="0074345D">
      <w:pPr>
        <w:spacing w:after="60"/>
        <w:jc w:val="right"/>
      </w:pPr>
    </w:p>
    <w:p w:rsidR="00FA2FF9" w:rsidRDefault="00FA2FF9" w:rsidP="0074345D">
      <w:pPr>
        <w:spacing w:after="60"/>
        <w:jc w:val="right"/>
      </w:pPr>
    </w:p>
    <w:p w:rsidR="00FA2FF9" w:rsidRDefault="00FA2FF9" w:rsidP="0074345D">
      <w:pPr>
        <w:spacing w:after="60"/>
        <w:jc w:val="right"/>
      </w:pPr>
    </w:p>
    <w:p w:rsidR="00FA2FF9" w:rsidRDefault="00FA2FF9" w:rsidP="0074345D">
      <w:pPr>
        <w:spacing w:after="60"/>
        <w:jc w:val="right"/>
      </w:pPr>
    </w:p>
    <w:p w:rsidR="00FA2FF9" w:rsidRDefault="00FA2FF9" w:rsidP="0074345D">
      <w:pPr>
        <w:spacing w:after="60"/>
        <w:jc w:val="right"/>
      </w:pPr>
    </w:p>
    <w:p w:rsidR="00FA2FF9" w:rsidRDefault="00FA2FF9" w:rsidP="0074345D">
      <w:pPr>
        <w:spacing w:after="60"/>
        <w:jc w:val="right"/>
      </w:pPr>
    </w:p>
    <w:p w:rsidR="00FA2FF9" w:rsidRDefault="00FA2FF9" w:rsidP="0074345D">
      <w:pPr>
        <w:spacing w:after="60"/>
        <w:jc w:val="right"/>
      </w:pPr>
    </w:p>
    <w:p w:rsidR="00FA2FF9" w:rsidRDefault="00FA2FF9" w:rsidP="0074345D">
      <w:pPr>
        <w:spacing w:after="60"/>
        <w:jc w:val="right"/>
      </w:pPr>
    </w:p>
    <w:p w:rsidR="00FA2FF9" w:rsidRDefault="00FA2FF9" w:rsidP="0074345D">
      <w:pPr>
        <w:spacing w:after="60"/>
        <w:jc w:val="right"/>
      </w:pPr>
    </w:p>
    <w:p w:rsidR="00993C34" w:rsidRDefault="00993C34" w:rsidP="0074345D">
      <w:pPr>
        <w:spacing w:after="60"/>
        <w:jc w:val="right"/>
      </w:pPr>
    </w:p>
    <w:p w:rsidR="00993C34" w:rsidRDefault="00993C34" w:rsidP="0074345D">
      <w:pPr>
        <w:spacing w:after="60"/>
        <w:jc w:val="right"/>
      </w:pPr>
    </w:p>
    <w:p w:rsidR="00993C34" w:rsidRDefault="00993C34" w:rsidP="0074345D">
      <w:pPr>
        <w:spacing w:after="60"/>
        <w:jc w:val="right"/>
      </w:pPr>
    </w:p>
    <w:p w:rsidR="00FA2FF9" w:rsidRDefault="00FA2FF9" w:rsidP="0074345D">
      <w:pPr>
        <w:spacing w:after="60"/>
        <w:jc w:val="right"/>
      </w:pPr>
    </w:p>
    <w:p w:rsidR="00993C34" w:rsidRDefault="00993C34" w:rsidP="00993C34">
      <w:pPr>
        <w:spacing w:after="60"/>
      </w:pPr>
    </w:p>
    <w:p w:rsidR="00993C34" w:rsidRDefault="00993C34" w:rsidP="00993C34">
      <w:pPr>
        <w:keepNext/>
        <w:spacing w:line="240" w:lineRule="auto"/>
        <w:rPr>
          <w:sz w:val="22"/>
        </w:rPr>
      </w:pP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 xml:space="preserve">Приложение №__ 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11BD1">
        <w:rPr>
          <w:sz w:val="22"/>
          <w:szCs w:val="22"/>
        </w:rPr>
        <w:t>Доллежаля</w:t>
      </w:r>
      <w:proofErr w:type="spellEnd"/>
      <w:r w:rsidRPr="00F11BD1">
        <w:rPr>
          <w:sz w:val="22"/>
          <w:szCs w:val="22"/>
        </w:rPr>
        <w:t xml:space="preserve">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B1B95">
        <w:tc>
          <w:tcPr>
            <w:tcW w:w="267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B1B95">
        <w:tc>
          <w:tcPr>
            <w:tcW w:w="267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B1B95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B1B95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B1B95">
        <w:trPr>
          <w:trHeight w:val="74"/>
        </w:trPr>
        <w:tc>
          <w:tcPr>
            <w:tcW w:w="2500" w:type="pct"/>
          </w:tcPr>
          <w:p w:rsidR="0074345D" w:rsidRDefault="0074345D" w:rsidP="00993C34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993C34" w:rsidRPr="00993C34" w:rsidRDefault="00993C34" w:rsidP="00993C34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993C34" w:rsidRDefault="0074345D" w:rsidP="00993C34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  <w:r w:rsidRPr="00F11BD1">
              <w:rPr>
                <w:sz w:val="22"/>
              </w:rPr>
              <w:t xml:space="preserve">   </w:t>
            </w:r>
          </w:p>
          <w:p w:rsidR="0074345D" w:rsidRPr="00993C34" w:rsidRDefault="0074345D" w:rsidP="00993C34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993C34" w:rsidRDefault="00993C34" w:rsidP="00993C34">
      <w:pPr>
        <w:pStyle w:val="ac"/>
        <w:keepNext/>
        <w:spacing w:after="0" w:line="240" w:lineRule="auto"/>
        <w:ind w:left="0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993C34" w:rsidRPr="00F11BD1" w:rsidRDefault="00993C34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B1B95">
        <w:tc>
          <w:tcPr>
            <w:tcW w:w="2216" w:type="pct"/>
          </w:tcPr>
          <w:p w:rsidR="0074345D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</w:p>
          <w:p w:rsidR="00993C34" w:rsidRDefault="00993C34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993C34" w:rsidRDefault="00993C34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993C34" w:rsidRDefault="00993C34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993C34" w:rsidRDefault="00993C34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993C34" w:rsidRDefault="00993C34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993C34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Default="00993C34" w:rsidP="00DB1B95">
            <w:pPr>
              <w:keepNext/>
              <w:spacing w:line="240" w:lineRule="auto"/>
              <w:rPr>
                <w:sz w:val="22"/>
              </w:rPr>
            </w:pPr>
            <w:r>
              <w:rPr>
                <w:sz w:val="22"/>
              </w:rPr>
              <w:t>АО «НИКИЭТ»</w:t>
            </w:r>
          </w:p>
          <w:p w:rsidR="00993C34" w:rsidRDefault="00993C34" w:rsidP="00DB1B95">
            <w:pPr>
              <w:keepNext/>
              <w:spacing w:line="240" w:lineRule="auto"/>
              <w:rPr>
                <w:sz w:val="22"/>
              </w:rPr>
            </w:pPr>
          </w:p>
          <w:p w:rsidR="00993C34" w:rsidRDefault="00993C34" w:rsidP="00DB1B95">
            <w:pPr>
              <w:keepNext/>
              <w:spacing w:line="240" w:lineRule="auto"/>
              <w:rPr>
                <w:sz w:val="22"/>
              </w:rPr>
            </w:pPr>
            <w:r>
              <w:rPr>
                <w:sz w:val="22"/>
              </w:rPr>
              <w:t xml:space="preserve">Заместитель Директора – Генерального конструктора по экономике и финансам </w:t>
            </w:r>
          </w:p>
          <w:p w:rsidR="00993C34" w:rsidRDefault="00993C34" w:rsidP="00DB1B95">
            <w:pPr>
              <w:keepNext/>
              <w:spacing w:line="240" w:lineRule="auto"/>
              <w:rPr>
                <w:sz w:val="22"/>
              </w:rPr>
            </w:pPr>
            <w:r>
              <w:rPr>
                <w:sz w:val="22"/>
              </w:rPr>
              <w:t xml:space="preserve">     </w:t>
            </w:r>
          </w:p>
          <w:p w:rsidR="00993C34" w:rsidRPr="00993C34" w:rsidRDefault="00993C34" w:rsidP="00DB1B95">
            <w:pPr>
              <w:keepNext/>
              <w:spacing w:line="240" w:lineRule="auto"/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  /В.А. Зубаков</w:t>
            </w:r>
          </w:p>
          <w:p w:rsidR="0074345D" w:rsidRPr="00F11BD1" w:rsidRDefault="0074345D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993C34" w:rsidRDefault="00993C34" w:rsidP="0074345D">
      <w:pPr>
        <w:pStyle w:val="ac"/>
        <w:spacing w:before="120" w:line="228" w:lineRule="auto"/>
        <w:ind w:left="0"/>
      </w:pPr>
    </w:p>
    <w:p w:rsidR="00EC1370" w:rsidRDefault="00EC1370" w:rsidP="00993C34">
      <w:pPr>
        <w:ind w:left="6521"/>
        <w:jc w:val="left"/>
      </w:pPr>
      <w:r>
        <w:t xml:space="preserve">Приложение №__ </w:t>
      </w:r>
      <w:r>
        <w:br/>
        <w:t xml:space="preserve">к Договору №_____ </w:t>
      </w:r>
      <w:r>
        <w:br/>
        <w:t>от «__»________2013г.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color w:val="000000"/>
          <w:shd w:val="clear" w:color="auto" w:fill="FEFFFF"/>
          <w:lang w:bidi="he-IL"/>
        </w:rPr>
        <w:t>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</w:t>
      </w:r>
      <w:proofErr w:type="spellStart"/>
      <w:r w:rsidRPr="00AD2B6E">
        <w:rPr>
          <w:bCs/>
        </w:rPr>
        <w:t>Росатом</w:t>
      </w:r>
      <w:proofErr w:type="spellEnd"/>
      <w:r w:rsidRPr="00AD2B6E">
        <w:rPr>
          <w:bCs/>
        </w:rPr>
        <w:t>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B1B95">
        <w:tc>
          <w:tcPr>
            <w:tcW w:w="4388" w:type="dxa"/>
          </w:tcPr>
          <w:p w:rsidR="00EC1370" w:rsidRPr="008B4ABF" w:rsidRDefault="00EC1370" w:rsidP="00DB1B9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B1B95">
            <w:pPr>
              <w:rPr>
                <w:b/>
              </w:rPr>
            </w:pPr>
          </w:p>
          <w:p w:rsidR="00EC1370" w:rsidRDefault="00EC1370" w:rsidP="00DB1B95">
            <w:pPr>
              <w:rPr>
                <w:b/>
              </w:rPr>
            </w:pPr>
          </w:p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B1B9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Default="00EC1370" w:rsidP="00DB1B95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EC1370" w:rsidRDefault="00EC1370" w:rsidP="00DB1B95">
            <w:pPr>
              <w:rPr>
                <w:u w:val="single"/>
              </w:rPr>
            </w:pPr>
          </w:p>
          <w:p w:rsidR="00EC1370" w:rsidRPr="004948AF" w:rsidRDefault="00EC1370" w:rsidP="00DB1B95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EC1370" w:rsidRPr="007A0363" w:rsidTr="00DB1B95">
        <w:tc>
          <w:tcPr>
            <w:tcW w:w="4388" w:type="dxa"/>
          </w:tcPr>
          <w:p w:rsidR="00EC1370" w:rsidRPr="007A0363" w:rsidRDefault="00EC1370" w:rsidP="00DB1B95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DB1B95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993C34" w:rsidRDefault="00993C34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lastRenderedPageBreak/>
        <w:t>Приложение №__</w:t>
      </w:r>
      <w:r>
        <w:rPr>
          <w:sz w:val="20"/>
          <w:szCs w:val="20"/>
        </w:rPr>
        <w:t>__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B1B95">
        <w:tc>
          <w:tcPr>
            <w:tcW w:w="1591" w:type="pct"/>
          </w:tcPr>
          <w:p w:rsidR="00EC1370" w:rsidRPr="00732085" w:rsidRDefault="00EC1370" w:rsidP="00DB1B95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B1B95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B1B95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B1B95">
        <w:trPr>
          <w:trHeight w:val="557"/>
        </w:trPr>
        <w:tc>
          <w:tcPr>
            <w:tcW w:w="1591" w:type="pct"/>
          </w:tcPr>
          <w:p w:rsidR="00EC1370" w:rsidRPr="00D52CB1" w:rsidRDefault="00EC1370" w:rsidP="00DB1B95"/>
        </w:tc>
        <w:tc>
          <w:tcPr>
            <w:tcW w:w="1705" w:type="pct"/>
          </w:tcPr>
          <w:p w:rsidR="00EC1370" w:rsidRPr="00732085" w:rsidRDefault="00EC1370" w:rsidP="00DB1B95"/>
        </w:tc>
        <w:tc>
          <w:tcPr>
            <w:tcW w:w="1704" w:type="pct"/>
          </w:tcPr>
          <w:p w:rsidR="00EC1370" w:rsidRPr="00732085" w:rsidRDefault="00EC1370" w:rsidP="00DB1B95">
            <w:r w:rsidRPr="00732085">
              <w:t>АО «НИКИЭТ»</w:t>
            </w:r>
          </w:p>
        </w:tc>
      </w:tr>
      <w:tr w:rsidR="00EC1370" w:rsidRPr="00D52CB1" w:rsidTr="00DB1B95">
        <w:trPr>
          <w:trHeight w:val="439"/>
        </w:trPr>
        <w:tc>
          <w:tcPr>
            <w:tcW w:w="1591" w:type="pct"/>
          </w:tcPr>
          <w:p w:rsidR="00EC1370" w:rsidRPr="00D52CB1" w:rsidRDefault="00EC1370" w:rsidP="00DB1B95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B1B95"/>
        </w:tc>
        <w:tc>
          <w:tcPr>
            <w:tcW w:w="1704" w:type="pct"/>
          </w:tcPr>
          <w:p w:rsidR="00EC1370" w:rsidRPr="00D52CB1" w:rsidRDefault="00EC1370" w:rsidP="00DB1B95">
            <w:r w:rsidRPr="00D52CB1">
              <w:t xml:space="preserve">_______________________ </w:t>
            </w:r>
          </w:p>
        </w:tc>
      </w:tr>
    </w:tbl>
    <w:p w:rsidR="00EC1370" w:rsidRPr="00732085" w:rsidRDefault="00EC1370" w:rsidP="00EC1370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</w:pPr>
    </w:p>
    <w:sectPr w:rsidR="0074345D" w:rsidSect="00993C3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B5A" w:rsidRDefault="00470B5A">
      <w:pPr>
        <w:spacing w:line="240" w:lineRule="auto"/>
      </w:pPr>
      <w:r>
        <w:separator/>
      </w:r>
    </w:p>
  </w:endnote>
  <w:endnote w:type="continuationSeparator" w:id="0">
    <w:p w:rsidR="00470B5A" w:rsidRDefault="00470B5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C44EB6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B5A" w:rsidRDefault="00470B5A">
      <w:pPr>
        <w:spacing w:line="240" w:lineRule="auto"/>
      </w:pPr>
      <w:r>
        <w:separator/>
      </w:r>
    </w:p>
  </w:footnote>
  <w:footnote w:type="continuationSeparator" w:id="0">
    <w:p w:rsidR="00470B5A" w:rsidRDefault="00470B5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23A8D"/>
    <w:rsid w:val="001721F9"/>
    <w:rsid w:val="00172964"/>
    <w:rsid w:val="00181830"/>
    <w:rsid w:val="0018564C"/>
    <w:rsid w:val="00196521"/>
    <w:rsid w:val="001A71DF"/>
    <w:rsid w:val="001B3718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64E4A"/>
    <w:rsid w:val="00470247"/>
    <w:rsid w:val="00470A06"/>
    <w:rsid w:val="00470B5A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75062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D3D88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8077E"/>
    <w:rsid w:val="00690551"/>
    <w:rsid w:val="006A11FD"/>
    <w:rsid w:val="006A3248"/>
    <w:rsid w:val="006A7D92"/>
    <w:rsid w:val="006D7AA0"/>
    <w:rsid w:val="007058D2"/>
    <w:rsid w:val="007144EC"/>
    <w:rsid w:val="00725B23"/>
    <w:rsid w:val="0074345D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B746F"/>
    <w:rsid w:val="007C3989"/>
    <w:rsid w:val="007D356D"/>
    <w:rsid w:val="007D5768"/>
    <w:rsid w:val="007E25D8"/>
    <w:rsid w:val="00801699"/>
    <w:rsid w:val="00806D69"/>
    <w:rsid w:val="00812D1E"/>
    <w:rsid w:val="008151A0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3086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3C34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7601"/>
    <w:rsid w:val="00AC0637"/>
    <w:rsid w:val="00AD266E"/>
    <w:rsid w:val="00AD3615"/>
    <w:rsid w:val="00AE34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93AF5"/>
    <w:rsid w:val="00CA5A0B"/>
    <w:rsid w:val="00CC3212"/>
    <w:rsid w:val="00CC389C"/>
    <w:rsid w:val="00CC65E1"/>
    <w:rsid w:val="00CE0D62"/>
    <w:rsid w:val="00CE21B5"/>
    <w:rsid w:val="00CF10DD"/>
    <w:rsid w:val="00CF33E3"/>
    <w:rsid w:val="00D01A42"/>
    <w:rsid w:val="00D01F17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240B8"/>
    <w:rsid w:val="00E36423"/>
    <w:rsid w:val="00E36512"/>
    <w:rsid w:val="00E40753"/>
    <w:rsid w:val="00E43378"/>
    <w:rsid w:val="00E43A38"/>
    <w:rsid w:val="00E44A5E"/>
    <w:rsid w:val="00E44D4E"/>
    <w:rsid w:val="00E760EB"/>
    <w:rsid w:val="00E82492"/>
    <w:rsid w:val="00EA6A50"/>
    <w:rsid w:val="00EA6FFA"/>
    <w:rsid w:val="00EB20CF"/>
    <w:rsid w:val="00EB278B"/>
    <w:rsid w:val="00EB525B"/>
    <w:rsid w:val="00EC1370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A2FF9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086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8D3086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8D3086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8D3086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8D30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8D308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8D308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8D3086"/>
    <w:pPr>
      <w:spacing w:after="120"/>
    </w:pPr>
  </w:style>
  <w:style w:type="character" w:customStyle="1" w:styleId="a6">
    <w:name w:val="Основной текст Знак"/>
    <w:rsid w:val="008D30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8D308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8D308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8D3086"/>
    <w:pPr>
      <w:ind w:firstLine="720"/>
    </w:pPr>
  </w:style>
  <w:style w:type="character" w:customStyle="1" w:styleId="23">
    <w:name w:val="Основной текст с отступом 2 Знак"/>
    <w:rsid w:val="008D30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8D3086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8D3086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4236</Words>
  <Characters>24151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28331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user</cp:lastModifiedBy>
  <cp:revision>6</cp:revision>
  <cp:lastPrinted>2013-11-20T14:47:00Z</cp:lastPrinted>
  <dcterms:created xsi:type="dcterms:W3CDTF">2015-02-16T08:04:00Z</dcterms:created>
  <dcterms:modified xsi:type="dcterms:W3CDTF">2015-02-19T06:29:00Z</dcterms:modified>
</cp:coreProperties>
</file>