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B7E9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6B7E98">
      <w:pPr>
        <w:rPr>
          <w:rFonts w:eastAsia="Times New Roman"/>
        </w:rPr>
      </w:pPr>
    </w:p>
    <w:p w:rsidR="00000000" w:rsidRDefault="006B7E9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6B7E9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Закрытое акционерное общество «Атомтрубопроводмонтаж»</w:t>
      </w:r>
    </w:p>
    <w:p w:rsidR="00000000" w:rsidRDefault="006B7E9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6B7E9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6B7E9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000000" w:rsidRDefault="006B7E9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="00945AAA">
        <w:rPr>
          <w:sz w:val="28"/>
          <w:szCs w:val="28"/>
        </w:rPr>
        <w:t>Закрытое акционерное общество «Атомтрубопроводмонтаж»</w:t>
      </w:r>
    </w:p>
    <w:p w:rsidR="00000000" w:rsidRDefault="006B7E9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6B7E9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125363 г. Москва, </w:t>
      </w:r>
      <w:r>
        <w:rPr>
          <w:sz w:val="28"/>
          <w:szCs w:val="28"/>
        </w:rPr>
        <w:t>а/я 52</w:t>
      </w:r>
    </w:p>
    <w:p w:rsidR="00000000" w:rsidRDefault="006B7E98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Воронежцев Дмитрий Игоревич, тел./факс 8-495-9261086, 8-495-9261086 , эл. почта Atom@dol.ru</w:t>
      </w:r>
    </w:p>
    <w:p w:rsidR="00000000" w:rsidRDefault="006B7E9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 Лот №1:</w:t>
      </w:r>
      <w:r>
        <w:rPr>
          <w:sz w:val="28"/>
          <w:szCs w:val="28"/>
          <w:shd w:val="clear" w:color="auto" w:fill="FFFFFF"/>
        </w:rPr>
        <w:t xml:space="preserve"> Отводы ОСТ 34-10-418-90 по 4 классу </w:t>
      </w:r>
      <w:proofErr w:type="spellStart"/>
      <w:r>
        <w:rPr>
          <w:sz w:val="28"/>
          <w:szCs w:val="28"/>
          <w:shd w:val="clear" w:color="auto" w:fill="FFFFFF"/>
        </w:rPr>
        <w:t>безопосности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</w:p>
    <w:p w:rsidR="00000000" w:rsidRDefault="006B7E9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</w:t>
      </w:r>
      <w:r>
        <w:rPr>
          <w:sz w:val="28"/>
          <w:szCs w:val="28"/>
          <w:shd w:val="clear" w:color="auto" w:fill="FFFFFF"/>
        </w:rPr>
        <w:t>ая часть»</w:t>
      </w:r>
    </w:p>
    <w:p w:rsidR="00000000" w:rsidRDefault="006B7E9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 Лот №2:</w:t>
      </w:r>
      <w:r>
        <w:rPr>
          <w:sz w:val="28"/>
          <w:szCs w:val="28"/>
          <w:shd w:val="clear" w:color="auto" w:fill="FFFFFF"/>
        </w:rPr>
        <w:t xml:space="preserve"> Отводы ОСТ 34-10-418-90 по 3 классу </w:t>
      </w:r>
      <w:proofErr w:type="spellStart"/>
      <w:r>
        <w:rPr>
          <w:sz w:val="28"/>
          <w:szCs w:val="28"/>
          <w:shd w:val="clear" w:color="auto" w:fill="FFFFFF"/>
        </w:rPr>
        <w:t>безопосности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</w:p>
    <w:p w:rsidR="00000000" w:rsidRDefault="006B7E9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6B7E9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6B7E9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№1: Склад Поставщика на европейской части РФ </w:t>
      </w:r>
    </w:p>
    <w:p w:rsidR="00000000" w:rsidRDefault="006B7E9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№2: </w:t>
      </w:r>
      <w:r>
        <w:rPr>
          <w:sz w:val="28"/>
          <w:szCs w:val="28"/>
        </w:rPr>
        <w:t xml:space="preserve">Склад Поставщика на европейской части РФ </w:t>
      </w:r>
    </w:p>
    <w:p w:rsidR="00000000" w:rsidRDefault="006B7E98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6B7E9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</w:t>
      </w:r>
      <w:r>
        <w:rPr>
          <w:rFonts w:eastAsia="Times New Roman"/>
          <w:sz w:val="28"/>
          <w:szCs w:val="28"/>
        </w:rPr>
        <w:t xml:space="preserve">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6B7E9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</w:t>
      </w:r>
      <w:r>
        <w:rPr>
          <w:rFonts w:eastAsia="Times New Roman"/>
          <w:sz w:val="28"/>
          <w:szCs w:val="28"/>
        </w:rPr>
        <w:t>ектронной торговой площадке в соответствии с правилами данной электронной торговой площадки.</w:t>
      </w:r>
    </w:p>
    <w:p w:rsidR="00000000" w:rsidRDefault="006B7E9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Default="006B7E98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Начальная (максимальная</w:t>
      </w:r>
      <w:r>
        <w:rPr>
          <w:b/>
          <w:bCs/>
          <w:sz w:val="28"/>
          <w:szCs w:val="28"/>
        </w:rPr>
        <w:t xml:space="preserve">) цена договора: Лот №1: </w:t>
      </w:r>
      <w:r>
        <w:rPr>
          <w:sz w:val="28"/>
          <w:szCs w:val="28"/>
        </w:rPr>
        <w:t>1 632 901 (Один миллион шестьсот тридцать две тысячи девятьсот один) рубль 87 копеек, включая НДС. Цена договора включает в себя: изготовление и доставку до склада Поставщика на Европейской части РФ.</w:t>
      </w:r>
    </w:p>
    <w:p w:rsidR="00000000" w:rsidRDefault="006B7E98">
      <w:pPr>
        <w:pStyle w:val="a3"/>
        <w:ind w:left="20"/>
        <w:rPr>
          <w:sz w:val="28"/>
          <w:szCs w:val="28"/>
        </w:rPr>
      </w:pPr>
      <w:r>
        <w:rPr>
          <w:b/>
          <w:bCs/>
          <w:sz w:val="28"/>
          <w:szCs w:val="28"/>
        </w:rPr>
        <w:t>Начальная (максимальная) цена д</w:t>
      </w:r>
      <w:r>
        <w:rPr>
          <w:b/>
          <w:bCs/>
          <w:sz w:val="28"/>
          <w:szCs w:val="28"/>
        </w:rPr>
        <w:t xml:space="preserve">оговора: Лот №2: </w:t>
      </w:r>
      <w:r>
        <w:rPr>
          <w:sz w:val="28"/>
          <w:szCs w:val="28"/>
        </w:rPr>
        <w:t>1 119 852 (Один миллион сто девятнадцать тысяч восемьсот пятьдесят два) рубля 25 копеек, включая НДС. Цена договора включает в себя: изготовление и доставку до склада Поставщика на Европейской части РФ.</w:t>
      </w:r>
    </w:p>
    <w:p w:rsidR="00000000" w:rsidRDefault="006B7E9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Срок, место и порядок предоставления</w:t>
      </w:r>
      <w:r>
        <w:rPr>
          <w:b/>
          <w:bCs/>
          <w:sz w:val="28"/>
          <w:szCs w:val="28"/>
        </w:rPr>
        <w:t xml:space="preserve"> документации по запросу цен: </w:t>
      </w:r>
    </w:p>
    <w:p w:rsidR="00000000" w:rsidRDefault="006B7E9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 xml:space="preserve">с даты </w:t>
      </w:r>
      <w:r>
        <w:rPr>
          <w:sz w:val="28"/>
          <w:szCs w:val="28"/>
        </w:rPr>
        <w:t>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6B7E9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Возможность пр</w:t>
      </w:r>
      <w:r>
        <w:rPr>
          <w:b/>
          <w:bCs/>
          <w:sz w:val="28"/>
          <w:szCs w:val="28"/>
        </w:rPr>
        <w:t xml:space="preserve">оведения процедуры переторжки: </w:t>
      </w:r>
    </w:p>
    <w:p w:rsidR="00000000" w:rsidRDefault="006B7E98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Лот №1: </w:t>
      </w: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000000" w:rsidRDefault="006B7E98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Лот №2: </w:t>
      </w: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000000" w:rsidRDefault="006B7E9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</w:t>
      </w:r>
      <w:r>
        <w:rPr>
          <w:b/>
          <w:bCs/>
          <w:sz w:val="28"/>
          <w:szCs w:val="28"/>
        </w:rPr>
        <w:t>одачи заявок на участие в запросе цен, место и порядок их подачи участниками:</w:t>
      </w:r>
    </w:p>
    <w:p w:rsidR="00000000" w:rsidRDefault="006B7E9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</w:t>
      </w:r>
      <w:r w:rsidR="00945AAA">
        <w:rPr>
          <w:sz w:val="28"/>
          <w:szCs w:val="28"/>
        </w:rPr>
        <w:t xml:space="preserve">рговую площадку </w:t>
      </w:r>
      <w:proofErr w:type="spellStart"/>
      <w:r w:rsidR="00945AAA">
        <w:rPr>
          <w:sz w:val="28"/>
          <w:szCs w:val="28"/>
        </w:rPr>
        <w:t>Аук</w:t>
      </w:r>
      <w:proofErr w:type="spellEnd"/>
      <w:r w:rsidR="00945AAA">
        <w:rPr>
          <w:sz w:val="28"/>
          <w:szCs w:val="28"/>
        </w:rPr>
        <w:t xml:space="preserve">. </w:t>
      </w:r>
      <w:proofErr w:type="spellStart"/>
      <w:r w:rsidR="00945AAA">
        <w:rPr>
          <w:sz w:val="28"/>
          <w:szCs w:val="28"/>
        </w:rPr>
        <w:t>Конк</w:t>
      </w:r>
      <w:proofErr w:type="spellEnd"/>
      <w:r w:rsidR="00945AAA">
        <w:rPr>
          <w:sz w:val="28"/>
          <w:szCs w:val="28"/>
        </w:rPr>
        <w:t>. Дом</w:t>
      </w:r>
      <w:bookmarkStart w:id="0" w:name="_GoBack"/>
      <w:bookmarkEnd w:id="0"/>
      <w:r>
        <w:rPr>
          <w:sz w:val="28"/>
          <w:szCs w:val="28"/>
        </w:rPr>
        <w:t xml:space="preserve"> http://a-k-d.ru/,начиная с даты размещения настоящего извещения и документации п</w:t>
      </w:r>
      <w:r>
        <w:rPr>
          <w:sz w:val="28"/>
          <w:szCs w:val="28"/>
        </w:rPr>
        <w:t xml:space="preserve">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«03» июня 2014 года.</w:t>
      </w:r>
    </w:p>
    <w:p w:rsidR="00000000" w:rsidRDefault="006B7E9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6B7E9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</w:t>
      </w:r>
      <w:r>
        <w:rPr>
          <w:sz w:val="28"/>
          <w:szCs w:val="28"/>
        </w:rPr>
        <w:t>е позднее «05» июня 2014 года.</w:t>
      </w:r>
    </w:p>
    <w:p w:rsidR="00000000" w:rsidRDefault="006B7E9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6B7E9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«06» июня 2014 года.</w:t>
      </w:r>
    </w:p>
    <w:p w:rsidR="00000000" w:rsidRDefault="006B7E9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 по лотам 1 - 2:</w:t>
      </w:r>
    </w:p>
    <w:p w:rsidR="00000000" w:rsidRDefault="006B7E9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договор заключается в течение 20 д</w:t>
      </w:r>
      <w:r>
        <w:rPr>
          <w:sz w:val="28"/>
          <w:szCs w:val="28"/>
        </w:rPr>
        <w:t xml:space="preserve">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Default="006B7E9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6B7E98">
      <w:pPr>
        <w:spacing w:beforeAutospacing="1" w:afterAutospacing="1"/>
        <w:ind w:left="20"/>
        <w:divId w:val="41308900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Лот №1: </w:t>
      </w:r>
    </w:p>
    <w:p w:rsidR="00000000" w:rsidRDefault="006B7E98">
      <w:pPr>
        <w:pStyle w:val="a3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000000" w:rsidRDefault="006B7E9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</w:t>
      </w:r>
      <w:r>
        <w:rPr>
          <w:sz w:val="28"/>
          <w:szCs w:val="28"/>
        </w:rPr>
        <w:t>рма обеспечения: банковская гарантия возврата аванса, выданная банком</w:t>
      </w:r>
    </w:p>
    <w:p w:rsidR="00000000" w:rsidRDefault="006B7E9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000000" w:rsidRDefault="006B7E98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000000" w:rsidRDefault="006B7E98">
      <w:pPr>
        <w:spacing w:beforeAutospacing="1" w:afterAutospacing="1"/>
        <w:ind w:left="20"/>
        <w:divId w:val="131552965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Лот №2: </w:t>
      </w:r>
    </w:p>
    <w:p w:rsidR="00000000" w:rsidRDefault="006B7E98">
      <w:pPr>
        <w:pStyle w:val="a3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</w:t>
      </w:r>
      <w:r>
        <w:rPr>
          <w:sz w:val="28"/>
          <w:szCs w:val="28"/>
        </w:rPr>
        <w:t xml:space="preserve"> обеспечение возврата аванса</w:t>
      </w:r>
    </w:p>
    <w:p w:rsidR="00000000" w:rsidRDefault="006B7E9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000000" w:rsidRDefault="006B7E9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000000" w:rsidRDefault="006B7E98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000000" w:rsidRDefault="006B7E9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</w:t>
      </w:r>
      <w:r>
        <w:rPr>
          <w:sz w:val="28"/>
          <w:szCs w:val="28"/>
        </w:rPr>
        <w:t xml:space="preserve"> договор с победителем запроса цен.</w:t>
      </w:r>
    </w:p>
    <w:p w:rsidR="00000000" w:rsidRDefault="006B7E9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</w:t>
      </w:r>
      <w:r>
        <w:rPr>
          <w:sz w:val="28"/>
          <w:szCs w:val="28"/>
        </w:rPr>
        <w:t>са цен или третьими лицами, которым такое действие может принести убытки.</w:t>
      </w:r>
    </w:p>
    <w:p w:rsidR="006B7E98" w:rsidRDefault="006B7E9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6B7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EA9"/>
    <w:multiLevelType w:val="multilevel"/>
    <w:tmpl w:val="632631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272088"/>
    <w:multiLevelType w:val="multilevel"/>
    <w:tmpl w:val="85907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85528B"/>
    <w:multiLevelType w:val="multilevel"/>
    <w:tmpl w:val="CF00AA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E0B56"/>
    <w:rsid w:val="006B7E98"/>
    <w:rsid w:val="00945AAA"/>
    <w:rsid w:val="00EE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08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3</cp:revision>
  <dcterms:created xsi:type="dcterms:W3CDTF">2014-05-28T11:26:00Z</dcterms:created>
  <dcterms:modified xsi:type="dcterms:W3CDTF">2014-05-28T11:27:00Z</dcterms:modified>
</cp:coreProperties>
</file>