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98" w:rsidRDefault="00886D98" w:rsidP="006E71CE">
      <w:pPr>
        <w:jc w:val="center"/>
        <w:outlineLvl w:val="0"/>
        <w:rPr>
          <w:sz w:val="28"/>
          <w:szCs w:val="28"/>
        </w:rPr>
      </w:pPr>
      <w:bookmarkStart w:id="0" w:name="_Toc318827126"/>
      <w:r>
        <w:rPr>
          <w:sz w:val="28"/>
          <w:szCs w:val="28"/>
        </w:rPr>
        <w:t>ИЗВЕЩЕНИЕ О ПРОВЕДЕНИИ ЗАПРОСА ЦЕН</w:t>
      </w:r>
      <w:bookmarkEnd w:id="0"/>
    </w:p>
    <w:p w:rsidR="00886D98" w:rsidRDefault="00886D98" w:rsidP="006E71C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1. </w:t>
      </w:r>
      <w:r w:rsidRPr="003202BE"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 электронной форме.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2. </w:t>
      </w:r>
      <w:r w:rsidRPr="003202BE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620137, Екатеринбург, ул. Студенческая, д. 9.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620000, Екатеринбург, а/я 74.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202BE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Федеральное государственное унитарное предприятие «Уральский электромеханический завод».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202BE"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620137, Екатеринбург, ул. Студенческая, д. 9.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202BE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620000, Екатеринбург, а/я 74.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202BE">
        <w:rPr>
          <w:b/>
          <w:sz w:val="28"/>
          <w:szCs w:val="28"/>
        </w:rPr>
        <w:t>Контактное лицо</w:t>
      </w:r>
      <w:r>
        <w:rPr>
          <w:sz w:val="28"/>
          <w:szCs w:val="28"/>
        </w:rPr>
        <w:t>: Южаков Евгений Игоревич.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Тел.:</w:t>
      </w:r>
      <w:r>
        <w:rPr>
          <w:sz w:val="28"/>
          <w:szCs w:val="28"/>
        </w:rPr>
        <w:t xml:space="preserve"> 8 (343) 383-23-95.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Адрес электронной почты:</w:t>
      </w:r>
      <w:r>
        <w:rPr>
          <w:sz w:val="28"/>
          <w:szCs w:val="28"/>
        </w:rPr>
        <w:t xml:space="preserve"> </w:t>
      </w:r>
      <w:hyperlink r:id="rId4" w:history="1">
        <w:r>
          <w:rPr>
            <w:rStyle w:val="Hyperlink"/>
            <w:sz w:val="28"/>
            <w:szCs w:val="28"/>
            <w:lang w:val="en-US"/>
          </w:rPr>
          <w:t>yuzhakov</w:t>
        </w:r>
        <w:r>
          <w:rPr>
            <w:rStyle w:val="Hyperlink"/>
            <w:sz w:val="28"/>
            <w:szCs w:val="28"/>
          </w:rPr>
          <w:t>@</w:t>
        </w:r>
        <w:r>
          <w:rPr>
            <w:rStyle w:val="Hyperlink"/>
            <w:sz w:val="28"/>
            <w:szCs w:val="28"/>
            <w:lang w:val="en-US"/>
          </w:rPr>
          <w:t>uemz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886D98" w:rsidRPr="00964286" w:rsidRDefault="00886D98" w:rsidP="003202BE">
      <w:pPr>
        <w:pStyle w:val="BodyTextIndent2"/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202BE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Поставка комплектующих к профилю </w:t>
      </w:r>
      <w:r>
        <w:rPr>
          <w:sz w:val="28"/>
          <w:szCs w:val="28"/>
          <w:lang w:val="en-US"/>
        </w:rPr>
        <w:t>Grain</w:t>
      </w:r>
      <w:r>
        <w:rPr>
          <w:sz w:val="28"/>
          <w:szCs w:val="28"/>
        </w:rPr>
        <w:t>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3202BE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в соответствии с </w:t>
      </w:r>
      <w:r>
        <w:rPr>
          <w:b/>
          <w:sz w:val="28"/>
          <w:szCs w:val="28"/>
        </w:rPr>
        <w:t>Томом 2</w:t>
      </w:r>
      <w:r>
        <w:rPr>
          <w:sz w:val="28"/>
          <w:szCs w:val="28"/>
        </w:rPr>
        <w:t xml:space="preserve"> «ТЕХНИЧЕСКАЯ ЧАСТЬ» документации по запросу цен.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3202BE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3 недели с момента внесения предоплаты согласно договора.</w:t>
      </w:r>
    </w:p>
    <w:p w:rsidR="00886D98" w:rsidRDefault="00886D98" w:rsidP="003202BE">
      <w:pPr>
        <w:pStyle w:val="BodyTextIndent2"/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3202BE">
        <w:rPr>
          <w:b/>
          <w:sz w:val="28"/>
          <w:szCs w:val="28"/>
        </w:rPr>
        <w:t xml:space="preserve">Место </w:t>
      </w:r>
      <w:r>
        <w:rPr>
          <w:b/>
          <w:i/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620137, Екатеринбург, ул. Шоферов, д. 17. 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886D98" w:rsidRDefault="00886D98" w:rsidP="00320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3202B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886D98" w:rsidRDefault="00886D98" w:rsidP="006E71C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5" w:history="1">
        <w:r>
          <w:rPr>
            <w:rStyle w:val="Hyperlink"/>
            <w:sz w:val="28"/>
            <w:szCs w:val="28"/>
            <w:lang w:val="en-US"/>
          </w:rPr>
          <w:t>http</w:t>
        </w:r>
        <w:r>
          <w:rPr>
            <w:rStyle w:val="Hyperlink"/>
            <w:sz w:val="28"/>
            <w:szCs w:val="28"/>
          </w:rPr>
          <w:t>://</w:t>
        </w:r>
        <w:r>
          <w:rPr>
            <w:rStyle w:val="Hyperlink"/>
            <w:sz w:val="28"/>
            <w:szCs w:val="28"/>
            <w:lang w:val="en-US"/>
          </w:rPr>
          <w:t>www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a</w:t>
        </w:r>
        <w:r>
          <w:rPr>
            <w:rStyle w:val="Hyperlink"/>
            <w:sz w:val="28"/>
            <w:szCs w:val="28"/>
          </w:rPr>
          <w:t>-</w:t>
        </w:r>
        <w:r>
          <w:rPr>
            <w:rStyle w:val="Hyperlink"/>
            <w:sz w:val="28"/>
            <w:szCs w:val="28"/>
            <w:lang w:val="en-US"/>
          </w:rPr>
          <w:t>k</w:t>
        </w:r>
        <w:r>
          <w:rPr>
            <w:rStyle w:val="Hyperlink"/>
            <w:sz w:val="28"/>
            <w:szCs w:val="28"/>
          </w:rPr>
          <w:t>-</w:t>
        </w:r>
        <w:r>
          <w:rPr>
            <w:rStyle w:val="Hyperlink"/>
            <w:sz w:val="28"/>
            <w:szCs w:val="28"/>
            <w:lang w:val="en-US"/>
          </w:rPr>
          <w:t>d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86D98" w:rsidRDefault="00886D98" w:rsidP="006E71C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6D98" w:rsidRDefault="00886D98" w:rsidP="006E71C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6D98" w:rsidRDefault="00886D98" w:rsidP="003202BE">
      <w:pPr>
        <w:pStyle w:val="BodyText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097BFA"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648445,74 (Шестьсот сорок восемь тысяч четыреста сорок пять рублей 74 копейки) включая НДС.</w:t>
      </w:r>
    </w:p>
    <w:p w:rsidR="00886D98" w:rsidRDefault="00886D98" w:rsidP="00097BFA">
      <w:pPr>
        <w:pStyle w:val="BodyText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связанные с выполнением договора, в том числе все налоги, сборы и иные платежи, предусмотренные законодательством РФ, а также стоимость тары, упаковки, маркировки, доставки, погрузочно-разгрузочные и транспортные (в том числе таможенное оформление) расходы.</w:t>
      </w:r>
    </w:p>
    <w:p w:rsidR="00886D98" w:rsidRDefault="00886D98" w:rsidP="00097BFA">
      <w:pPr>
        <w:pStyle w:val="BodyText2"/>
        <w:spacing w:after="0" w:line="240" w:lineRule="auto"/>
        <w:ind w:firstLine="709"/>
        <w:jc w:val="both"/>
        <w:rPr>
          <w:spacing w:val="-6"/>
          <w:sz w:val="28"/>
          <w:szCs w:val="28"/>
        </w:rPr>
      </w:pPr>
      <w:r w:rsidRPr="00097BFA">
        <w:rPr>
          <w:bCs/>
          <w:sz w:val="28"/>
          <w:szCs w:val="28"/>
          <w:shd w:val="clear" w:color="auto" w:fill="FDE9D9"/>
        </w:rPr>
        <w:t>10.</w:t>
      </w:r>
      <w:r>
        <w:rPr>
          <w:bCs/>
          <w:sz w:val="28"/>
          <w:szCs w:val="28"/>
          <w:shd w:val="clear" w:color="auto" w:fill="FDE9D9"/>
        </w:rPr>
        <w:t xml:space="preserve"> </w:t>
      </w:r>
      <w:r w:rsidRPr="00097BFA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886D98" w:rsidRDefault="00886D98" w:rsidP="00097BF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 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Hyperlink"/>
          <w:sz w:val="28"/>
          <w:szCs w:val="28"/>
        </w:rPr>
        <w:t xml:space="preserve"> </w:t>
      </w:r>
      <w:hyperlink r:id="rId6" w:history="1">
        <w:r>
          <w:rPr>
            <w:rStyle w:val="Hyperlink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 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hyperlink r:id="rId7" w:history="1">
        <w:r>
          <w:rPr>
            <w:rStyle w:val="Hyperlink"/>
            <w:sz w:val="28"/>
            <w:szCs w:val="28"/>
          </w:rPr>
          <w:t>ООО</w:t>
        </w:r>
      </w:hyperlink>
      <w:r>
        <w:rPr>
          <w:sz w:val="28"/>
          <w:szCs w:val="28"/>
        </w:rPr>
        <w:t xml:space="preserve">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8" w:history="1">
        <w:r>
          <w:rPr>
            <w:rStyle w:val="Hyperlink"/>
            <w:sz w:val="28"/>
            <w:szCs w:val="28"/>
            <w:lang w:val="en-US"/>
          </w:rPr>
          <w:t>http</w:t>
        </w:r>
        <w:r>
          <w:rPr>
            <w:rStyle w:val="Hyperlink"/>
            <w:sz w:val="28"/>
            <w:szCs w:val="28"/>
          </w:rPr>
          <w:t>://</w:t>
        </w:r>
        <w:r>
          <w:rPr>
            <w:rStyle w:val="Hyperlink"/>
            <w:sz w:val="28"/>
            <w:szCs w:val="28"/>
            <w:lang w:val="en-US"/>
          </w:rPr>
          <w:t>www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a</w:t>
        </w:r>
        <w:r>
          <w:rPr>
            <w:rStyle w:val="Hyperlink"/>
            <w:sz w:val="28"/>
            <w:szCs w:val="28"/>
          </w:rPr>
          <w:t>-</w:t>
        </w:r>
        <w:r>
          <w:rPr>
            <w:rStyle w:val="Hyperlink"/>
            <w:sz w:val="28"/>
            <w:szCs w:val="28"/>
            <w:lang w:val="en-US"/>
          </w:rPr>
          <w:t>k</w:t>
        </w:r>
        <w:r>
          <w:rPr>
            <w:rStyle w:val="Hyperlink"/>
            <w:sz w:val="28"/>
            <w:szCs w:val="28"/>
          </w:rPr>
          <w:t>-</w:t>
        </w:r>
        <w:r>
          <w:rPr>
            <w:rStyle w:val="Hyperlink"/>
            <w:sz w:val="28"/>
            <w:szCs w:val="28"/>
            <w:lang w:val="en-US"/>
          </w:rPr>
          <w:t>d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ru</w:t>
        </w:r>
      </w:hyperlink>
      <w:r>
        <w:rPr>
          <w:b/>
          <w:i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86D98" w:rsidRDefault="00886D98" w:rsidP="00097BF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097BFA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886D98" w:rsidRDefault="00886D98" w:rsidP="00097BF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12. </w:t>
      </w:r>
      <w:r w:rsidRPr="00097BFA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886D98" w:rsidRDefault="00886D98" w:rsidP="00097BF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>
          <w:rPr>
            <w:rStyle w:val="Hyperlink"/>
            <w:sz w:val="28"/>
            <w:szCs w:val="28"/>
            <w:lang w:val="en-US"/>
          </w:rPr>
          <w:t>http</w:t>
        </w:r>
        <w:r>
          <w:rPr>
            <w:rStyle w:val="Hyperlink"/>
            <w:sz w:val="28"/>
            <w:szCs w:val="28"/>
          </w:rPr>
          <w:t>://</w:t>
        </w:r>
        <w:r>
          <w:rPr>
            <w:rStyle w:val="Hyperlink"/>
            <w:sz w:val="28"/>
            <w:szCs w:val="28"/>
            <w:lang w:val="en-US"/>
          </w:rPr>
          <w:t>www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a</w:t>
        </w:r>
        <w:r>
          <w:rPr>
            <w:rStyle w:val="Hyperlink"/>
            <w:sz w:val="28"/>
            <w:szCs w:val="28"/>
          </w:rPr>
          <w:t>-</w:t>
        </w:r>
        <w:r>
          <w:rPr>
            <w:rStyle w:val="Hyperlink"/>
            <w:sz w:val="28"/>
            <w:szCs w:val="28"/>
            <w:lang w:val="en-US"/>
          </w:rPr>
          <w:t>k</w:t>
        </w:r>
        <w:r>
          <w:rPr>
            <w:rStyle w:val="Hyperlink"/>
            <w:sz w:val="28"/>
            <w:szCs w:val="28"/>
          </w:rPr>
          <w:t>-</w:t>
        </w:r>
        <w:r>
          <w:rPr>
            <w:rStyle w:val="Hyperlink"/>
            <w:sz w:val="28"/>
            <w:szCs w:val="28"/>
            <w:lang w:val="en-US"/>
          </w:rPr>
          <w:t>d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«08» </w:t>
      </w:r>
      <w:r w:rsidRPr="00C455F3">
        <w:rPr>
          <w:spacing w:val="-6"/>
          <w:sz w:val="28"/>
          <w:szCs w:val="28"/>
          <w:u w:val="single"/>
        </w:rPr>
        <w:t>августа</w:t>
      </w:r>
      <w:r>
        <w:rPr>
          <w:spacing w:val="-6"/>
          <w:sz w:val="28"/>
          <w:szCs w:val="28"/>
        </w:rPr>
        <w:t xml:space="preserve"> 2012 года.</w:t>
      </w:r>
    </w:p>
    <w:p w:rsidR="00886D98" w:rsidRDefault="00886D98" w:rsidP="00097B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13. </w:t>
      </w:r>
      <w:r w:rsidRPr="00097BFA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«02» </w:t>
      </w:r>
      <w:r>
        <w:rPr>
          <w:spacing w:val="-6"/>
          <w:sz w:val="28"/>
          <w:szCs w:val="28"/>
          <w:u w:val="single"/>
        </w:rPr>
        <w:t>августа</w:t>
      </w:r>
      <w:r>
        <w:rPr>
          <w:spacing w:val="-6"/>
          <w:sz w:val="28"/>
          <w:szCs w:val="28"/>
        </w:rPr>
        <w:t xml:space="preserve"> 2012 года. </w:t>
      </w:r>
      <w:r>
        <w:rPr>
          <w:sz w:val="28"/>
          <w:szCs w:val="28"/>
        </w:rPr>
        <w:t>620137, Екатеринбург, ул. Студенческая, д. 9.</w:t>
      </w:r>
    </w:p>
    <w:p w:rsidR="00886D98" w:rsidRDefault="00886D98" w:rsidP="00097B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14. </w:t>
      </w:r>
      <w:r w:rsidRPr="00097BFA"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 xml:space="preserve">: «10» </w:t>
      </w:r>
      <w:r w:rsidRPr="00C455F3">
        <w:rPr>
          <w:spacing w:val="-6"/>
          <w:sz w:val="28"/>
          <w:szCs w:val="28"/>
          <w:u w:val="single"/>
        </w:rPr>
        <w:t>августа</w:t>
      </w:r>
      <w:r>
        <w:rPr>
          <w:spacing w:val="-6"/>
          <w:sz w:val="28"/>
          <w:szCs w:val="28"/>
        </w:rPr>
        <w:t xml:space="preserve"> 2012 года. </w:t>
      </w:r>
      <w:r>
        <w:rPr>
          <w:sz w:val="28"/>
          <w:szCs w:val="28"/>
        </w:rPr>
        <w:t>620137, Екатеринбург, ул. Студенческая, д. 9.</w:t>
      </w:r>
    </w:p>
    <w:p w:rsidR="00886D98" w:rsidRDefault="00886D98" w:rsidP="00097BFA">
      <w:pPr>
        <w:ind w:firstLine="709"/>
        <w:jc w:val="both"/>
        <w:rPr>
          <w:rStyle w:val="postbody"/>
          <w:sz w:val="28"/>
          <w:szCs w:val="28"/>
        </w:rPr>
      </w:pPr>
      <w:r>
        <w:rPr>
          <w:spacing w:val="-6"/>
          <w:sz w:val="28"/>
          <w:szCs w:val="28"/>
        </w:rPr>
        <w:t xml:space="preserve">15. </w:t>
      </w:r>
      <w:r w:rsidRPr="00097BFA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договор</w:t>
      </w:r>
      <w:r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>
        <w:rPr>
          <w:sz w:val="28"/>
          <w:szCs w:val="28"/>
        </w:rPr>
        <w:t>рассмотрения и оценки котировочных заявок</w:t>
      </w:r>
      <w:r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886D98" w:rsidRDefault="00886D98" w:rsidP="00097BFA">
      <w:pPr>
        <w:ind w:firstLine="709"/>
        <w:jc w:val="both"/>
        <w:rPr>
          <w:rStyle w:val="postbody"/>
          <w:color w:val="000000"/>
          <w:sz w:val="28"/>
          <w:szCs w:val="28"/>
        </w:rPr>
      </w:pPr>
      <w:r>
        <w:rPr>
          <w:rStyle w:val="postbody"/>
          <w:color w:val="000000"/>
          <w:sz w:val="28"/>
          <w:szCs w:val="28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>
        <w:rPr>
          <w:sz w:val="28"/>
          <w:szCs w:val="28"/>
        </w:rPr>
        <w:t>рассмотрения и оценки котировочных заявок</w:t>
      </w:r>
      <w:r>
        <w:rPr>
          <w:rStyle w:val="postbody"/>
          <w:color w:val="000000"/>
          <w:sz w:val="28"/>
          <w:szCs w:val="28"/>
        </w:rPr>
        <w:t>.</w:t>
      </w:r>
    </w:p>
    <w:p w:rsidR="00886D98" w:rsidRDefault="00886D98" w:rsidP="00097BF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 </w:t>
      </w:r>
      <w:r w:rsidRPr="00097BF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требуется.</w:t>
      </w:r>
    </w:p>
    <w:p w:rsidR="00886D98" w:rsidRDefault="00886D98" w:rsidP="00097B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 Процедура запроса цен не является торгами по законодательству Российской Федерации и заказчик/</w:t>
      </w:r>
      <w:r>
        <w:rPr>
          <w:color w:val="FF0000"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имеет право, но не обязанность заключить договор с победителем запроса цен.</w:t>
      </w:r>
    </w:p>
    <w:p w:rsidR="00886D98" w:rsidRPr="00097BFA" w:rsidRDefault="00886D98" w:rsidP="00097B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sectPr w:rsidR="00886D98" w:rsidRPr="00097BFA" w:rsidSect="00B85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71CE"/>
    <w:rsid w:val="00097BFA"/>
    <w:rsid w:val="00130175"/>
    <w:rsid w:val="00174013"/>
    <w:rsid w:val="003202BE"/>
    <w:rsid w:val="003609D3"/>
    <w:rsid w:val="006E71CE"/>
    <w:rsid w:val="00886D98"/>
    <w:rsid w:val="00964286"/>
    <w:rsid w:val="009D6CF9"/>
    <w:rsid w:val="00A022DB"/>
    <w:rsid w:val="00AF0EBF"/>
    <w:rsid w:val="00B17854"/>
    <w:rsid w:val="00B22FB4"/>
    <w:rsid w:val="00B85DA7"/>
    <w:rsid w:val="00C455F3"/>
    <w:rsid w:val="00DE0F81"/>
    <w:rsid w:val="00E574B0"/>
    <w:rsid w:val="00E915DA"/>
    <w:rsid w:val="00ED5F36"/>
    <w:rsid w:val="00F97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1C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6E71CE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6E71C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6E71CE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6E71CE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E71C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DefaultParagraphFont"/>
    <w:uiPriority w:val="99"/>
    <w:rsid w:val="006E71C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27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C:\Users\yuzhakov\Documents\&#1069;&#1083;&#1077;&#1082;&#1090;&#1088;&#1086;&#1085;&#1085;&#1099;&#1077;%20&#1090;&#1086;&#1088;&#1075;&#1080;\yuzhakov@uemz.ru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754</Words>
  <Characters>4303</Characters>
  <Application>Microsoft Office Outlook</Application>
  <DocSecurity>0</DocSecurity>
  <Lines>0</Lines>
  <Paragraphs>0</Paragraphs>
  <ScaleCrop>false</ScaleCrop>
  <Company>333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Южаков</dc:creator>
  <cp:keywords/>
  <dc:description/>
  <cp:lastModifiedBy>Abkarimov</cp:lastModifiedBy>
  <cp:revision>10</cp:revision>
  <cp:lastPrinted>2012-06-29T02:21:00Z</cp:lastPrinted>
  <dcterms:created xsi:type="dcterms:W3CDTF">2012-05-10T09:44:00Z</dcterms:created>
  <dcterms:modified xsi:type="dcterms:W3CDTF">2012-08-02T08:49:00Z</dcterms:modified>
</cp:coreProperties>
</file>