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2E1" w:rsidRDefault="00AD32E1" w:rsidP="00AD32E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№1168 П-13-2 (R022310-2)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 по лоту №1168 П-13 «Поставка электронагревателей»</w:t>
      </w:r>
    </w:p>
    <w:tbl>
      <w:tblPr>
        <w:tblW w:w="5000" w:type="pct"/>
        <w:tblLook w:val="04A0"/>
      </w:tblPr>
      <w:tblGrid>
        <w:gridCol w:w="3920"/>
        <w:gridCol w:w="5384"/>
      </w:tblGrid>
      <w:tr w:rsidR="00AD32E1" w:rsidTr="00AD32E1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AD32E1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AD32E1">
            <w:pPr>
              <w:jc w:val="right"/>
            </w:pPr>
            <w:r>
              <w:t>«19» ноября 2013 г.</w:t>
            </w:r>
          </w:p>
        </w:tc>
      </w:tr>
    </w:tbl>
    <w:p w:rsidR="00AD32E1" w:rsidRDefault="00AD32E1" w:rsidP="00AD32E1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54B95">
        <w:fldChar w:fldCharType="begin"/>
      </w:r>
      <w:r>
        <w:instrText xml:space="preserve"> HYPERLINK "http://www.a-k-d.ru/" </w:instrText>
      </w:r>
      <w:r w:rsidR="00854B95">
        <w:fldChar w:fldCharType="separate"/>
      </w:r>
      <w:r>
        <w:rPr>
          <w:rStyle w:val="a3"/>
        </w:rPr>
        <w:t>a-k-d.ru</w:t>
      </w:r>
      <w:proofErr w:type="spellEnd"/>
      <w:r w:rsidR="00854B95">
        <w:fldChar w:fldCharType="end"/>
      </w:r>
      <w:r>
        <w:t xml:space="preserve">» согласно регламенту ее работы. </w:t>
      </w:r>
      <w:proofErr w:type="gramEnd"/>
    </w:p>
    <w:p w:rsidR="00AD32E1" w:rsidRDefault="00AD32E1" w:rsidP="00AD32E1">
      <w:pPr>
        <w:pStyle w:val="3"/>
      </w:pPr>
      <w:r>
        <w:t>Информация о закупке:</w:t>
      </w:r>
    </w:p>
    <w:p w:rsidR="00AD32E1" w:rsidRDefault="00AD32E1" w:rsidP="00AD32E1">
      <w:pPr>
        <w:pStyle w:val="a4"/>
        <w:jc w:val="both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№1168 П-13 «Поставка электронагревателей». </w:t>
      </w:r>
    </w:p>
    <w:p w:rsidR="00AD32E1" w:rsidRDefault="00AD32E1" w:rsidP="00AD32E1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«26»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3"/>
          </w:rPr>
          <w:t>http://zakupki.rosatom.ru/</w:t>
        </w:r>
      </w:hyperlink>
      <w:r>
        <w:t>, закупка №131026/0536/1233, на ЭТП «</w:t>
      </w:r>
      <w:proofErr w:type="spellStart"/>
      <w:r w:rsidR="00854B95">
        <w:fldChar w:fldCharType="begin"/>
      </w:r>
      <w:r>
        <w:instrText xml:space="preserve"> HYPERLINK "http://www.a-k-d.ru/" </w:instrText>
      </w:r>
      <w:r w:rsidR="00854B95">
        <w:fldChar w:fldCharType="separate"/>
      </w:r>
      <w:r>
        <w:rPr>
          <w:rStyle w:val="a3"/>
        </w:rPr>
        <w:t>a-k-d.ru</w:t>
      </w:r>
      <w:proofErr w:type="spellEnd"/>
      <w:r w:rsidR="00854B95">
        <w:fldChar w:fldCharType="end"/>
      </w:r>
      <w:r>
        <w:t>», закупка №R022310.</w:t>
      </w:r>
    </w:p>
    <w:p w:rsidR="00AD32E1" w:rsidRDefault="00AD32E1" w:rsidP="00AD32E1">
      <w:pPr>
        <w:pStyle w:val="a4"/>
      </w:pPr>
      <w:r>
        <w:t xml:space="preserve">Заседание закупочной комиссии проводится в очной форме в 14:30:00 (время московское) «19» ноября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AD32E1" w:rsidRDefault="00AD32E1" w:rsidP="00AD32E1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231"/>
        <w:gridCol w:w="7073"/>
      </w:tblGrid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AD32E1" w:rsidTr="00AD32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Начальник управления комплектации</w:t>
            </w:r>
          </w:p>
        </w:tc>
      </w:tr>
      <w:tr w:rsidR="00AD32E1" w:rsidTr="00AD32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Начальник управления методологии и организации закупок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lastRenderedPageBreak/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CF3FD8">
            <w:r>
              <w:t>Заместитель начальника управления планирования закупок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 xml:space="preserve">Заместитель начальника управления качества и стандартизации Московского представительства ОАО «НИАЭП» 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Заместитель начальника управления департамента по проектам атомной энергии МФ ОАО "НИАЭП"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proofErr w:type="spellStart"/>
            <w:r>
              <w:t>Кориков</w:t>
            </w:r>
            <w:proofErr w:type="spellEnd"/>
            <w:r>
              <w:t xml:space="preserve"> Николай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начальник отдела договорных цен на оборудование коммерческого управления Московского филиала ОАО "НИАЭП"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Рубец Георгий Игоревич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Заместитель начальника отдела локализации и интеграции оборудования управления по сооружению АЭС департамента по проектам атомной энергии МФ ОАО "НИАЭП"</w:t>
            </w:r>
          </w:p>
        </w:tc>
      </w:tr>
      <w:tr w:rsidR="00AD32E1" w:rsidTr="00AD32E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AD32E1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AD32E1" w:rsidRDefault="00AD32E1" w:rsidP="00AD32E1">
      <w:pPr>
        <w:pStyle w:val="a4"/>
        <w:jc w:val="both"/>
      </w:pPr>
      <w:r>
        <w:t xml:space="preserve">Заседание проводится в присутствии 9 из 12 членов закупочной комиссии. </w:t>
      </w:r>
      <w:r>
        <w:br/>
        <w:t xml:space="preserve">Кворум имеется. </w:t>
      </w:r>
    </w:p>
    <w:p w:rsidR="00AD32E1" w:rsidRDefault="00AD32E1" w:rsidP="009311A2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«12» ноября 2013 </w:t>
      </w:r>
      <w:r w:rsidRPr="00AD32E1">
        <w:t>№1168 П-13-</w:t>
      </w:r>
      <w:r>
        <w:t>1</w:t>
      </w:r>
      <w:r w:rsidRPr="00AD32E1">
        <w:t xml:space="preserve"> (R022310-</w:t>
      </w:r>
      <w:r>
        <w:t>1</w:t>
      </w:r>
      <w:r w:rsidRPr="00AD32E1">
        <w:t xml:space="preserve">) </w:t>
      </w: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Look w:val="04A0"/>
      </w:tblPr>
      <w:tblGrid>
        <w:gridCol w:w="1571"/>
        <w:gridCol w:w="7646"/>
      </w:tblGrid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pPr>
              <w:jc w:val="center"/>
            </w:pPr>
            <w:r>
              <w:t xml:space="preserve">2592_R022310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r>
              <w:t>ООО «</w:t>
            </w:r>
            <w:proofErr w:type="spellStart"/>
            <w:r>
              <w:t>СвердНИИхиммаш</w:t>
            </w:r>
            <w:proofErr w:type="spellEnd"/>
            <w:r>
              <w:t>»</w:t>
            </w:r>
            <w:r>
              <w:br/>
              <w:t>ИНН: 6664003909</w:t>
            </w:r>
          </w:p>
        </w:tc>
      </w:tr>
      <w:tr w:rsidR="00AD32E1" w:rsidTr="00AD32E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>
            <w:pPr>
              <w:jc w:val="center"/>
            </w:pPr>
            <w:r>
              <w:t xml:space="preserve">9860_R022310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r>
              <w:t>ОАО «ЦКБМ»</w:t>
            </w:r>
            <w:r>
              <w:br/>
              <w:t>ИНН: 7806394392</w:t>
            </w:r>
          </w:p>
        </w:tc>
      </w:tr>
    </w:tbl>
    <w:p w:rsidR="00AD32E1" w:rsidRDefault="00AD32E1" w:rsidP="009311A2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AD32E1" w:rsidRDefault="00AD32E1" w:rsidP="009311A2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14.8.4 ЕОСЗ направить запросы по уточнению заявок на участие в запросе предложений, а именно: </w:t>
      </w:r>
    </w:p>
    <w:p w:rsidR="00AD32E1" w:rsidRDefault="00AD32E1" w:rsidP="009311A2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ОАО «ЦКБМ» запрос о разъяснении положений заявки на участие в запросе предложений. </w:t>
      </w:r>
    </w:p>
    <w:p w:rsidR="00AD32E1" w:rsidRDefault="00AD32E1" w:rsidP="00AD32E1">
      <w:pPr>
        <w:pStyle w:val="a5"/>
        <w:spacing w:before="100" w:beforeAutospacing="1" w:after="100" w:afterAutospacing="1"/>
        <w:ind w:left="0"/>
        <w:jc w:val="both"/>
      </w:pPr>
      <w:r>
        <w:br/>
        <w:t>Результаты голосования членов закупочной комиссии:</w:t>
      </w:r>
    </w:p>
    <w:p w:rsidR="00AD32E1" w:rsidRDefault="00AD32E1" w:rsidP="00AD32E1">
      <w:pPr>
        <w:pStyle w:val="a5"/>
        <w:spacing w:before="100" w:beforeAutospacing="1" w:after="100" w:afterAutospacing="1"/>
        <w:ind w:left="0"/>
        <w:jc w:val="both"/>
      </w:pPr>
      <w:r>
        <w:t xml:space="preserve">«за» – 9 голосов; </w:t>
      </w:r>
    </w:p>
    <w:p w:rsidR="00AD32E1" w:rsidRDefault="00AD32E1" w:rsidP="00AD32E1">
      <w:pPr>
        <w:pStyle w:val="a5"/>
        <w:spacing w:before="100" w:beforeAutospacing="1" w:after="100" w:afterAutospacing="1"/>
        <w:ind w:left="0"/>
        <w:jc w:val="both"/>
      </w:pPr>
      <w:r>
        <w:t xml:space="preserve">«против» – 0 голосов </w:t>
      </w:r>
    </w:p>
    <w:p w:rsidR="00AD32E1" w:rsidRDefault="00AD32E1" w:rsidP="00AD32E1">
      <w:pPr>
        <w:pStyle w:val="a5"/>
        <w:spacing w:before="100" w:beforeAutospacing="1" w:after="100" w:afterAutospacing="1"/>
        <w:ind w:left="0"/>
      </w:pPr>
      <w:r>
        <w:lastRenderedPageBreak/>
        <w:t xml:space="preserve">«воздержался» – 0 голосов </w:t>
      </w:r>
    </w:p>
    <w:p w:rsidR="00AD32E1" w:rsidRDefault="00AD32E1" w:rsidP="00AD32E1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предложений ОАО «</w:t>
      </w:r>
      <w:proofErr w:type="spellStart"/>
      <w:r>
        <w:t>СвердНИИхиммаш</w:t>
      </w:r>
      <w:proofErr w:type="spellEnd"/>
      <w:r>
        <w:t xml:space="preserve">» запрос о разъяснении положений заявки на участие в запросе предложений. </w:t>
      </w:r>
    </w:p>
    <w:p w:rsidR="00AD32E1" w:rsidRDefault="00AD32E1" w:rsidP="00AD32E1">
      <w:pPr>
        <w:jc w:val="both"/>
      </w:pPr>
      <w:r>
        <w:t>Результаты голосования членов закупочной комиссии:</w:t>
      </w:r>
    </w:p>
    <w:p w:rsidR="00AD32E1" w:rsidRDefault="00AD32E1" w:rsidP="00AD32E1">
      <w:pPr>
        <w:jc w:val="both"/>
      </w:pPr>
      <w:r>
        <w:t xml:space="preserve">«за» – 9 голосов; </w:t>
      </w:r>
    </w:p>
    <w:p w:rsidR="00AD32E1" w:rsidRDefault="00AD32E1" w:rsidP="00AD32E1">
      <w:pPr>
        <w:jc w:val="both"/>
      </w:pPr>
      <w:r>
        <w:t xml:space="preserve">«против» – 0 голосов </w:t>
      </w:r>
    </w:p>
    <w:p w:rsidR="00AD32E1" w:rsidRDefault="00AD32E1" w:rsidP="00AD32E1">
      <w:r>
        <w:t>«воздержался» – 0 голосов</w:t>
      </w:r>
    </w:p>
    <w:p w:rsidR="00AD32E1" w:rsidRDefault="00AD32E1" w:rsidP="00AD32E1">
      <w:pPr>
        <w:pStyle w:val="3"/>
      </w:pPr>
      <w:r>
        <w:t>Комиссия:</w:t>
      </w:r>
    </w:p>
    <w:tbl>
      <w:tblPr>
        <w:tblW w:w="4979" w:type="pct"/>
        <w:tblLook w:val="04A0"/>
      </w:tblPr>
      <w:tblGrid>
        <w:gridCol w:w="4632"/>
        <w:gridCol w:w="4633"/>
      </w:tblGrid>
      <w:tr w:rsidR="00AD32E1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AD32E1" w:rsidTr="00D077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pPr>
              <w:jc w:val="center"/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AD32E1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2E1" w:rsidRDefault="00AD32E1" w:rsidP="00D077AD"/>
        </w:tc>
      </w:tr>
      <w:tr w:rsidR="00AD32E1" w:rsidTr="00D077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pPr>
              <w:jc w:val="center"/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AD32E1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2E1" w:rsidRDefault="00AD32E1" w:rsidP="00D077AD"/>
        </w:tc>
      </w:tr>
      <w:tr w:rsidR="00AD32E1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2E1" w:rsidRDefault="00AD32E1" w:rsidP="00D077AD"/>
        </w:tc>
      </w:tr>
      <w:tr w:rsidR="00AD32E1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r>
              <w:t>Яшагин Сергей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2E1" w:rsidRDefault="00AD32E1" w:rsidP="00D077AD"/>
        </w:tc>
      </w:tr>
      <w:tr w:rsidR="00AD32E1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r>
              <w:t>Малинин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2E1" w:rsidRDefault="00AD32E1" w:rsidP="00D077AD"/>
        </w:tc>
      </w:tr>
      <w:tr w:rsidR="00AD32E1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r>
              <w:t>Ульянов Владимир Борисович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2E1" w:rsidRDefault="00AD32E1" w:rsidP="00D077AD"/>
        </w:tc>
      </w:tr>
      <w:tr w:rsidR="00AD32E1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r>
              <w:t>Фоменко Виктор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2E1" w:rsidRDefault="00AD32E1" w:rsidP="00D077AD"/>
        </w:tc>
      </w:tr>
      <w:tr w:rsidR="00AD32E1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proofErr w:type="spellStart"/>
            <w:r>
              <w:t>Кориков</w:t>
            </w:r>
            <w:proofErr w:type="spellEnd"/>
            <w:r>
              <w:t xml:space="preserve"> Николай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2E1" w:rsidRDefault="00AD32E1" w:rsidP="00D077AD"/>
        </w:tc>
      </w:tr>
      <w:tr w:rsidR="00AD32E1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r>
              <w:t>Рубец Георгий Игоревич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2E1" w:rsidRDefault="00AD32E1" w:rsidP="00D077AD"/>
        </w:tc>
      </w:tr>
      <w:tr w:rsidR="00AD32E1" w:rsidTr="00D077A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pPr>
              <w:jc w:val="center"/>
            </w:pPr>
            <w:r>
              <w:rPr>
                <w:b/>
                <w:bCs/>
              </w:rPr>
              <w:t>Секретарь Закупочной комиссии (без права голоса):</w:t>
            </w:r>
          </w:p>
        </w:tc>
      </w:tr>
      <w:tr w:rsidR="00AD32E1" w:rsidTr="00D077AD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32E1" w:rsidRDefault="00AD32E1" w:rsidP="00D077AD">
            <w: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D32E1" w:rsidRDefault="00AD32E1" w:rsidP="00D077AD"/>
        </w:tc>
      </w:tr>
    </w:tbl>
    <w:p w:rsidR="00AD32E1" w:rsidRDefault="00AD32E1" w:rsidP="00AD32E1"/>
    <w:p w:rsidR="001651DA" w:rsidRDefault="001651DA" w:rsidP="00AD32E1">
      <w:pPr>
        <w:pStyle w:val="3"/>
      </w:pPr>
    </w:p>
    <w:sectPr w:rsidR="001651DA" w:rsidSect="009311A2">
      <w:pgSz w:w="11906" w:h="16838"/>
      <w:pgMar w:top="1276" w:right="849" w:bottom="2269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35E1"/>
    <w:multiLevelType w:val="multilevel"/>
    <w:tmpl w:val="599414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1500232"/>
    <w:multiLevelType w:val="multilevel"/>
    <w:tmpl w:val="6276A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AD32E1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4B95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11A2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32E1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3FD8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2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D32E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AD32E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32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AD32E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AD32E1"/>
    <w:rPr>
      <w:color w:val="0000FF"/>
      <w:u w:val="single"/>
    </w:rPr>
  </w:style>
  <w:style w:type="paragraph" w:styleId="a4">
    <w:name w:val="Normal (Web)"/>
    <w:basedOn w:val="a"/>
    <w:rsid w:val="00AD32E1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AD32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6053612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703</Words>
  <Characters>4011</Characters>
  <Application>Microsoft Office Word</Application>
  <DocSecurity>0</DocSecurity>
  <Lines>33</Lines>
  <Paragraphs>9</Paragraphs>
  <ScaleCrop>false</ScaleCrop>
  <Company>NIAEP</Company>
  <LinksUpToDate>false</LinksUpToDate>
  <CharactersWithSpaces>4705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2013-11-20T12:14:00Z</dcterms:created>
  <dcterms:modified xsi:type="dcterms:W3CDTF">2013-11-21T09:56:00Z</dcterms:modified>
</cp:coreProperties>
</file>