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ED5" w:rsidRDefault="008D0ED5" w:rsidP="008D0ED5">
      <w:pPr>
        <w:rPr>
          <w:bCs/>
          <w:color w:val="000000"/>
          <w:spacing w:val="-6"/>
          <w:sz w:val="24"/>
          <w:szCs w:val="24"/>
        </w:rPr>
      </w:pPr>
    </w:p>
    <w:p w:rsidR="008D0ED5" w:rsidRDefault="008D0ED5" w:rsidP="008D0ED5">
      <w:pPr>
        <w:rPr>
          <w:bCs/>
          <w:color w:val="000000"/>
          <w:spacing w:val="-6"/>
          <w:sz w:val="24"/>
          <w:szCs w:val="24"/>
        </w:rPr>
      </w:pPr>
    </w:p>
    <w:p w:rsidR="008D0ED5" w:rsidRDefault="008D0ED5" w:rsidP="008D0ED5">
      <w:pPr>
        <w:rPr>
          <w:bCs/>
          <w:color w:val="000000"/>
          <w:spacing w:val="-6"/>
          <w:sz w:val="24"/>
          <w:szCs w:val="24"/>
        </w:rPr>
      </w:pPr>
    </w:p>
    <w:p w:rsidR="008D0ED5" w:rsidRDefault="008D0ED5" w:rsidP="008D0ED5">
      <w:pPr>
        <w:rPr>
          <w:bCs/>
          <w:color w:val="000000"/>
          <w:spacing w:val="-6"/>
          <w:sz w:val="24"/>
          <w:szCs w:val="24"/>
        </w:rPr>
      </w:pPr>
    </w:p>
    <w:p w:rsidR="008D0ED5" w:rsidRDefault="008D0ED5" w:rsidP="008D0ED5">
      <w:pPr>
        <w:spacing w:line="240" w:lineRule="auto"/>
        <w:jc w:val="center"/>
        <w:rPr>
          <w:b/>
          <w:bCs/>
          <w:color w:val="000000"/>
          <w:spacing w:val="-6"/>
          <w:sz w:val="24"/>
          <w:szCs w:val="24"/>
        </w:rPr>
      </w:pPr>
    </w:p>
    <w:p w:rsidR="008D0ED5" w:rsidRDefault="008D0ED5" w:rsidP="008D0ED5">
      <w:pPr>
        <w:spacing w:line="240" w:lineRule="auto"/>
        <w:jc w:val="center"/>
        <w:rPr>
          <w:b/>
          <w:bCs/>
          <w:color w:val="000000"/>
          <w:spacing w:val="-6"/>
          <w:sz w:val="24"/>
          <w:szCs w:val="24"/>
        </w:rPr>
      </w:pPr>
    </w:p>
    <w:p w:rsidR="008D0ED5" w:rsidRDefault="008D0ED5" w:rsidP="008D0ED5">
      <w:pPr>
        <w:spacing w:line="240" w:lineRule="auto"/>
        <w:jc w:val="center"/>
        <w:rPr>
          <w:b/>
          <w:bCs/>
          <w:color w:val="000000"/>
          <w:spacing w:val="-6"/>
          <w:sz w:val="24"/>
          <w:szCs w:val="24"/>
        </w:rPr>
      </w:pPr>
    </w:p>
    <w:p w:rsidR="008D0ED5" w:rsidRDefault="008D0ED5" w:rsidP="008D0ED5">
      <w:pPr>
        <w:spacing w:line="240" w:lineRule="auto"/>
        <w:jc w:val="center"/>
        <w:rPr>
          <w:b/>
          <w:bCs/>
          <w:color w:val="000000"/>
          <w:spacing w:val="-6"/>
          <w:sz w:val="24"/>
          <w:szCs w:val="24"/>
        </w:rPr>
      </w:pPr>
    </w:p>
    <w:p w:rsidR="008D0ED5" w:rsidRDefault="008D0ED5" w:rsidP="008D0ED5">
      <w:pPr>
        <w:spacing w:line="240" w:lineRule="auto"/>
        <w:jc w:val="center"/>
        <w:rPr>
          <w:b/>
          <w:bCs/>
          <w:color w:val="000000"/>
          <w:spacing w:val="-6"/>
          <w:sz w:val="24"/>
          <w:szCs w:val="24"/>
        </w:rPr>
      </w:pPr>
    </w:p>
    <w:p w:rsidR="008D0ED5" w:rsidRDefault="008D0ED5" w:rsidP="008D0ED5">
      <w:pPr>
        <w:spacing w:line="240" w:lineRule="auto"/>
        <w:jc w:val="center"/>
        <w:rPr>
          <w:b/>
          <w:bCs/>
          <w:color w:val="000000"/>
          <w:spacing w:val="-6"/>
          <w:sz w:val="24"/>
          <w:szCs w:val="24"/>
        </w:rPr>
      </w:pPr>
    </w:p>
    <w:p w:rsidR="008D0ED5" w:rsidRDefault="008D0ED5" w:rsidP="008D0ED5">
      <w:pPr>
        <w:spacing w:line="240" w:lineRule="auto"/>
        <w:jc w:val="center"/>
        <w:rPr>
          <w:b/>
          <w:bCs/>
          <w:color w:val="000000"/>
          <w:spacing w:val="-6"/>
          <w:sz w:val="24"/>
          <w:szCs w:val="24"/>
        </w:rPr>
      </w:pPr>
    </w:p>
    <w:p w:rsidR="008D0ED5" w:rsidRDefault="008D0ED5" w:rsidP="008D0ED5">
      <w:pPr>
        <w:spacing w:line="240" w:lineRule="auto"/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>ТЕХНИЧЕСКОЕ   ЗАДАНИЕ</w:t>
      </w:r>
    </w:p>
    <w:p w:rsidR="008D0ED5" w:rsidRDefault="008D0ED5" w:rsidP="008D0ED5">
      <w:pPr>
        <w:spacing w:line="240" w:lineRule="auto"/>
        <w:jc w:val="center"/>
        <w:rPr>
          <w:b/>
          <w:bCs/>
          <w:color w:val="000000"/>
          <w:spacing w:val="-6"/>
          <w:sz w:val="32"/>
          <w:szCs w:val="32"/>
        </w:rPr>
      </w:pPr>
    </w:p>
    <w:p w:rsidR="008D0ED5" w:rsidRPr="005E4318" w:rsidRDefault="008D0ED5" w:rsidP="008D0ED5">
      <w:pPr>
        <w:tabs>
          <w:tab w:val="left" w:pos="7652"/>
        </w:tabs>
        <w:spacing w:line="240" w:lineRule="auto"/>
        <w:ind w:right="153"/>
        <w:jc w:val="center"/>
        <w:rPr>
          <w:szCs w:val="28"/>
        </w:rPr>
      </w:pPr>
      <w:r w:rsidRPr="002B7C3E">
        <w:rPr>
          <w:szCs w:val="28"/>
        </w:rPr>
        <w:t xml:space="preserve">на </w:t>
      </w:r>
      <w:r>
        <w:rPr>
          <w:szCs w:val="28"/>
        </w:rPr>
        <w:t xml:space="preserve">выполнение </w:t>
      </w:r>
      <w:r w:rsidRPr="005E4318">
        <w:rPr>
          <w:szCs w:val="28"/>
        </w:rPr>
        <w:t xml:space="preserve">работ </w:t>
      </w:r>
      <w:r w:rsidRPr="005E4318">
        <w:rPr>
          <w:color w:val="000000" w:themeColor="text1"/>
          <w:szCs w:val="28"/>
        </w:rPr>
        <w:t>по</w:t>
      </w:r>
      <w:r w:rsidRPr="00255D3B">
        <w:rPr>
          <w:szCs w:val="28"/>
        </w:rPr>
        <w:t xml:space="preserve"> Реконструкции помещений 111 и 112 в Производственном корпусе для организации лаборатории «Материаловедения» по адресу: Санкт-Петербург, </w:t>
      </w:r>
      <w:proofErr w:type="spellStart"/>
      <w:r w:rsidRPr="00255D3B">
        <w:rPr>
          <w:szCs w:val="28"/>
        </w:rPr>
        <w:t>ул</w:t>
      </w:r>
      <w:proofErr w:type="gramStart"/>
      <w:r w:rsidRPr="00255D3B">
        <w:rPr>
          <w:szCs w:val="28"/>
        </w:rPr>
        <w:t>.Д</w:t>
      </w:r>
      <w:proofErr w:type="gramEnd"/>
      <w:r w:rsidRPr="00255D3B">
        <w:rPr>
          <w:szCs w:val="28"/>
        </w:rPr>
        <w:t>ибуновская</w:t>
      </w:r>
      <w:proofErr w:type="spellEnd"/>
      <w:r w:rsidRPr="00255D3B">
        <w:rPr>
          <w:szCs w:val="28"/>
        </w:rPr>
        <w:t xml:space="preserve"> д.55 </w:t>
      </w:r>
      <w:r w:rsidRPr="005E4318">
        <w:rPr>
          <w:szCs w:val="28"/>
        </w:rPr>
        <w:t>(</w:t>
      </w:r>
      <w:r>
        <w:rPr>
          <w:szCs w:val="28"/>
        </w:rPr>
        <w:t>12/</w:t>
      </w:r>
      <w:r w:rsidRPr="00255D3B">
        <w:rPr>
          <w:szCs w:val="28"/>
        </w:rPr>
        <w:t>380</w:t>
      </w:r>
      <w:r>
        <w:rPr>
          <w:szCs w:val="28"/>
        </w:rPr>
        <w:t>-</w:t>
      </w:r>
      <w:r w:rsidRPr="00255D3B">
        <w:rPr>
          <w:szCs w:val="28"/>
        </w:rPr>
        <w:t>510</w:t>
      </w:r>
      <w:r w:rsidRPr="005E4318">
        <w:rPr>
          <w:szCs w:val="28"/>
        </w:rPr>
        <w:t xml:space="preserve">; </w:t>
      </w:r>
      <w:r>
        <w:rPr>
          <w:szCs w:val="28"/>
        </w:rPr>
        <w:t>2460/76</w:t>
      </w:r>
      <w:r w:rsidRPr="005E4318">
        <w:rPr>
          <w:szCs w:val="28"/>
        </w:rPr>
        <w:t>)</w:t>
      </w:r>
    </w:p>
    <w:p w:rsidR="008D0ED5" w:rsidRPr="00B732D5" w:rsidRDefault="008D0ED5" w:rsidP="008D0ED5">
      <w:pPr>
        <w:rPr>
          <w:b/>
          <w:bCs/>
          <w:color w:val="000000"/>
          <w:spacing w:val="-6"/>
          <w:sz w:val="32"/>
          <w:szCs w:val="32"/>
        </w:rPr>
      </w:pPr>
    </w:p>
    <w:p w:rsidR="008D0ED5" w:rsidRDefault="008D0ED5" w:rsidP="008D0ED5">
      <w:pPr>
        <w:ind w:left="709" w:hanging="142"/>
        <w:rPr>
          <w:i/>
        </w:rPr>
      </w:pPr>
    </w:p>
    <w:p w:rsidR="008D0ED5" w:rsidRDefault="008D0ED5" w:rsidP="008D0ED5">
      <w:pPr>
        <w:pStyle w:val="msonormalcxspmiddle"/>
        <w:ind w:firstLine="5600"/>
        <w:rPr>
          <w:i/>
        </w:rPr>
      </w:pPr>
    </w:p>
    <w:p w:rsidR="008D0ED5" w:rsidRPr="00A55963" w:rsidRDefault="008D0ED5" w:rsidP="008D0ED5">
      <w:pPr>
        <w:pStyle w:val="msonormalcxspmiddle"/>
        <w:ind w:firstLine="5600"/>
      </w:pPr>
    </w:p>
    <w:p w:rsidR="008D0ED5" w:rsidRDefault="008D0ED5" w:rsidP="008D0ED5">
      <w:pPr>
        <w:pStyle w:val="msonormalcxspmiddle"/>
        <w:ind w:firstLine="5600"/>
        <w:rPr>
          <w:i/>
        </w:rPr>
      </w:pPr>
    </w:p>
    <w:p w:rsidR="008D0ED5" w:rsidRDefault="008D0ED5" w:rsidP="008D0ED5">
      <w:pPr>
        <w:pStyle w:val="msonormalcxspmiddle"/>
        <w:ind w:firstLine="5600"/>
        <w:rPr>
          <w:i/>
        </w:rPr>
      </w:pPr>
    </w:p>
    <w:p w:rsidR="008D0ED5" w:rsidRDefault="008D0ED5" w:rsidP="008D0ED5">
      <w:pPr>
        <w:pStyle w:val="msonormalcxspmiddle"/>
        <w:ind w:firstLine="5600"/>
        <w:rPr>
          <w:i/>
        </w:rPr>
      </w:pPr>
    </w:p>
    <w:p w:rsidR="008D0ED5" w:rsidRDefault="008D0ED5" w:rsidP="008D0ED5">
      <w:pPr>
        <w:pStyle w:val="msonormalcxspmiddle"/>
        <w:ind w:firstLine="5600"/>
        <w:rPr>
          <w:i/>
        </w:rPr>
      </w:pPr>
    </w:p>
    <w:p w:rsidR="008D0ED5" w:rsidRDefault="008D0ED5" w:rsidP="008D0ED5">
      <w:pPr>
        <w:pStyle w:val="msonormalcxspmiddle"/>
        <w:ind w:firstLine="5600"/>
        <w:rPr>
          <w:i/>
        </w:rPr>
      </w:pPr>
    </w:p>
    <w:p w:rsidR="008D0ED5" w:rsidRDefault="008D0ED5" w:rsidP="008D0ED5">
      <w:pPr>
        <w:pStyle w:val="msonormalcxspmiddle"/>
        <w:ind w:firstLine="5600"/>
        <w:rPr>
          <w:i/>
        </w:rPr>
      </w:pPr>
    </w:p>
    <w:p w:rsidR="008D0ED5" w:rsidRDefault="008D0ED5" w:rsidP="008D0ED5">
      <w:pPr>
        <w:pStyle w:val="msonormalcxspmiddle"/>
        <w:ind w:firstLine="5600"/>
        <w:rPr>
          <w:i/>
        </w:rPr>
      </w:pPr>
    </w:p>
    <w:p w:rsidR="008D0ED5" w:rsidRDefault="008D0ED5" w:rsidP="008D0ED5">
      <w:pPr>
        <w:pStyle w:val="msonormalcxspmiddle"/>
        <w:ind w:firstLine="5600"/>
        <w:rPr>
          <w:i/>
        </w:rPr>
      </w:pPr>
    </w:p>
    <w:p w:rsidR="008D0ED5" w:rsidRDefault="008D0ED5" w:rsidP="008D0ED5">
      <w:pPr>
        <w:pStyle w:val="msonormalcxspmiddle"/>
        <w:ind w:firstLine="5600"/>
        <w:rPr>
          <w:i/>
        </w:rPr>
      </w:pPr>
    </w:p>
    <w:p w:rsidR="008D0ED5" w:rsidRDefault="008D0ED5" w:rsidP="008D0ED5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</w:p>
    <w:p w:rsidR="008D0ED5" w:rsidRDefault="008D0ED5" w:rsidP="008D0ED5">
      <w:pPr>
        <w:jc w:val="center"/>
        <w:rPr>
          <w:sz w:val="24"/>
          <w:szCs w:val="24"/>
        </w:rPr>
      </w:pPr>
      <w:r>
        <w:rPr>
          <w:sz w:val="24"/>
          <w:szCs w:val="24"/>
        </w:rPr>
        <w:t>2012</w:t>
      </w:r>
    </w:p>
    <w:p w:rsidR="008D0ED5" w:rsidRDefault="008D0ED5" w:rsidP="008D0ED5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</w:p>
    <w:p w:rsidR="008D0ED5" w:rsidRDefault="008D0ED5" w:rsidP="008D0ED5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</w:p>
    <w:p w:rsidR="008D0ED5" w:rsidRDefault="008D0ED5" w:rsidP="008D0ED5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</w:p>
    <w:p w:rsidR="008D0ED5" w:rsidRPr="00812408" w:rsidRDefault="008D0ED5" w:rsidP="008D0ED5">
      <w:pPr>
        <w:pageBreakBefore/>
        <w:suppressAutoHyphens/>
        <w:spacing w:line="240" w:lineRule="auto"/>
        <w:ind w:firstLine="669"/>
        <w:outlineLvl w:val="0"/>
        <w:rPr>
          <w:bCs/>
          <w:iCs/>
        </w:rPr>
      </w:pPr>
      <w:bookmarkStart w:id="0" w:name="_Toc328395490"/>
      <w:bookmarkStart w:id="1" w:name="_Toc328396379"/>
      <w:bookmarkStart w:id="2" w:name="_Toc335130262"/>
      <w:r w:rsidRPr="00812408">
        <w:rPr>
          <w:bCs/>
          <w:iCs/>
        </w:rPr>
        <w:t xml:space="preserve">Участник запроса предложений должен принять во внимание, что ссылки в техническом задании на товарные знаки, знаки обслуживания, фирменные наименования, патенты, полезные модели, промышленные образцы, наименование места происхождения применяемых материалов и оборудования или наименование производителя, носят лишь рекомендательный, а не обязательный характер. </w:t>
      </w:r>
      <w:proofErr w:type="gramStart"/>
      <w:r w:rsidRPr="00812408">
        <w:rPr>
          <w:bCs/>
          <w:iCs/>
        </w:rPr>
        <w:t>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промышленные образцы, места происхождения используемых материалов и оборудования или производителей, при условии, что произведенные замены совместимы между собой, по существу равноценны или превосходят по качеству материалы и оборудование, указанные в техническом задании.</w:t>
      </w:r>
      <w:bookmarkEnd w:id="0"/>
      <w:bookmarkEnd w:id="1"/>
      <w:bookmarkEnd w:id="2"/>
      <w:proofErr w:type="gramEnd"/>
    </w:p>
    <w:p w:rsidR="008D0ED5" w:rsidRDefault="008D0ED5" w:rsidP="008D0ED5">
      <w:pPr>
        <w:spacing w:line="240" w:lineRule="auto"/>
        <w:ind w:right="-1"/>
        <w:rPr>
          <w:b/>
        </w:rPr>
      </w:pPr>
      <w:bookmarkStart w:id="3" w:name="_Toc328395491"/>
      <w:bookmarkStart w:id="4" w:name="_Toc328396380"/>
      <w:r w:rsidRPr="00812408">
        <w:rPr>
          <w:bCs/>
          <w:iCs/>
        </w:rPr>
        <w:t>Указание Участником запроса предложений эквивалентов материалов и оборудования, указанных в техническом задании, не может являться причиной для отклонения Участника.</w:t>
      </w:r>
      <w:bookmarkEnd w:id="3"/>
      <w:bookmarkEnd w:id="4"/>
    </w:p>
    <w:p w:rsidR="008D0ED5" w:rsidRDefault="008D0ED5" w:rsidP="008D0ED5">
      <w:pPr>
        <w:ind w:right="-1"/>
        <w:jc w:val="center"/>
        <w:rPr>
          <w:b/>
        </w:rPr>
      </w:pPr>
    </w:p>
    <w:p w:rsidR="008D0ED5" w:rsidRDefault="008D0ED5" w:rsidP="008D0ED5">
      <w:pPr>
        <w:ind w:right="-1"/>
        <w:jc w:val="center"/>
        <w:rPr>
          <w:b/>
        </w:rPr>
      </w:pPr>
      <w:r w:rsidRPr="00B45A77">
        <w:rPr>
          <w:b/>
        </w:rPr>
        <w:t>Помещение 111</w:t>
      </w:r>
      <w:r>
        <w:rPr>
          <w:b/>
        </w:rPr>
        <w:t xml:space="preserve"> площадью 33,0 м</w:t>
      </w:r>
      <w:proofErr w:type="gramStart"/>
      <w:r>
        <w:rPr>
          <w:b/>
          <w:vertAlign w:val="superscript"/>
        </w:rPr>
        <w:t>2</w:t>
      </w:r>
      <w:proofErr w:type="gramEnd"/>
      <w:r>
        <w:rPr>
          <w:b/>
        </w:rPr>
        <w:t xml:space="preserve"> </w:t>
      </w:r>
    </w:p>
    <w:p w:rsidR="008D0ED5" w:rsidRPr="00926A06" w:rsidRDefault="008D0ED5" w:rsidP="008D0ED5">
      <w:pPr>
        <w:ind w:right="-1"/>
        <w:jc w:val="center"/>
        <w:rPr>
          <w:b/>
        </w:rPr>
      </w:pPr>
      <w:r>
        <w:rPr>
          <w:b/>
        </w:rPr>
        <w:t>Производственного корпуса</w:t>
      </w:r>
    </w:p>
    <w:p w:rsidR="008D0ED5" w:rsidRPr="00B45A77" w:rsidRDefault="008D0ED5" w:rsidP="008D0ED5">
      <w:pPr>
        <w:ind w:right="-1"/>
        <w:rPr>
          <w:b/>
        </w:rPr>
      </w:pPr>
    </w:p>
    <w:p w:rsidR="008D0ED5" w:rsidRDefault="008D0ED5" w:rsidP="008D0ED5">
      <w:pPr>
        <w:ind w:right="-1"/>
        <w:rPr>
          <w:b/>
        </w:rPr>
      </w:pPr>
      <w:r w:rsidRPr="00B45A77">
        <w:rPr>
          <w:b/>
        </w:rPr>
        <w:t>Демонтаж</w:t>
      </w:r>
      <w:r>
        <w:rPr>
          <w:b/>
        </w:rPr>
        <w:t xml:space="preserve">ные работы </w:t>
      </w:r>
      <w:proofErr w:type="spellStart"/>
      <w:r>
        <w:rPr>
          <w:b/>
        </w:rPr>
        <w:t>пом</w:t>
      </w:r>
      <w:proofErr w:type="spellEnd"/>
      <w:r>
        <w:rPr>
          <w:b/>
        </w:rPr>
        <w:t>.</w:t>
      </w:r>
      <w:r w:rsidRPr="00B45A77">
        <w:rPr>
          <w:b/>
        </w:rPr>
        <w:t xml:space="preserve"> 111</w:t>
      </w:r>
      <w:r>
        <w:rPr>
          <w:b/>
        </w:rPr>
        <w:t xml:space="preserve"> Производственного корпуса</w:t>
      </w:r>
    </w:p>
    <w:p w:rsidR="008D0ED5" w:rsidRPr="00326A42" w:rsidRDefault="008D0ED5" w:rsidP="008D0ED5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</w:t>
      </w:r>
      <w:r>
        <w:rPr>
          <w:rFonts w:ascii="Times New Roman" w:hAnsi="Times New Roman"/>
          <w:sz w:val="28"/>
          <w:szCs w:val="28"/>
        </w:rPr>
        <w:t>монтаж воздуховодов</w:t>
      </w:r>
      <w:r>
        <w:rPr>
          <w:rFonts w:ascii="Times New Roman" w:hAnsi="Times New Roman"/>
          <w:sz w:val="28"/>
          <w:szCs w:val="28"/>
        </w:rPr>
        <w:tab/>
      </w:r>
      <w:r w:rsidRPr="00326A42">
        <w:rPr>
          <w:rFonts w:ascii="Times New Roman" w:hAnsi="Times New Roman"/>
          <w:sz w:val="28"/>
          <w:szCs w:val="28"/>
        </w:rPr>
        <w:t>- 20м</w:t>
      </w:r>
      <w:r w:rsidRPr="00326A42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D0ED5" w:rsidRPr="00326A42" w:rsidRDefault="008D0ED5" w:rsidP="008D0ED5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решеток вентиляции 350х350</w:t>
      </w:r>
      <w:r w:rsidRPr="00326A42">
        <w:rPr>
          <w:rFonts w:ascii="Times New Roman" w:hAnsi="Times New Roman"/>
          <w:sz w:val="28"/>
          <w:szCs w:val="28"/>
        </w:rPr>
        <w:tab/>
        <w:t>-2шт</w:t>
      </w:r>
    </w:p>
    <w:p w:rsidR="008D0ED5" w:rsidRPr="00326A42" w:rsidRDefault="008D0ED5" w:rsidP="008D0ED5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раковины</w:t>
      </w:r>
      <w:r w:rsidRPr="00326A42">
        <w:rPr>
          <w:rFonts w:ascii="Times New Roman" w:hAnsi="Times New Roman"/>
          <w:sz w:val="28"/>
          <w:szCs w:val="28"/>
        </w:rPr>
        <w:tab/>
        <w:t>-1шт</w:t>
      </w:r>
    </w:p>
    <w:p w:rsidR="008D0ED5" w:rsidRPr="00326A42" w:rsidRDefault="008D0ED5" w:rsidP="008D0ED5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трубопроводов водоснабжения Ø20</w:t>
      </w:r>
      <w:r w:rsidRPr="00326A42">
        <w:rPr>
          <w:rFonts w:ascii="Times New Roman" w:hAnsi="Times New Roman"/>
          <w:sz w:val="28"/>
          <w:szCs w:val="28"/>
        </w:rPr>
        <w:tab/>
        <w:t>-8мп</w:t>
      </w:r>
    </w:p>
    <w:p w:rsidR="008D0ED5" w:rsidRPr="00326A42" w:rsidRDefault="008D0ED5" w:rsidP="008D0ED5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покрытия пола из плиток ПВХ</w:t>
      </w:r>
      <w:r w:rsidRPr="00326A42">
        <w:rPr>
          <w:rFonts w:ascii="Times New Roman" w:hAnsi="Times New Roman"/>
          <w:sz w:val="28"/>
          <w:szCs w:val="28"/>
        </w:rPr>
        <w:tab/>
        <w:t>-33м</w:t>
      </w:r>
      <w:r w:rsidRPr="00326A42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D0ED5" w:rsidRPr="00326A42" w:rsidRDefault="008D0ED5" w:rsidP="008D0ED5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дверного блока 2280х1370</w:t>
      </w:r>
      <w:r w:rsidRPr="00326A42">
        <w:rPr>
          <w:rFonts w:ascii="Times New Roman" w:hAnsi="Times New Roman"/>
          <w:sz w:val="28"/>
          <w:szCs w:val="28"/>
        </w:rPr>
        <w:tab/>
        <w:t>-1шт</w:t>
      </w:r>
    </w:p>
    <w:p w:rsidR="008D0ED5" w:rsidRPr="00326A42" w:rsidRDefault="008D0ED5" w:rsidP="008D0ED5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распашной металлической решетки 2000х2100</w:t>
      </w:r>
      <w:r w:rsidRPr="00326A42">
        <w:rPr>
          <w:rFonts w:ascii="Times New Roman" w:hAnsi="Times New Roman"/>
          <w:sz w:val="28"/>
          <w:szCs w:val="28"/>
        </w:rPr>
        <w:tab/>
        <w:t>-1шт</w:t>
      </w:r>
    </w:p>
    <w:p w:rsidR="008D0ED5" w:rsidRPr="00326A42" w:rsidRDefault="008D0ED5" w:rsidP="008D0ED5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радиаторов отопления, чугун, 9сек.</w:t>
      </w:r>
      <w:r w:rsidRPr="00326A42">
        <w:rPr>
          <w:rFonts w:ascii="Times New Roman" w:hAnsi="Times New Roman"/>
          <w:sz w:val="28"/>
          <w:szCs w:val="28"/>
        </w:rPr>
        <w:tab/>
        <w:t>-2шт</w:t>
      </w:r>
    </w:p>
    <w:p w:rsidR="008D0ED5" w:rsidRPr="00326A42" w:rsidRDefault="008D0ED5" w:rsidP="008D0ED5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системы канализации Ø50</w:t>
      </w:r>
      <w:r w:rsidRPr="00326A42">
        <w:rPr>
          <w:rFonts w:ascii="Times New Roman" w:hAnsi="Times New Roman"/>
          <w:sz w:val="28"/>
          <w:szCs w:val="28"/>
        </w:rPr>
        <w:tab/>
        <w:t>-20мп</w:t>
      </w:r>
    </w:p>
    <w:p w:rsidR="008D0ED5" w:rsidRPr="00326A42" w:rsidRDefault="008D0ED5" w:rsidP="008D0ED5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Разборка деревянного плинтуса</w:t>
      </w:r>
      <w:r w:rsidRPr="00326A42">
        <w:rPr>
          <w:rFonts w:ascii="Times New Roman" w:hAnsi="Times New Roman"/>
          <w:sz w:val="28"/>
          <w:szCs w:val="28"/>
        </w:rPr>
        <w:tab/>
        <w:t>-21мп</w:t>
      </w:r>
    </w:p>
    <w:p w:rsidR="008D0ED5" w:rsidRPr="00326A42" w:rsidRDefault="008D0ED5" w:rsidP="008D0ED5">
      <w:pPr>
        <w:pStyle w:val="afd"/>
        <w:numPr>
          <w:ilvl w:val="0"/>
          <w:numId w:val="24"/>
        </w:numPr>
        <w:tabs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 xml:space="preserve">Вынос существующего оборудования с </w:t>
      </w:r>
      <w:proofErr w:type="gramStart"/>
      <w:r w:rsidRPr="00326A42">
        <w:rPr>
          <w:rFonts w:ascii="Times New Roman" w:hAnsi="Times New Roman"/>
          <w:sz w:val="28"/>
          <w:szCs w:val="28"/>
        </w:rPr>
        <w:t>необходимой</w:t>
      </w:r>
      <w:proofErr w:type="gramEnd"/>
      <w:r w:rsidRPr="00326A42">
        <w:rPr>
          <w:rFonts w:ascii="Times New Roman" w:hAnsi="Times New Roman"/>
          <w:sz w:val="28"/>
          <w:szCs w:val="28"/>
        </w:rPr>
        <w:t xml:space="preserve"> </w:t>
      </w:r>
    </w:p>
    <w:p w:rsidR="008D0ED5" w:rsidRPr="00326A42" w:rsidRDefault="008D0ED5" w:rsidP="008D0ED5">
      <w:pPr>
        <w:pStyle w:val="afd"/>
        <w:tabs>
          <w:tab w:val="left" w:pos="8505"/>
          <w:tab w:val="left" w:pos="8789"/>
        </w:tabs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подготовкой (резка, разборка) к месту складирования</w:t>
      </w:r>
      <w:r w:rsidRPr="00326A42">
        <w:rPr>
          <w:rFonts w:ascii="Times New Roman" w:hAnsi="Times New Roman"/>
          <w:sz w:val="28"/>
          <w:szCs w:val="28"/>
        </w:rPr>
        <w:tab/>
        <w:t>-1,5т</w:t>
      </w:r>
    </w:p>
    <w:p w:rsidR="008D0ED5" w:rsidRPr="00326A42" w:rsidRDefault="008D0ED5" w:rsidP="008D0ED5">
      <w:pPr>
        <w:pStyle w:val="afd"/>
        <w:tabs>
          <w:tab w:val="left" w:pos="8789"/>
        </w:tabs>
        <w:ind w:right="-1"/>
        <w:rPr>
          <w:rFonts w:ascii="Times New Roman" w:hAnsi="Times New Roman"/>
          <w:b/>
          <w:sz w:val="28"/>
          <w:szCs w:val="28"/>
        </w:rPr>
      </w:pPr>
    </w:p>
    <w:p w:rsidR="008D0ED5" w:rsidRDefault="008D0ED5" w:rsidP="008D0ED5">
      <w:pPr>
        <w:pStyle w:val="afd"/>
        <w:tabs>
          <w:tab w:val="left" w:pos="8789"/>
        </w:tabs>
        <w:ind w:right="-1"/>
        <w:rPr>
          <w:rFonts w:ascii="Times New Roman" w:hAnsi="Times New Roman"/>
          <w:b/>
          <w:sz w:val="28"/>
          <w:szCs w:val="28"/>
        </w:rPr>
      </w:pPr>
    </w:p>
    <w:p w:rsidR="008D0ED5" w:rsidRPr="00326A42" w:rsidRDefault="008D0ED5" w:rsidP="008D0ED5">
      <w:pPr>
        <w:pStyle w:val="afd"/>
        <w:tabs>
          <w:tab w:val="left" w:pos="8789"/>
        </w:tabs>
        <w:ind w:right="-1"/>
        <w:rPr>
          <w:rFonts w:ascii="Times New Roman" w:hAnsi="Times New Roman"/>
          <w:b/>
          <w:sz w:val="28"/>
          <w:szCs w:val="28"/>
        </w:rPr>
      </w:pPr>
    </w:p>
    <w:p w:rsidR="008D0ED5" w:rsidRDefault="008D0ED5" w:rsidP="008D0ED5">
      <w:pPr>
        <w:pStyle w:val="afd"/>
        <w:tabs>
          <w:tab w:val="left" w:pos="8789"/>
        </w:tabs>
        <w:spacing w:line="360" w:lineRule="auto"/>
        <w:ind w:right="-1"/>
        <w:rPr>
          <w:rFonts w:ascii="Times New Roman" w:hAnsi="Times New Roman"/>
          <w:b/>
          <w:sz w:val="28"/>
          <w:szCs w:val="28"/>
        </w:rPr>
      </w:pPr>
      <w:r w:rsidRPr="00326A42">
        <w:rPr>
          <w:rFonts w:ascii="Times New Roman" w:hAnsi="Times New Roman"/>
          <w:b/>
          <w:sz w:val="28"/>
          <w:szCs w:val="28"/>
        </w:rPr>
        <w:t xml:space="preserve">Строительно-монтажные работы </w:t>
      </w:r>
      <w:proofErr w:type="spellStart"/>
      <w:r w:rsidRPr="00326A42">
        <w:rPr>
          <w:rFonts w:ascii="Times New Roman" w:hAnsi="Times New Roman"/>
          <w:b/>
          <w:sz w:val="28"/>
          <w:szCs w:val="28"/>
        </w:rPr>
        <w:t>пом</w:t>
      </w:r>
      <w:proofErr w:type="spellEnd"/>
      <w:r w:rsidRPr="00326A42">
        <w:rPr>
          <w:rFonts w:ascii="Times New Roman" w:hAnsi="Times New Roman"/>
          <w:b/>
          <w:sz w:val="28"/>
          <w:szCs w:val="28"/>
        </w:rPr>
        <w:t xml:space="preserve">. 111 </w:t>
      </w:r>
      <w:proofErr w:type="gramStart"/>
      <w:r w:rsidRPr="00326A42">
        <w:rPr>
          <w:rFonts w:ascii="Times New Roman" w:hAnsi="Times New Roman"/>
          <w:b/>
          <w:sz w:val="28"/>
          <w:szCs w:val="28"/>
        </w:rPr>
        <w:t>Производственного</w:t>
      </w:r>
      <w:proofErr w:type="gramEnd"/>
    </w:p>
    <w:p w:rsidR="008D0ED5" w:rsidRPr="00326A42" w:rsidRDefault="008D0ED5" w:rsidP="008D0ED5">
      <w:pPr>
        <w:pStyle w:val="afd"/>
        <w:tabs>
          <w:tab w:val="left" w:pos="8789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b/>
          <w:sz w:val="28"/>
          <w:szCs w:val="28"/>
        </w:rPr>
        <w:t xml:space="preserve"> корпуса</w:t>
      </w:r>
    </w:p>
    <w:p w:rsidR="008D0ED5" w:rsidRPr="00326A42" w:rsidRDefault="008D0ED5" w:rsidP="008D0ED5">
      <w:pPr>
        <w:pStyle w:val="afd"/>
        <w:numPr>
          <w:ilvl w:val="0"/>
          <w:numId w:val="25"/>
        </w:numPr>
        <w:tabs>
          <w:tab w:val="left" w:pos="7797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Монтаж двух перегородок 1,5мх</w:t>
      </w:r>
      <w:proofErr w:type="gramStart"/>
      <w:r w:rsidRPr="00326A42">
        <w:rPr>
          <w:rFonts w:ascii="Times New Roman" w:hAnsi="Times New Roman"/>
          <w:sz w:val="28"/>
          <w:szCs w:val="28"/>
        </w:rPr>
        <w:t>2</w:t>
      </w:r>
      <w:proofErr w:type="gramEnd"/>
      <w:r w:rsidRPr="00326A42">
        <w:rPr>
          <w:rFonts w:ascii="Times New Roman" w:hAnsi="Times New Roman"/>
          <w:sz w:val="28"/>
          <w:szCs w:val="28"/>
        </w:rPr>
        <w:t xml:space="preserve">,0м </w:t>
      </w:r>
      <w:proofErr w:type="spellStart"/>
      <w:r w:rsidRPr="00326A42">
        <w:rPr>
          <w:rFonts w:ascii="Times New Roman" w:hAnsi="Times New Roman"/>
          <w:sz w:val="28"/>
          <w:szCs w:val="28"/>
        </w:rPr>
        <w:t>пазогребневых</w:t>
      </w:r>
      <w:proofErr w:type="spellEnd"/>
      <w:r w:rsidRPr="00326A42">
        <w:rPr>
          <w:rFonts w:ascii="Times New Roman" w:hAnsi="Times New Roman"/>
          <w:sz w:val="28"/>
          <w:szCs w:val="28"/>
        </w:rPr>
        <w:t xml:space="preserve"> </w:t>
      </w:r>
    </w:p>
    <w:p w:rsidR="008D0ED5" w:rsidRPr="00326A42" w:rsidRDefault="008D0ED5" w:rsidP="008D0ED5">
      <w:pPr>
        <w:pStyle w:val="afd"/>
        <w:tabs>
          <w:tab w:val="left" w:pos="7797"/>
          <w:tab w:val="left" w:pos="8505"/>
          <w:tab w:val="left" w:pos="8789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блоков толщиной 80мм</w:t>
      </w:r>
      <w:r w:rsidRPr="00326A42">
        <w:rPr>
          <w:rFonts w:ascii="Times New Roman" w:hAnsi="Times New Roman"/>
          <w:sz w:val="28"/>
          <w:szCs w:val="28"/>
        </w:rPr>
        <w:tab/>
      </w:r>
      <w:r w:rsidRPr="00326A42">
        <w:rPr>
          <w:rFonts w:ascii="Times New Roman" w:hAnsi="Times New Roman"/>
          <w:sz w:val="28"/>
          <w:szCs w:val="28"/>
        </w:rPr>
        <w:tab/>
        <w:t>-6м</w:t>
      </w:r>
      <w:r w:rsidRPr="00326A42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D0ED5" w:rsidRPr="00326A42" w:rsidRDefault="008D0ED5" w:rsidP="008D0ED5">
      <w:pPr>
        <w:pStyle w:val="afd"/>
        <w:numPr>
          <w:ilvl w:val="0"/>
          <w:numId w:val="25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 xml:space="preserve">Выполнить зашивку </w:t>
      </w:r>
      <w:proofErr w:type="spellStart"/>
      <w:r w:rsidRPr="00326A42">
        <w:rPr>
          <w:rFonts w:ascii="Times New Roman" w:hAnsi="Times New Roman"/>
          <w:sz w:val="28"/>
          <w:szCs w:val="28"/>
        </w:rPr>
        <w:t>Гипроком</w:t>
      </w:r>
      <w:proofErr w:type="spellEnd"/>
      <w:r w:rsidRPr="00326A42">
        <w:rPr>
          <w:rFonts w:ascii="Times New Roman" w:hAnsi="Times New Roman"/>
          <w:sz w:val="28"/>
          <w:szCs w:val="28"/>
        </w:rPr>
        <w:t xml:space="preserve"> оконного проема</w:t>
      </w:r>
      <w:r w:rsidRPr="00326A42">
        <w:rPr>
          <w:rFonts w:ascii="Times New Roman" w:hAnsi="Times New Roman"/>
          <w:sz w:val="28"/>
          <w:szCs w:val="28"/>
        </w:rPr>
        <w:tab/>
        <w:t>-4,3м</w:t>
      </w:r>
      <w:proofErr w:type="gramStart"/>
      <w:r w:rsidRPr="00326A42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326A42" w:rsidRDefault="008D0ED5" w:rsidP="008D0ED5">
      <w:pPr>
        <w:pStyle w:val="afd"/>
        <w:numPr>
          <w:ilvl w:val="0"/>
          <w:numId w:val="25"/>
        </w:numPr>
        <w:tabs>
          <w:tab w:val="left" w:pos="7797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 xml:space="preserve">Выполнить напольное покрытие из </w:t>
      </w:r>
      <w:proofErr w:type="spellStart"/>
      <w:r w:rsidRPr="00326A42">
        <w:rPr>
          <w:rFonts w:ascii="Times New Roman" w:hAnsi="Times New Roman"/>
          <w:sz w:val="28"/>
          <w:szCs w:val="28"/>
        </w:rPr>
        <w:t>керамогранитной</w:t>
      </w:r>
      <w:proofErr w:type="spellEnd"/>
      <w:r w:rsidRPr="00326A42">
        <w:rPr>
          <w:rFonts w:ascii="Times New Roman" w:hAnsi="Times New Roman"/>
          <w:sz w:val="28"/>
          <w:szCs w:val="28"/>
        </w:rPr>
        <w:t xml:space="preserve"> </w:t>
      </w:r>
    </w:p>
    <w:p w:rsidR="008D0ED5" w:rsidRPr="00326A42" w:rsidRDefault="008D0ED5" w:rsidP="008D0ED5">
      <w:pPr>
        <w:pStyle w:val="afd"/>
        <w:tabs>
          <w:tab w:val="left" w:pos="7797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 xml:space="preserve">плитки </w:t>
      </w:r>
      <w:proofErr w:type="spellStart"/>
      <w:r w:rsidRPr="00326A42">
        <w:rPr>
          <w:rFonts w:ascii="Times New Roman" w:hAnsi="Times New Roman"/>
          <w:sz w:val="28"/>
          <w:szCs w:val="28"/>
        </w:rPr>
        <w:t>Гресс</w:t>
      </w:r>
      <w:proofErr w:type="spellEnd"/>
      <w:r w:rsidRPr="00326A42">
        <w:rPr>
          <w:rFonts w:ascii="Times New Roman" w:hAnsi="Times New Roman"/>
          <w:sz w:val="28"/>
          <w:szCs w:val="28"/>
        </w:rPr>
        <w:t xml:space="preserve"> Урал У19 30смх30см код К</w:t>
      </w:r>
      <w:r w:rsidRPr="00326A42">
        <w:rPr>
          <w:rFonts w:ascii="Times New Roman" w:hAnsi="Times New Roman"/>
          <w:sz w:val="28"/>
          <w:szCs w:val="28"/>
          <w:lang w:val="en-US"/>
        </w:rPr>
        <w:t>V</w:t>
      </w:r>
      <w:r w:rsidRPr="00326A42">
        <w:rPr>
          <w:rFonts w:ascii="Times New Roman" w:hAnsi="Times New Roman"/>
          <w:sz w:val="28"/>
          <w:szCs w:val="28"/>
        </w:rPr>
        <w:t xml:space="preserve">107017, </w:t>
      </w:r>
    </w:p>
    <w:p w:rsidR="008D0ED5" w:rsidRPr="00326A42" w:rsidRDefault="008D0ED5" w:rsidP="008D0ED5">
      <w:pPr>
        <w:pStyle w:val="afd"/>
        <w:tabs>
          <w:tab w:val="left" w:pos="7797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темно-серого цвета; или аналог</w:t>
      </w:r>
      <w:r w:rsidRPr="00326A42">
        <w:rPr>
          <w:rFonts w:ascii="Times New Roman" w:hAnsi="Times New Roman"/>
          <w:sz w:val="28"/>
          <w:szCs w:val="28"/>
        </w:rPr>
        <w:tab/>
      </w:r>
      <w:r w:rsidRPr="00326A42">
        <w:rPr>
          <w:rFonts w:ascii="Times New Roman" w:hAnsi="Times New Roman"/>
          <w:sz w:val="28"/>
          <w:szCs w:val="28"/>
        </w:rPr>
        <w:tab/>
        <w:t>-33м</w:t>
      </w:r>
      <w:r w:rsidRPr="00326A42">
        <w:rPr>
          <w:rFonts w:ascii="Times New Roman" w:hAnsi="Times New Roman"/>
          <w:sz w:val="28"/>
          <w:szCs w:val="28"/>
          <w:vertAlign w:val="superscript"/>
        </w:rPr>
        <w:t>2</w:t>
      </w:r>
      <w:r w:rsidRPr="00326A42">
        <w:rPr>
          <w:rFonts w:ascii="Times New Roman" w:hAnsi="Times New Roman"/>
          <w:sz w:val="28"/>
          <w:szCs w:val="28"/>
        </w:rPr>
        <w:tab/>
      </w:r>
    </w:p>
    <w:p w:rsidR="008D0ED5" w:rsidRPr="00326A42" w:rsidRDefault="008D0ED5" w:rsidP="008D0ED5">
      <w:pPr>
        <w:pStyle w:val="afd"/>
        <w:numPr>
          <w:ilvl w:val="0"/>
          <w:numId w:val="25"/>
        </w:numPr>
        <w:tabs>
          <w:tab w:val="left" w:pos="7797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 xml:space="preserve">Монтаж новой </w:t>
      </w:r>
      <w:proofErr w:type="spellStart"/>
      <w:r w:rsidRPr="00326A42">
        <w:rPr>
          <w:rFonts w:ascii="Times New Roman" w:hAnsi="Times New Roman"/>
          <w:sz w:val="28"/>
          <w:szCs w:val="28"/>
        </w:rPr>
        <w:t>нераспашной</w:t>
      </w:r>
      <w:proofErr w:type="spellEnd"/>
      <w:r w:rsidRPr="00326A42">
        <w:rPr>
          <w:rFonts w:ascii="Times New Roman" w:hAnsi="Times New Roman"/>
          <w:sz w:val="28"/>
          <w:szCs w:val="28"/>
        </w:rPr>
        <w:t xml:space="preserve"> металлической решетки </w:t>
      </w:r>
    </w:p>
    <w:p w:rsidR="008D0ED5" w:rsidRPr="00326A42" w:rsidRDefault="008D0ED5" w:rsidP="008D0ED5">
      <w:pPr>
        <w:pStyle w:val="afd"/>
        <w:tabs>
          <w:tab w:val="left" w:pos="7797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(размер оконного проема 2000х2100)</w:t>
      </w:r>
      <w:r w:rsidRPr="00326A42">
        <w:rPr>
          <w:rFonts w:ascii="Times New Roman" w:hAnsi="Times New Roman"/>
          <w:sz w:val="28"/>
          <w:szCs w:val="28"/>
        </w:rPr>
        <w:tab/>
      </w:r>
      <w:r w:rsidRPr="00326A42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numPr>
          <w:ilvl w:val="0"/>
          <w:numId w:val="25"/>
        </w:numPr>
        <w:tabs>
          <w:tab w:val="left" w:pos="6810"/>
        </w:tabs>
        <w:spacing w:line="360" w:lineRule="auto"/>
        <w:ind w:right="-1"/>
        <w:outlineLvl w:val="0"/>
        <w:rPr>
          <w:rFonts w:ascii="Times New Roman" w:hAnsi="Times New Roman"/>
          <w:b/>
          <w:color w:val="000000"/>
          <w:spacing w:val="2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Облицовка кафельной плиткой размером 20смх30см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-61,5м</w:t>
      </w:r>
    </w:p>
    <w:p w:rsidR="008D0ED5" w:rsidRPr="008B0864" w:rsidRDefault="008D0ED5" w:rsidP="008D0ED5">
      <w:pPr>
        <w:pStyle w:val="afd"/>
        <w:tabs>
          <w:tab w:val="left" w:pos="7797"/>
        </w:tabs>
        <w:spacing w:line="360" w:lineRule="auto"/>
        <w:ind w:left="8490" w:right="-1" w:hanging="7770"/>
        <w:rPr>
          <w:rFonts w:ascii="Times New Roman" w:hAnsi="Times New Roman"/>
          <w:sz w:val="20"/>
          <w:szCs w:val="20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светло-серого цвета, все стены по периметру на высоту</w:t>
      </w:r>
      <w:r w:rsidRPr="008B0864">
        <w:rPr>
          <w:rFonts w:ascii="Times New Roman" w:hAnsi="Times New Roman"/>
          <w:sz w:val="28"/>
          <w:szCs w:val="28"/>
        </w:rPr>
        <w:tab/>
        <w:t xml:space="preserve"> 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0"/>
          <w:szCs w:val="20"/>
        </w:rPr>
        <w:t>(из них</w:t>
      </w:r>
      <w:r w:rsidRPr="008B0864"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0"/>
          <w:szCs w:val="20"/>
        </w:rPr>
        <w:t xml:space="preserve">откосов </w:t>
      </w:r>
      <w:proofErr w:type="gramEnd"/>
    </w:p>
    <w:p w:rsidR="008D0ED5" w:rsidRPr="008B0864" w:rsidRDefault="008D0ED5" w:rsidP="008D0ED5">
      <w:pPr>
        <w:pStyle w:val="afd"/>
        <w:tabs>
          <w:tab w:val="left" w:pos="7797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2,0м от пола, новые перегородки полностью, откосы 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</w:r>
      <w:r w:rsidRPr="007C62E7">
        <w:rPr>
          <w:rFonts w:ascii="Times New Roman" w:hAnsi="Times New Roman"/>
          <w:sz w:val="20"/>
          <w:szCs w:val="20"/>
        </w:rPr>
        <w:t>5,35м</w:t>
      </w:r>
      <w:proofErr w:type="gramStart"/>
      <w:r w:rsidRPr="007C62E7">
        <w:rPr>
          <w:rFonts w:ascii="Times New Roman" w:hAnsi="Times New Roman"/>
          <w:sz w:val="20"/>
          <w:szCs w:val="20"/>
          <w:vertAlign w:val="superscript"/>
        </w:rPr>
        <w:t>2</w:t>
      </w:r>
      <w:proofErr w:type="gramEnd"/>
      <w:r w:rsidRPr="007C62E7">
        <w:rPr>
          <w:rFonts w:ascii="Times New Roman" w:hAnsi="Times New Roman"/>
          <w:sz w:val="20"/>
          <w:szCs w:val="20"/>
        </w:rPr>
        <w:t>)</w:t>
      </w:r>
      <w:r w:rsidRPr="007C62E7">
        <w:rPr>
          <w:rFonts w:ascii="Times New Roman" w:hAnsi="Times New Roman"/>
          <w:sz w:val="20"/>
          <w:szCs w:val="20"/>
        </w:rPr>
        <w:tab/>
      </w:r>
    </w:p>
    <w:p w:rsidR="008D0ED5" w:rsidRPr="008B0864" w:rsidRDefault="008D0ED5" w:rsidP="008D0ED5">
      <w:pPr>
        <w:pStyle w:val="afd"/>
        <w:tabs>
          <w:tab w:val="left" w:pos="7797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дверных и оконных проемов, внутреннюю часть правого окна</w:t>
      </w:r>
      <w:r w:rsidRPr="008B0864">
        <w:rPr>
          <w:rFonts w:ascii="Times New Roman" w:hAnsi="Times New Roman"/>
          <w:sz w:val="28"/>
          <w:szCs w:val="28"/>
        </w:rPr>
        <w:tab/>
      </w:r>
    </w:p>
    <w:p w:rsidR="008D0ED5" w:rsidRPr="008B0864" w:rsidRDefault="008D0ED5" w:rsidP="008D0ED5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Ремонт штукатурки стен</w:t>
      </w:r>
      <w:r w:rsidRPr="008B0864">
        <w:rPr>
          <w:rFonts w:ascii="Times New Roman" w:hAnsi="Times New Roman"/>
          <w:sz w:val="28"/>
          <w:szCs w:val="28"/>
        </w:rPr>
        <w:tab/>
        <w:t>-1,5м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8B0864" w:rsidRDefault="008D0ED5" w:rsidP="008D0ED5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Шпаклевка стен сухой смесью «</w:t>
      </w:r>
      <w:proofErr w:type="spellStart"/>
      <w:r w:rsidRPr="008B0864">
        <w:rPr>
          <w:rFonts w:ascii="Times New Roman" w:hAnsi="Times New Roman"/>
          <w:sz w:val="28"/>
          <w:szCs w:val="28"/>
        </w:rPr>
        <w:t>Ветонит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-27м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D0ED5" w:rsidRPr="008B0864" w:rsidRDefault="008D0ED5" w:rsidP="008D0ED5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Окраска водоэмульсионными красками стен  (белого цвета)</w:t>
      </w:r>
      <w:r w:rsidRPr="008B0864">
        <w:rPr>
          <w:rFonts w:ascii="Times New Roman" w:hAnsi="Times New Roman"/>
          <w:sz w:val="28"/>
          <w:szCs w:val="28"/>
        </w:rPr>
        <w:tab/>
        <w:t>-27м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D0ED5" w:rsidRPr="008B0864" w:rsidRDefault="008D0ED5" w:rsidP="008D0ED5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Изготовить металлическую дверь распашную 2280х1370</w:t>
      </w:r>
    </w:p>
    <w:p w:rsidR="008D0ED5" w:rsidRPr="008B0864" w:rsidRDefault="008D0ED5" w:rsidP="008D0ED5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по эскизу №23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numPr>
          <w:ilvl w:val="0"/>
          <w:numId w:val="25"/>
        </w:num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Установить двустворчатую металлическую дверь с замком</w:t>
      </w:r>
    </w:p>
    <w:p w:rsidR="008D0ED5" w:rsidRPr="008B0864" w:rsidRDefault="008D0ED5" w:rsidP="008D0ED5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в проем размером 2280х1370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numPr>
          <w:ilvl w:val="0"/>
          <w:numId w:val="25"/>
        </w:num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 подвесных потолков системы «</w:t>
      </w:r>
      <w:proofErr w:type="spellStart"/>
      <w:r w:rsidRPr="008B0864">
        <w:rPr>
          <w:rFonts w:ascii="Times New Roman" w:hAnsi="Times New Roman"/>
          <w:sz w:val="28"/>
          <w:szCs w:val="28"/>
        </w:rPr>
        <w:t>Армстронг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», </w:t>
      </w:r>
      <w:proofErr w:type="gramStart"/>
      <w:r w:rsidRPr="008B0864">
        <w:rPr>
          <w:rFonts w:ascii="Times New Roman" w:hAnsi="Times New Roman"/>
          <w:sz w:val="28"/>
          <w:szCs w:val="28"/>
        </w:rPr>
        <w:t>на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D0ED5" w:rsidRPr="008B0864" w:rsidRDefault="008D0ED5" w:rsidP="008D0ED5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расстоянии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 0,1м от потолка</w:t>
      </w:r>
      <w:r w:rsidRPr="008B0864">
        <w:rPr>
          <w:rFonts w:ascii="Times New Roman" w:hAnsi="Times New Roman"/>
          <w:sz w:val="28"/>
          <w:szCs w:val="28"/>
        </w:rPr>
        <w:tab/>
        <w:t>-33м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D0ED5" w:rsidRDefault="008D0ED5" w:rsidP="008D0ED5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Установка новых решеток на отверстия вентиляции и 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окраска в цвет стен 350х350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Выполнить подводку труб водопровода Ø20 на высоте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0,5м от пола</w:t>
      </w:r>
      <w:r w:rsidRPr="008B0864">
        <w:rPr>
          <w:rFonts w:ascii="Times New Roman" w:hAnsi="Times New Roman"/>
          <w:sz w:val="28"/>
          <w:szCs w:val="28"/>
        </w:rPr>
        <w:tab/>
        <w:t>-15мп</w:t>
      </w:r>
    </w:p>
    <w:p w:rsidR="008D0ED5" w:rsidRDefault="008D0ED5" w:rsidP="008D0ED5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Установить запорные шаровые вентили Ø20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наружной 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резьбой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Default="008D0ED5" w:rsidP="008D0ED5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Выполнить подводку системы канализации  Ø50на высоте 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0,3м от пола</w:t>
      </w:r>
      <w:r w:rsidRPr="008B0864">
        <w:rPr>
          <w:rFonts w:ascii="Times New Roman" w:hAnsi="Times New Roman"/>
          <w:sz w:val="28"/>
          <w:szCs w:val="28"/>
        </w:rPr>
        <w:tab/>
        <w:t>-26мп</w:t>
      </w:r>
    </w:p>
    <w:p w:rsidR="008D0ED5" w:rsidRPr="008B0864" w:rsidRDefault="008D0ED5" w:rsidP="008D0ED5">
      <w:pPr>
        <w:pStyle w:val="afd"/>
        <w:numPr>
          <w:ilvl w:val="0"/>
          <w:numId w:val="25"/>
        </w:num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Монтаж воздуховодов вентиляции Ø200 с двумя отводами </w:t>
      </w:r>
    </w:p>
    <w:p w:rsidR="008D0ED5" w:rsidRPr="00071CDC" w:rsidRDefault="008D0ED5" w:rsidP="008D0ED5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Ø160</w:t>
      </w:r>
      <w:r>
        <w:rPr>
          <w:rFonts w:ascii="Times New Roman" w:hAnsi="Times New Roman"/>
          <w:sz w:val="28"/>
          <w:szCs w:val="28"/>
        </w:rPr>
        <w:tab/>
      </w:r>
      <w:r w:rsidRPr="00071CDC">
        <w:rPr>
          <w:rFonts w:ascii="Times New Roman" w:hAnsi="Times New Roman"/>
          <w:sz w:val="28"/>
          <w:szCs w:val="28"/>
        </w:rPr>
        <w:t>-6м</w:t>
      </w:r>
      <w:r w:rsidRPr="00071CDC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D0ED5" w:rsidRDefault="008D0ED5" w:rsidP="008D0ED5">
      <w:pPr>
        <w:pStyle w:val="afff8"/>
        <w:spacing w:after="100" w:afterAutospacing="1"/>
        <w:ind w:right="-1"/>
        <w:rPr>
          <w:rFonts w:ascii="Times New Roman" w:hAnsi="Times New Roman"/>
          <w:b/>
          <w:sz w:val="28"/>
          <w:szCs w:val="28"/>
        </w:rPr>
      </w:pPr>
    </w:p>
    <w:p w:rsidR="008D0ED5" w:rsidRPr="008B0864" w:rsidRDefault="008D0ED5" w:rsidP="008D0ED5">
      <w:pPr>
        <w:pStyle w:val="afff8"/>
        <w:spacing w:after="100" w:afterAutospacing="1"/>
        <w:ind w:left="709"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b/>
          <w:sz w:val="28"/>
          <w:szCs w:val="28"/>
        </w:rPr>
        <w:t>Электрооборудование и электроосвещение пом.111                      Производственного корпуса</w:t>
      </w:r>
    </w:p>
    <w:p w:rsidR="008D0ED5" w:rsidRPr="007C62E7" w:rsidRDefault="008D0ED5" w:rsidP="008D0ED5">
      <w:pPr>
        <w:pStyle w:val="afff8"/>
        <w:numPr>
          <w:ilvl w:val="0"/>
          <w:numId w:val="28"/>
        </w:numPr>
        <w:tabs>
          <w:tab w:val="left" w:pos="8505"/>
        </w:tabs>
        <w:spacing w:after="100" w:afterAutospacing="1" w:line="360" w:lineRule="auto"/>
        <w:ind w:left="737"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54 модуля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>31 типа</w:t>
      </w:r>
    </w:p>
    <w:p w:rsidR="008D0ED5" w:rsidRPr="008B0864" w:rsidRDefault="008D0ED5" w:rsidP="008D0ED5">
      <w:pPr>
        <w:pStyle w:val="afff8"/>
        <w:tabs>
          <w:tab w:val="left" w:pos="8505"/>
        </w:tabs>
        <w:spacing w:after="100" w:afterAutospacing="1" w:line="360" w:lineRule="auto"/>
        <w:ind w:left="737"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ЩРН-54з-036УХЛ3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ff8"/>
        <w:tabs>
          <w:tab w:val="left" w:pos="8505"/>
        </w:tabs>
        <w:spacing w:after="100" w:afterAutospacing="1" w:line="360" w:lineRule="auto"/>
        <w:ind w:left="709"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однополюсный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ff8"/>
        <w:tabs>
          <w:tab w:val="left" w:pos="8505"/>
        </w:tabs>
        <w:spacing w:after="100" w:afterAutospacing="1" w:line="360" w:lineRule="auto"/>
        <w:ind w:left="709"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16А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-1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кат.№06160«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25А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кат.№06287 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Pr="00071CDC" w:rsidRDefault="008D0ED5" w:rsidP="008D0ED5">
      <w:pPr>
        <w:tabs>
          <w:tab w:val="left" w:pos="8505"/>
        </w:tabs>
        <w:ind w:right="-1"/>
        <w:rPr>
          <w:szCs w:val="28"/>
        </w:rPr>
      </w:pPr>
      <w:r w:rsidRPr="00071CDC">
        <w:rPr>
          <w:szCs w:val="28"/>
        </w:rPr>
        <w:t xml:space="preserve">Устройство защитного отключения 380В, 40А, </w:t>
      </w:r>
      <w:proofErr w:type="gramStart"/>
      <w:r w:rsidRPr="00071CDC">
        <w:rPr>
          <w:szCs w:val="28"/>
          <w:lang w:val="en-US"/>
        </w:rPr>
        <w:t>I</w:t>
      </w:r>
      <w:proofErr w:type="gramEnd"/>
      <w:r w:rsidRPr="00071CDC">
        <w:rPr>
          <w:szCs w:val="28"/>
        </w:rPr>
        <w:t xml:space="preserve">ут=30мА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кат№08994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Устройство защитного отключения 220В, 25А,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ут=30мА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кат№08909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полюсный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н=63А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кат№04350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19 подключений кат№04943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  <w:proofErr w:type="gramStart"/>
      <w:r w:rsidRPr="008B0864">
        <w:rPr>
          <w:rFonts w:ascii="Times New Roman" w:hAnsi="Times New Roman"/>
          <w:sz w:val="28"/>
          <w:szCs w:val="28"/>
        </w:rPr>
        <w:t>для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кабелей сечением до 35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  </w:t>
      </w:r>
      <w:r w:rsidRPr="008B0864">
        <w:rPr>
          <w:rFonts w:ascii="Times New Roman" w:hAnsi="Times New Roman"/>
          <w:sz w:val="28"/>
          <w:szCs w:val="28"/>
        </w:rPr>
        <w:t>кат.№04906</w:t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16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-5м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Шинка </w:t>
      </w:r>
      <w:r w:rsidRPr="008B0864">
        <w:rPr>
          <w:rFonts w:ascii="Times New Roman" w:hAnsi="Times New Roman"/>
          <w:sz w:val="28"/>
          <w:szCs w:val="28"/>
          <w:lang w:val="en-US"/>
        </w:rPr>
        <w:t>N</w:t>
      </w:r>
      <w:r w:rsidRPr="008B0864">
        <w:rPr>
          <w:rFonts w:ascii="Times New Roman" w:hAnsi="Times New Roman"/>
          <w:sz w:val="28"/>
          <w:szCs w:val="28"/>
        </w:rPr>
        <w:t xml:space="preserve">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РЕ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numPr>
          <w:ilvl w:val="0"/>
          <w:numId w:val="28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12 модулей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ЩРН-12з-138УХЛ3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кат.№06286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однополюсный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16А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-1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кат.№06160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полюсный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н=63А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кат№04350</w:t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12 подключений кат№04942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 мм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кат.№04906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16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-2м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на 12 подключений кат.№04824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numPr>
          <w:ilvl w:val="0"/>
          <w:numId w:val="28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Корпус модульный пластиковый навесной,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>55 на 5 модулей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с </w:t>
      </w:r>
      <w:r w:rsidRPr="008B0864">
        <w:rPr>
          <w:rFonts w:ascii="Times New Roman" w:hAnsi="Times New Roman"/>
          <w:sz w:val="28"/>
          <w:szCs w:val="28"/>
          <w:lang w:val="en-US"/>
        </w:rPr>
        <w:t>Din</w:t>
      </w:r>
      <w:r w:rsidRPr="008B0864">
        <w:rPr>
          <w:rFonts w:ascii="Times New Roman" w:hAnsi="Times New Roman"/>
          <w:sz w:val="28"/>
          <w:szCs w:val="28"/>
        </w:rPr>
        <w:t>-рейкой КМПн</w:t>
      </w:r>
      <w:proofErr w:type="gramStart"/>
      <w:r w:rsidRPr="008B0864">
        <w:rPr>
          <w:rFonts w:ascii="Times New Roman" w:hAnsi="Times New Roman"/>
          <w:sz w:val="28"/>
          <w:szCs w:val="28"/>
        </w:rPr>
        <w:t>2</w:t>
      </w:r>
      <w:proofErr w:type="gramEnd"/>
      <w:r w:rsidRPr="008B0864">
        <w:rPr>
          <w:rFonts w:ascii="Times New Roman" w:hAnsi="Times New Roman"/>
          <w:sz w:val="28"/>
          <w:szCs w:val="28"/>
        </w:rPr>
        <w:t>/5  (ИЭК) с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Кнопка управления 1 зам </w:t>
      </w:r>
      <w:proofErr w:type="spellStart"/>
      <w:r w:rsidRPr="008B0864">
        <w:rPr>
          <w:rFonts w:ascii="Times New Roman" w:hAnsi="Times New Roman"/>
          <w:sz w:val="28"/>
          <w:szCs w:val="28"/>
        </w:rPr>
        <w:t>контакт+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зеленая лампа кат.№04463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Кнопка управления 1 зам </w:t>
      </w:r>
      <w:proofErr w:type="spellStart"/>
      <w:r w:rsidRPr="008B0864">
        <w:rPr>
          <w:rFonts w:ascii="Times New Roman" w:hAnsi="Times New Roman"/>
          <w:sz w:val="28"/>
          <w:szCs w:val="28"/>
        </w:rPr>
        <w:t>контакт+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красная лампа кат.№04464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numPr>
          <w:ilvl w:val="0"/>
          <w:numId w:val="28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Розетка штепсельная двухполюсная с заземляющим контактом </w:t>
      </w:r>
    </w:p>
    <w:p w:rsidR="008D0ED5" w:rsidRDefault="008D0ED5" w:rsidP="008D0ED5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двухместная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250В, 16А для установки в монтажную коробку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кат.№69576</w:t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-4шт</w:t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Монтажная коробка для поз.5 кат.№69672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Мини-канал DLP-D сечением 40х25мм, L=2м  кат.№636307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-17шт</w:t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Внутренний угол </w:t>
      </w:r>
      <w:proofErr w:type="gramStart"/>
      <w:r w:rsidRPr="008B0864">
        <w:rPr>
          <w:rFonts w:ascii="Times New Roman" w:hAnsi="Times New Roman"/>
          <w:sz w:val="28"/>
          <w:szCs w:val="28"/>
        </w:rPr>
        <w:t>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поз.6 кат.№636470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Коробка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ответвительная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прямоугольная белого цвета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открытой установки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-5шт</w:t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Труба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гофрированная ПВХ диаметром 20 мм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-70м</w:t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Мини-канал DLP-D сечением 25х16мм, L=2м  кат.№636302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Внутренний угол </w:t>
      </w:r>
      <w:proofErr w:type="gramStart"/>
      <w:r w:rsidRPr="008B0864">
        <w:rPr>
          <w:rFonts w:ascii="Times New Roman" w:hAnsi="Times New Roman"/>
          <w:sz w:val="28"/>
          <w:szCs w:val="28"/>
        </w:rPr>
        <w:t>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поз.10 кат.№636420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Клемма для подключ</w:t>
      </w:r>
      <w:r>
        <w:rPr>
          <w:rFonts w:ascii="Times New Roman" w:hAnsi="Times New Roman"/>
          <w:sz w:val="28"/>
          <w:szCs w:val="28"/>
        </w:rPr>
        <w:t>ения кабелей марки ЗНИ-2,5 (ИЭК</w:t>
      </w:r>
      <w:r w:rsidRPr="008B0864">
        <w:rPr>
          <w:rFonts w:ascii="Times New Roman" w:hAnsi="Times New Roman"/>
          <w:sz w:val="28"/>
          <w:szCs w:val="28"/>
        </w:rPr>
        <w:t>)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8D0ED5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Светильник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встраиваемый светодиодный мощностью 32Вт, </w:t>
      </w:r>
    </w:p>
    <w:p w:rsidR="008D0ED5" w:rsidRDefault="008D0ED5" w:rsidP="008D0ED5">
      <w:pPr>
        <w:pStyle w:val="afd"/>
        <w:tabs>
          <w:tab w:val="left" w:pos="7938"/>
          <w:tab w:val="left" w:pos="8505"/>
        </w:tabs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20 с опаловым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рассеивателем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квадратный типа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СС110-141-1-Н-072М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-9шт</w:t>
      </w:r>
    </w:p>
    <w:p w:rsidR="008D0ED5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однополюсный открытой установки на два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включения 6А, 250В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7938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Кабель белого цвета с медными жилами  марки ВВГ</w:t>
      </w:r>
      <w:r w:rsidRPr="008B0864">
        <w:rPr>
          <w:rFonts w:ascii="Times New Roman" w:hAnsi="Times New Roman"/>
          <w:sz w:val="28"/>
          <w:szCs w:val="28"/>
          <w:vertAlign w:val="subscript"/>
        </w:rPr>
        <w:t>нг</w:t>
      </w:r>
      <w:r w:rsidRPr="008B0864">
        <w:rPr>
          <w:rFonts w:ascii="Times New Roman" w:hAnsi="Times New Roman"/>
          <w:sz w:val="28"/>
          <w:szCs w:val="28"/>
        </w:rPr>
        <w:t xml:space="preserve">-660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сечением </w:t>
      </w:r>
      <w:proofErr w:type="gramStart"/>
      <w:r w:rsidRPr="008B0864">
        <w:rPr>
          <w:rFonts w:ascii="Times New Roman" w:hAnsi="Times New Roman"/>
          <w:sz w:val="28"/>
          <w:szCs w:val="28"/>
        </w:rPr>
        <w:t>мм</w:t>
      </w:r>
      <w:proofErr w:type="gramEnd"/>
      <w:r w:rsidRPr="008B0864">
        <w:rPr>
          <w:rFonts w:ascii="Times New Roman" w:hAnsi="Times New Roman"/>
          <w:sz w:val="28"/>
          <w:szCs w:val="28"/>
        </w:rPr>
        <w:t>²:     3х2,5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-15м</w:t>
      </w:r>
    </w:p>
    <w:p w:rsidR="008D0ED5" w:rsidRPr="008B0864" w:rsidRDefault="008D0ED5" w:rsidP="008D0ED5">
      <w:pPr>
        <w:tabs>
          <w:tab w:val="left" w:pos="7938"/>
          <w:tab w:val="left" w:pos="8505"/>
        </w:tabs>
        <w:ind w:right="-1" w:firstLine="709"/>
        <w:rPr>
          <w:szCs w:val="28"/>
        </w:rPr>
      </w:pPr>
      <w:r w:rsidRPr="008B0864">
        <w:rPr>
          <w:szCs w:val="28"/>
        </w:rPr>
        <w:t xml:space="preserve">                            5х4</w:t>
      </w:r>
      <w:r w:rsidRPr="008B0864">
        <w:rPr>
          <w:szCs w:val="28"/>
        </w:rPr>
        <w:tab/>
      </w:r>
      <w:r>
        <w:rPr>
          <w:szCs w:val="28"/>
        </w:rPr>
        <w:tab/>
      </w:r>
      <w:r w:rsidRPr="008B0864">
        <w:rPr>
          <w:szCs w:val="28"/>
        </w:rPr>
        <w:t>-55м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5х10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-15м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3х1,5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-30м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4х1,5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-15м</w:t>
      </w:r>
    </w:p>
    <w:p w:rsidR="008D0ED5" w:rsidRPr="008B0864" w:rsidRDefault="008D0ED5" w:rsidP="008D0ED5">
      <w:pPr>
        <w:pStyle w:val="afd"/>
        <w:tabs>
          <w:tab w:val="left" w:pos="2835"/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5х1,5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-10м</w:t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2835"/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Теплый пол марки 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Thermomat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  <w:lang w:val="en-US"/>
        </w:rPr>
        <w:t>TVK</w:t>
      </w:r>
      <w:r w:rsidRPr="008B0864">
        <w:rPr>
          <w:rFonts w:ascii="Times New Roman" w:hAnsi="Times New Roman"/>
          <w:sz w:val="28"/>
          <w:szCs w:val="28"/>
        </w:rPr>
        <w:t xml:space="preserve">-180 3;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S</w:t>
      </w:r>
      <w:proofErr w:type="gramEnd"/>
      <w:r w:rsidRPr="008B0864">
        <w:rPr>
          <w:rFonts w:ascii="Times New Roman" w:hAnsi="Times New Roman"/>
          <w:sz w:val="28"/>
          <w:szCs w:val="28"/>
          <w:vertAlign w:val="subscript"/>
        </w:rPr>
        <w:t>укладки</w:t>
      </w:r>
      <w:r w:rsidRPr="008B0864">
        <w:rPr>
          <w:rFonts w:ascii="Times New Roman" w:hAnsi="Times New Roman"/>
          <w:sz w:val="28"/>
          <w:szCs w:val="28"/>
        </w:rPr>
        <w:t>=3м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-1к-т</w:t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розеток,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ответвительных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коробок, выключателей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-10шт</w:t>
      </w:r>
    </w:p>
    <w:p w:rsidR="008D0ED5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светильника на 2 люминесцентные лампы 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0864">
        <w:rPr>
          <w:rFonts w:ascii="Times New Roman" w:hAnsi="Times New Roman"/>
          <w:sz w:val="28"/>
          <w:szCs w:val="28"/>
        </w:rPr>
        <w:t>мощн</w:t>
      </w:r>
      <w:proofErr w:type="spellEnd"/>
      <w:r w:rsidRPr="008B0864">
        <w:rPr>
          <w:rFonts w:ascii="Times New Roman" w:hAnsi="Times New Roman"/>
          <w:sz w:val="28"/>
          <w:szCs w:val="28"/>
        </w:rPr>
        <w:t>. 40 Вт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-5шт</w:t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силового кабеля сеч. 5х2,5мм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r w:rsidRPr="008B0864">
        <w:rPr>
          <w:rFonts w:ascii="Times New Roman" w:hAnsi="Times New Roman"/>
          <w:sz w:val="28"/>
          <w:szCs w:val="28"/>
        </w:rPr>
        <w:t>, 3х2,5мм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-55м</w:t>
      </w:r>
      <w:r w:rsidRPr="008B0864">
        <w:rPr>
          <w:rFonts w:ascii="Times New Roman" w:hAnsi="Times New Roman"/>
          <w:sz w:val="28"/>
          <w:szCs w:val="28"/>
        </w:rPr>
        <w:tab/>
      </w:r>
    </w:p>
    <w:p w:rsidR="008D0ED5" w:rsidRPr="008B0864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электрощита на 4 </w:t>
      </w:r>
      <w:proofErr w:type="gramStart"/>
      <w:r w:rsidRPr="008B0864">
        <w:rPr>
          <w:rFonts w:ascii="Times New Roman" w:hAnsi="Times New Roman"/>
          <w:sz w:val="28"/>
          <w:szCs w:val="28"/>
        </w:rPr>
        <w:t>автоматических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выключателя 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Default="008D0ED5" w:rsidP="008D0ED5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54 модуля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ЩРв-54з-136УХЛ3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63А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кат.№06291«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50А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кат.№06290 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40А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кат.№06290 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25А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кат.№06287 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19 подключений кат№04943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фазный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н=125А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кат№04358</w:t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  </w:t>
      </w:r>
      <w:r w:rsidRPr="008B0864">
        <w:rPr>
          <w:rFonts w:ascii="Times New Roman" w:hAnsi="Times New Roman"/>
          <w:sz w:val="28"/>
          <w:szCs w:val="28"/>
        </w:rPr>
        <w:t>кат.№04906</w:t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35мм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-15м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Шинка </w:t>
      </w:r>
      <w:r w:rsidRPr="008B0864">
        <w:rPr>
          <w:rFonts w:ascii="Times New Roman" w:hAnsi="Times New Roman"/>
          <w:sz w:val="28"/>
          <w:szCs w:val="28"/>
          <w:lang w:val="en-US"/>
        </w:rPr>
        <w:t>N</w:t>
      </w:r>
      <w:r w:rsidRPr="008B0864">
        <w:rPr>
          <w:rFonts w:ascii="Times New Roman" w:hAnsi="Times New Roman"/>
          <w:sz w:val="28"/>
          <w:szCs w:val="28"/>
        </w:rPr>
        <w:t xml:space="preserve">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РЕ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Сжим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для ответвления сечением 35 мм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8B0864">
        <w:rPr>
          <w:rFonts w:ascii="Times New Roman" w:hAnsi="Times New Roman"/>
          <w:sz w:val="28"/>
          <w:szCs w:val="28"/>
        </w:rPr>
        <w:tab/>
        <w:t>-5шт</w:t>
      </w:r>
    </w:p>
    <w:p w:rsidR="008D0ED5" w:rsidRPr="008D0ED5" w:rsidRDefault="008D0ED5" w:rsidP="008D0ED5">
      <w:pPr>
        <w:pStyle w:val="afd"/>
        <w:numPr>
          <w:ilvl w:val="0"/>
          <w:numId w:val="28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силового щита на 12 автоматов с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  <w:vertAlign w:val="subscript"/>
        </w:rPr>
        <w:t>ном</w:t>
      </w:r>
      <w:r w:rsidRPr="008B0864">
        <w:rPr>
          <w:rFonts w:ascii="Times New Roman" w:hAnsi="Times New Roman"/>
          <w:sz w:val="28"/>
          <w:szCs w:val="28"/>
        </w:rPr>
        <w:t>=63А</w:t>
      </w:r>
      <w:r w:rsidRPr="008B0864">
        <w:rPr>
          <w:rFonts w:ascii="Times New Roman" w:hAnsi="Times New Roman"/>
          <w:sz w:val="28"/>
          <w:szCs w:val="28"/>
        </w:rPr>
        <w:tab/>
        <w:t>-1к-т</w:t>
      </w:r>
    </w:p>
    <w:p w:rsidR="008D0ED5" w:rsidRPr="008B0864" w:rsidRDefault="008D0ED5" w:rsidP="008D0ED5">
      <w:pPr>
        <w:ind w:right="-1"/>
        <w:jc w:val="center"/>
        <w:rPr>
          <w:b/>
          <w:szCs w:val="28"/>
        </w:rPr>
      </w:pPr>
      <w:r w:rsidRPr="008B0864">
        <w:rPr>
          <w:b/>
          <w:szCs w:val="28"/>
        </w:rPr>
        <w:t>Помещение 112 площадью 30,2м</w:t>
      </w:r>
      <w:proofErr w:type="gramStart"/>
      <w:r w:rsidRPr="008B0864">
        <w:rPr>
          <w:b/>
          <w:szCs w:val="28"/>
          <w:vertAlign w:val="superscript"/>
        </w:rPr>
        <w:t>2</w:t>
      </w:r>
      <w:proofErr w:type="gramEnd"/>
      <w:r w:rsidRPr="008B0864">
        <w:rPr>
          <w:b/>
          <w:szCs w:val="28"/>
        </w:rPr>
        <w:t xml:space="preserve"> </w:t>
      </w:r>
    </w:p>
    <w:p w:rsidR="008D0ED5" w:rsidRPr="008B0864" w:rsidRDefault="008D0ED5" w:rsidP="008D0ED5">
      <w:pPr>
        <w:ind w:right="-1"/>
        <w:jc w:val="center"/>
        <w:rPr>
          <w:b/>
          <w:szCs w:val="28"/>
        </w:rPr>
      </w:pPr>
      <w:r w:rsidRPr="008B0864">
        <w:rPr>
          <w:b/>
          <w:szCs w:val="28"/>
        </w:rPr>
        <w:t>Производственного корпуса</w:t>
      </w:r>
    </w:p>
    <w:p w:rsidR="008D0ED5" w:rsidRPr="008B0864" w:rsidRDefault="008D0ED5" w:rsidP="008D0ED5">
      <w:pPr>
        <w:ind w:right="-1"/>
        <w:jc w:val="center"/>
        <w:rPr>
          <w:b/>
          <w:szCs w:val="28"/>
        </w:rPr>
      </w:pPr>
    </w:p>
    <w:p w:rsidR="008D0ED5" w:rsidRPr="008B0864" w:rsidRDefault="008D0ED5" w:rsidP="008D0ED5">
      <w:pPr>
        <w:ind w:right="-1"/>
        <w:jc w:val="left"/>
        <w:rPr>
          <w:b/>
          <w:szCs w:val="28"/>
        </w:rPr>
      </w:pPr>
      <w:r w:rsidRPr="008B0864">
        <w:rPr>
          <w:b/>
          <w:szCs w:val="28"/>
        </w:rPr>
        <w:t>Демонтажные работы  пом.112 Производственного корпуса</w:t>
      </w:r>
    </w:p>
    <w:p w:rsidR="008D0ED5" w:rsidRPr="008B0864" w:rsidRDefault="008D0ED5" w:rsidP="008D0ED5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воздуховодов вентиляции</w:t>
      </w:r>
      <w:r w:rsidRPr="008B0864">
        <w:rPr>
          <w:rFonts w:ascii="Times New Roman" w:hAnsi="Times New Roman"/>
          <w:sz w:val="28"/>
          <w:szCs w:val="28"/>
        </w:rPr>
        <w:tab/>
        <w:t>-13м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D0ED5" w:rsidRPr="008B0864" w:rsidRDefault="008D0ED5" w:rsidP="008D0ED5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труб газовой системы пожаротушения Ø32</w:t>
      </w:r>
      <w:r w:rsidRPr="008B0864">
        <w:rPr>
          <w:rFonts w:ascii="Times New Roman" w:hAnsi="Times New Roman"/>
          <w:sz w:val="28"/>
          <w:szCs w:val="28"/>
        </w:rPr>
        <w:tab/>
        <w:t>-17мп</w:t>
      </w:r>
    </w:p>
    <w:p w:rsidR="008D0ED5" w:rsidRPr="008B0864" w:rsidRDefault="008D0ED5" w:rsidP="008D0ED5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раковины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трубопроводов водоснабжения Ø20</w:t>
      </w:r>
      <w:r w:rsidRPr="008B0864">
        <w:rPr>
          <w:rFonts w:ascii="Times New Roman" w:hAnsi="Times New Roman"/>
          <w:sz w:val="28"/>
          <w:szCs w:val="28"/>
        </w:rPr>
        <w:tab/>
        <w:t>-2мп</w:t>
      </w:r>
    </w:p>
    <w:p w:rsidR="008D0ED5" w:rsidRPr="008B0864" w:rsidRDefault="008D0ED5" w:rsidP="008D0ED5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напольного покрытия из линолеума</w:t>
      </w:r>
      <w:r w:rsidRPr="008B0864">
        <w:rPr>
          <w:rFonts w:ascii="Times New Roman" w:hAnsi="Times New Roman"/>
          <w:sz w:val="28"/>
          <w:szCs w:val="28"/>
        </w:rPr>
        <w:tab/>
        <w:t>-30,2м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8B0864" w:rsidRDefault="008D0ED5" w:rsidP="008D0ED5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дверного блока 2280х1380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радиатора отопления чугун. 8 сек.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Разборка деревянных плинтусов</w:t>
      </w:r>
      <w:r w:rsidRPr="008B0864">
        <w:rPr>
          <w:rFonts w:ascii="Times New Roman" w:hAnsi="Times New Roman"/>
          <w:sz w:val="28"/>
          <w:szCs w:val="28"/>
        </w:rPr>
        <w:tab/>
        <w:t>-21мп</w:t>
      </w:r>
    </w:p>
    <w:p w:rsidR="008D0ED5" w:rsidRPr="008B0864" w:rsidRDefault="008D0ED5" w:rsidP="008D0ED5">
      <w:pPr>
        <w:pStyle w:val="afd"/>
        <w:numPr>
          <w:ilvl w:val="0"/>
          <w:numId w:val="26"/>
        </w:numPr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Вынос существующего оборудования с </w:t>
      </w:r>
      <w:proofErr w:type="gramStart"/>
      <w:r w:rsidRPr="008B0864">
        <w:rPr>
          <w:rFonts w:ascii="Times New Roman" w:hAnsi="Times New Roman"/>
          <w:sz w:val="28"/>
          <w:szCs w:val="28"/>
        </w:rPr>
        <w:t>необходимой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подготовкой (резка, разборка) к месту складирования</w:t>
      </w:r>
      <w:r w:rsidRPr="008B0864">
        <w:rPr>
          <w:rFonts w:ascii="Times New Roman" w:hAnsi="Times New Roman"/>
          <w:sz w:val="28"/>
          <w:szCs w:val="28"/>
        </w:rPr>
        <w:tab/>
        <w:t>-0,7т</w:t>
      </w:r>
    </w:p>
    <w:p w:rsidR="008D0ED5" w:rsidRPr="008B0864" w:rsidRDefault="008D0ED5" w:rsidP="008D0ED5">
      <w:pPr>
        <w:pStyle w:val="afd"/>
        <w:spacing w:line="360" w:lineRule="auto"/>
        <w:ind w:right="-1"/>
        <w:rPr>
          <w:rFonts w:ascii="Times New Roman" w:hAnsi="Times New Roman"/>
          <w:b/>
          <w:sz w:val="28"/>
          <w:szCs w:val="28"/>
        </w:rPr>
      </w:pPr>
    </w:p>
    <w:p w:rsidR="008D0ED5" w:rsidRPr="008B0864" w:rsidRDefault="008D0ED5" w:rsidP="008D0ED5">
      <w:pPr>
        <w:pStyle w:val="afd"/>
        <w:spacing w:line="360" w:lineRule="auto"/>
        <w:ind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b/>
          <w:sz w:val="28"/>
          <w:szCs w:val="28"/>
        </w:rPr>
        <w:t>Строительно-монтажные работы пом.112 Производственного корпуса</w:t>
      </w:r>
    </w:p>
    <w:p w:rsidR="008D0ED5" w:rsidRDefault="008D0ED5" w:rsidP="008D0ED5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Выполнить напольное покрытие из </w:t>
      </w:r>
      <w:proofErr w:type="spellStart"/>
      <w:r w:rsidRPr="008B0864">
        <w:rPr>
          <w:rFonts w:ascii="Times New Roman" w:hAnsi="Times New Roman"/>
          <w:sz w:val="28"/>
          <w:szCs w:val="28"/>
        </w:rPr>
        <w:t>керамогранитной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плитки 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30смх30см, темно-серая</w:t>
      </w:r>
      <w:r w:rsidRPr="008B0864">
        <w:rPr>
          <w:rFonts w:ascii="Times New Roman" w:hAnsi="Times New Roman"/>
          <w:sz w:val="28"/>
          <w:szCs w:val="28"/>
        </w:rPr>
        <w:tab/>
        <w:t>-30,2м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8B0864" w:rsidRDefault="008D0ED5" w:rsidP="008D0ED5">
      <w:pPr>
        <w:pStyle w:val="afd"/>
        <w:numPr>
          <w:ilvl w:val="0"/>
          <w:numId w:val="27"/>
        </w:numPr>
        <w:tabs>
          <w:tab w:val="left" w:pos="7938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Облицовка кафельной плиткой светло-серого цвета,</w:t>
      </w:r>
      <w:r w:rsidRPr="008B086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-</w:t>
      </w:r>
      <w:r w:rsidRPr="008B0864">
        <w:rPr>
          <w:rFonts w:ascii="Times New Roman" w:hAnsi="Times New Roman"/>
          <w:sz w:val="28"/>
          <w:szCs w:val="28"/>
        </w:rPr>
        <w:t>54,5м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7C62E7" w:rsidRDefault="008D0ED5" w:rsidP="008D0ED5">
      <w:pPr>
        <w:pStyle w:val="afd"/>
        <w:tabs>
          <w:tab w:val="left" w:pos="7797"/>
        </w:tabs>
        <w:spacing w:line="360" w:lineRule="auto"/>
        <w:ind w:right="-1"/>
        <w:rPr>
          <w:rFonts w:ascii="Times New Roman" w:hAnsi="Times New Roman"/>
          <w:sz w:val="20"/>
          <w:szCs w:val="20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стены на высоту 2,0м от пола, откосы дверных и оконных</w:t>
      </w:r>
      <w:r w:rsidRPr="008B0864">
        <w:rPr>
          <w:rFonts w:ascii="Times New Roman" w:hAnsi="Times New Roman"/>
          <w:sz w:val="28"/>
          <w:szCs w:val="28"/>
        </w:rPr>
        <w:tab/>
        <w:t xml:space="preserve"> </w:t>
      </w:r>
      <w:r w:rsidRPr="008B0864">
        <w:rPr>
          <w:rFonts w:ascii="Times New Roman" w:hAnsi="Times New Roman"/>
          <w:sz w:val="28"/>
          <w:szCs w:val="28"/>
        </w:rPr>
        <w:tab/>
      </w:r>
      <w:r w:rsidRPr="007C62E7">
        <w:rPr>
          <w:rFonts w:ascii="Times New Roman" w:hAnsi="Times New Roman"/>
          <w:sz w:val="20"/>
          <w:szCs w:val="20"/>
        </w:rPr>
        <w:t xml:space="preserve">(из них откосов </w:t>
      </w:r>
      <w:proofErr w:type="gramEnd"/>
    </w:p>
    <w:p w:rsidR="008D0ED5" w:rsidRPr="008B0864" w:rsidRDefault="008D0ED5" w:rsidP="008D0ED5">
      <w:pPr>
        <w:pStyle w:val="afd"/>
        <w:tabs>
          <w:tab w:val="left" w:pos="7797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проемов, внутренние части ниш оконных проемов        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</w:r>
      <w:r w:rsidRPr="007C62E7">
        <w:rPr>
          <w:rFonts w:ascii="Times New Roman" w:hAnsi="Times New Roman"/>
        </w:rPr>
        <w:t>8,43м</w:t>
      </w:r>
      <w:proofErr w:type="gramStart"/>
      <w:r w:rsidRPr="007C62E7">
        <w:rPr>
          <w:rFonts w:ascii="Times New Roman" w:hAnsi="Times New Roman"/>
          <w:vertAlign w:val="superscript"/>
        </w:rPr>
        <w:t>2</w:t>
      </w:r>
      <w:proofErr w:type="gramEnd"/>
      <w:r w:rsidRPr="007C62E7">
        <w:rPr>
          <w:rFonts w:ascii="Times New Roman" w:hAnsi="Times New Roman"/>
        </w:rPr>
        <w:t>)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</w:r>
    </w:p>
    <w:p w:rsidR="008D0ED5" w:rsidRPr="008B0864" w:rsidRDefault="008D0ED5" w:rsidP="008D0ED5">
      <w:pPr>
        <w:pStyle w:val="afd"/>
        <w:numPr>
          <w:ilvl w:val="0"/>
          <w:numId w:val="27"/>
        </w:numPr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Зашить внутреннюю часть ниш оконных проемов </w:t>
      </w:r>
      <w:proofErr w:type="spellStart"/>
      <w:r w:rsidRPr="008B0864">
        <w:rPr>
          <w:rFonts w:ascii="Times New Roman" w:hAnsi="Times New Roman"/>
          <w:sz w:val="28"/>
          <w:szCs w:val="28"/>
        </w:rPr>
        <w:t>гипроком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в один слой</w:t>
      </w:r>
      <w:r w:rsidRPr="008B0864">
        <w:rPr>
          <w:rFonts w:ascii="Times New Roman" w:hAnsi="Times New Roman"/>
          <w:sz w:val="28"/>
          <w:szCs w:val="28"/>
        </w:rPr>
        <w:tab/>
        <w:t>-7,6м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8B0864" w:rsidRDefault="008D0ED5" w:rsidP="008D0ED5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Ремонт штукатурки  стен</w:t>
      </w:r>
      <w:r w:rsidRPr="008B0864">
        <w:rPr>
          <w:rFonts w:ascii="Times New Roman" w:hAnsi="Times New Roman"/>
          <w:sz w:val="28"/>
          <w:szCs w:val="28"/>
        </w:rPr>
        <w:tab/>
        <w:t>-1,5м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8B0864" w:rsidRDefault="008D0ED5" w:rsidP="008D0ED5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Шпаклевка стен сухой смесью «</w:t>
      </w:r>
      <w:proofErr w:type="spellStart"/>
      <w:r w:rsidRPr="008B0864">
        <w:rPr>
          <w:rFonts w:ascii="Times New Roman" w:hAnsi="Times New Roman"/>
          <w:sz w:val="28"/>
          <w:szCs w:val="28"/>
        </w:rPr>
        <w:t>Ветонит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-26,7м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8B0864" w:rsidRDefault="008D0ED5" w:rsidP="008D0ED5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Покрытие стен грунтом</w:t>
      </w:r>
      <w:r w:rsidRPr="008B0864">
        <w:rPr>
          <w:rFonts w:ascii="Times New Roman" w:hAnsi="Times New Roman"/>
          <w:sz w:val="28"/>
          <w:szCs w:val="28"/>
        </w:rPr>
        <w:tab/>
        <w:t>-26,7м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8B0864" w:rsidRDefault="008D0ED5" w:rsidP="008D0ED5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Окраска водоэмульсионными красками стен (белого цвета)</w:t>
      </w:r>
      <w:r w:rsidRPr="008B0864">
        <w:rPr>
          <w:rFonts w:ascii="Times New Roman" w:hAnsi="Times New Roman"/>
          <w:sz w:val="28"/>
          <w:szCs w:val="28"/>
        </w:rPr>
        <w:tab/>
        <w:t>-26,7м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8B0864" w:rsidRDefault="008D0ED5" w:rsidP="008D0ED5">
      <w:pPr>
        <w:pStyle w:val="afd"/>
        <w:numPr>
          <w:ilvl w:val="0"/>
          <w:numId w:val="27"/>
        </w:numPr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Устройство короба сливной канализации над </w:t>
      </w:r>
      <w:proofErr w:type="gramStart"/>
      <w:r w:rsidRPr="008B0864">
        <w:rPr>
          <w:rFonts w:ascii="Times New Roman" w:hAnsi="Times New Roman"/>
          <w:sz w:val="28"/>
          <w:szCs w:val="28"/>
        </w:rPr>
        <w:t>оконными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D0ED5" w:rsidRPr="008B0864" w:rsidRDefault="008D0ED5" w:rsidP="008D0ED5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проемами из </w:t>
      </w:r>
      <w:proofErr w:type="spellStart"/>
      <w:r w:rsidRPr="008B0864">
        <w:rPr>
          <w:rFonts w:ascii="Times New Roman" w:hAnsi="Times New Roman"/>
          <w:sz w:val="28"/>
          <w:szCs w:val="28"/>
        </w:rPr>
        <w:t>Гипрока</w:t>
      </w:r>
      <w:proofErr w:type="spellEnd"/>
      <w:r w:rsidRPr="008B0864">
        <w:rPr>
          <w:rFonts w:ascii="Times New Roman" w:hAnsi="Times New Roman"/>
          <w:sz w:val="28"/>
          <w:szCs w:val="28"/>
        </w:rPr>
        <w:tab/>
        <w:t>-3,1м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8B0864" w:rsidRDefault="008D0ED5" w:rsidP="008D0ED5">
      <w:pPr>
        <w:pStyle w:val="afd"/>
        <w:numPr>
          <w:ilvl w:val="0"/>
          <w:numId w:val="27"/>
        </w:numPr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 подвесных потолков типа «</w:t>
      </w:r>
      <w:proofErr w:type="spellStart"/>
      <w:r w:rsidRPr="008B0864">
        <w:rPr>
          <w:rFonts w:ascii="Times New Roman" w:hAnsi="Times New Roman"/>
          <w:sz w:val="28"/>
          <w:szCs w:val="28"/>
        </w:rPr>
        <w:t>Армстронг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», </w:t>
      </w:r>
    </w:p>
    <w:p w:rsidR="008D0ED5" w:rsidRPr="008B0864" w:rsidRDefault="008D0ED5" w:rsidP="008D0ED5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на расстоянии 0,1м от потолка</w:t>
      </w:r>
      <w:r w:rsidRPr="008B0864">
        <w:rPr>
          <w:rFonts w:ascii="Times New Roman" w:hAnsi="Times New Roman"/>
          <w:sz w:val="28"/>
          <w:szCs w:val="28"/>
        </w:rPr>
        <w:tab/>
        <w:t>-30,2м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D0ED5" w:rsidRPr="008B0864" w:rsidRDefault="008D0ED5" w:rsidP="008D0ED5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 воздуховодов вентиляции Ø200</w:t>
      </w:r>
      <w:r w:rsidRPr="008B0864">
        <w:rPr>
          <w:rFonts w:ascii="Times New Roman" w:hAnsi="Times New Roman"/>
          <w:sz w:val="28"/>
          <w:szCs w:val="28"/>
        </w:rPr>
        <w:tab/>
        <w:t>-6м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D0ED5" w:rsidRDefault="008D0ED5" w:rsidP="008D0ED5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Установка новых решеток на отверстие вентиляции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окраской в цвет стен 350х350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Pr="008B0864" w:rsidRDefault="008D0ED5" w:rsidP="008D0ED5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Выполнить подводку систем канализации Ø50 на высоту</w:t>
      </w:r>
    </w:p>
    <w:p w:rsidR="008D0ED5" w:rsidRPr="008B0864" w:rsidRDefault="008D0ED5" w:rsidP="008D0ED5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0,3м от пола</w:t>
      </w:r>
      <w:r w:rsidRPr="008B0864">
        <w:rPr>
          <w:rFonts w:ascii="Times New Roman" w:hAnsi="Times New Roman"/>
          <w:sz w:val="28"/>
          <w:szCs w:val="28"/>
        </w:rPr>
        <w:tab/>
        <w:t>-7мп</w:t>
      </w:r>
    </w:p>
    <w:p w:rsidR="008D0ED5" w:rsidRPr="008B0864" w:rsidRDefault="008D0ED5" w:rsidP="008D0ED5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 трубопровода водоснабжения Ø20 мм на высоту</w:t>
      </w:r>
    </w:p>
    <w:p w:rsidR="008D0ED5" w:rsidRPr="008B0864" w:rsidRDefault="008D0ED5" w:rsidP="008D0ED5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0,5м от пола</w:t>
      </w:r>
      <w:r w:rsidRPr="008B0864">
        <w:rPr>
          <w:rFonts w:ascii="Times New Roman" w:hAnsi="Times New Roman"/>
          <w:sz w:val="28"/>
          <w:szCs w:val="28"/>
        </w:rPr>
        <w:tab/>
        <w:t>-8мп</w:t>
      </w:r>
    </w:p>
    <w:p w:rsidR="008D0ED5" w:rsidRDefault="008D0ED5" w:rsidP="008D0ED5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Установить запорные шаровые вентили Ø20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наружной 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резьбой</w:t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-3шт</w:t>
      </w:r>
    </w:p>
    <w:p w:rsidR="008D0ED5" w:rsidRDefault="008D0ED5" w:rsidP="008D0ED5">
      <w:pPr>
        <w:pStyle w:val="afff8"/>
        <w:ind w:left="709" w:right="-1"/>
        <w:rPr>
          <w:rFonts w:ascii="Times New Roman" w:hAnsi="Times New Roman"/>
          <w:b/>
          <w:sz w:val="28"/>
          <w:szCs w:val="28"/>
        </w:rPr>
      </w:pPr>
    </w:p>
    <w:p w:rsidR="008D0ED5" w:rsidRPr="008B0864" w:rsidRDefault="008D0ED5" w:rsidP="008D0ED5">
      <w:pPr>
        <w:pStyle w:val="afff8"/>
        <w:ind w:left="709" w:right="-1"/>
        <w:rPr>
          <w:rFonts w:ascii="Times New Roman" w:hAnsi="Times New Roman"/>
          <w:b/>
          <w:sz w:val="28"/>
          <w:szCs w:val="28"/>
        </w:rPr>
      </w:pPr>
    </w:p>
    <w:p w:rsidR="008D0ED5" w:rsidRPr="008B0864" w:rsidRDefault="008D0ED5" w:rsidP="008D0ED5">
      <w:pPr>
        <w:pStyle w:val="afff8"/>
        <w:ind w:left="709"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b/>
          <w:sz w:val="28"/>
          <w:szCs w:val="28"/>
        </w:rPr>
        <w:t xml:space="preserve">Электрооборудование и электроосвещение пом.112                        </w:t>
      </w:r>
    </w:p>
    <w:p w:rsidR="008D0ED5" w:rsidRPr="008B0864" w:rsidRDefault="008D0ED5" w:rsidP="008D0ED5">
      <w:pPr>
        <w:pStyle w:val="afff8"/>
        <w:ind w:left="709"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b/>
          <w:sz w:val="28"/>
          <w:szCs w:val="28"/>
        </w:rPr>
        <w:t>Производственного корпуса</w:t>
      </w:r>
    </w:p>
    <w:p w:rsidR="008D0ED5" w:rsidRPr="008B0864" w:rsidRDefault="008D0ED5" w:rsidP="008D0ED5">
      <w:pPr>
        <w:pStyle w:val="afff8"/>
        <w:tabs>
          <w:tab w:val="left" w:pos="8505"/>
        </w:tabs>
        <w:spacing w:line="276" w:lineRule="auto"/>
        <w:ind w:left="720" w:right="-1"/>
        <w:rPr>
          <w:rFonts w:ascii="Times New Roman" w:hAnsi="Times New Roman"/>
          <w:b/>
          <w:sz w:val="28"/>
          <w:szCs w:val="28"/>
        </w:rPr>
      </w:pPr>
    </w:p>
    <w:p w:rsidR="008D0ED5" w:rsidRPr="007C62E7" w:rsidRDefault="008D0ED5" w:rsidP="008D0ED5">
      <w:pPr>
        <w:pStyle w:val="afff8"/>
        <w:numPr>
          <w:ilvl w:val="0"/>
          <w:numId w:val="29"/>
        </w:numPr>
        <w:tabs>
          <w:tab w:val="left" w:pos="8505"/>
        </w:tabs>
        <w:spacing w:line="36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54 модуля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D0ED5" w:rsidRPr="008B0864" w:rsidRDefault="008D0ED5" w:rsidP="008D0ED5">
      <w:pPr>
        <w:pStyle w:val="afff8"/>
        <w:tabs>
          <w:tab w:val="left" w:pos="8505"/>
        </w:tabs>
        <w:spacing w:line="360" w:lineRule="auto"/>
        <w:ind w:left="720" w:right="-1"/>
        <w:jc w:val="both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ЩРН-54з-036УХЛ3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ff8"/>
        <w:tabs>
          <w:tab w:val="left" w:pos="8505"/>
        </w:tabs>
        <w:spacing w:line="360" w:lineRule="auto"/>
        <w:ind w:left="709"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однополюсный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D0ED5" w:rsidRPr="008B0864" w:rsidRDefault="008D0ED5" w:rsidP="008D0ED5">
      <w:pPr>
        <w:pStyle w:val="afff8"/>
        <w:tabs>
          <w:tab w:val="left" w:pos="8505"/>
        </w:tabs>
        <w:spacing w:line="360" w:lineRule="auto"/>
        <w:ind w:left="709"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32А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кат.№06288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25А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кат.№06287 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Устройство защитного отключения 380В, 40А,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  <w:vertAlign w:val="subscript"/>
        </w:rPr>
        <w:t>ут</w:t>
      </w:r>
      <w:r w:rsidRPr="008B0864">
        <w:rPr>
          <w:rFonts w:ascii="Times New Roman" w:hAnsi="Times New Roman"/>
          <w:sz w:val="28"/>
          <w:szCs w:val="28"/>
        </w:rPr>
        <w:t xml:space="preserve">=30мА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кат№08994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полюсный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н=63А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кат№04350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19 подключений кат№04943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  </w:t>
      </w:r>
      <w:r w:rsidRPr="008B0864">
        <w:rPr>
          <w:rFonts w:ascii="Times New Roman" w:hAnsi="Times New Roman"/>
          <w:sz w:val="28"/>
          <w:szCs w:val="28"/>
        </w:rPr>
        <w:t>кат.№04906</w:t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16мм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-5м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Шинка </w:t>
      </w:r>
      <w:r w:rsidRPr="008B0864">
        <w:rPr>
          <w:rFonts w:ascii="Times New Roman" w:hAnsi="Times New Roman"/>
          <w:sz w:val="28"/>
          <w:szCs w:val="28"/>
          <w:lang w:val="en-US"/>
        </w:rPr>
        <w:t>N</w:t>
      </w:r>
      <w:r w:rsidRPr="008B0864">
        <w:rPr>
          <w:rFonts w:ascii="Times New Roman" w:hAnsi="Times New Roman"/>
          <w:sz w:val="28"/>
          <w:szCs w:val="28"/>
        </w:rPr>
        <w:t xml:space="preserve">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РЕ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numPr>
          <w:ilvl w:val="0"/>
          <w:numId w:val="29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12 модулей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ЩРН-12з-138УХЛ3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кат.№06286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однополюсный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16А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-1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кат.№06160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полюсный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н=63А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кат№04350</w:t>
      </w:r>
      <w:r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12 подключений кат№04942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 мм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кат.№04906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16мм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-2м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Шинка </w:t>
      </w:r>
      <w:r w:rsidRPr="008B0864">
        <w:rPr>
          <w:rFonts w:ascii="Times New Roman" w:hAnsi="Times New Roman"/>
          <w:sz w:val="28"/>
          <w:szCs w:val="28"/>
          <w:lang w:val="en-US"/>
        </w:rPr>
        <w:t>N</w:t>
      </w:r>
      <w:r w:rsidRPr="008B0864">
        <w:rPr>
          <w:rFonts w:ascii="Times New Roman" w:hAnsi="Times New Roman"/>
          <w:sz w:val="28"/>
          <w:szCs w:val="28"/>
        </w:rPr>
        <w:t xml:space="preserve"> на 12 подключений кат.№04824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РЕ на 12 подключений кат.№04824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numPr>
          <w:ilvl w:val="0"/>
          <w:numId w:val="29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12 модулей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ЩРН-12з-138УХЛ3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25А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кат.№06287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однополюсный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16А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-1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кат.№06160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полюсный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н=63А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кат№04350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12 подключений кат№04942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  </w:t>
      </w:r>
      <w:r w:rsidRPr="008B0864">
        <w:rPr>
          <w:rFonts w:ascii="Times New Roman" w:hAnsi="Times New Roman"/>
          <w:sz w:val="28"/>
          <w:szCs w:val="28"/>
        </w:rPr>
        <w:t>кат.№04906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16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-2м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на 12 подключений кат.№04824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на 12 подключений кат.№04824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numPr>
          <w:ilvl w:val="0"/>
          <w:numId w:val="29"/>
        </w:numPr>
        <w:tabs>
          <w:tab w:val="left" w:pos="8505"/>
        </w:tabs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Корпус модульный пластиковый навесной,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55 на </w:t>
      </w:r>
      <w:r w:rsidRPr="007C62E7">
        <w:rPr>
          <w:rFonts w:ascii="Times New Roman" w:hAnsi="Times New Roman"/>
          <w:sz w:val="28"/>
          <w:szCs w:val="28"/>
        </w:rPr>
        <w:t>5 модулей</w:t>
      </w:r>
    </w:p>
    <w:p w:rsidR="008D0ED5" w:rsidRPr="007C62E7" w:rsidRDefault="008D0ED5" w:rsidP="008D0ED5">
      <w:pPr>
        <w:pStyle w:val="afd"/>
        <w:tabs>
          <w:tab w:val="left" w:pos="8505"/>
        </w:tabs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 w:rsidRPr="007C62E7">
        <w:rPr>
          <w:rFonts w:ascii="Times New Roman" w:hAnsi="Times New Roman"/>
          <w:sz w:val="28"/>
          <w:szCs w:val="28"/>
        </w:rPr>
        <w:t xml:space="preserve"> с </w:t>
      </w:r>
      <w:r w:rsidRPr="007C62E7">
        <w:rPr>
          <w:rFonts w:ascii="Times New Roman" w:hAnsi="Times New Roman"/>
          <w:sz w:val="28"/>
          <w:szCs w:val="28"/>
          <w:lang w:val="en-US"/>
        </w:rPr>
        <w:t>Din</w:t>
      </w:r>
      <w:r w:rsidRPr="007C62E7">
        <w:rPr>
          <w:rFonts w:ascii="Times New Roman" w:hAnsi="Times New Roman"/>
          <w:sz w:val="28"/>
          <w:szCs w:val="28"/>
        </w:rPr>
        <w:t>-рейкой КМПн</w:t>
      </w:r>
      <w:proofErr w:type="gramStart"/>
      <w:r w:rsidRPr="007C62E7">
        <w:rPr>
          <w:rFonts w:ascii="Times New Roman" w:hAnsi="Times New Roman"/>
          <w:sz w:val="28"/>
          <w:szCs w:val="28"/>
        </w:rPr>
        <w:t>2</w:t>
      </w:r>
      <w:proofErr w:type="gramEnd"/>
      <w:r w:rsidRPr="007C62E7">
        <w:rPr>
          <w:rFonts w:ascii="Times New Roman" w:hAnsi="Times New Roman"/>
          <w:sz w:val="28"/>
          <w:szCs w:val="28"/>
        </w:rPr>
        <w:t>/5  (ИЭК) с установленными в нем:</w:t>
      </w:r>
      <w:r w:rsidRPr="007C62E7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Кнопка управления 1 зам </w:t>
      </w:r>
      <w:proofErr w:type="spellStart"/>
      <w:r w:rsidRPr="008B0864">
        <w:rPr>
          <w:rFonts w:ascii="Times New Roman" w:hAnsi="Times New Roman"/>
          <w:sz w:val="28"/>
          <w:szCs w:val="28"/>
        </w:rPr>
        <w:t>контакт+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зеленая лампа кат.№04463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Кнопка управления 1 зам </w:t>
      </w:r>
      <w:proofErr w:type="spellStart"/>
      <w:r w:rsidRPr="008B0864">
        <w:rPr>
          <w:rFonts w:ascii="Times New Roman" w:hAnsi="Times New Roman"/>
          <w:sz w:val="28"/>
          <w:szCs w:val="28"/>
        </w:rPr>
        <w:t>контакт+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красная лампа кат.№04464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numPr>
          <w:ilvl w:val="0"/>
          <w:numId w:val="29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Розетка штепсельная двухполюсная с заземляющим контактом </w:t>
      </w:r>
    </w:p>
    <w:p w:rsidR="008D0ED5" w:rsidRDefault="008D0ED5" w:rsidP="008D0ED5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двухместная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250В, 16А для установки в монтажную коробку </w:t>
      </w:r>
    </w:p>
    <w:p w:rsidR="008D0ED5" w:rsidRPr="008B0864" w:rsidRDefault="008D0ED5" w:rsidP="008D0ED5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кат.№69576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Монтажная коробка для поз.5 кат.№69672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Мини-канал DLP-D сечением 40х25мм, L=2м  кат.№636307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-17шт</w:t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Внутренний угол </w:t>
      </w:r>
      <w:proofErr w:type="gramStart"/>
      <w:r w:rsidRPr="008B0864">
        <w:rPr>
          <w:rFonts w:ascii="Times New Roman" w:hAnsi="Times New Roman"/>
          <w:sz w:val="28"/>
          <w:szCs w:val="28"/>
        </w:rPr>
        <w:t>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поз.7 кат.№636470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-5шт</w:t>
      </w:r>
    </w:p>
    <w:p w:rsidR="008D0ED5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Коробка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ответвительная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прямоугольная белого цвета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открытой установки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-8шт</w:t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Труба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гофрированная ПВХ диаметром 20 мм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-80м</w:t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Мини-канал DLP-D сечением 25х16мм, L=2м  кат.№636302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-8шт</w:t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Внутренний угол </w:t>
      </w:r>
      <w:proofErr w:type="gramStart"/>
      <w:r w:rsidRPr="008B0864">
        <w:rPr>
          <w:rFonts w:ascii="Times New Roman" w:hAnsi="Times New Roman"/>
          <w:sz w:val="28"/>
          <w:szCs w:val="28"/>
        </w:rPr>
        <w:t>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поз.11 кат.№636420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Клемма для подключения кабелей марки ЗНИ-2,5 (ИЭК)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8D0ED5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Светильник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встраиваемый светодиодный мощностью 32Вт,</w:t>
      </w:r>
    </w:p>
    <w:p w:rsidR="008D0ED5" w:rsidRDefault="008D0ED5" w:rsidP="008D0ED5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20 с опаловым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рассеивателем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квадратный типа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СС110-141-1-Н-072М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-11шт</w:t>
      </w:r>
    </w:p>
    <w:p w:rsidR="008D0ED5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однополюсный открытой установки </w:t>
      </w:r>
      <w:proofErr w:type="gramStart"/>
      <w:r w:rsidRPr="008B0864">
        <w:rPr>
          <w:rFonts w:ascii="Times New Roman" w:hAnsi="Times New Roman"/>
          <w:sz w:val="28"/>
          <w:szCs w:val="28"/>
        </w:rPr>
        <w:t>на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два включения 6А, 250В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7938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Кабель белого цвета с медными жилами  марки ВВГ</w:t>
      </w:r>
      <w:r w:rsidRPr="008B0864">
        <w:rPr>
          <w:rFonts w:ascii="Times New Roman" w:hAnsi="Times New Roman"/>
          <w:sz w:val="28"/>
          <w:szCs w:val="28"/>
          <w:vertAlign w:val="subscript"/>
        </w:rPr>
        <w:t>нг</w:t>
      </w:r>
      <w:r w:rsidRPr="008B0864">
        <w:rPr>
          <w:rFonts w:ascii="Times New Roman" w:hAnsi="Times New Roman"/>
          <w:sz w:val="28"/>
          <w:szCs w:val="28"/>
        </w:rPr>
        <w:t xml:space="preserve">-660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сечением </w:t>
      </w:r>
      <w:proofErr w:type="gramStart"/>
      <w:r w:rsidRPr="008B0864">
        <w:rPr>
          <w:rFonts w:ascii="Times New Roman" w:hAnsi="Times New Roman"/>
          <w:sz w:val="28"/>
          <w:szCs w:val="28"/>
        </w:rPr>
        <w:t>мм</w:t>
      </w:r>
      <w:proofErr w:type="gramEnd"/>
      <w:r w:rsidRPr="008B0864">
        <w:rPr>
          <w:rFonts w:ascii="Times New Roman" w:hAnsi="Times New Roman"/>
          <w:sz w:val="28"/>
          <w:szCs w:val="28"/>
        </w:rPr>
        <w:t>²:     3х2,5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-10м</w:t>
      </w:r>
    </w:p>
    <w:p w:rsidR="008D0ED5" w:rsidRPr="008B0864" w:rsidRDefault="008D0ED5" w:rsidP="008D0ED5">
      <w:pPr>
        <w:tabs>
          <w:tab w:val="left" w:pos="7938"/>
          <w:tab w:val="left" w:pos="8505"/>
        </w:tabs>
        <w:ind w:right="-1" w:firstLine="709"/>
        <w:rPr>
          <w:szCs w:val="28"/>
        </w:rPr>
      </w:pPr>
      <w:r w:rsidRPr="008B0864">
        <w:rPr>
          <w:szCs w:val="28"/>
        </w:rPr>
        <w:t xml:space="preserve">                            5х4</w:t>
      </w:r>
      <w:r w:rsidRPr="008B0864">
        <w:rPr>
          <w:szCs w:val="28"/>
        </w:rPr>
        <w:tab/>
      </w:r>
      <w:r w:rsidRPr="008B0864">
        <w:rPr>
          <w:szCs w:val="28"/>
        </w:rPr>
        <w:tab/>
        <w:t>-25м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5х6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-30м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>5х10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-15м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</w:rPr>
        <w:t>3х1,5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-45м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</w:rPr>
        <w:t>4х1,5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-5м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5х1,5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-10м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5х35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-85м</w:t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розеток,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ответвительных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коробок, выключателей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-15шт</w:t>
      </w:r>
    </w:p>
    <w:p w:rsidR="008D0ED5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светильника на 2 люминесцентные лампы  </w:t>
      </w:r>
      <w:proofErr w:type="spellStart"/>
      <w:r w:rsidRPr="008B0864">
        <w:rPr>
          <w:rFonts w:ascii="Times New Roman" w:hAnsi="Times New Roman"/>
          <w:sz w:val="28"/>
          <w:szCs w:val="28"/>
        </w:rPr>
        <w:t>мощн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.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40 Вт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-6шт</w:t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силового кабеля сеч. 5х2,5мм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r w:rsidRPr="008B0864">
        <w:rPr>
          <w:rFonts w:ascii="Times New Roman" w:hAnsi="Times New Roman"/>
          <w:sz w:val="28"/>
          <w:szCs w:val="28"/>
        </w:rPr>
        <w:t>, 3х2,5мм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-65м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электрощита на 4 </w:t>
      </w:r>
      <w:proofErr w:type="gramStart"/>
      <w:r w:rsidRPr="008B0864">
        <w:rPr>
          <w:rFonts w:ascii="Times New Roman" w:hAnsi="Times New Roman"/>
          <w:sz w:val="28"/>
          <w:szCs w:val="28"/>
        </w:rPr>
        <w:t>автоматических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выключателя 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Default="008D0ED5" w:rsidP="008D0ED5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54 модуля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D0ED5" w:rsidRPr="008B0864" w:rsidRDefault="008D0ED5" w:rsidP="008D0ED5">
      <w:pPr>
        <w:pStyle w:val="afd"/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ЩРв-54з-136УХЛ3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63А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кат.№06291«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50А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кат.№06290 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40А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кат.№06290 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25А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кат.№06287  «</w:t>
      </w:r>
      <w:proofErr w:type="spellStart"/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19 подключений кат№04943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фазный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н=125А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кат№04358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  </w:t>
      </w:r>
      <w:r w:rsidRPr="008B0864">
        <w:rPr>
          <w:rFonts w:ascii="Times New Roman" w:hAnsi="Times New Roman"/>
          <w:sz w:val="28"/>
          <w:szCs w:val="28"/>
        </w:rPr>
        <w:t>кат.№04906</w:t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35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-15м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Шинка </w:t>
      </w:r>
      <w:r w:rsidRPr="008B0864">
        <w:rPr>
          <w:rFonts w:ascii="Times New Roman" w:hAnsi="Times New Roman"/>
          <w:sz w:val="28"/>
          <w:szCs w:val="28"/>
          <w:lang w:val="en-US"/>
        </w:rPr>
        <w:t>N</w:t>
      </w:r>
      <w:r w:rsidRPr="008B0864">
        <w:rPr>
          <w:rFonts w:ascii="Times New Roman" w:hAnsi="Times New Roman"/>
          <w:sz w:val="28"/>
          <w:szCs w:val="28"/>
        </w:rPr>
        <w:t xml:space="preserve">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РЕ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D0ED5" w:rsidRPr="008B0864" w:rsidRDefault="008D0ED5" w:rsidP="008D0ED5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Сжим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для ответвления сечением 35 мм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8B0864">
        <w:rPr>
          <w:rFonts w:ascii="Times New Roman" w:hAnsi="Times New Roman"/>
          <w:sz w:val="28"/>
          <w:szCs w:val="28"/>
        </w:rPr>
        <w:tab/>
        <w:t>-5шт</w:t>
      </w:r>
    </w:p>
    <w:p w:rsidR="008D0ED5" w:rsidRPr="008B0864" w:rsidRDefault="008D0ED5" w:rsidP="008D0ED5">
      <w:pPr>
        <w:pStyle w:val="afd"/>
        <w:numPr>
          <w:ilvl w:val="0"/>
          <w:numId w:val="29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силового щита на 12 автоматов с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  <w:vertAlign w:val="subscript"/>
        </w:rPr>
        <w:t>ном</w:t>
      </w:r>
      <w:r w:rsidRPr="008B0864">
        <w:rPr>
          <w:rFonts w:ascii="Times New Roman" w:hAnsi="Times New Roman"/>
          <w:sz w:val="28"/>
          <w:szCs w:val="28"/>
        </w:rPr>
        <w:t>=63А</w:t>
      </w:r>
      <w:r w:rsidRPr="008B0864">
        <w:rPr>
          <w:rFonts w:ascii="Times New Roman" w:hAnsi="Times New Roman"/>
          <w:sz w:val="28"/>
          <w:szCs w:val="28"/>
        </w:rPr>
        <w:tab/>
        <w:t>-1к-т</w:t>
      </w:r>
    </w:p>
    <w:p w:rsidR="008D0ED5" w:rsidRPr="006478D8" w:rsidRDefault="008D0ED5" w:rsidP="008D0ED5">
      <w:pPr>
        <w:tabs>
          <w:tab w:val="left" w:pos="8505"/>
        </w:tabs>
        <w:ind w:right="-1"/>
        <w:jc w:val="left"/>
        <w:rPr>
          <w:szCs w:val="28"/>
        </w:rPr>
      </w:pPr>
    </w:p>
    <w:p w:rsidR="008D0ED5" w:rsidRDefault="008D0ED5" w:rsidP="008D0ED5">
      <w:pPr>
        <w:tabs>
          <w:tab w:val="left" w:pos="8505"/>
        </w:tabs>
        <w:ind w:right="1417"/>
        <w:jc w:val="left"/>
        <w:rPr>
          <w:szCs w:val="28"/>
        </w:rPr>
      </w:pPr>
    </w:p>
    <w:p w:rsidR="008D0ED5" w:rsidRDefault="008D0ED5" w:rsidP="008D0ED5">
      <w:pPr>
        <w:ind w:firstLine="0"/>
        <w:rPr>
          <w:szCs w:val="28"/>
        </w:rPr>
      </w:pPr>
    </w:p>
    <w:p w:rsidR="008D0ED5" w:rsidRDefault="008D0ED5" w:rsidP="008D0ED5">
      <w:pPr>
        <w:ind w:firstLine="0"/>
        <w:rPr>
          <w:szCs w:val="28"/>
        </w:rPr>
      </w:pPr>
    </w:p>
    <w:p w:rsidR="008D0ED5" w:rsidRDefault="008D0ED5" w:rsidP="008D0ED5">
      <w:pPr>
        <w:ind w:firstLine="0"/>
        <w:rPr>
          <w:szCs w:val="28"/>
        </w:rPr>
      </w:pPr>
    </w:p>
    <w:p w:rsidR="008D0ED5" w:rsidRDefault="008D0ED5" w:rsidP="008D0ED5">
      <w:pPr>
        <w:ind w:firstLine="0"/>
        <w:rPr>
          <w:szCs w:val="28"/>
        </w:rPr>
      </w:pPr>
    </w:p>
    <w:p w:rsidR="008D0ED5" w:rsidRDefault="008D0ED5" w:rsidP="008D0ED5">
      <w:pPr>
        <w:ind w:firstLine="0"/>
        <w:rPr>
          <w:szCs w:val="28"/>
        </w:rPr>
      </w:pPr>
    </w:p>
    <w:p w:rsidR="008D0ED5" w:rsidRDefault="008D0ED5" w:rsidP="008D0ED5">
      <w:pPr>
        <w:ind w:firstLine="0"/>
        <w:rPr>
          <w:szCs w:val="28"/>
        </w:rPr>
      </w:pPr>
    </w:p>
    <w:p w:rsidR="008D0ED5" w:rsidRDefault="008D0ED5" w:rsidP="008D0ED5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90640" cy="9396139"/>
            <wp:effectExtent l="19050" t="0" r="0" b="0"/>
            <wp:docPr id="3" name="Рисунок 2" descr="C:\Documents and Settings\4557\Desktop\СКАНЕР\img 11120120927_10215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4557\Desktop\СКАНЕР\img 11120120927_102151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396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ED5" w:rsidRDefault="008D0ED5" w:rsidP="008D0ED5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90640" cy="9522054"/>
            <wp:effectExtent l="19050" t="0" r="0" b="0"/>
            <wp:docPr id="4" name="Рисунок 3" descr="C:\Documents and Settings\4557\Desktop\СКАНЕР\img 11120120927_10221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4557\Desktop\СКАНЕР\img 11120120927_102218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52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ED5" w:rsidRDefault="008D0ED5" w:rsidP="008D0ED5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90640" cy="9475231"/>
            <wp:effectExtent l="19050" t="0" r="0" b="0"/>
            <wp:docPr id="5" name="Рисунок 4" descr="C:\Documents and Settings\4557\Desktop\СКАНЕР\img 11120120927_10224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4557\Desktop\СКАНЕР\img 11120120927_102243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475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ED5" w:rsidRDefault="008D0ED5" w:rsidP="008D0ED5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90640" cy="9443594"/>
            <wp:effectExtent l="19050" t="0" r="0" b="0"/>
            <wp:docPr id="6" name="Рисунок 5" descr="C:\Documents and Settings\4557\Desktop\СКАНЕР\img 11120120927_10234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4557\Desktop\СКАНЕР\img 11120120927_102343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443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ED5" w:rsidRDefault="008D0ED5" w:rsidP="008D0ED5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90640" cy="9529902"/>
            <wp:effectExtent l="19050" t="0" r="0" b="0"/>
            <wp:docPr id="1" name="Рисунок 7" descr="C:\Documents and Settings\4557\Desktop\СКАНЕР\img 11120120927_1024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4557\Desktop\СКАНЕР\img 11120120927_102410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529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ED5" w:rsidRDefault="008D0ED5" w:rsidP="008D0ED5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90640" cy="9442886"/>
            <wp:effectExtent l="19050" t="0" r="0" b="0"/>
            <wp:docPr id="9" name="Рисунок 8" descr="C:\Documents and Settings\4557\Desktop\СКАНЕР\img 11120120927_10243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4557\Desktop\СКАНЕР\img 11120120927_102436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442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0ED5" w:rsidSect="008D0ED5">
      <w:headerReference w:type="default" r:id="rId11"/>
      <w:pgSz w:w="11906" w:h="16838"/>
      <w:pgMar w:top="820" w:right="1276" w:bottom="1134" w:left="56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63B" w:rsidRDefault="008D0ED5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1B08BF"/>
    <w:multiLevelType w:val="hybridMultilevel"/>
    <w:tmpl w:val="0D1C7056"/>
    <w:lvl w:ilvl="0" w:tplc="7F52E0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8500D2"/>
    <w:multiLevelType w:val="hybridMultilevel"/>
    <w:tmpl w:val="139CA352"/>
    <w:lvl w:ilvl="0" w:tplc="1E782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A7B1EF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1F4D0DBB"/>
    <w:multiLevelType w:val="hybridMultilevel"/>
    <w:tmpl w:val="DF22B01E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9683F29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3185738B"/>
    <w:multiLevelType w:val="multilevel"/>
    <w:tmpl w:val="FD2AF3B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2">
    <w:nsid w:val="356352E7"/>
    <w:multiLevelType w:val="multilevel"/>
    <w:tmpl w:val="72EC6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15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0C92823"/>
    <w:multiLevelType w:val="hybridMultilevel"/>
    <w:tmpl w:val="406CCD84"/>
    <w:lvl w:ilvl="0" w:tplc="7F52E0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116825"/>
    <w:multiLevelType w:val="hybridMultilevel"/>
    <w:tmpl w:val="10FC0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4504114"/>
    <w:multiLevelType w:val="multilevel"/>
    <w:tmpl w:val="E236D20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18"/>
        </w:tabs>
        <w:ind w:left="718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57273185"/>
    <w:multiLevelType w:val="hybridMultilevel"/>
    <w:tmpl w:val="F36C389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265F6B"/>
    <w:multiLevelType w:val="hybridMultilevel"/>
    <w:tmpl w:val="E3DE7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9">
    <w:nsid w:val="747A46A4"/>
    <w:multiLevelType w:val="hybridMultilevel"/>
    <w:tmpl w:val="7EF4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FF1635"/>
    <w:multiLevelType w:val="singleLevel"/>
    <w:tmpl w:val="54F0D4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775C6456"/>
    <w:multiLevelType w:val="hybridMultilevel"/>
    <w:tmpl w:val="16C00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76468F"/>
    <w:multiLevelType w:val="hybridMultilevel"/>
    <w:tmpl w:val="345C2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2"/>
  </w:num>
  <w:num w:numId="5">
    <w:abstractNumId w:val="1"/>
  </w:num>
  <w:num w:numId="6">
    <w:abstractNumId w:val="27"/>
  </w:num>
  <w:num w:numId="7">
    <w:abstractNumId w:val="24"/>
  </w:num>
  <w:num w:numId="8">
    <w:abstractNumId w:val="20"/>
  </w:num>
  <w:num w:numId="9">
    <w:abstractNumId w:val="0"/>
  </w:num>
  <w:num w:numId="10">
    <w:abstractNumId w:val="3"/>
  </w:num>
  <w:num w:numId="11">
    <w:abstractNumId w:val="2"/>
  </w:num>
  <w:num w:numId="12">
    <w:abstractNumId w:val="16"/>
  </w:num>
  <w:num w:numId="13">
    <w:abstractNumId w:val="26"/>
  </w:num>
  <w:num w:numId="14">
    <w:abstractNumId w:val="28"/>
  </w:num>
  <w:num w:numId="15">
    <w:abstractNumId w:val="11"/>
  </w:num>
  <w:num w:numId="16">
    <w:abstractNumId w:val="7"/>
  </w:num>
  <w:num w:numId="17">
    <w:abstractNumId w:val="29"/>
  </w:num>
  <w:num w:numId="18">
    <w:abstractNumId w:val="25"/>
  </w:num>
  <w:num w:numId="19">
    <w:abstractNumId w:val="10"/>
  </w:num>
  <w:num w:numId="20">
    <w:abstractNumId w:val="5"/>
  </w:num>
  <w:num w:numId="21">
    <w:abstractNumId w:val="8"/>
  </w:num>
  <w:num w:numId="22">
    <w:abstractNumId w:val="22"/>
  </w:num>
  <w:num w:numId="23">
    <w:abstractNumId w:val="14"/>
  </w:num>
  <w:num w:numId="24">
    <w:abstractNumId w:val="23"/>
  </w:num>
  <w:num w:numId="25">
    <w:abstractNumId w:val="6"/>
  </w:num>
  <w:num w:numId="26">
    <w:abstractNumId w:val="32"/>
  </w:num>
  <w:num w:numId="27">
    <w:abstractNumId w:val="31"/>
  </w:num>
  <w:num w:numId="28">
    <w:abstractNumId w:val="4"/>
  </w:num>
  <w:num w:numId="29">
    <w:abstractNumId w:val="17"/>
  </w:num>
  <w:num w:numId="30">
    <w:abstractNumId w:val="30"/>
  </w:num>
  <w:num w:numId="31">
    <w:abstractNumId w:val="18"/>
  </w:num>
  <w:num w:numId="32">
    <w:abstractNumId w:val="9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8D0ED5"/>
    <w:rsid w:val="008D0ED5"/>
    <w:rsid w:val="00E56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header" w:uiPriority="0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8D0ED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8D0ED5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8D0ED5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8D0ED5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8D0ED5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8D0ED5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8D0ED5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8D0ED5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8D0ED5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8D0ED5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nhideWhenUsed/>
    <w:rsid w:val="008D0E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rsid w:val="008D0ED5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8D0ED5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8D0E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8D0ED5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8D0ED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8D0ED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8D0ED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8D0E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8D0ED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8D0ED5"/>
    <w:rPr>
      <w:rFonts w:ascii="Arial" w:eastAsia="Times New Roman" w:hAnsi="Arial" w:cs="Arial"/>
      <w:lang w:eastAsia="ru-RU"/>
    </w:rPr>
  </w:style>
  <w:style w:type="paragraph" w:styleId="a8">
    <w:name w:val="Body Text"/>
    <w:basedOn w:val="a2"/>
    <w:link w:val="a9"/>
    <w:rsid w:val="008D0ED5"/>
    <w:pPr>
      <w:spacing w:after="120"/>
    </w:pPr>
  </w:style>
  <w:style w:type="character" w:customStyle="1" w:styleId="a9">
    <w:name w:val="Основной текст Знак"/>
    <w:basedOn w:val="a3"/>
    <w:link w:val="a8"/>
    <w:rsid w:val="008D0E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8D0ED5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8D0E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8D0ED5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8D0ED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8D0ED5"/>
    <w:rPr>
      <w:sz w:val="28"/>
      <w:lang w:eastAsia="ru-RU"/>
    </w:rPr>
  </w:style>
  <w:style w:type="paragraph" w:styleId="26">
    <w:name w:val="Body Text Indent 2"/>
    <w:basedOn w:val="a2"/>
    <w:link w:val="25"/>
    <w:rsid w:val="008D0ED5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8D0E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8D0ED5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8D0ED5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rsid w:val="008D0ED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8D0ED5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qFormat/>
    <w:rsid w:val="008D0ED5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8D0ED5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semiHidden/>
    <w:rsid w:val="008D0ED5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semiHidden/>
    <w:rsid w:val="008D0ED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8D0ED5"/>
    <w:pPr>
      <w:ind w:left="283" w:hanging="283"/>
    </w:pPr>
  </w:style>
  <w:style w:type="paragraph" w:styleId="28">
    <w:name w:val="List 2"/>
    <w:basedOn w:val="a2"/>
    <w:uiPriority w:val="99"/>
    <w:rsid w:val="008D0ED5"/>
    <w:pPr>
      <w:ind w:left="566" w:hanging="283"/>
    </w:pPr>
  </w:style>
  <w:style w:type="paragraph" w:styleId="37">
    <w:name w:val="List 3"/>
    <w:basedOn w:val="a2"/>
    <w:uiPriority w:val="99"/>
    <w:rsid w:val="008D0ED5"/>
    <w:pPr>
      <w:ind w:left="849" w:hanging="283"/>
    </w:pPr>
  </w:style>
  <w:style w:type="paragraph" w:styleId="42">
    <w:name w:val="List 4"/>
    <w:basedOn w:val="a2"/>
    <w:uiPriority w:val="99"/>
    <w:rsid w:val="008D0ED5"/>
    <w:pPr>
      <w:ind w:left="1132" w:hanging="283"/>
    </w:pPr>
  </w:style>
  <w:style w:type="paragraph" w:styleId="29">
    <w:name w:val="List Continue 2"/>
    <w:basedOn w:val="a2"/>
    <w:uiPriority w:val="99"/>
    <w:rsid w:val="008D0ED5"/>
    <w:pPr>
      <w:spacing w:after="120"/>
      <w:ind w:left="566"/>
    </w:pPr>
  </w:style>
  <w:style w:type="paragraph" w:styleId="af3">
    <w:name w:val="caption"/>
    <w:basedOn w:val="a2"/>
    <w:next w:val="a2"/>
    <w:qFormat/>
    <w:rsid w:val="008D0ED5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8D0ED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8D0ED5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8D0ED5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8D0ED5"/>
  </w:style>
  <w:style w:type="paragraph" w:styleId="2a">
    <w:name w:val="Body Text First Indent 2"/>
    <w:basedOn w:val="aa"/>
    <w:link w:val="2b"/>
    <w:uiPriority w:val="99"/>
    <w:rsid w:val="008D0ED5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8D0ED5"/>
  </w:style>
  <w:style w:type="paragraph" w:styleId="2c">
    <w:name w:val="Body Text 2"/>
    <w:basedOn w:val="a2"/>
    <w:link w:val="2d"/>
    <w:rsid w:val="008D0ED5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8D0E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8D0ED5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8D0ED5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8D0ED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8D0ED5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8D0E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8D0E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8D0ED5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8D0ED5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nhideWhenUsed/>
    <w:rsid w:val="008D0ED5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rsid w:val="008D0E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8D0ED5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8D0E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8D0ED5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8D0ED5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8D0ED5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8D0ED5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8D0ED5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8D0ED5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8D0ED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uiPriority w:val="99"/>
    <w:rsid w:val="008D0ED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8D0ED5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8D0ED5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8D0ED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8D0ED5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8D0ED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8D0ED5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8D0ED5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8D0ED5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8D0ED5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uiPriority w:val="99"/>
    <w:rsid w:val="008D0ED5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8D0ED5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8D0ED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8D0ED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8D0ED5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8D0ED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8D0ED5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8D0ED5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8D0ED5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8D0ED5"/>
    <w:rPr>
      <w:color w:val="800080"/>
      <w:u w:val="single"/>
    </w:rPr>
  </w:style>
  <w:style w:type="paragraph" w:customStyle="1" w:styleId="affd">
    <w:name w:val="Бланк"/>
    <w:rsid w:val="008D0ED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8D0ED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8D0ED5"/>
    <w:pPr>
      <w:numPr>
        <w:numId w:val="5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8D0ED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8D0ED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8D0ED5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8D0ED5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8D0E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8D0ED5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8D0ED5"/>
    <w:rPr>
      <w:b/>
      <w:bCs/>
    </w:rPr>
  </w:style>
  <w:style w:type="paragraph" w:styleId="3a">
    <w:name w:val="Body Text Indent 3"/>
    <w:basedOn w:val="a2"/>
    <w:link w:val="3b"/>
    <w:uiPriority w:val="99"/>
    <w:rsid w:val="008D0ED5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8D0ED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8D0ED5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8D0ED5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8D0ED5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8D0ED5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8D0ED5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8D0ED5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8D0ED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8D0ED5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8D0ED5"/>
    <w:pPr>
      <w:numPr>
        <w:numId w:val="7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8D0ED5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8D0ED5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8D0ED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8D0ED5"/>
    <w:pPr>
      <w:numPr>
        <w:numId w:val="8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8D0ED5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8D0ED5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rsid w:val="008D0ED5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rsid w:val="008D0ED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8D0ED5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8D0ED5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8D0ED5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8D0ED5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8D0ED5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8D0ED5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8D0ED5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8D0ED5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8D0ED5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8D0ED5"/>
    <w:pPr>
      <w:numPr>
        <w:ilvl w:val="1"/>
        <w:numId w:val="6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8D0ED5"/>
    <w:pPr>
      <w:numPr>
        <w:ilvl w:val="2"/>
        <w:numId w:val="6"/>
      </w:numPr>
      <w:spacing w:line="240" w:lineRule="auto"/>
    </w:pPr>
    <w:rPr>
      <w:szCs w:val="28"/>
    </w:rPr>
  </w:style>
  <w:style w:type="paragraph" w:styleId="3">
    <w:name w:val="List Number 3"/>
    <w:basedOn w:val="a2"/>
    <w:rsid w:val="008D0ED5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8D0ED5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8D0ED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8D0ED5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8D0ED5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8D0ED5"/>
    <w:pPr>
      <w:numPr>
        <w:numId w:val="11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8D0ED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8D0ED5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8D0ED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8D0ED5"/>
  </w:style>
  <w:style w:type="character" w:customStyle="1" w:styleId="affff2">
    <w:name w:val="Подпункт Знак"/>
    <w:basedOn w:val="a3"/>
    <w:uiPriority w:val="99"/>
    <w:rsid w:val="008D0ED5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8D0ED5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8D0ED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8D0ED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8D0ED5"/>
    <w:pPr>
      <w:numPr>
        <w:numId w:val="12"/>
      </w:numPr>
    </w:pPr>
  </w:style>
  <w:style w:type="numbering" w:customStyle="1" w:styleId="22">
    <w:name w:val="Стиль2"/>
    <w:rsid w:val="008D0ED5"/>
    <w:pPr>
      <w:numPr>
        <w:numId w:val="13"/>
      </w:numPr>
    </w:pPr>
  </w:style>
  <w:style w:type="paragraph" w:customStyle="1" w:styleId="affff3">
    <w:name w:val="Стиль начало"/>
    <w:basedOn w:val="a2"/>
    <w:uiPriority w:val="99"/>
    <w:rsid w:val="008D0ED5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8D0ED5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8D0ED5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8D0ED5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8D0ED5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8D0ED5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8D0ED5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8D0ED5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8D0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8D0ED5"/>
    <w:pPr>
      <w:numPr>
        <w:numId w:val="14"/>
      </w:numPr>
    </w:pPr>
  </w:style>
  <w:style w:type="paragraph" w:customStyle="1" w:styleId="2f1">
    <w:name w:val="Абзац списка2"/>
    <w:basedOn w:val="a2"/>
    <w:uiPriority w:val="99"/>
    <w:rsid w:val="008D0ED5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8D0ED5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8D0ED5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8D0ED5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8D0ED5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8D0ED5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8D0ED5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8D0ED5"/>
  </w:style>
  <w:style w:type="character" w:customStyle="1" w:styleId="BodyTextIndent2Char">
    <w:name w:val="Body Text Indent 2 Char"/>
    <w:uiPriority w:val="99"/>
    <w:locked/>
    <w:rsid w:val="008D0ED5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8D0ED5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8D0ED5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8D0ED5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8D0ED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8D0ED5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8D0ED5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8D0ED5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8D0ED5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8D0ED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8D0E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8D0ED5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8D0ED5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8D0ED5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8D0ED5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8D0ED5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8D0ED5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8D0ED5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8D0ED5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8D0ED5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8D0ED5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8D0ED5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8D0ED5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8D0ED5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8D0ED5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8D0ED5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8D0ED5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8D0ED5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8D0ED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8D0ED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8D0ED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eader" Target="header1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19</Pages>
  <Words>2162</Words>
  <Characters>12326</Characters>
  <Application>Microsoft Office Word</Application>
  <DocSecurity>0</DocSecurity>
  <Lines>102</Lines>
  <Paragraphs>28</Paragraphs>
  <ScaleCrop>false</ScaleCrop>
  <Company>VNIPIET</Company>
  <LinksUpToDate>false</LinksUpToDate>
  <CharactersWithSpaces>14460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2012-11-14T10:07:00Z</dcterms:created>
  <dcterms:modified xsi:type="dcterms:W3CDTF">2012-11-14T10:13:00Z</dcterms:modified>
</cp:coreProperties>
</file>