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6B4FB7" w:rsidRPr="00DD5E81" w:rsidRDefault="006B4FB7" w:rsidP="006B4FB7">
      <w:pPr>
        <w:jc w:val="center"/>
        <w:outlineLvl w:val="0"/>
        <w:rPr>
          <w:bCs/>
          <w:sz w:val="28"/>
          <w:szCs w:val="28"/>
        </w:rPr>
      </w:pPr>
      <w:bookmarkStart w:id="0" w:name="_Toc390262775"/>
      <w:r w:rsidRPr="00DD5E81">
        <w:rPr>
          <w:bCs/>
          <w:sz w:val="28"/>
          <w:szCs w:val="28"/>
        </w:rPr>
        <w:t>ДОКУМЕНТАЦИЯ ПО ЗАПРОСУ ЦЕН</w:t>
      </w:r>
      <w:bookmarkEnd w:id="0"/>
    </w:p>
    <w:p w:rsidR="006B4FB7" w:rsidRPr="00DD5E81" w:rsidRDefault="006B4FB7" w:rsidP="006B4FB7">
      <w:pPr>
        <w:jc w:val="center"/>
        <w:rPr>
          <w:sz w:val="28"/>
          <w:szCs w:val="28"/>
        </w:rPr>
      </w:pPr>
      <w:r w:rsidRPr="00DD5E81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B4FB7" w:rsidRPr="00DD5E81" w:rsidRDefault="006B4FB7" w:rsidP="006B4FB7">
      <w:pPr>
        <w:jc w:val="center"/>
        <w:rPr>
          <w:sz w:val="28"/>
          <w:szCs w:val="28"/>
        </w:rPr>
      </w:pPr>
      <w:r w:rsidRPr="00DD5E81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 xml:space="preserve">выполнение работ по </w:t>
      </w:r>
      <w:r w:rsidRPr="00DD5E81">
        <w:rPr>
          <w:sz w:val="28"/>
          <w:szCs w:val="28"/>
        </w:rPr>
        <w:t>ремонт</w:t>
      </w:r>
      <w:r>
        <w:rPr>
          <w:sz w:val="28"/>
          <w:szCs w:val="28"/>
        </w:rPr>
        <w:t>у</w:t>
      </w:r>
      <w:r w:rsidRPr="00DD5E81">
        <w:rPr>
          <w:sz w:val="28"/>
          <w:szCs w:val="28"/>
        </w:rPr>
        <w:t xml:space="preserve"> в здании административных и вспомогательных помещений (пристроенного склада материалов) </w:t>
      </w:r>
      <w:r w:rsidRPr="00DD5E81">
        <w:rPr>
          <w:bCs/>
          <w:iCs/>
          <w:sz w:val="28"/>
          <w:szCs w:val="28"/>
        </w:rPr>
        <w:t>Благовещенского отделения</w:t>
      </w:r>
      <w:r w:rsidRPr="00DD5E81">
        <w:rPr>
          <w:sz w:val="28"/>
          <w:szCs w:val="28"/>
        </w:rPr>
        <w:t xml:space="preserve"> филиала «Приволжский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6B4FB7" w:rsidRPr="003B14CA" w:rsidRDefault="006B4FB7" w:rsidP="006B4FB7">
      <w:pPr>
        <w:ind w:left="360" w:firstLine="66"/>
        <w:jc w:val="center"/>
        <w:rPr>
          <w:b/>
        </w:rPr>
      </w:pPr>
      <w:r w:rsidRPr="003B14CA">
        <w:rPr>
          <w:b/>
        </w:rPr>
        <w:lastRenderedPageBreak/>
        <w:t>ТЕХНИЧЕСКОЕ ЗАДАНИЕ</w:t>
      </w:r>
    </w:p>
    <w:p w:rsidR="006B4FB7" w:rsidRPr="003B14CA" w:rsidRDefault="006B4FB7" w:rsidP="006B4FB7">
      <w:pPr>
        <w:ind w:left="360" w:firstLine="66"/>
        <w:jc w:val="center"/>
      </w:pPr>
      <w:r w:rsidRPr="003B14CA">
        <w:t xml:space="preserve">на выполнение строительно-монтажных работ при строительстве, реконструкции </w:t>
      </w:r>
    </w:p>
    <w:p w:rsidR="006B4FB7" w:rsidRPr="003B14CA" w:rsidRDefault="006B4FB7" w:rsidP="006B4FB7">
      <w:pPr>
        <w:ind w:left="360" w:firstLine="66"/>
        <w:jc w:val="center"/>
      </w:pPr>
      <w:r w:rsidRPr="003B14CA">
        <w:t>и капитальном ремонте объектов (капитального и незавершенного строительства, объектов временного назначения и инженерных систем)</w:t>
      </w:r>
    </w:p>
    <w:p w:rsidR="006B4FB7" w:rsidRPr="003B14CA" w:rsidRDefault="006B4FB7" w:rsidP="006B4FB7">
      <w:pPr>
        <w:jc w:val="center"/>
        <w:rPr>
          <w:b/>
        </w:rPr>
      </w:pPr>
      <w:r w:rsidRPr="003B14CA">
        <w:t>по объекту:</w:t>
      </w:r>
      <w:r w:rsidRPr="003B14CA">
        <w:rPr>
          <w:bCs/>
          <w:iCs/>
          <w:sz w:val="28"/>
          <w:szCs w:val="28"/>
        </w:rPr>
        <w:t xml:space="preserve"> </w:t>
      </w:r>
      <w:r w:rsidRPr="003B14CA">
        <w:rPr>
          <w:b/>
        </w:rPr>
        <w:t>Ремонт в здании административных и вспомогательных помещений (пристроенного склада материалов) Благовещенского отделения филиала «Приволжский территориальный округ» ФГУП «РосРАО»</w:t>
      </w:r>
    </w:p>
    <w:p w:rsidR="006B4FB7" w:rsidRPr="003B14CA" w:rsidRDefault="006B4FB7" w:rsidP="006B4FB7">
      <w:pPr>
        <w:jc w:val="center"/>
        <w:rPr>
          <w:b/>
          <w:iCs/>
        </w:rPr>
      </w:pPr>
    </w:p>
    <w:p w:rsidR="006B4FB7" w:rsidRPr="003B14CA" w:rsidRDefault="006B4FB7" w:rsidP="006B4FB7">
      <w:pPr>
        <w:ind w:left="360" w:firstLine="66"/>
        <w:jc w:val="center"/>
        <w:rPr>
          <w:b/>
          <w:iCs/>
        </w:rPr>
      </w:pPr>
    </w:p>
    <w:p w:rsidR="006B4FB7" w:rsidRPr="003B14CA" w:rsidRDefault="006B4FB7" w:rsidP="006B4FB7">
      <w:pPr>
        <w:jc w:val="center"/>
        <w:rPr>
          <w:iCs/>
        </w:rPr>
      </w:pPr>
      <w:r w:rsidRPr="003B14CA">
        <w:rPr>
          <w:iCs/>
        </w:rPr>
        <w:t>СОДЕРЖАНИЕ</w:t>
      </w:r>
    </w:p>
    <w:p w:rsidR="006B4FB7" w:rsidRPr="003B14CA" w:rsidRDefault="006B4FB7" w:rsidP="006B4FB7">
      <w:pPr>
        <w:rPr>
          <w:iCs/>
        </w:rPr>
      </w:pPr>
      <w:r w:rsidRPr="003B14CA">
        <w:rPr>
          <w:iCs/>
        </w:rPr>
        <w:t>РАЗДЕЛ 1. НАИМЕНОВАНИЕ ВЫПОЛНЯЕМЫХ РАБОТ.</w:t>
      </w:r>
    </w:p>
    <w:p w:rsidR="006B4FB7" w:rsidRPr="003B14CA" w:rsidRDefault="006B4FB7" w:rsidP="006B4FB7">
      <w:pPr>
        <w:rPr>
          <w:iCs/>
        </w:rPr>
      </w:pPr>
    </w:p>
    <w:p w:rsidR="006B4FB7" w:rsidRPr="003B14CA" w:rsidRDefault="006B4FB7" w:rsidP="006B4FB7">
      <w:pPr>
        <w:jc w:val="both"/>
        <w:rPr>
          <w:iCs/>
        </w:rPr>
      </w:pPr>
      <w:r w:rsidRPr="003B14CA">
        <w:rPr>
          <w:iCs/>
        </w:rPr>
        <w:t>РАЗДЕЛ 2. ОБЩИЕ ПОЛОЖЕНИЯ.</w:t>
      </w:r>
    </w:p>
    <w:p w:rsidR="006B4FB7" w:rsidRPr="003B14CA" w:rsidRDefault="006B4FB7" w:rsidP="006B4FB7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3B14CA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6B4FB7" w:rsidRPr="003B14CA" w:rsidRDefault="006B4FB7" w:rsidP="006B4FB7">
      <w:pPr>
        <w:jc w:val="both"/>
      </w:pPr>
      <w:r w:rsidRPr="003B14CA">
        <w:t xml:space="preserve">Подраздел </w:t>
      </w:r>
      <w:proofErr w:type="gramStart"/>
      <w:r w:rsidRPr="003B14CA">
        <w:t>2.2  Сведения</w:t>
      </w:r>
      <w:proofErr w:type="gramEnd"/>
      <w:r w:rsidRPr="003B14CA">
        <w:t xml:space="preserve"> о выполняемых работах.</w:t>
      </w:r>
    </w:p>
    <w:p w:rsidR="006B4FB7" w:rsidRPr="003B14CA" w:rsidRDefault="006B4FB7" w:rsidP="006B4FB7">
      <w:pPr>
        <w:jc w:val="both"/>
        <w:rPr>
          <w:iCs/>
        </w:rPr>
      </w:pPr>
      <w:r w:rsidRPr="003B14CA">
        <w:t xml:space="preserve">Подраздел </w:t>
      </w:r>
      <w:proofErr w:type="gramStart"/>
      <w:r w:rsidRPr="003B14CA">
        <w:t>2.3  Сведения</w:t>
      </w:r>
      <w:proofErr w:type="gramEnd"/>
      <w:r w:rsidRPr="003B14CA">
        <w:t xml:space="preserve"> о месте выполнения работ.</w:t>
      </w:r>
    </w:p>
    <w:p w:rsidR="006B4FB7" w:rsidRPr="003B14CA" w:rsidRDefault="006B4FB7" w:rsidP="006B4FB7"/>
    <w:p w:rsidR="006B4FB7" w:rsidRPr="003B14CA" w:rsidRDefault="006B4FB7" w:rsidP="006B4FB7">
      <w:r w:rsidRPr="003B14CA">
        <w:t>РАЗДЕЛ 3. ТРЕБОВАНИЯ К ТЕХНИЧЕСКИМ ХАРАКТЕРИСТИКАМ РАБОТ.</w:t>
      </w:r>
    </w:p>
    <w:p w:rsidR="006B4FB7" w:rsidRPr="003B14CA" w:rsidRDefault="006B4FB7" w:rsidP="006B4FB7">
      <w:r w:rsidRPr="003B14CA">
        <w:t>Подраздел 3.1 Технические требования при выполнении работ.</w:t>
      </w:r>
    </w:p>
    <w:p w:rsidR="006B4FB7" w:rsidRPr="003B14CA" w:rsidRDefault="006B4FB7" w:rsidP="006B4FB7">
      <w:r w:rsidRPr="003B14CA">
        <w:t>Подраздел 3.2 Требования к оформлению и составу проекта производства работ.</w:t>
      </w:r>
    </w:p>
    <w:p w:rsidR="006B4FB7" w:rsidRPr="003B14CA" w:rsidRDefault="006B4FB7" w:rsidP="006B4FB7"/>
    <w:p w:rsidR="006B4FB7" w:rsidRPr="003B14CA" w:rsidRDefault="006B4FB7" w:rsidP="006B4FB7">
      <w:pPr>
        <w:jc w:val="both"/>
      </w:pPr>
      <w:r w:rsidRPr="003B14CA">
        <w:t>РАЗДЕЛ 4. ВЕДОМОСТЬ ФИЗИЧЕСКИХ ОБЪЕМОВ РАБОТ, РЕСУРСНАЯ ВЕДОМОСТЬ, СМЕТНЫЕ РАСЧЕТЫ.</w:t>
      </w:r>
    </w:p>
    <w:p w:rsidR="006B4FB7" w:rsidRPr="003B14CA" w:rsidRDefault="006B4FB7" w:rsidP="006B4FB7"/>
    <w:p w:rsidR="006B4FB7" w:rsidRPr="003B14CA" w:rsidRDefault="006B4FB7" w:rsidP="006B4FB7">
      <w:pPr>
        <w:jc w:val="both"/>
      </w:pPr>
      <w:r w:rsidRPr="003B14CA">
        <w:t>РАЗДЕЛ 5. ТРЕБОВАНИЯ К МАТЕРИАЛАМ И ОБОРУДОВАНИЮ ПРИМЕНЯЕМЫМ ДЛЯ ВЫПОЛНЕНИЯ РАБОТ, В Т.Ч. ВЕДОМОСТЬ МАТЕРИАЛОВ.</w:t>
      </w:r>
    </w:p>
    <w:p w:rsidR="006B4FB7" w:rsidRPr="003B14CA" w:rsidRDefault="006B4FB7" w:rsidP="006B4FB7"/>
    <w:p w:rsidR="006B4FB7" w:rsidRPr="003B14CA" w:rsidRDefault="006B4FB7" w:rsidP="006B4FB7">
      <w:pPr>
        <w:jc w:val="both"/>
      </w:pPr>
      <w:r w:rsidRPr="003B14CA">
        <w:t>РАЗДЕЛ 6. СРОК (ИНТЕРВАЛ) ВЫПОЛНЕНИЯ РАБОТ.</w:t>
      </w: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  <w:r w:rsidRPr="003B14CA">
        <w:t>РАЗДЕЛ 7. ТРЕБОВАНИЯ К КАЧЕСТВУ ВЫПОЛНЯЕМЫХ РАБОТ.</w:t>
      </w: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  <w:r w:rsidRPr="003B14CA">
        <w:t>РАЗДЕЛ 8. ТРЕБОВАНИЯ К СРОКУ И (ИЛИ) ОБЪЕМУ ПРЕДОСТАВЛЕНИЯ ГАРАНТИЙ.</w:t>
      </w:r>
    </w:p>
    <w:p w:rsidR="006B4FB7" w:rsidRPr="003B14CA" w:rsidRDefault="006B4FB7" w:rsidP="006B4FB7"/>
    <w:p w:rsidR="006B4FB7" w:rsidRPr="003B14CA" w:rsidRDefault="006B4FB7" w:rsidP="006B4FB7">
      <w:pPr>
        <w:jc w:val="both"/>
      </w:pPr>
      <w:r w:rsidRPr="003B14CA">
        <w:t>РАЗДЕЛ 9. ТРЕБОВАНИЯ К БЕЗОПАСНОСТИ ВЫПОЛНЯЕМЫХ РАБОТ.</w:t>
      </w: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  <w:r w:rsidRPr="003B14CA">
        <w:t>РАЗДЕЛ 10. ТРЕБОВАНИЯ К РЕЗУЛЬТАТУ РАБОТ И ПОРЯДКУ ПРИЕМКИ.</w:t>
      </w: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  <w:r w:rsidRPr="003B14CA">
        <w:t>РАЗДЕЛ 11. ТРЕБОВАНИЕ К ФОРМЕ ПРЕДСТАВЛЯЕМОЙ ИНФОРМАЦИИ.</w:t>
      </w: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  <w:r w:rsidRPr="003B14CA">
        <w:t>РАЗДЕЛ 12. ПЕРЕЧЕНЬ ПРИНЯТЫХ СОКРАЩЕНИЙ.</w:t>
      </w: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  <w:r w:rsidRPr="003B14CA">
        <w:t>РАЗДЕЛ 13. ПЕРЕЧЕНЬ ПРИЛОЖЕНИЙ.</w:t>
      </w: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jc w:val="both"/>
      </w:pPr>
    </w:p>
    <w:p w:rsidR="006B4FB7" w:rsidRPr="003B14CA" w:rsidRDefault="006B4FB7" w:rsidP="006B4FB7">
      <w:pPr>
        <w:rPr>
          <w:iCs/>
          <w:sz w:val="28"/>
          <w:szCs w:val="28"/>
        </w:rPr>
      </w:pPr>
    </w:p>
    <w:p w:rsidR="006B4FB7" w:rsidRPr="003B14CA" w:rsidRDefault="006B4FB7" w:rsidP="006B4FB7">
      <w:pPr>
        <w:ind w:right="141"/>
        <w:jc w:val="center"/>
      </w:pPr>
    </w:p>
    <w:p w:rsidR="006B4FB7" w:rsidRPr="003B14CA" w:rsidRDefault="006B4FB7" w:rsidP="006B4FB7">
      <w:pPr>
        <w:ind w:right="141"/>
        <w:jc w:val="center"/>
      </w:pPr>
    </w:p>
    <w:p w:rsidR="006B4FB7" w:rsidRPr="006B4FB7" w:rsidRDefault="006B4FB7" w:rsidP="006B4FB7">
      <w:pPr>
        <w:ind w:right="141"/>
        <w:jc w:val="center"/>
      </w:pPr>
      <w:r w:rsidRPr="006B4FB7">
        <w:t>РАЗДЕЛ 1. НАИМЕНОВАНИЕ ВЫПОЛНЯЕМЫХ РАБОТ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both"/>
              <w:rPr>
                <w:i/>
                <w:lang w:eastAsia="en-US"/>
              </w:rPr>
            </w:pPr>
            <w:r w:rsidRPr="006B4FB7">
              <w:t>Ремонт в здании административных и вспомогательных помещений (пристроенного склада материалов) Благовещенского отделения филиала «Приволжский территориальный округ» ФГУП «РосРАО»</w:t>
            </w:r>
            <w:bookmarkStart w:id="1" w:name="_GoBack"/>
            <w:bookmarkEnd w:id="1"/>
          </w:p>
        </w:tc>
      </w:tr>
    </w:tbl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  <w:rPr>
          <w:lang w:eastAsia="en-US"/>
        </w:rPr>
      </w:pPr>
      <w:r w:rsidRPr="006B4FB7">
        <w:t>РАЗДЕЛ 2. ОБЩИЕ ПОЛОЖЕНИЯ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center"/>
            </w:pPr>
            <w:r w:rsidRPr="006B4FB7">
              <w:t xml:space="preserve">Подраздел 2.1 Сведения о строительно-монтажных работах при строительстве, реконструкции </w:t>
            </w:r>
          </w:p>
          <w:p w:rsidR="006B4FB7" w:rsidRPr="006B4FB7" w:rsidRDefault="006B4FB7" w:rsidP="00045A7B">
            <w:pPr>
              <w:jc w:val="center"/>
              <w:rPr>
                <w:lang w:eastAsia="en-US"/>
              </w:rPr>
            </w:pPr>
            <w:r w:rsidRPr="006B4FB7">
              <w:t>и капитальном ремонте объектов</w:t>
            </w:r>
          </w:p>
        </w:tc>
      </w:tr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both"/>
              <w:rPr>
                <w:lang w:eastAsia="en-US"/>
              </w:rPr>
            </w:pPr>
            <w:r w:rsidRPr="006B4FB7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center"/>
              <w:rPr>
                <w:i/>
              </w:rPr>
            </w:pPr>
            <w:r w:rsidRPr="006B4FB7">
              <w:t>Подраздел 2.2 Сведения о выполняемых работах</w:t>
            </w:r>
          </w:p>
        </w:tc>
      </w:tr>
      <w:tr w:rsidR="006B4FB7" w:rsidRPr="006B4FB7" w:rsidTr="006B4FB7">
        <w:trPr>
          <w:trHeight w:val="922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both"/>
              <w:rPr>
                <w:lang w:eastAsia="en-US"/>
              </w:rPr>
            </w:pPr>
            <w:r w:rsidRPr="006B4FB7">
              <w:rPr>
                <w:lang w:eastAsia="en-US"/>
              </w:rPr>
              <w:t xml:space="preserve">Ремонт в здании административных и вспомогательных помещений (пристроенного склада материалов): </w:t>
            </w:r>
            <w:r w:rsidRPr="006B4FB7">
              <w:rPr>
                <w:bCs/>
              </w:rPr>
              <w:t xml:space="preserve">ремонт наружной штукатурки стен, окраска фасада, замена оконных решеток и оконных блоков, </w:t>
            </w:r>
            <w:r w:rsidRPr="006B4FB7">
              <w:rPr>
                <w:lang w:eastAsia="en-US"/>
              </w:rPr>
              <w:t>ремонт полов, потолков, стен, дверей.</w:t>
            </w:r>
          </w:p>
        </w:tc>
      </w:tr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center"/>
              <w:rPr>
                <w:i/>
              </w:rPr>
            </w:pPr>
            <w:r w:rsidRPr="006B4FB7">
              <w:t>Подраздел 2.3 Сведения о месте выполнения работ</w:t>
            </w:r>
          </w:p>
        </w:tc>
      </w:tr>
      <w:tr w:rsidR="006B4FB7" w:rsidRPr="006B4FB7" w:rsidTr="006B4FB7">
        <w:trPr>
          <w:trHeight w:val="429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ind w:left="120" w:hanging="120"/>
              <w:jc w:val="both"/>
              <w:rPr>
                <w:i/>
              </w:rPr>
            </w:pPr>
            <w:r w:rsidRPr="006B4FB7">
              <w:t xml:space="preserve">Республика Башкортостан, </w:t>
            </w:r>
            <w:proofErr w:type="spellStart"/>
            <w:r w:rsidRPr="006B4FB7">
              <w:t>г.Благовещенск</w:t>
            </w:r>
            <w:proofErr w:type="spellEnd"/>
            <w:r w:rsidRPr="006B4FB7">
              <w:t>, 53 км тракта Уфа-Янаул</w:t>
            </w:r>
          </w:p>
        </w:tc>
      </w:tr>
    </w:tbl>
    <w:p w:rsidR="006B4FB7" w:rsidRPr="006B4FB7" w:rsidRDefault="006B4FB7" w:rsidP="006B4FB7">
      <w:pPr>
        <w:ind w:left="360"/>
        <w:rPr>
          <w:bCs/>
          <w:iCs/>
        </w:rPr>
      </w:pPr>
    </w:p>
    <w:p w:rsidR="006B4FB7" w:rsidRPr="006B4FB7" w:rsidRDefault="006B4FB7" w:rsidP="006B4FB7">
      <w:pPr>
        <w:jc w:val="center"/>
        <w:rPr>
          <w:lang w:eastAsia="en-US"/>
        </w:rPr>
      </w:pPr>
      <w:r w:rsidRPr="006B4FB7">
        <w:t>РАЗДЕЛ 3. ТРЕБОВАНИЯ К ТЕХНИЧЕСКИМ ХАРАКТЕРИСТИКАМ РАБОТ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center"/>
              <w:rPr>
                <w:bCs/>
              </w:rPr>
            </w:pPr>
            <w:r w:rsidRPr="006B4FB7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both"/>
              <w:rPr>
                <w:bCs/>
              </w:rPr>
            </w:pPr>
            <w:r w:rsidRPr="006B4FB7">
              <w:rPr>
                <w:bCs/>
                <w:iCs/>
              </w:rPr>
              <w:t xml:space="preserve">Выполняется </w:t>
            </w:r>
            <w:r w:rsidRPr="006B4FB7">
              <w:rPr>
                <w:bCs/>
              </w:rPr>
              <w:t>в здании административных и вспомогательных помещений (пристроенного склада материалов) Благовещенского отделения:</w:t>
            </w:r>
          </w:p>
          <w:p w:rsidR="006B4FB7" w:rsidRPr="006B4FB7" w:rsidRDefault="006B4FB7" w:rsidP="00045A7B">
            <w:pPr>
              <w:jc w:val="both"/>
              <w:rPr>
                <w:bCs/>
              </w:rPr>
            </w:pPr>
            <w:r w:rsidRPr="006B4FB7">
              <w:rPr>
                <w:bCs/>
              </w:rPr>
              <w:t xml:space="preserve">- Наружная отделка: ремонт наружной штукатурки стен, окраска фасада, замена оконных решеток, масляная окраска металлических ворот. </w:t>
            </w:r>
          </w:p>
          <w:p w:rsidR="006B4FB7" w:rsidRPr="006B4FB7" w:rsidRDefault="006B4FB7" w:rsidP="00045A7B">
            <w:pPr>
              <w:jc w:val="both"/>
              <w:rPr>
                <w:bCs/>
              </w:rPr>
            </w:pPr>
            <w:r w:rsidRPr="006B4FB7">
              <w:rPr>
                <w:bCs/>
              </w:rPr>
              <w:t xml:space="preserve">- Внутренняя отделка: штукатурка стен, шпатлевка, окраска, ремонт потолков, </w:t>
            </w:r>
            <w:proofErr w:type="gramStart"/>
            <w:r w:rsidRPr="006B4FB7">
              <w:rPr>
                <w:bCs/>
              </w:rPr>
              <w:t>стен  с</w:t>
            </w:r>
            <w:proofErr w:type="gramEnd"/>
            <w:r w:rsidRPr="006B4FB7">
              <w:rPr>
                <w:bCs/>
              </w:rPr>
              <w:t xml:space="preserve"> последующей покраской, ремонт бетонных полов, замена оконных блоков.</w:t>
            </w:r>
          </w:p>
        </w:tc>
      </w:tr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center"/>
            </w:pPr>
            <w:r w:rsidRPr="006B4FB7">
              <w:t xml:space="preserve">Подраздел 3.2 Требования </w:t>
            </w:r>
            <w:r w:rsidRPr="006B4FB7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both"/>
            </w:pPr>
            <w:r w:rsidRPr="006B4FB7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СНиП 3.01.01-85* </w:t>
            </w:r>
          </w:p>
          <w:p w:rsidR="006B4FB7" w:rsidRPr="006B4FB7" w:rsidRDefault="006B4FB7" w:rsidP="00045A7B">
            <w:pPr>
              <w:jc w:val="both"/>
              <w:rPr>
                <w:lang w:eastAsia="en-US"/>
              </w:rPr>
            </w:pPr>
            <w:r w:rsidRPr="006B4FB7">
              <w:t>Состав ППР на выполнение ремонтных работ:</w:t>
            </w:r>
          </w:p>
          <w:p w:rsidR="006B4FB7" w:rsidRPr="006B4FB7" w:rsidRDefault="006B4FB7" w:rsidP="00045A7B">
            <w:pPr>
              <w:jc w:val="both"/>
            </w:pPr>
            <w:r w:rsidRPr="006B4FB7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6B4FB7" w:rsidRPr="006B4FB7" w:rsidRDefault="006B4FB7" w:rsidP="00045A7B">
            <w:pPr>
              <w:jc w:val="both"/>
            </w:pPr>
            <w:r w:rsidRPr="006B4FB7">
              <w:t xml:space="preserve">График поступления на </w:t>
            </w:r>
            <w:proofErr w:type="gramStart"/>
            <w:r w:rsidRPr="006B4FB7">
              <w:t>объект  материалов</w:t>
            </w:r>
            <w:proofErr w:type="gramEnd"/>
            <w:r w:rsidRPr="006B4FB7">
              <w:t>.</w:t>
            </w:r>
          </w:p>
          <w:p w:rsidR="006B4FB7" w:rsidRPr="006B4FB7" w:rsidRDefault="006B4FB7" w:rsidP="00045A7B">
            <w:pPr>
              <w:jc w:val="both"/>
            </w:pPr>
            <w:r w:rsidRPr="006B4FB7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6B4FB7" w:rsidRPr="006B4FB7" w:rsidRDefault="006B4FB7" w:rsidP="00045A7B">
            <w:pPr>
              <w:jc w:val="both"/>
            </w:pPr>
            <w:r w:rsidRPr="006B4FB7">
              <w:t>Требования по технике безопасности.</w:t>
            </w:r>
          </w:p>
        </w:tc>
      </w:tr>
    </w:tbl>
    <w:p w:rsidR="006B4FB7" w:rsidRPr="006B4FB7" w:rsidRDefault="006B4FB7" w:rsidP="006B4FB7">
      <w:pPr>
        <w:ind w:left="360"/>
        <w:rPr>
          <w:bCs/>
          <w:iCs/>
        </w:rPr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  <w:r w:rsidRPr="006B4FB7">
        <w:t xml:space="preserve">РАЗДЕЛ 4. ВЕДОМОСТЬ ФИЗИЧЕСКИХ ОБЪЕМОВ РАБОТ, РЕСУРСНАЯ ВЕДОМОСТЬ, СМЕТНЫЕ РАСЧЕТЫ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6B4FB7" w:rsidRPr="006B4FB7" w:rsidTr="00045A7B">
        <w:trPr>
          <w:trHeight w:val="7150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6B4FB7">
              <w:rPr>
                <w:i/>
              </w:rPr>
              <w:t>Таблица 1</w:t>
            </w:r>
          </w:p>
          <w:tbl>
            <w:tblPr>
              <w:tblW w:w="9947" w:type="dxa"/>
              <w:tblLook w:val="04A0" w:firstRow="1" w:lastRow="0" w:firstColumn="1" w:lastColumn="0" w:noHBand="0" w:noVBand="1"/>
            </w:tblPr>
            <w:tblGrid>
              <w:gridCol w:w="674"/>
              <w:gridCol w:w="5687"/>
              <w:gridCol w:w="2169"/>
              <w:gridCol w:w="1417"/>
            </w:tblGrid>
            <w:tr w:rsidR="006B4FB7" w:rsidRPr="006B4FB7" w:rsidTr="006B4FB7">
              <w:trPr>
                <w:trHeight w:val="39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№ п/п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Наименование видов работ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Единица измерения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Количество</w:t>
                  </w:r>
                </w:p>
              </w:tc>
            </w:tr>
            <w:tr w:rsidR="006B4FB7" w:rsidRPr="006B4FB7" w:rsidTr="006B4FB7">
              <w:trPr>
                <w:trHeight w:val="25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2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4</w:t>
                  </w:r>
                </w:p>
              </w:tc>
            </w:tr>
            <w:tr w:rsidR="006B4FB7" w:rsidRPr="006B4FB7" w:rsidTr="006B4FB7">
              <w:trPr>
                <w:trHeight w:val="322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 Ремонт штукатурки фасадов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 xml:space="preserve"> м2 поверхности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0,8</w:t>
                  </w:r>
                </w:p>
              </w:tc>
            </w:tr>
            <w:tr w:rsidR="006B4FB7" w:rsidRPr="006B4FB7" w:rsidTr="006B4FB7">
              <w:trPr>
                <w:trHeight w:val="31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2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Окраска фасадов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 xml:space="preserve"> м2 поверхности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90</w:t>
                  </w:r>
                </w:p>
              </w:tc>
            </w:tr>
            <w:tr w:rsidR="006B4FB7" w:rsidRPr="006B4FB7" w:rsidTr="006B4FB7">
              <w:trPr>
                <w:trHeight w:val="33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3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>Штукатурка внутренних поверхностей стен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м2 оштукатуриваемой поверхности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109</w:t>
                  </w:r>
                </w:p>
              </w:tc>
            </w:tr>
            <w:tr w:rsidR="006B4FB7" w:rsidRPr="006B4FB7" w:rsidTr="006B4FB7">
              <w:trPr>
                <w:trHeight w:val="29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4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Демонтаж </w:t>
                  </w:r>
                  <w:proofErr w:type="gramStart"/>
                  <w:r w:rsidRPr="006B4FB7">
                    <w:t>металлических  решеток</w:t>
                  </w:r>
                  <w:proofErr w:type="gramEnd"/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proofErr w:type="spellStart"/>
                  <w:r w:rsidRPr="006B4FB7">
                    <w:t>шт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3</w:t>
                  </w:r>
                </w:p>
              </w:tc>
            </w:tr>
            <w:tr w:rsidR="006B4FB7" w:rsidRPr="006B4FB7" w:rsidTr="006B4FB7">
              <w:trPr>
                <w:trHeight w:val="257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5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Демонтаж окон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 xml:space="preserve"> </w:t>
                  </w:r>
                  <w:proofErr w:type="spellStart"/>
                  <w:r w:rsidRPr="006B4FB7">
                    <w:t>шт</w:t>
                  </w:r>
                  <w:proofErr w:type="spellEnd"/>
                  <w:r w:rsidRPr="006B4FB7">
                    <w:t xml:space="preserve"> 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3</w:t>
                  </w:r>
                </w:p>
              </w:tc>
            </w:tr>
            <w:tr w:rsidR="006B4FB7" w:rsidRPr="006B4FB7" w:rsidTr="006B4FB7">
              <w:trPr>
                <w:trHeight w:val="29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6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Установка </w:t>
                  </w:r>
                  <w:proofErr w:type="gramStart"/>
                  <w:r w:rsidRPr="006B4FB7">
                    <w:t>оконных  блоков</w:t>
                  </w:r>
                  <w:proofErr w:type="gramEnd"/>
                  <w:r w:rsidRPr="006B4FB7">
                    <w:t xml:space="preserve">            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 xml:space="preserve"> </w:t>
                  </w:r>
                  <w:proofErr w:type="spellStart"/>
                  <w:r w:rsidRPr="006B4FB7">
                    <w:t>шт</w:t>
                  </w:r>
                  <w:proofErr w:type="spellEnd"/>
                  <w:r w:rsidRPr="006B4FB7">
                    <w:t xml:space="preserve"> 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3</w:t>
                  </w:r>
                </w:p>
              </w:tc>
            </w:tr>
            <w:tr w:rsidR="006B4FB7" w:rsidRPr="006B4FB7" w:rsidTr="006B4FB7">
              <w:trPr>
                <w:trHeight w:val="279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7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>Монтаж металлических   решеток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 xml:space="preserve"> </w:t>
                  </w:r>
                  <w:proofErr w:type="spellStart"/>
                  <w:r w:rsidRPr="006B4FB7">
                    <w:t>шт</w:t>
                  </w:r>
                  <w:proofErr w:type="spellEnd"/>
                  <w:r w:rsidRPr="006B4FB7">
                    <w:t xml:space="preserve"> 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3</w:t>
                  </w:r>
                </w:p>
              </w:tc>
            </w:tr>
            <w:tr w:rsidR="006B4FB7" w:rsidRPr="006B4FB7" w:rsidTr="006B4FB7">
              <w:trPr>
                <w:trHeight w:val="40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8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Штукатурка поверхностей оконных и дверных откосов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 xml:space="preserve"> м2 оштукатуриваемой поверхности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3</w:t>
                  </w:r>
                </w:p>
              </w:tc>
            </w:tr>
            <w:tr w:rsidR="006B4FB7" w:rsidRPr="006B4FB7" w:rsidTr="006B4FB7">
              <w:trPr>
                <w:trHeight w:val="34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9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Окраска масляными </w:t>
                  </w:r>
                  <w:proofErr w:type="gramStart"/>
                  <w:r w:rsidRPr="006B4FB7">
                    <w:t>составами  деревянных</w:t>
                  </w:r>
                  <w:proofErr w:type="gramEnd"/>
                  <w:r w:rsidRPr="006B4FB7">
                    <w:t xml:space="preserve"> элементов окон  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proofErr w:type="spellStart"/>
                  <w:r w:rsidRPr="006B4FB7">
                    <w:t>шт</w:t>
                  </w:r>
                  <w:proofErr w:type="spellEnd"/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3</w:t>
                  </w:r>
                </w:p>
              </w:tc>
            </w:tr>
            <w:tr w:rsidR="006B4FB7" w:rsidRPr="006B4FB7" w:rsidTr="006B4FB7">
              <w:trPr>
                <w:trHeight w:val="46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10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Масляная </w:t>
                  </w:r>
                  <w:proofErr w:type="gramStart"/>
                  <w:r w:rsidRPr="006B4FB7">
                    <w:t>окраска  в</w:t>
                  </w:r>
                  <w:proofErr w:type="gramEnd"/>
                  <w:r w:rsidRPr="006B4FB7">
                    <w:t xml:space="preserve"> 2 слоя поверхностей  металлических ворот    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 xml:space="preserve"> м2 окрашиваемой поверхности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2,76</w:t>
                  </w:r>
                </w:p>
              </w:tc>
            </w:tr>
            <w:tr w:rsidR="006B4FB7" w:rsidRPr="006B4FB7" w:rsidTr="006B4FB7">
              <w:trPr>
                <w:trHeight w:val="64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11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Окраска потолка поливинилацетатными водоэмульсионными составами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м2 окрашиваемой поверхности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66,8</w:t>
                  </w:r>
                </w:p>
              </w:tc>
            </w:tr>
            <w:tr w:rsidR="006B4FB7" w:rsidRPr="006B4FB7" w:rsidTr="006B4FB7">
              <w:trPr>
                <w:trHeight w:val="479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12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roofErr w:type="gramStart"/>
                  <w:r w:rsidRPr="006B4FB7">
                    <w:t>Окраска  внутренних</w:t>
                  </w:r>
                  <w:proofErr w:type="gramEnd"/>
                  <w:r w:rsidRPr="006B4FB7">
                    <w:t xml:space="preserve"> поверхностей стен поливинилацетатными водоэмульсионными составами   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м2 окрашиваемой поверхности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109</w:t>
                  </w:r>
                </w:p>
              </w:tc>
            </w:tr>
            <w:tr w:rsidR="006B4FB7" w:rsidRPr="006B4FB7" w:rsidTr="006B4FB7">
              <w:trPr>
                <w:trHeight w:val="23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13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>Устройство покрытий бетонных: толщиной 50 мм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м2 покрытия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66,8</w:t>
                  </w:r>
                </w:p>
              </w:tc>
            </w:tr>
            <w:tr w:rsidR="006B4FB7" w:rsidRPr="006B4FB7" w:rsidTr="006B4FB7">
              <w:trPr>
                <w:trHeight w:val="287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14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roofErr w:type="spellStart"/>
                  <w:r w:rsidRPr="006B4FB7">
                    <w:t>Железнение</w:t>
                  </w:r>
                  <w:proofErr w:type="spellEnd"/>
                  <w:r w:rsidRPr="006B4FB7">
                    <w:t xml:space="preserve"> бетонных покрытий пола 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м2 покрытия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66,8</w:t>
                  </w:r>
                </w:p>
              </w:tc>
            </w:tr>
            <w:tr w:rsidR="006B4FB7" w:rsidRPr="006B4FB7" w:rsidTr="006B4FB7">
              <w:trPr>
                <w:trHeight w:val="25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15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>Очистка помещений от строительного мусора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1 т груза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0,55</w:t>
                  </w:r>
                </w:p>
              </w:tc>
            </w:tr>
            <w:tr w:rsidR="006B4FB7" w:rsidRPr="006B4FB7" w:rsidTr="006B4FB7">
              <w:trPr>
                <w:trHeight w:val="25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16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 xml:space="preserve">Погрузка строительного </w:t>
                  </w:r>
                  <w:proofErr w:type="gramStart"/>
                  <w:r w:rsidRPr="006B4FB7">
                    <w:t>мусора  с</w:t>
                  </w:r>
                  <w:proofErr w:type="gramEnd"/>
                  <w:r w:rsidRPr="006B4FB7">
                    <w:t xml:space="preserve"> погрузкой вручную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1 т груза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0,55</w:t>
                  </w:r>
                </w:p>
              </w:tc>
            </w:tr>
            <w:tr w:rsidR="006B4FB7" w:rsidRPr="006B4FB7" w:rsidTr="006B4FB7">
              <w:trPr>
                <w:trHeight w:val="25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17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r w:rsidRPr="006B4FB7">
                    <w:t>Перевозка строительного мусора</w:t>
                  </w:r>
                </w:p>
              </w:tc>
              <w:tc>
                <w:tcPr>
                  <w:tcW w:w="20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1 т груза</w:t>
                  </w:r>
                </w:p>
              </w:tc>
              <w:tc>
                <w:tcPr>
                  <w:tcW w:w="8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0,55</w:t>
                  </w:r>
                </w:p>
              </w:tc>
            </w:tr>
          </w:tbl>
          <w:p w:rsidR="006B4FB7" w:rsidRPr="006B4FB7" w:rsidRDefault="006B4FB7" w:rsidP="00045A7B">
            <w:pPr>
              <w:jc w:val="both"/>
              <w:rPr>
                <w:i/>
                <w:lang w:eastAsia="en-US"/>
              </w:rPr>
            </w:pPr>
          </w:p>
        </w:tc>
      </w:tr>
    </w:tbl>
    <w:p w:rsidR="006B4FB7" w:rsidRPr="006B4FB7" w:rsidRDefault="006B4FB7" w:rsidP="006B4FB7">
      <w:pPr>
        <w:ind w:left="360"/>
        <w:rPr>
          <w:bCs/>
          <w:iCs/>
        </w:rPr>
      </w:pPr>
    </w:p>
    <w:p w:rsidR="006B4FB7" w:rsidRPr="006B4FB7" w:rsidRDefault="006B4FB7" w:rsidP="006B4FB7">
      <w:pPr>
        <w:jc w:val="center"/>
      </w:pPr>
      <w:r w:rsidRPr="006B4FB7">
        <w:t>РАЗДЕЛ 5. ТРЕБОВАНИЯ К МАТЕРИАЛАМ И ОБОРУДОВАНИЮ, ПРИМЕНЯЕМЫМ ДЛЯ ВЫПОЛНЕНИЯ РАБОТ, В Т.Ч. ВЕДОМОСТЬ МАТЕРИАЛОВ</w:t>
      </w:r>
    </w:p>
    <w:p w:rsidR="006B4FB7" w:rsidRPr="006B4FB7" w:rsidRDefault="006B4FB7" w:rsidP="006B4FB7">
      <w:pPr>
        <w:jc w:val="center"/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3"/>
      </w:tblGrid>
      <w:tr w:rsidR="006B4FB7" w:rsidRPr="006B4FB7" w:rsidTr="006B4FB7">
        <w:tc>
          <w:tcPr>
            <w:tcW w:w="10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ind w:right="34"/>
              <w:jc w:val="both"/>
            </w:pPr>
            <w:r w:rsidRPr="006B4FB7">
              <w:t>- Материалы, изделия, конструкции должны соответствовать нормативным документам (ГОСТ, ТУ и т.д.), сертификатам соответствия.</w:t>
            </w:r>
          </w:p>
          <w:p w:rsidR="006B4FB7" w:rsidRPr="006B4FB7" w:rsidRDefault="006B4FB7" w:rsidP="00045A7B">
            <w:pPr>
              <w:tabs>
                <w:tab w:val="left" w:pos="1080"/>
              </w:tabs>
              <w:ind w:right="-55"/>
              <w:jc w:val="both"/>
            </w:pPr>
            <w:r w:rsidRPr="006B4FB7">
              <w:t>- Материалы и оборудование для производства ремонтных работ поставляются Подрядчиком;</w:t>
            </w:r>
          </w:p>
          <w:p w:rsidR="006B4FB7" w:rsidRPr="006B4FB7" w:rsidRDefault="006B4FB7" w:rsidP="00045A7B">
            <w:pPr>
              <w:tabs>
                <w:tab w:val="left" w:pos="1080"/>
              </w:tabs>
              <w:ind w:right="-55"/>
              <w:jc w:val="both"/>
            </w:pPr>
            <w:r w:rsidRPr="006B4FB7">
              <w:t>- Подрядчик при производстве работ согласовывает с Заказчиком образцы применяемых материалов;</w:t>
            </w:r>
          </w:p>
          <w:p w:rsidR="006B4FB7" w:rsidRPr="006B4FB7" w:rsidRDefault="006B4FB7" w:rsidP="00045A7B">
            <w:pPr>
              <w:tabs>
                <w:tab w:val="left" w:pos="1080"/>
              </w:tabs>
              <w:ind w:right="-55"/>
              <w:jc w:val="both"/>
            </w:pPr>
            <w:r w:rsidRPr="006B4FB7"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  <w:p w:rsidR="006B4FB7" w:rsidRPr="006B4FB7" w:rsidRDefault="006B4FB7" w:rsidP="00045A7B">
            <w:pPr>
              <w:jc w:val="right"/>
              <w:rPr>
                <w:i/>
              </w:rPr>
            </w:pPr>
            <w:r w:rsidRPr="006B4FB7">
              <w:rPr>
                <w:i/>
              </w:rPr>
              <w:t>Таблица 2</w:t>
            </w:r>
          </w:p>
          <w:p w:rsidR="006B4FB7" w:rsidRPr="006B4FB7" w:rsidRDefault="006B4FB7" w:rsidP="00045A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6B4FB7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4462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16"/>
              <w:gridCol w:w="5996"/>
              <w:gridCol w:w="1107"/>
              <w:gridCol w:w="1286"/>
            </w:tblGrid>
            <w:tr w:rsidR="006B4FB7" w:rsidRPr="006B4FB7" w:rsidTr="006B4FB7">
              <w:trPr>
                <w:tblHeader/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6B4FB7">
                    <w:rPr>
                      <w:i/>
                    </w:rPr>
                    <w:lastRenderedPageBreak/>
                    <w:t xml:space="preserve">№ </w:t>
                  </w:r>
                  <w:proofErr w:type="spellStart"/>
                  <w:r w:rsidRPr="006B4FB7">
                    <w:rPr>
                      <w:i/>
                    </w:rPr>
                    <w:t>п.п</w:t>
                  </w:r>
                  <w:proofErr w:type="spellEnd"/>
                  <w:r w:rsidRPr="006B4FB7">
                    <w:rPr>
                      <w:i/>
                    </w:rPr>
                    <w:t>.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6B4FB7">
                    <w:rPr>
                      <w:i/>
                    </w:rPr>
                    <w:t xml:space="preserve">Наименование материалов </w:t>
                  </w:r>
                </w:p>
                <w:p w:rsidR="006B4FB7" w:rsidRPr="006B4FB7" w:rsidRDefault="006B4FB7" w:rsidP="00045A7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6B4FB7">
                    <w:rPr>
                      <w:i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6B4FB7">
                    <w:rPr>
                      <w:i/>
                    </w:rPr>
                    <w:t>Единица измерения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6B4FB7">
                    <w:rPr>
                      <w:i/>
                    </w:rPr>
                    <w:t>Количество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1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2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jc w:val="center"/>
                  </w:pPr>
                  <w:r w:rsidRPr="006B4FB7">
                    <w:t>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Шкурка шлифовальная двухслойная с зернистостью 40-25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м2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0,016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Латекс СКС-65: ГП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Клей гипсовый сухой монтажный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0,0043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Вода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0,0033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Шпатлевка </w:t>
                  </w:r>
                  <w:proofErr w:type="spellStart"/>
                  <w:r w:rsidRPr="006B4FB7">
                    <w:t>Ветонит</w:t>
                  </w:r>
                  <w:proofErr w:type="spellEnd"/>
                  <w:r w:rsidRPr="006B4FB7">
                    <w:t xml:space="preserve"> LR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6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Уайт-спирит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0,009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7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Ветошь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0,369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8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Краска ХВ-161 перхлорвиниловая фасадная марок А, Б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0,0531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9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Грунтовка: ХС-04 коричневая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0,0135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10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Шпатлевка ХВ-005 серая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0,0108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11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0,0042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12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Гвозди строительные с плоской головкой: 1,6х50 мм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13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Сетка тканая с квадратными ячейками № 05: без покрытия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м2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3,039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14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Доски обрезные хвойных пород длиной: 4-6,5 м, шириной 75-150 мм, толщиной 25 мм, IV сорта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0,0658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15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Гипсовые вяжущие, марка: Г3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0,0066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16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Сухая строительная </w:t>
                  </w:r>
                  <w:proofErr w:type="gramStart"/>
                  <w:r w:rsidRPr="006B4FB7">
                    <w:t xml:space="preserve">смесь  </w:t>
                  </w:r>
                  <w:proofErr w:type="spellStart"/>
                  <w:r w:rsidRPr="006B4FB7">
                    <w:t>Ветонит</w:t>
                  </w:r>
                  <w:proofErr w:type="spellEnd"/>
                  <w:proofErr w:type="gramEnd"/>
                  <w:r w:rsidRPr="006B4FB7">
                    <w:t xml:space="preserve"> LR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0,67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17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Гвозди толевые круглые: 3,0х40 мм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18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Смола каменноугольная для дорожного строительства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0,0015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19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Пакля пропитанная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8,04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20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Толь с крупнозернистой посыпкой гидроизоляционный марки ТГ-350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м2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5,494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21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Гвозди строительные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22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Шурупы с полукруглой головкой: 5х70 мм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0,0005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23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Раствор готовый отделочный </w:t>
                  </w:r>
                  <w:proofErr w:type="gramStart"/>
                  <w:r w:rsidRPr="006B4FB7">
                    <w:t>тяжелый,:</w:t>
                  </w:r>
                  <w:proofErr w:type="gramEnd"/>
                  <w:r w:rsidRPr="006B4FB7">
                    <w:t xml:space="preserve"> известковый 1:2,0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0,0064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24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Гипсовые вяжущие, марка: Г3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0,0014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25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Окна </w:t>
                  </w:r>
                  <w:proofErr w:type="spellStart"/>
                  <w:r w:rsidRPr="006B4FB7">
                    <w:t>неоткрывающиеся</w:t>
                  </w:r>
                  <w:proofErr w:type="spellEnd"/>
                  <w:r w:rsidRPr="006B4FB7">
                    <w:t xml:space="preserve"> (глухие) одинарной конструкции: с одним импостом с шириной коробки 94 мм ПГО 12-18,1, площадь 2,09 м2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м2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6,67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26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Пена монтажная: MAKROFLEX PRO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л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2,25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27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Кислород технический: газообразный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0,0675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28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Проволока горячекатаная в мотках, диаметром 6,3-6,5 мм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0,000031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29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Швеллеры № 40 из стали марки: Ст0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30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Электроды диаметром: 4 мм Э46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31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Болты с гайками и шайбами строительные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0,0001</w:t>
                  </w:r>
                </w:p>
              </w:tc>
            </w:tr>
            <w:tr w:rsidR="006B4FB7" w:rsidRPr="006B4FB7" w:rsidTr="006B4FB7">
              <w:trPr>
                <w:trHeight w:val="254"/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32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Гвозди строительные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0,00001 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33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Пропан-бутан, смесь техническая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0,0203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34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Растворитель марки: Р-4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0,0006 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35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Грунтовка: ГФ-021 красно-коричневая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jc w:val="right"/>
                  </w:pPr>
                  <w:r w:rsidRPr="006B4FB7">
                    <w:t>0,0003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36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Канат двойной </w:t>
                  </w:r>
                  <w:proofErr w:type="spellStart"/>
                  <w:r w:rsidRPr="006B4FB7">
                    <w:t>свивки</w:t>
                  </w:r>
                  <w:proofErr w:type="spellEnd"/>
                  <w:r w:rsidRPr="006B4FB7">
                    <w:t xml:space="preserve"> типа ТК, конструкции 6х19(1+6+</w:t>
                  </w:r>
                  <w:proofErr w:type="gramStart"/>
                  <w:r w:rsidRPr="006B4FB7">
                    <w:t>12)+</w:t>
                  </w:r>
                  <w:proofErr w:type="gramEnd"/>
                  <w:r w:rsidRPr="006B4FB7">
                    <w:t xml:space="preserve">1 </w:t>
                  </w:r>
                  <w:proofErr w:type="spellStart"/>
                  <w:r w:rsidRPr="006B4FB7">
                    <w:t>о.с</w:t>
                  </w:r>
                  <w:proofErr w:type="spellEnd"/>
                  <w:r w:rsidRPr="006B4FB7">
                    <w:t>., оцинкованный из проволок марки В, маркировочная группа: 1770 н/мм2, диаметром 5,5 мм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10 м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0,0008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37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Шпатлевка </w:t>
                  </w:r>
                  <w:proofErr w:type="spellStart"/>
                  <w:r w:rsidRPr="006B4FB7">
                    <w:t>Ветонит</w:t>
                  </w:r>
                  <w:proofErr w:type="spellEnd"/>
                  <w:r w:rsidRPr="006B4FB7">
                    <w:t xml:space="preserve"> LR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0,024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lastRenderedPageBreak/>
                    <w:t>38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Шкурка шлифовальная двухслойная с зернистостью 40-25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м2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1,238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39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Шпатлевка </w:t>
                  </w:r>
                  <w:proofErr w:type="spellStart"/>
                  <w:r w:rsidRPr="006B4FB7">
                    <w:t>масляно</w:t>
                  </w:r>
                  <w:proofErr w:type="spellEnd"/>
                  <w:r w:rsidRPr="006B4FB7">
                    <w:t>-клеевая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0,0057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40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Ветошь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0,0457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41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Олифа для улучшенной окраски (10% натуральной, 90% комбинированной)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0,0003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42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Краски масляные и алкидные, готовые к применению белила </w:t>
                  </w:r>
                  <w:proofErr w:type="spellStart"/>
                  <w:r w:rsidRPr="006B4FB7">
                    <w:t>литопонные</w:t>
                  </w:r>
                  <w:proofErr w:type="spellEnd"/>
                  <w:r w:rsidRPr="006B4FB7">
                    <w:t>: МА-25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0,0037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43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44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Ветошь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0,0028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45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Олифа натуральная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0,0883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46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Краски цветные, готовые к применению для внутренних работ МА-25: розово-бежевая, светло-бежевая, светло-серая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0,0008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47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Шкурка шлифовальная двухслойная с зернистостью 40-25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м2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2,204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48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Шпатлевка клеевая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0,0037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50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Ветошь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0,0735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51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Краска водоэмульсионная ВЭАК-1180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0,0381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52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Шкурка шлифовальная двухслойная с зернистостью 40-25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м2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3,27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53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Шпатлевка клеевая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0,0055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54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Ветошь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кг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0,109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55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Краска водоэмульсионная ВЭАК-1180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0,0567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56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Бетон тяжелый, крупность заполнителя: 40 мм, класс В15 (М200)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2,044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57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Вода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2,338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58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Бетон тяжелый, крупность заполнителя: 40 мм, класс В15 (М200)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1,363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59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 xml:space="preserve">Портландцемент общестроительного назначения </w:t>
                  </w:r>
                  <w:proofErr w:type="spellStart"/>
                  <w:r w:rsidRPr="006B4FB7">
                    <w:t>бездобавочный</w:t>
                  </w:r>
                  <w:proofErr w:type="spellEnd"/>
                  <w:r w:rsidRPr="006B4FB7">
                    <w:t>, марки: 400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т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0,0401</w:t>
                  </w:r>
                </w:p>
              </w:tc>
            </w:tr>
            <w:tr w:rsidR="006B4FB7" w:rsidRPr="006B4FB7" w:rsidTr="006B4FB7">
              <w:trPr>
                <w:jc w:val="center"/>
              </w:trPr>
              <w:tc>
                <w:tcPr>
                  <w:tcW w:w="2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60</w:t>
                  </w:r>
                </w:p>
              </w:tc>
              <w:tc>
                <w:tcPr>
                  <w:tcW w:w="375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4FB7" w:rsidRPr="006B4FB7" w:rsidRDefault="006B4FB7" w:rsidP="00045A7B">
                  <w:pPr>
                    <w:pStyle w:val="afffc"/>
                  </w:pPr>
                  <w:r w:rsidRPr="006B4FB7">
                    <w:t>Вода</w:t>
                  </w:r>
                </w:p>
              </w:tc>
              <w:tc>
                <w:tcPr>
                  <w:tcW w:w="6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center"/>
                  </w:pPr>
                  <w:r w:rsidRPr="006B4FB7">
                    <w:t>м3</w:t>
                  </w:r>
                </w:p>
              </w:tc>
              <w:tc>
                <w:tcPr>
                  <w:tcW w:w="3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4FB7" w:rsidRPr="006B4FB7" w:rsidRDefault="006B4FB7" w:rsidP="00045A7B">
                  <w:pPr>
                    <w:pStyle w:val="afffc"/>
                    <w:jc w:val="right"/>
                  </w:pPr>
                  <w:r w:rsidRPr="006B4FB7">
                    <w:t>0,1336</w:t>
                  </w:r>
                </w:p>
              </w:tc>
            </w:tr>
          </w:tbl>
          <w:p w:rsidR="006B4FB7" w:rsidRPr="006B4FB7" w:rsidRDefault="006B4FB7" w:rsidP="00045A7B">
            <w:pPr>
              <w:jc w:val="both"/>
              <w:rPr>
                <w:i/>
                <w:lang w:eastAsia="en-US"/>
              </w:rPr>
            </w:pPr>
          </w:p>
        </w:tc>
      </w:tr>
    </w:tbl>
    <w:p w:rsidR="006B4FB7" w:rsidRPr="006B4FB7" w:rsidRDefault="006B4FB7" w:rsidP="006B4FB7">
      <w:pPr>
        <w:tabs>
          <w:tab w:val="left" w:pos="1080"/>
        </w:tabs>
        <w:ind w:right="-55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  <w:rPr>
          <w:b/>
          <w:bCs/>
        </w:rPr>
      </w:pPr>
      <w:r w:rsidRPr="006B4FB7">
        <w:t>РАЗДЕЛ 6. СРОК (ИНТЕРВАЛ) ВЫПОЛНЕНИЯ РАБОТ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pStyle w:val="afffc"/>
            </w:pPr>
            <w:r w:rsidRPr="006B4FB7">
              <w:t xml:space="preserve">Дата начала выполнения работ </w:t>
            </w:r>
            <w:proofErr w:type="gramStart"/>
            <w:r w:rsidRPr="006B4FB7">
              <w:t>–  дата</w:t>
            </w:r>
            <w:proofErr w:type="gramEnd"/>
            <w:r w:rsidRPr="006B4FB7">
              <w:t xml:space="preserve"> подписания договора;</w:t>
            </w:r>
          </w:p>
          <w:p w:rsidR="006B4FB7" w:rsidRPr="006B4FB7" w:rsidRDefault="006B4FB7" w:rsidP="00045A7B">
            <w:pPr>
              <w:shd w:val="clear" w:color="auto" w:fill="FFFFFF"/>
              <w:spacing w:before="60" w:after="60"/>
              <w:jc w:val="both"/>
            </w:pPr>
            <w:r w:rsidRPr="006B4FB7">
              <w:t xml:space="preserve">Дата окончания выполнения работ – по истечении 2 (двух) месяцев с даты подписания договора. </w:t>
            </w:r>
          </w:p>
        </w:tc>
      </w:tr>
    </w:tbl>
    <w:p w:rsidR="006B4FB7" w:rsidRPr="006B4FB7" w:rsidRDefault="006B4FB7" w:rsidP="006B4FB7">
      <w:pPr>
        <w:tabs>
          <w:tab w:val="left" w:pos="1080"/>
        </w:tabs>
        <w:ind w:right="-55"/>
        <w:jc w:val="center"/>
        <w:rPr>
          <w:b/>
          <w:caps/>
        </w:rPr>
      </w:pPr>
    </w:p>
    <w:p w:rsidR="006B4FB7" w:rsidRPr="006B4FB7" w:rsidRDefault="006B4FB7" w:rsidP="006B4FB7">
      <w:pPr>
        <w:jc w:val="center"/>
        <w:rPr>
          <w:b/>
          <w:bCs/>
        </w:rPr>
      </w:pPr>
      <w:r w:rsidRPr="006B4FB7">
        <w:t>РАЗДЕЛ 7. ТРЕБОВАНИЯ К КАЧЕСТВУ ВЫПОЛНЯЕМЫХ РАБОТ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6B4FB7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6B4FB7" w:rsidRPr="006B4FB7" w:rsidRDefault="006B4FB7" w:rsidP="006B4FB7">
      <w:pPr>
        <w:pStyle w:val="afffc"/>
      </w:pPr>
    </w:p>
    <w:p w:rsidR="006B4FB7" w:rsidRPr="006B4FB7" w:rsidRDefault="006B4FB7" w:rsidP="006B4FB7">
      <w:pPr>
        <w:jc w:val="center"/>
        <w:rPr>
          <w:b/>
          <w:bCs/>
        </w:rPr>
      </w:pPr>
      <w:r w:rsidRPr="006B4FB7">
        <w:t>РАЗДЕЛ 8. ТРЕБОВАНИЯ К СРОКУ И (ИЛИ) ОБЪЕМУ ПРЕДОСТАВЛЕНИЯ ГАРАНТИЙ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shd w:val="clear" w:color="auto" w:fill="FFFFFF"/>
              <w:jc w:val="both"/>
              <w:rPr>
                <w:i/>
              </w:rPr>
            </w:pPr>
            <w:r w:rsidRPr="006B4FB7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6B4FB7" w:rsidRPr="006B4FB7" w:rsidRDefault="006B4FB7" w:rsidP="006B4FB7">
      <w:pPr>
        <w:pStyle w:val="afffc"/>
      </w:pPr>
    </w:p>
    <w:p w:rsidR="006B4FB7" w:rsidRPr="006B4FB7" w:rsidRDefault="006B4FB7" w:rsidP="006B4FB7">
      <w:pPr>
        <w:jc w:val="center"/>
        <w:rPr>
          <w:b/>
          <w:bCs/>
        </w:rPr>
      </w:pPr>
      <w:r w:rsidRPr="006B4FB7">
        <w:t>РАЗДЕЛ 9. ТРЕБОВАНИЯ К БЕЗОПАСНОСТИ ВЫПОЛНЯЕМЫХ РАБОТ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B4FB7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</w:t>
            </w:r>
            <w:r w:rsidRPr="006B4FB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«Безопасность </w:t>
            </w:r>
            <w:proofErr w:type="gramStart"/>
            <w:r w:rsidRPr="006B4FB7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6B4FB7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6B4FB7" w:rsidRPr="006B4FB7" w:rsidRDefault="006B4FB7" w:rsidP="006B4FB7">
      <w:pPr>
        <w:tabs>
          <w:tab w:val="left" w:pos="1080"/>
        </w:tabs>
        <w:ind w:right="-55"/>
      </w:pPr>
    </w:p>
    <w:p w:rsidR="006B4FB7" w:rsidRPr="006B4FB7" w:rsidRDefault="006B4FB7" w:rsidP="006B4FB7">
      <w:pPr>
        <w:jc w:val="center"/>
        <w:rPr>
          <w:b/>
          <w:bCs/>
        </w:rPr>
      </w:pPr>
      <w:r w:rsidRPr="006B4FB7">
        <w:t>РАЗДЕЛ 10. ТРЕБОВАНИЯ К РЕЗУЛЬТАТУ РАБОТ И ПОРЯДКУ ПРИЕМКИ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6B4FB7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6B4FB7" w:rsidRPr="006B4FB7" w:rsidRDefault="006B4FB7" w:rsidP="006B4FB7">
      <w:pPr>
        <w:jc w:val="center"/>
      </w:pPr>
    </w:p>
    <w:p w:rsidR="006B4FB7" w:rsidRPr="006B4FB7" w:rsidRDefault="006B4FB7" w:rsidP="006B4FB7">
      <w:pPr>
        <w:jc w:val="center"/>
        <w:rPr>
          <w:b/>
          <w:bCs/>
        </w:rPr>
      </w:pPr>
      <w:r w:rsidRPr="006B4FB7">
        <w:t>РАЗДЕЛ 11. ТРЕБОВАНИЕ К ФОРМЕ ПРЕДСТАВЛЯЕМОЙ ИНФОРМАЦИИ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3"/>
      </w:tblGrid>
      <w:tr w:rsidR="006B4FB7" w:rsidRPr="006B4FB7" w:rsidTr="006B4FB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pStyle w:val="afffc"/>
              <w:jc w:val="both"/>
              <w:rPr>
                <w:i/>
              </w:rPr>
            </w:pPr>
            <w:r w:rsidRPr="006B4FB7">
              <w:t xml:space="preserve">Унифицированная форма № КС-2, унифицированная форма № КС-3 - </w:t>
            </w:r>
            <w:proofErr w:type="gramStart"/>
            <w:r w:rsidRPr="006B4FB7">
              <w:t>утвержденные  постановлением</w:t>
            </w:r>
            <w:proofErr w:type="gramEnd"/>
            <w:r w:rsidRPr="006B4FB7">
              <w:t xml:space="preserve"> Госкомстата России №100  от 11 ноября 1999 года,  на русском языке.</w:t>
            </w:r>
          </w:p>
        </w:tc>
      </w:tr>
    </w:tbl>
    <w:p w:rsidR="006B4FB7" w:rsidRPr="006B4FB7" w:rsidRDefault="006B4FB7" w:rsidP="006B4FB7">
      <w:pPr>
        <w:ind w:firstLine="567"/>
        <w:jc w:val="center"/>
      </w:pPr>
    </w:p>
    <w:p w:rsidR="006B4FB7" w:rsidRPr="006B4FB7" w:rsidRDefault="006B4FB7" w:rsidP="006B4FB7">
      <w:pPr>
        <w:ind w:firstLine="567"/>
        <w:jc w:val="center"/>
      </w:pPr>
      <w:r w:rsidRPr="006B4FB7">
        <w:t>РАЗДЕЛ 12. ПЕРЕЧЕНЬ ПРИНЯТЫХ СОКРАЩЕНИЙ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7116"/>
      </w:tblGrid>
      <w:tr w:rsidR="006B4FB7" w:rsidRPr="006B4FB7" w:rsidTr="006B4F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FB7" w:rsidRPr="006B4FB7" w:rsidRDefault="006B4FB7" w:rsidP="00045A7B">
            <w:pPr>
              <w:jc w:val="center"/>
            </w:pPr>
            <w:r w:rsidRPr="006B4FB7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FB7" w:rsidRPr="006B4FB7" w:rsidRDefault="006B4FB7" w:rsidP="00045A7B">
            <w:pPr>
              <w:autoSpaceDE w:val="0"/>
              <w:autoSpaceDN w:val="0"/>
              <w:adjustRightInd w:val="0"/>
              <w:jc w:val="center"/>
            </w:pPr>
            <w:r w:rsidRPr="006B4FB7">
              <w:t>Сокращение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FB7" w:rsidRPr="006B4FB7" w:rsidRDefault="006B4FB7" w:rsidP="00045A7B">
            <w:pPr>
              <w:jc w:val="center"/>
            </w:pPr>
            <w:r w:rsidRPr="006B4FB7">
              <w:t>Расшифровка сокращения</w:t>
            </w:r>
          </w:p>
        </w:tc>
      </w:tr>
      <w:tr w:rsidR="006B4FB7" w:rsidRPr="006B4FB7" w:rsidTr="006B4F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both"/>
            </w:pPr>
            <w:r w:rsidRPr="006B4FB7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pStyle w:val="afffc"/>
            </w:pPr>
            <w:r w:rsidRPr="006B4FB7">
              <w:t>СНиП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pStyle w:val="afffc"/>
            </w:pPr>
            <w:r w:rsidRPr="006B4FB7">
              <w:t>Строительные нормы и правила</w:t>
            </w:r>
          </w:p>
        </w:tc>
      </w:tr>
      <w:tr w:rsidR="006B4FB7" w:rsidRPr="006B4FB7" w:rsidTr="006B4FB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jc w:val="both"/>
            </w:pPr>
            <w:r w:rsidRPr="006B4FB7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pStyle w:val="afffc"/>
            </w:pPr>
            <w:r w:rsidRPr="006B4FB7">
              <w:t>ППР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FB7" w:rsidRPr="006B4FB7" w:rsidRDefault="006B4FB7" w:rsidP="00045A7B">
            <w:pPr>
              <w:pStyle w:val="afffc"/>
            </w:pPr>
            <w:r w:rsidRPr="006B4FB7">
              <w:t>Проект производства работ</w:t>
            </w:r>
          </w:p>
        </w:tc>
      </w:tr>
    </w:tbl>
    <w:p w:rsidR="006B4FB7" w:rsidRPr="003B14CA" w:rsidRDefault="006B4FB7" w:rsidP="006B4FB7">
      <w:pPr>
        <w:jc w:val="both"/>
      </w:pPr>
    </w:p>
    <w:sectPr w:rsidR="006B4FB7" w:rsidRPr="003B14CA" w:rsidSect="00376CCD">
      <w:footerReference w:type="default" r:id="rId11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B4FB7">
      <w:rPr>
        <w:noProof/>
      </w:rPr>
      <w:t>7</w:t>
    </w:r>
    <w:r>
      <w:fldChar w:fldCharType="end"/>
    </w:r>
  </w:p>
  <w:p w:rsidR="009316E3" w:rsidRDefault="006B4FB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4FB7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004D02A-CCB6-4A3C-9BBD-6BA872435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68</TotalTime>
  <Pages>7</Pages>
  <Words>1452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46</cp:revision>
  <cp:lastPrinted>2013-05-13T10:31:00Z</cp:lastPrinted>
  <dcterms:created xsi:type="dcterms:W3CDTF">2013-12-04T11:06:00Z</dcterms:created>
  <dcterms:modified xsi:type="dcterms:W3CDTF">2014-07-24T10:48:00Z</dcterms:modified>
</cp:coreProperties>
</file>