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D56B7" w:rsidRDefault="001D56B7">
      <w:pPr>
        <w:jc w:val="center"/>
        <w:rPr>
          <w:rFonts w:eastAsia="Times New Roman"/>
          <w:b/>
          <w:sz w:val="28"/>
          <w:szCs w:val="28"/>
        </w:rPr>
      </w:pPr>
      <w:r w:rsidRPr="001D56B7">
        <w:rPr>
          <w:rFonts w:eastAsia="Times New Roman"/>
          <w:b/>
          <w:sz w:val="28"/>
          <w:szCs w:val="28"/>
        </w:rPr>
        <w:t xml:space="preserve">ИЗВЕЩЕНИЕ О ПРОВЕДЕНИИ ЗАПРОСА ПРЕДЛОЖЕНИЙ </w:t>
      </w:r>
    </w:p>
    <w:p w:rsidR="00F54C77" w:rsidRPr="001D56B7" w:rsidRDefault="001D56B7">
      <w:pPr>
        <w:jc w:val="center"/>
        <w:rPr>
          <w:rFonts w:eastAsia="Times New Roman"/>
          <w:b/>
          <w:sz w:val="28"/>
          <w:szCs w:val="28"/>
        </w:rPr>
      </w:pPr>
      <w:r w:rsidRPr="001D56B7">
        <w:rPr>
          <w:rFonts w:eastAsia="Times New Roman"/>
          <w:b/>
          <w:sz w:val="28"/>
          <w:szCs w:val="28"/>
        </w:rPr>
        <w:t xml:space="preserve">№ 135 от </w:t>
      </w:r>
      <w:r w:rsidR="00914B39">
        <w:rPr>
          <w:rFonts w:eastAsia="Times New Roman"/>
          <w:b/>
          <w:sz w:val="28"/>
          <w:szCs w:val="28"/>
        </w:rPr>
        <w:t>11</w:t>
      </w:r>
      <w:r w:rsidRPr="001D56B7">
        <w:rPr>
          <w:rFonts w:eastAsia="Times New Roman"/>
          <w:b/>
          <w:sz w:val="28"/>
          <w:szCs w:val="28"/>
        </w:rPr>
        <w:t>.04.2013 г.</w:t>
      </w:r>
    </w:p>
    <w:p w:rsidR="00F54C77" w:rsidRDefault="001D56B7" w:rsidP="001D56B7">
      <w:pPr>
        <w:numPr>
          <w:ilvl w:val="0"/>
          <w:numId w:val="1"/>
        </w:numPr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 и способ процедуры закупки: </w:t>
      </w:r>
      <w:r>
        <w:rPr>
          <w:rFonts w:eastAsia="Times New Roman"/>
          <w:sz w:val="28"/>
          <w:szCs w:val="28"/>
        </w:rPr>
        <w:t>Открытый одноэтапный запрос предложений в электронной форме без квалификационного отбора.</w:t>
      </w:r>
    </w:p>
    <w:p w:rsidR="00F54C77" w:rsidRDefault="001D56B7" w:rsidP="001D56B7">
      <w:pPr>
        <w:pStyle w:val="a3"/>
        <w:numPr>
          <w:ilvl w:val="0"/>
          <w:numId w:val="1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Заказчик: </w:t>
      </w:r>
      <w:r>
        <w:rPr>
          <w:sz w:val="28"/>
          <w:szCs w:val="28"/>
        </w:rPr>
        <w:t xml:space="preserve">Федеральное государственное унитарное предприятие «Научно - исследовательский технологический институт имени А. П. Александрова» </w:t>
      </w:r>
    </w:p>
    <w:p w:rsidR="00F54C77" w:rsidRDefault="001D56B7" w:rsidP="001D56B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Лен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бл., г. Сосновый Бор, </w:t>
      </w:r>
      <w:proofErr w:type="spellStart"/>
      <w:r>
        <w:rPr>
          <w:sz w:val="28"/>
          <w:szCs w:val="28"/>
        </w:rPr>
        <w:t>промзона</w:t>
      </w:r>
      <w:proofErr w:type="spellEnd"/>
      <w:r>
        <w:rPr>
          <w:sz w:val="28"/>
          <w:szCs w:val="28"/>
        </w:rPr>
        <w:t xml:space="preserve">. </w:t>
      </w:r>
    </w:p>
    <w:p w:rsidR="00F54C77" w:rsidRDefault="001D56B7" w:rsidP="001D56B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188540 </w:t>
      </w:r>
    </w:p>
    <w:p w:rsidR="00F54C77" w:rsidRDefault="001D56B7" w:rsidP="001D56B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тел./факс 8-81369-60736, 8-81369-23672,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peskov@niti.ru </w:t>
      </w:r>
    </w:p>
    <w:p w:rsidR="00F54C77" w:rsidRDefault="001D56B7" w:rsidP="001D56B7">
      <w:pPr>
        <w:pStyle w:val="a3"/>
        <w:numPr>
          <w:ilvl w:val="0"/>
          <w:numId w:val="1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 xml:space="preserve">Организатор запроса предложений: НИТИ им. А.П.Александрова </w:t>
      </w:r>
    </w:p>
    <w:p w:rsidR="00F54C77" w:rsidRDefault="001D56B7" w:rsidP="001D56B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Место нахождения: Лен</w:t>
      </w:r>
      <w:proofErr w:type="gramStart"/>
      <w:r>
        <w:rPr>
          <w:sz w:val="28"/>
          <w:szCs w:val="28"/>
        </w:rPr>
        <w:t>.</w:t>
      </w:r>
      <w:proofErr w:type="gramEnd"/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о</w:t>
      </w:r>
      <w:proofErr w:type="gramEnd"/>
      <w:r>
        <w:rPr>
          <w:sz w:val="28"/>
          <w:szCs w:val="28"/>
        </w:rPr>
        <w:t xml:space="preserve">бл., г. Сосновый Бор, </w:t>
      </w:r>
      <w:proofErr w:type="spellStart"/>
      <w:r>
        <w:rPr>
          <w:sz w:val="28"/>
          <w:szCs w:val="28"/>
        </w:rPr>
        <w:t>промзона</w:t>
      </w:r>
      <w:proofErr w:type="spellEnd"/>
      <w:r>
        <w:rPr>
          <w:sz w:val="28"/>
          <w:szCs w:val="28"/>
        </w:rPr>
        <w:t xml:space="preserve">. </w:t>
      </w:r>
    </w:p>
    <w:p w:rsidR="00F54C77" w:rsidRDefault="001D56B7" w:rsidP="001D56B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Почтовый адрес: 188540 </w:t>
      </w:r>
    </w:p>
    <w:p w:rsidR="00F54C77" w:rsidRDefault="001D56B7" w:rsidP="001D56B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Контактное лицо: Песков Андрей Игоревич, тел./факс 8-81369-60736, 8-81369-23672, </w:t>
      </w:r>
      <w:proofErr w:type="spellStart"/>
      <w:r>
        <w:rPr>
          <w:sz w:val="28"/>
          <w:szCs w:val="28"/>
        </w:rPr>
        <w:t>эл</w:t>
      </w:r>
      <w:proofErr w:type="spellEnd"/>
      <w:r>
        <w:rPr>
          <w:sz w:val="28"/>
          <w:szCs w:val="28"/>
        </w:rPr>
        <w:t xml:space="preserve">. почта peskov@niti.ru </w:t>
      </w:r>
    </w:p>
    <w:p w:rsidR="00F54C77" w:rsidRDefault="001D56B7" w:rsidP="001D56B7">
      <w:pPr>
        <w:pStyle w:val="a3"/>
        <w:numPr>
          <w:ilvl w:val="0"/>
          <w:numId w:val="1"/>
        </w:numPr>
        <w:spacing w:before="0" w:beforeAutospacing="0" w:after="0" w:afterAutospacing="0"/>
        <w:ind w:left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Предмет договора:</w:t>
      </w:r>
      <w:r>
        <w:rPr>
          <w:sz w:val="28"/>
          <w:szCs w:val="28"/>
        </w:rPr>
        <w:t xml:space="preserve"> Поверка средств измерения (геометрические, механические,</w:t>
      </w:r>
      <w:r w:rsidR="00914B39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температурные и теплофизические измерения) </w:t>
      </w:r>
    </w:p>
    <w:p w:rsidR="00F54C77" w:rsidRDefault="001D56B7" w:rsidP="001D56B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b/>
          <w:bCs/>
          <w:sz w:val="28"/>
          <w:szCs w:val="28"/>
        </w:rPr>
        <w:t>Состав и объем продукции:</w:t>
      </w:r>
      <w:r>
        <w:rPr>
          <w:sz w:val="28"/>
          <w:szCs w:val="28"/>
        </w:rPr>
        <w:t xml:space="preserve"> В соответствии с томом 2 «Техническая часть»</w:t>
      </w:r>
    </w:p>
    <w:p w:rsidR="00F54C77" w:rsidRDefault="001D56B7" w:rsidP="001D56B7">
      <w:pPr>
        <w:numPr>
          <w:ilvl w:val="0"/>
          <w:numId w:val="1"/>
        </w:numPr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 выполнения работ: </w:t>
      </w:r>
    </w:p>
    <w:p w:rsidR="00F54C77" w:rsidRDefault="001D56B7" w:rsidP="001D56B7">
      <w:pPr>
        <w:pStyle w:val="a3"/>
        <w:spacing w:before="0" w:beforeAutospacing="0" w:after="0" w:afterAutospacing="0"/>
        <w:jc w:val="both"/>
        <w:rPr>
          <w:sz w:val="28"/>
          <w:szCs w:val="28"/>
        </w:rPr>
      </w:pPr>
      <w:r>
        <w:rPr>
          <w:sz w:val="28"/>
          <w:szCs w:val="28"/>
        </w:rPr>
        <w:t>Территория исполнителя</w:t>
      </w:r>
    </w:p>
    <w:p w:rsidR="00F54C77" w:rsidRDefault="001D56B7" w:rsidP="001D56B7">
      <w:pPr>
        <w:numPr>
          <w:ilvl w:val="0"/>
          <w:numId w:val="1"/>
        </w:numPr>
        <w:ind w:left="0"/>
        <w:jc w:val="both"/>
        <w:divId w:val="1540897231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Сведения о порядке проведения, в том числе об оформлении участия в запросе предложений, определении лица, выигравшего запрос предложений: </w:t>
      </w:r>
    </w:p>
    <w:p w:rsidR="00F54C77" w:rsidRDefault="001D56B7" w:rsidP="001D56B7">
      <w:pPr>
        <w:jc w:val="both"/>
        <w:divId w:val="170270154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Запрос предложений проводится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в сети «Интернет» по адресу: http://a-k-d.ru/ в порядке, установленном регламентом данной электронной торговой площадки в соответствии с условиями и требованиями документации по запросу предложений. </w:t>
      </w:r>
    </w:p>
    <w:p w:rsidR="00F54C77" w:rsidRDefault="001D56B7" w:rsidP="001D56B7">
      <w:pPr>
        <w:jc w:val="both"/>
        <w:divId w:val="147680138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 Для участия в запросе предложений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 </w:t>
      </w:r>
    </w:p>
    <w:p w:rsidR="00F54C77" w:rsidRDefault="001D56B7" w:rsidP="001D56B7">
      <w:pPr>
        <w:jc w:val="both"/>
        <w:divId w:val="137149259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   Победителем запроса предложений признается, по решению закупочной комиссии, допущенный участник запроса предложений, предложивший наилучшие условия исполнения договора, по совокупности критериев, объявленных в документации по запросу предложений. </w:t>
      </w:r>
    </w:p>
    <w:p w:rsidR="00F54C77" w:rsidRDefault="001D56B7" w:rsidP="001D56B7">
      <w:pPr>
        <w:numPr>
          <w:ilvl w:val="0"/>
          <w:numId w:val="1"/>
        </w:numPr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Начальная (максимальная) цена договора: </w:t>
      </w:r>
      <w:r>
        <w:rPr>
          <w:rFonts w:eastAsia="Times New Roman"/>
          <w:sz w:val="28"/>
          <w:szCs w:val="28"/>
        </w:rPr>
        <w:t xml:space="preserve">2 000 </w:t>
      </w:r>
      <w:proofErr w:type="spellStart"/>
      <w:r>
        <w:rPr>
          <w:rFonts w:eastAsia="Times New Roman"/>
          <w:sz w:val="28"/>
          <w:szCs w:val="28"/>
        </w:rPr>
        <w:t>000</w:t>
      </w:r>
      <w:proofErr w:type="spellEnd"/>
      <w:r>
        <w:rPr>
          <w:rFonts w:eastAsia="Times New Roman"/>
          <w:sz w:val="28"/>
          <w:szCs w:val="28"/>
        </w:rPr>
        <w:t xml:space="preserve"> (Два миллиона) рублей 00 копеек, включая НДС. Цена договора включает в себя: согласно проекту Договора.</w:t>
      </w:r>
    </w:p>
    <w:p w:rsidR="00F54C77" w:rsidRDefault="001D56B7" w:rsidP="001D56B7">
      <w:pPr>
        <w:numPr>
          <w:ilvl w:val="0"/>
          <w:numId w:val="1"/>
        </w:numPr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Срок, место и порядок предоставления документации по запросу предложений: </w:t>
      </w:r>
      <w:proofErr w:type="gramStart"/>
      <w:r>
        <w:rPr>
          <w:rFonts w:eastAsia="Times New Roman"/>
          <w:sz w:val="28"/>
          <w:szCs w:val="28"/>
        </w:rPr>
        <w:t xml:space="preserve"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(http://www.zakupki.gov.ru), на официальном сайте по закупкам атомной отрасли </w:t>
      </w:r>
      <w:proofErr w:type="spellStart"/>
      <w:r>
        <w:rPr>
          <w:rFonts w:eastAsia="Times New Roman"/>
          <w:sz w:val="28"/>
          <w:szCs w:val="28"/>
        </w:rPr>
        <w:t>Госкорпорации</w:t>
      </w:r>
      <w:proofErr w:type="spellEnd"/>
      <w:r>
        <w:rPr>
          <w:rFonts w:eastAsia="Times New Roman"/>
          <w:sz w:val="28"/>
          <w:szCs w:val="28"/>
        </w:rPr>
        <w:t xml:space="preserve"> «</w:t>
      </w:r>
      <w:proofErr w:type="spellStart"/>
      <w:r>
        <w:rPr>
          <w:rFonts w:eastAsia="Times New Roman"/>
          <w:sz w:val="28"/>
          <w:szCs w:val="28"/>
        </w:rPr>
        <w:t>Росатом</w:t>
      </w:r>
      <w:proofErr w:type="spellEnd"/>
      <w:r>
        <w:rPr>
          <w:rFonts w:eastAsia="Times New Roman"/>
          <w:sz w:val="28"/>
          <w:szCs w:val="28"/>
        </w:rPr>
        <w:t xml:space="preserve">» (http://zakupki.rosatom.ru) конкурсная документация находится в открытом доступе, начиная с даты размещения </w:t>
      </w:r>
      <w:r>
        <w:rPr>
          <w:rFonts w:eastAsia="Times New Roman"/>
          <w:sz w:val="28"/>
          <w:szCs w:val="28"/>
        </w:rPr>
        <w:lastRenderedPageBreak/>
        <w:t>настоящего извещения и конкурсной документации.</w:t>
      </w:r>
      <w:proofErr w:type="gramEnd"/>
      <w:r>
        <w:rPr>
          <w:rFonts w:eastAsia="Times New Roman"/>
          <w:sz w:val="28"/>
          <w:szCs w:val="28"/>
        </w:rPr>
        <w:t xml:space="preserve"> Порядок получения конкурсной документации на электронной торговой площадке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 определяется правилами данной электронной торговой площадки. </w:t>
      </w:r>
    </w:p>
    <w:p w:rsidR="00F54C77" w:rsidRDefault="001D56B7" w:rsidP="001D56B7">
      <w:pPr>
        <w:numPr>
          <w:ilvl w:val="0"/>
          <w:numId w:val="1"/>
        </w:numPr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Обеспечение заявки на участие в запросе предложений: </w:t>
      </w:r>
    </w:p>
    <w:p w:rsidR="00F54C77" w:rsidRDefault="001D56B7" w:rsidP="001D56B7">
      <w:pPr>
        <w:jc w:val="both"/>
        <w:divId w:val="241766211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Не требуется</w:t>
      </w:r>
    </w:p>
    <w:p w:rsidR="00F54C77" w:rsidRDefault="001D56B7" w:rsidP="001D56B7">
      <w:pPr>
        <w:numPr>
          <w:ilvl w:val="0"/>
          <w:numId w:val="1"/>
        </w:numPr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Возможность проведения процедуры переторжки: </w:t>
      </w:r>
    </w:p>
    <w:p w:rsidR="00F54C77" w:rsidRDefault="001D56B7" w:rsidP="001D56B7">
      <w:pPr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возможна</w:t>
      </w:r>
      <w:proofErr w:type="gramEnd"/>
      <w:r>
        <w:rPr>
          <w:rFonts w:eastAsia="Times New Roman"/>
          <w:sz w:val="28"/>
          <w:szCs w:val="28"/>
        </w:rPr>
        <w:t xml:space="preserve"> по снижению первоначально указанной в заявке на участие в запросе предложений цены </w:t>
      </w:r>
    </w:p>
    <w:p w:rsidR="00F54C77" w:rsidRDefault="001D56B7" w:rsidP="001D56B7">
      <w:pPr>
        <w:numPr>
          <w:ilvl w:val="0"/>
          <w:numId w:val="1"/>
        </w:numPr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Дата начала и дата и время окончания подачи заявок на участие в запросе предложений, место и порядок их подачи участниками: </w:t>
      </w:r>
    </w:p>
    <w:p w:rsidR="00F54C77" w:rsidRDefault="001D56B7" w:rsidP="001D56B7">
      <w:pPr>
        <w:jc w:val="both"/>
        <w:divId w:val="25259518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Заявки на участие в запросе предложений предоставляются на электронную торговую площадку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 xml:space="preserve">. Дом http://a-k-d.ru/, начиная с даты размещения настоящего извещения и документации по запросу предложений на официальном сайте и </w:t>
      </w:r>
      <w:proofErr w:type="gramStart"/>
      <w:r>
        <w:rPr>
          <w:rFonts w:eastAsia="Times New Roman"/>
          <w:sz w:val="28"/>
          <w:szCs w:val="28"/>
        </w:rPr>
        <w:t>на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данной</w:t>
      </w:r>
      <w:proofErr w:type="gramEnd"/>
      <w:r>
        <w:rPr>
          <w:rFonts w:eastAsia="Times New Roman"/>
          <w:sz w:val="28"/>
          <w:szCs w:val="28"/>
        </w:rPr>
        <w:t xml:space="preserve"> ЭТП, в порядке и в соответствии с регламентом работы данной ЭТП, в срок не позднее 11:00:00 (время московское), «2</w:t>
      </w:r>
      <w:r w:rsidR="00914B39">
        <w:rPr>
          <w:rFonts w:eastAsia="Times New Roman"/>
          <w:sz w:val="28"/>
          <w:szCs w:val="28"/>
        </w:rPr>
        <w:t>3</w:t>
      </w:r>
      <w:r>
        <w:rPr>
          <w:rFonts w:eastAsia="Times New Roman"/>
          <w:sz w:val="28"/>
          <w:szCs w:val="28"/>
        </w:rPr>
        <w:t xml:space="preserve">» апреля 2013 года. </w:t>
      </w:r>
    </w:p>
    <w:p w:rsidR="00F54C77" w:rsidRDefault="001D56B7" w:rsidP="001D56B7">
      <w:pPr>
        <w:numPr>
          <w:ilvl w:val="0"/>
          <w:numId w:val="1"/>
        </w:numPr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Место, дата и время открытия доступа к поданным заявкам на участие в запросе предложений: </w:t>
      </w:r>
      <w:proofErr w:type="spellStart"/>
      <w:r>
        <w:rPr>
          <w:rFonts w:eastAsia="Times New Roman"/>
          <w:sz w:val="28"/>
          <w:szCs w:val="28"/>
        </w:rPr>
        <w:t>Аук</w:t>
      </w:r>
      <w:proofErr w:type="spellEnd"/>
      <w:r>
        <w:rPr>
          <w:rFonts w:eastAsia="Times New Roman"/>
          <w:sz w:val="28"/>
          <w:szCs w:val="28"/>
        </w:rPr>
        <w:t xml:space="preserve">. </w:t>
      </w:r>
      <w:proofErr w:type="spellStart"/>
      <w:r>
        <w:rPr>
          <w:rFonts w:eastAsia="Times New Roman"/>
          <w:sz w:val="28"/>
          <w:szCs w:val="28"/>
        </w:rPr>
        <w:t>Конк</w:t>
      </w:r>
      <w:proofErr w:type="spellEnd"/>
      <w:r>
        <w:rPr>
          <w:rFonts w:eastAsia="Times New Roman"/>
          <w:sz w:val="28"/>
          <w:szCs w:val="28"/>
        </w:rPr>
        <w:t>. Дом http://a-k-d.ru/, 11:00:00 (время московское) «2</w:t>
      </w:r>
      <w:r w:rsidR="00914B39">
        <w:rPr>
          <w:rFonts w:eastAsia="Times New Roman"/>
          <w:sz w:val="28"/>
          <w:szCs w:val="28"/>
        </w:rPr>
        <w:t>3</w:t>
      </w:r>
      <w:r>
        <w:rPr>
          <w:rFonts w:eastAsia="Times New Roman"/>
          <w:sz w:val="28"/>
          <w:szCs w:val="28"/>
        </w:rPr>
        <w:t xml:space="preserve">» апреля 2013 года. </w:t>
      </w:r>
    </w:p>
    <w:p w:rsidR="00F54C77" w:rsidRDefault="001D56B7" w:rsidP="001D56B7">
      <w:pPr>
        <w:numPr>
          <w:ilvl w:val="0"/>
          <w:numId w:val="1"/>
        </w:numPr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проведения отборочной стадии:</w:t>
      </w:r>
      <w:r>
        <w:rPr>
          <w:rFonts w:eastAsia="Times New Roman"/>
          <w:sz w:val="28"/>
          <w:szCs w:val="28"/>
        </w:rPr>
        <w:t xml:space="preserve"> Лен</w:t>
      </w:r>
      <w:proofErr w:type="gramStart"/>
      <w:r>
        <w:rPr>
          <w:rFonts w:eastAsia="Times New Roman"/>
          <w:sz w:val="28"/>
          <w:szCs w:val="28"/>
        </w:rPr>
        <w:t>.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о</w:t>
      </w:r>
      <w:proofErr w:type="gramEnd"/>
      <w:r>
        <w:rPr>
          <w:rFonts w:eastAsia="Times New Roman"/>
          <w:sz w:val="28"/>
          <w:szCs w:val="28"/>
        </w:rPr>
        <w:t xml:space="preserve">бл., г. Сосновый Бор, </w:t>
      </w:r>
      <w:proofErr w:type="spellStart"/>
      <w:r>
        <w:rPr>
          <w:rFonts w:eastAsia="Times New Roman"/>
          <w:sz w:val="28"/>
          <w:szCs w:val="28"/>
        </w:rPr>
        <w:t>промзона</w:t>
      </w:r>
      <w:proofErr w:type="spellEnd"/>
      <w:r>
        <w:rPr>
          <w:rFonts w:eastAsia="Times New Roman"/>
          <w:sz w:val="28"/>
          <w:szCs w:val="28"/>
        </w:rPr>
        <w:t>, не позднее «2</w:t>
      </w:r>
      <w:r w:rsidR="00914B39">
        <w:rPr>
          <w:rFonts w:eastAsia="Times New Roman"/>
          <w:sz w:val="28"/>
          <w:szCs w:val="28"/>
        </w:rPr>
        <w:t>5</w:t>
      </w:r>
      <w:r>
        <w:rPr>
          <w:rFonts w:eastAsia="Times New Roman"/>
          <w:sz w:val="28"/>
          <w:szCs w:val="28"/>
        </w:rPr>
        <w:t xml:space="preserve">» апреля 2013 года. </w:t>
      </w:r>
    </w:p>
    <w:p w:rsidR="00F54C77" w:rsidRDefault="001D56B7" w:rsidP="001D56B7">
      <w:pPr>
        <w:numPr>
          <w:ilvl w:val="0"/>
          <w:numId w:val="1"/>
        </w:numPr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Место и дата подведения итогов запроса предложений:</w:t>
      </w:r>
      <w:r>
        <w:rPr>
          <w:rFonts w:eastAsia="Times New Roman"/>
          <w:sz w:val="28"/>
          <w:szCs w:val="28"/>
        </w:rPr>
        <w:t xml:space="preserve"> Лен</w:t>
      </w:r>
      <w:proofErr w:type="gramStart"/>
      <w:r>
        <w:rPr>
          <w:rFonts w:eastAsia="Times New Roman"/>
          <w:sz w:val="28"/>
          <w:szCs w:val="28"/>
        </w:rPr>
        <w:t>.</w:t>
      </w:r>
      <w:proofErr w:type="gramEnd"/>
      <w:r>
        <w:rPr>
          <w:rFonts w:eastAsia="Times New Roman"/>
          <w:sz w:val="28"/>
          <w:szCs w:val="28"/>
        </w:rPr>
        <w:t xml:space="preserve"> </w:t>
      </w:r>
      <w:proofErr w:type="gramStart"/>
      <w:r>
        <w:rPr>
          <w:rFonts w:eastAsia="Times New Roman"/>
          <w:sz w:val="28"/>
          <w:szCs w:val="28"/>
        </w:rPr>
        <w:t>о</w:t>
      </w:r>
      <w:proofErr w:type="gramEnd"/>
      <w:r>
        <w:rPr>
          <w:rFonts w:eastAsia="Times New Roman"/>
          <w:sz w:val="28"/>
          <w:szCs w:val="28"/>
        </w:rPr>
        <w:t xml:space="preserve">бл., г. Сосновый Бор, </w:t>
      </w:r>
      <w:proofErr w:type="spellStart"/>
      <w:r>
        <w:rPr>
          <w:rFonts w:eastAsia="Times New Roman"/>
          <w:sz w:val="28"/>
          <w:szCs w:val="28"/>
        </w:rPr>
        <w:t>промзона</w:t>
      </w:r>
      <w:proofErr w:type="spellEnd"/>
      <w:r>
        <w:rPr>
          <w:rFonts w:eastAsia="Times New Roman"/>
          <w:sz w:val="28"/>
          <w:szCs w:val="28"/>
        </w:rPr>
        <w:t>, не позднее «2</w:t>
      </w:r>
      <w:r w:rsidR="00914B39">
        <w:rPr>
          <w:rFonts w:eastAsia="Times New Roman"/>
          <w:sz w:val="28"/>
          <w:szCs w:val="28"/>
        </w:rPr>
        <w:t>5</w:t>
      </w:r>
      <w:r>
        <w:rPr>
          <w:rFonts w:eastAsia="Times New Roman"/>
          <w:sz w:val="28"/>
          <w:szCs w:val="28"/>
        </w:rPr>
        <w:t>» апреля 2013 года.</w:t>
      </w:r>
    </w:p>
    <w:p w:rsidR="00F54C77" w:rsidRDefault="001D56B7" w:rsidP="001D56B7">
      <w:pPr>
        <w:numPr>
          <w:ilvl w:val="0"/>
          <w:numId w:val="1"/>
        </w:numPr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Срок заключения договора после определения победителя запроса предложений: </w:t>
      </w:r>
      <w:r>
        <w:rPr>
          <w:rFonts w:eastAsia="Times New Roman"/>
          <w:sz w:val="28"/>
          <w:szCs w:val="28"/>
        </w:rPr>
        <w:t xml:space="preserve">договор заключается в течение 11 дней, но не ранее чем через 10 (десять) дней после размещения </w:t>
      </w:r>
      <w:proofErr w:type="gramStart"/>
      <w:r>
        <w:rPr>
          <w:rFonts w:eastAsia="Times New Roman"/>
          <w:sz w:val="28"/>
          <w:szCs w:val="28"/>
        </w:rPr>
        <w:t>протокола подведения итогов запроса предложений</w:t>
      </w:r>
      <w:proofErr w:type="gramEnd"/>
      <w:r>
        <w:rPr>
          <w:rFonts w:eastAsia="Times New Roman"/>
          <w:sz w:val="28"/>
          <w:szCs w:val="28"/>
        </w:rPr>
        <w:t xml:space="preserve"> или признания запроса предложений несостоявшимся на официальном сайте и на ЭТП.</w:t>
      </w:r>
    </w:p>
    <w:p w:rsidR="00F54C77" w:rsidRDefault="001D56B7" w:rsidP="001D56B7">
      <w:pPr>
        <w:numPr>
          <w:ilvl w:val="0"/>
          <w:numId w:val="1"/>
        </w:numPr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 xml:space="preserve">Форма, размер и срок предоставления обеспечения исполнения договора: </w:t>
      </w:r>
    </w:p>
    <w:p w:rsidR="00F54C77" w:rsidRDefault="001D56B7" w:rsidP="001D56B7">
      <w:pPr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Не требуется </w:t>
      </w:r>
    </w:p>
    <w:p w:rsidR="00F54C77" w:rsidRDefault="001D56B7" w:rsidP="001D56B7">
      <w:pPr>
        <w:numPr>
          <w:ilvl w:val="0"/>
          <w:numId w:val="1"/>
        </w:numPr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Процедура запроса предложений не является торгами по законодательству Российской Федерации и заказчик/организатор запроса предложений имеет право, но не обязанность заключить договор с победителем запроса предложений. </w:t>
      </w:r>
    </w:p>
    <w:p w:rsidR="00F54C77" w:rsidRDefault="001D56B7" w:rsidP="001D56B7">
      <w:pPr>
        <w:numPr>
          <w:ilvl w:val="0"/>
          <w:numId w:val="1"/>
        </w:numPr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Организатор запроса предложений вправе отказаться от проведения запроса предложений в любое время вплоть до подписания договора, не неся ответственности перед участниками запроса предложений или третьими лицами, которым такое действие может принести убытки. </w:t>
      </w:r>
    </w:p>
    <w:p w:rsidR="00F54C77" w:rsidRDefault="001D56B7" w:rsidP="001D56B7">
      <w:pPr>
        <w:numPr>
          <w:ilvl w:val="0"/>
          <w:numId w:val="1"/>
        </w:numPr>
        <w:ind w:left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Остальные и более подробные условия запроса предложений содержатся в документации по запросу предложений, являющейся неотъемлемым приложением к данному извещению. </w:t>
      </w:r>
    </w:p>
    <w:sectPr w:rsidR="00F54C77" w:rsidSect="00F54C7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67467B0"/>
    <w:multiLevelType w:val="multilevel"/>
    <w:tmpl w:val="D682CB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noPunctuationKerning/>
  <w:characterSpacingControl w:val="doNotCompress"/>
  <w:compat/>
  <w:rsids>
    <w:rsidRoot w:val="001D56B7"/>
    <w:rsid w:val="001D56B7"/>
    <w:rsid w:val="00914B39"/>
    <w:rsid w:val="00F54C7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54C77"/>
    <w:rPr>
      <w:rFonts w:eastAsiaTheme="minorEastAsi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54C77"/>
    <w:pPr>
      <w:spacing w:before="100" w:beforeAutospacing="1" w:after="100" w:afterAutospacing="1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52595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76621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4925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801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8972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7015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nicode"/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615</Words>
  <Characters>4230</Characters>
  <Application>Microsoft Office Word</Application>
  <DocSecurity>0</DocSecurity>
  <Lines>35</Lines>
  <Paragraphs>9</Paragraphs>
  <ScaleCrop>false</ScaleCrop>
  <Company/>
  <LinksUpToDate>false</LinksUpToDate>
  <CharactersWithSpaces>4836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Документ</dc:title>
  <dc:creator>TVZudina</dc:creator>
  <cp:lastModifiedBy>User</cp:lastModifiedBy>
  <cp:revision>3</cp:revision>
  <dcterms:created xsi:type="dcterms:W3CDTF">2013-04-08T10:57:00Z</dcterms:created>
  <dcterms:modified xsi:type="dcterms:W3CDTF">2013-04-11T12:38:00Z</dcterms:modified>
</cp:coreProperties>
</file>