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521" w:rsidRDefault="00E64521" w:rsidP="00E64521">
      <w:pPr>
        <w:pStyle w:val="a4"/>
        <w:spacing w:after="0"/>
        <w:ind w:left="0"/>
        <w:rPr>
          <w:sz w:val="24"/>
          <w:szCs w:val="24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E64521" w:rsidRDefault="00E64521" w:rsidP="00E64521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  <w:r>
        <w:rPr>
          <w:color w:val="000000"/>
        </w:rPr>
        <w:t xml:space="preserve">Предмет закупки: </w:t>
      </w:r>
    </w:p>
    <w:p w:rsidR="00E64521" w:rsidRDefault="00E64521" w:rsidP="00E64521">
      <w:pPr>
        <w:jc w:val="center"/>
        <w:rPr>
          <w:color w:val="000000"/>
        </w:rPr>
      </w:pPr>
    </w:p>
    <w:p w:rsidR="00444A86" w:rsidRPr="00172B89" w:rsidRDefault="00E64521" w:rsidP="00444A86">
      <w:pPr>
        <w:jc w:val="center"/>
        <w:rPr>
          <w:color w:val="000000"/>
        </w:rPr>
      </w:pPr>
      <w:r>
        <w:rPr>
          <w:color w:val="000000"/>
        </w:rPr>
        <w:t xml:space="preserve"> </w:t>
      </w:r>
      <w:r w:rsidR="00444A86" w:rsidRPr="00172B89">
        <w:rPr>
          <w:color w:val="000000"/>
        </w:rPr>
        <w:t xml:space="preserve"> </w:t>
      </w:r>
      <w:r w:rsidR="00444A86">
        <w:rPr>
          <w:color w:val="000000"/>
        </w:rPr>
        <w:t>«</w:t>
      </w:r>
      <w:proofErr w:type="spellStart"/>
      <w:r w:rsidR="001D677D">
        <w:rPr>
          <w:color w:val="000000"/>
        </w:rPr>
        <w:t>Перемонтаж</w:t>
      </w:r>
      <w:proofErr w:type="spellEnd"/>
      <w:r w:rsidR="001D677D">
        <w:rPr>
          <w:color w:val="000000"/>
        </w:rPr>
        <w:t xml:space="preserve"> отдельных элементов </w:t>
      </w:r>
      <w:proofErr w:type="spellStart"/>
      <w:r w:rsidR="001D677D">
        <w:rPr>
          <w:color w:val="000000"/>
        </w:rPr>
        <w:t>расходомерных</w:t>
      </w:r>
      <w:proofErr w:type="spellEnd"/>
      <w:r w:rsidR="001D677D">
        <w:rPr>
          <w:color w:val="000000"/>
        </w:rPr>
        <w:t xml:space="preserve"> линий</w:t>
      </w:r>
      <w:r w:rsidR="000A3D11">
        <w:rPr>
          <w:color w:val="000000"/>
        </w:rPr>
        <w:t xml:space="preserve"> газораспределительной станции</w:t>
      </w:r>
      <w:r w:rsidR="001D677D">
        <w:rPr>
          <w:color w:val="000000"/>
        </w:rPr>
        <w:t xml:space="preserve"> (ГРС-1)</w:t>
      </w:r>
      <w:r w:rsidR="00444A86" w:rsidRPr="00297515">
        <w:rPr>
          <w:color w:val="000000"/>
        </w:rPr>
        <w:t>»</w:t>
      </w: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D84307" w:rsidRDefault="00D84307" w:rsidP="00E64521">
      <w:pPr>
        <w:jc w:val="center"/>
        <w:rPr>
          <w:color w:val="000000"/>
        </w:rPr>
      </w:pPr>
    </w:p>
    <w:p w:rsidR="00E64521" w:rsidRDefault="00E64521" w:rsidP="00E64521">
      <w:pPr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  <w:r>
        <w:rPr>
          <w:color w:val="000000"/>
        </w:rPr>
        <w:lastRenderedPageBreak/>
        <w:t>г. Саров</w:t>
      </w:r>
    </w:p>
    <w:p w:rsidR="00E64521" w:rsidRDefault="00470A72" w:rsidP="00E64521">
      <w:pPr>
        <w:jc w:val="center"/>
        <w:rPr>
          <w:color w:val="000000"/>
        </w:rPr>
      </w:pPr>
      <w:r>
        <w:rPr>
          <w:color w:val="000000"/>
        </w:rPr>
        <w:t>2015</w:t>
      </w:r>
      <w:r w:rsidR="00E64521">
        <w:rPr>
          <w:color w:val="000000"/>
        </w:rPr>
        <w:t xml:space="preserve"> г.</w:t>
      </w:r>
    </w:p>
    <w:p w:rsidR="00E64521" w:rsidRDefault="00E64521" w:rsidP="00E64521">
      <w:pPr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E64521" w:rsidRDefault="00E64521" w:rsidP="00E64521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rPr>
          <w:color w:val="000000"/>
        </w:rPr>
      </w:pPr>
    </w:p>
    <w:p w:rsidR="00E64521" w:rsidRDefault="00E64521" w:rsidP="00E64521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E64521" w:rsidRDefault="00E64521" w:rsidP="00E64521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E64521" w:rsidRDefault="00E64521" w:rsidP="00E64521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E64521" w:rsidRDefault="00E64521" w:rsidP="00E64521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E64521" w:rsidRDefault="00E64521" w:rsidP="00E64521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64521" w:rsidRDefault="00E64521" w:rsidP="00E64521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E64521" w:rsidRDefault="00E64521" w:rsidP="00E64521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E64521" w:rsidRDefault="00E64521" w:rsidP="00E64521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E64521" w:rsidRDefault="00E64521" w:rsidP="00E64521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E64521" w:rsidRDefault="00E64521" w:rsidP="00E64521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E64521" w:rsidRDefault="00E64521" w:rsidP="00E64521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64521" w:rsidRDefault="00E64521" w:rsidP="00E64521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E64521" w:rsidRDefault="00E64521" w:rsidP="00E64521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E64521" w:rsidRDefault="00E64521" w:rsidP="00E64521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E64521" w:rsidRDefault="00E64521" w:rsidP="00E64521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E64521" w:rsidRDefault="00E64521" w:rsidP="00E64521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E64521" w:rsidRDefault="00E64521" w:rsidP="00E64521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E64521" w:rsidRDefault="00E64521" w:rsidP="00E64521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64521" w:rsidRDefault="00E64521" w:rsidP="00E64521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E64521" w:rsidRDefault="00E64521" w:rsidP="00E64521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E64521" w:rsidRDefault="00E64521" w:rsidP="00E64521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444A86" w:rsidRDefault="00444A86" w:rsidP="00E64521">
      <w:pPr>
        <w:jc w:val="center"/>
        <w:rPr>
          <w:color w:val="000000"/>
        </w:rPr>
      </w:pPr>
    </w:p>
    <w:p w:rsidR="00E64521" w:rsidRDefault="00E64521" w:rsidP="00E64521">
      <w:pPr>
        <w:jc w:val="center"/>
        <w:rPr>
          <w:color w:val="000000"/>
        </w:rPr>
      </w:pPr>
    </w:p>
    <w:p w:rsidR="00E64521" w:rsidRDefault="00E64521" w:rsidP="00E64521">
      <w:pPr>
        <w:rPr>
          <w:color w:val="000000"/>
        </w:rPr>
      </w:pPr>
    </w:p>
    <w:p w:rsidR="00BF6AB4" w:rsidRDefault="00BF6AB4" w:rsidP="00BF6AB4">
      <w:pPr>
        <w:jc w:val="center"/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BF6AB4" w:rsidRDefault="00BF6AB4" w:rsidP="00BF6AB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F6AB4" w:rsidTr="00BF6AB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77D" w:rsidRPr="00172B89" w:rsidRDefault="001D677D" w:rsidP="001D67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172B8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«</w:t>
            </w:r>
            <w:proofErr w:type="spellStart"/>
            <w:r>
              <w:rPr>
                <w:color w:val="000000"/>
              </w:rPr>
              <w:t>Перемонтаж</w:t>
            </w:r>
            <w:proofErr w:type="spellEnd"/>
            <w:r>
              <w:rPr>
                <w:color w:val="000000"/>
              </w:rPr>
              <w:t xml:space="preserve"> отдельных элементов </w:t>
            </w:r>
            <w:proofErr w:type="spellStart"/>
            <w:r>
              <w:rPr>
                <w:color w:val="000000"/>
              </w:rPr>
              <w:t>расходомерных</w:t>
            </w:r>
            <w:proofErr w:type="spellEnd"/>
            <w:r>
              <w:rPr>
                <w:color w:val="000000"/>
              </w:rPr>
              <w:t xml:space="preserve"> линий газораспределительной станции (ГРС-1)</w:t>
            </w:r>
            <w:r w:rsidRPr="00297515">
              <w:rPr>
                <w:color w:val="000000"/>
              </w:rPr>
              <w:t>»</w:t>
            </w:r>
          </w:p>
          <w:p w:rsidR="00BF6AB4" w:rsidRPr="000A3D11" w:rsidRDefault="00BF6AB4" w:rsidP="00BF6AB4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BF6AB4" w:rsidRDefault="00BF6AB4" w:rsidP="00BF6AB4">
      <w:pPr>
        <w:jc w:val="center"/>
        <w:rPr>
          <w:color w:val="000000"/>
        </w:rPr>
      </w:pPr>
    </w:p>
    <w:p w:rsidR="00BF6AB4" w:rsidRDefault="00BF6AB4" w:rsidP="00BF6AB4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BF6AB4" w:rsidRDefault="00BF6AB4" w:rsidP="00BF6AB4">
      <w:pPr>
        <w:jc w:val="center"/>
        <w:rPr>
          <w:color w:val="000000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5"/>
      </w:tblGrid>
      <w:tr w:rsidR="00BF6AB4" w:rsidTr="001D677D">
        <w:trPr>
          <w:trHeight w:val="396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Состав (перечень) оказываемых услуг </w:t>
            </w:r>
          </w:p>
        </w:tc>
      </w:tr>
      <w:tr w:rsidR="00BF6AB4" w:rsidTr="001D677D">
        <w:trPr>
          <w:trHeight w:val="420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CD6882" w:rsidP="00CD6882">
            <w:pPr>
              <w:pStyle w:val="a6"/>
              <w:numPr>
                <w:ilvl w:val="0"/>
                <w:numId w:val="6"/>
              </w:num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Демонтаж отводов Ду530х10мм.</w:t>
            </w:r>
            <w:r w:rsidR="000107DB">
              <w:rPr>
                <w:color w:val="000000"/>
                <w:sz w:val="24"/>
                <w:szCs w:val="24"/>
                <w:lang w:eastAsia="en-US"/>
              </w:rPr>
              <w:t xml:space="preserve">(2 шт.) с последующей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107DB">
              <w:rPr>
                <w:color w:val="000000"/>
                <w:sz w:val="24"/>
                <w:szCs w:val="24"/>
                <w:lang w:eastAsia="en-US"/>
              </w:rPr>
              <w:t>установкой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тройников</w:t>
            </w:r>
            <w:r w:rsidR="00BF6AB4" w:rsidRPr="00CD6882">
              <w:rPr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Ду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530х10 мм.</w:t>
            </w:r>
            <w:r w:rsidR="000107DB">
              <w:rPr>
                <w:color w:val="000000"/>
                <w:sz w:val="24"/>
                <w:szCs w:val="24"/>
                <w:lang w:eastAsia="en-US"/>
              </w:rPr>
              <w:t xml:space="preserve">(2 шт.) на </w:t>
            </w:r>
            <w:proofErr w:type="spellStart"/>
            <w:r w:rsidR="000107DB">
              <w:rPr>
                <w:color w:val="000000"/>
                <w:sz w:val="24"/>
                <w:szCs w:val="24"/>
                <w:lang w:eastAsia="en-US"/>
              </w:rPr>
              <w:t>расходомерных</w:t>
            </w:r>
            <w:proofErr w:type="spellEnd"/>
            <w:r w:rsidR="000107DB">
              <w:rPr>
                <w:color w:val="000000"/>
                <w:sz w:val="24"/>
                <w:szCs w:val="24"/>
                <w:lang w:eastAsia="en-US"/>
              </w:rPr>
              <w:t xml:space="preserve"> линиях</w:t>
            </w:r>
          </w:p>
          <w:p w:rsidR="00CD6882" w:rsidRDefault="00CD6882" w:rsidP="00CD6882">
            <w:pPr>
              <w:pStyle w:val="a6"/>
              <w:numPr>
                <w:ilvl w:val="0"/>
                <w:numId w:val="6"/>
              </w:num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Врезка катуш</w:t>
            </w:r>
            <w:r w:rsidR="000107DB">
              <w:rPr>
                <w:color w:val="000000"/>
                <w:sz w:val="24"/>
                <w:szCs w:val="24"/>
                <w:lang w:eastAsia="en-US"/>
              </w:rPr>
              <w:t>ек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Ду530х10мм</w:t>
            </w:r>
            <w:r w:rsidR="000107DB">
              <w:rPr>
                <w:color w:val="000000"/>
                <w:sz w:val="24"/>
                <w:szCs w:val="24"/>
                <w:lang w:eastAsia="en-US"/>
              </w:rPr>
              <w:t xml:space="preserve"> (2 шт.) в </w:t>
            </w:r>
            <w:proofErr w:type="spellStart"/>
            <w:r w:rsidR="000107DB">
              <w:rPr>
                <w:color w:val="000000"/>
                <w:sz w:val="24"/>
                <w:szCs w:val="24"/>
                <w:lang w:eastAsia="en-US"/>
              </w:rPr>
              <w:t>расходомерные</w:t>
            </w:r>
            <w:proofErr w:type="spellEnd"/>
            <w:r w:rsidR="000107DB">
              <w:rPr>
                <w:color w:val="000000"/>
                <w:sz w:val="24"/>
                <w:szCs w:val="24"/>
                <w:lang w:eastAsia="en-US"/>
              </w:rPr>
              <w:t xml:space="preserve">  линии, с переносом шаровых кранов Ду500 (2 шт.)</w:t>
            </w:r>
          </w:p>
          <w:p w:rsidR="00380D7D" w:rsidRPr="00380D7D" w:rsidRDefault="00380D7D" w:rsidP="00380D7D">
            <w:pPr>
              <w:spacing w:line="276" w:lineRule="auto"/>
              <w:ind w:left="601"/>
              <w:rPr>
                <w:color w:val="000000"/>
                <w:sz w:val="24"/>
                <w:szCs w:val="24"/>
                <w:lang w:eastAsia="en-US"/>
              </w:rPr>
            </w:pPr>
            <w:r w:rsidRPr="00380D7D">
              <w:rPr>
                <w:color w:val="000000"/>
                <w:sz w:val="24"/>
                <w:szCs w:val="24"/>
                <w:lang w:eastAsia="en-US"/>
              </w:rPr>
              <w:t>Место проведения работ: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80D7D">
              <w:rPr>
                <w:color w:val="000000"/>
                <w:sz w:val="24"/>
                <w:szCs w:val="24"/>
                <w:lang w:eastAsia="en-US"/>
              </w:rPr>
              <w:t xml:space="preserve"> Нижегородская область, </w:t>
            </w:r>
            <w:proofErr w:type="spellStart"/>
            <w:r w:rsidRPr="00380D7D"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 w:rsidRPr="00380D7D"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 w:rsidRPr="00380D7D"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 w:rsidRPr="00380D7D">
              <w:rPr>
                <w:color w:val="000000"/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380D7D">
              <w:rPr>
                <w:color w:val="000000"/>
                <w:sz w:val="24"/>
                <w:szCs w:val="24"/>
                <w:lang w:eastAsia="en-US"/>
              </w:rPr>
              <w:t>Силкина</w:t>
            </w:r>
            <w:proofErr w:type="spellEnd"/>
            <w:r w:rsidRPr="00380D7D">
              <w:rPr>
                <w:color w:val="000000"/>
                <w:sz w:val="24"/>
                <w:szCs w:val="24"/>
                <w:lang w:eastAsia="en-US"/>
              </w:rPr>
              <w:t xml:space="preserve"> 54.(ГРС-1)</w:t>
            </w:r>
          </w:p>
        </w:tc>
      </w:tr>
      <w:tr w:rsidR="00BF6AB4" w:rsidTr="001D677D">
        <w:trPr>
          <w:trHeight w:val="337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  <w:r w:rsidR="000107DB">
              <w:rPr>
                <w:color w:val="000000"/>
                <w:lang w:eastAsia="en-US"/>
              </w:rPr>
              <w:t xml:space="preserve"> п.1 раздел</w:t>
            </w:r>
            <w:r w:rsidR="001D677D">
              <w:rPr>
                <w:color w:val="000000"/>
                <w:lang w:eastAsia="en-US"/>
              </w:rPr>
              <w:t>а</w:t>
            </w:r>
            <w:r w:rsidR="000107DB">
              <w:rPr>
                <w:color w:val="000000"/>
                <w:lang w:eastAsia="en-US"/>
              </w:rPr>
              <w:t xml:space="preserve"> 2.1</w:t>
            </w:r>
          </w:p>
        </w:tc>
      </w:tr>
      <w:tr w:rsidR="00BF6AB4" w:rsidRPr="00505CAE" w:rsidTr="001D677D">
        <w:trPr>
          <w:trHeight w:val="425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9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036"/>
              <w:gridCol w:w="4909"/>
            </w:tblGrid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BF6AB4">
                  <w:pPr>
                    <w:pStyle w:val="a9"/>
                    <w:tabs>
                      <w:tab w:val="left" w:pos="1080"/>
                    </w:tabs>
                    <w:spacing w:after="0" w:line="276" w:lineRule="auto"/>
                    <w:jc w:val="center"/>
                    <w:rPr>
                      <w:b/>
                      <w:i/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b/>
                      <w:i/>
                      <w:sz w:val="24"/>
                      <w:szCs w:val="24"/>
                      <w:lang w:eastAsia="en-US"/>
                    </w:rPr>
                    <w:t>Наименование работ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0107DB">
                  <w:pPr>
                    <w:pStyle w:val="a9"/>
                    <w:tabs>
                      <w:tab w:val="left" w:pos="360"/>
                      <w:tab w:val="left" w:pos="1080"/>
                    </w:tabs>
                    <w:spacing w:after="0" w:line="276" w:lineRule="auto"/>
                    <w:ind w:firstLine="357"/>
                    <w:jc w:val="center"/>
                    <w:rPr>
                      <w:b/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b/>
                      <w:i/>
                      <w:color w:val="000000"/>
                      <w:sz w:val="24"/>
                      <w:szCs w:val="24"/>
                      <w:lang w:eastAsia="en-US"/>
                    </w:rPr>
                    <w:t>Ориентировочный объем</w:t>
                  </w:r>
                </w:p>
              </w:tc>
            </w:tr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0A3D1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Демонтаж покрытия изоляции трубопровода из оцинкованной стали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6AB4" w:rsidRPr="00505CAE" w:rsidRDefault="000A3D1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20</w:t>
                  </w:r>
                  <w:r w:rsidR="000107DB" w:rsidRPr="00505CAE">
                    <w:rPr>
                      <w:sz w:val="24"/>
                      <w:szCs w:val="24"/>
                      <w:lang w:eastAsia="en-US"/>
                    </w:rPr>
                    <w:t xml:space="preserve"> </w:t>
                  </w:r>
                  <w:r w:rsidR="000107DB" w:rsidRPr="00505CAE">
                    <w:rPr>
                      <w:b/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 w:rsidR="000107DB" w:rsidRPr="00505CAE">
                    <w:rPr>
                      <w:b/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</w:tr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0A3D1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Разборка тепловой изоляции трубопроводов из плит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минераловатных</w:t>
                  </w:r>
                  <w:proofErr w:type="spellEnd"/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6AB4" w:rsidRPr="00505CAE" w:rsidRDefault="000107DB">
                  <w:pPr>
                    <w:spacing w:line="276" w:lineRule="auto"/>
                    <w:jc w:val="center"/>
                    <w:rPr>
                      <w:sz w:val="24"/>
                      <w:szCs w:val="24"/>
                      <w:vertAlign w:val="superscript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0,85 м</w:t>
                  </w:r>
                  <w:r w:rsidRPr="00505CAE">
                    <w:rPr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</w:tr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0107DB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Демонтаж трубы Ду530х10 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6AB4" w:rsidRPr="00505CAE" w:rsidRDefault="000107D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2м</w:t>
                  </w:r>
                </w:p>
              </w:tc>
            </w:tr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0107DB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Демонтаж отвода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530х10 (2 </w:t>
                  </w:r>
                  <w:proofErr w:type="spellStart"/>
                  <w:proofErr w:type="gramStart"/>
                  <w:r w:rsidRPr="00505CAE">
                    <w:rPr>
                      <w:sz w:val="24"/>
                      <w:szCs w:val="24"/>
                      <w:lang w:eastAsia="en-US"/>
                    </w:rPr>
                    <w:t>шт</w:t>
                  </w:r>
                  <w:proofErr w:type="spellEnd"/>
                  <w:proofErr w:type="gramEnd"/>
                  <w:r w:rsidRPr="00505CAE">
                    <w:rPr>
                      <w:sz w:val="24"/>
                      <w:szCs w:val="24"/>
                      <w:lang w:eastAsia="en-US"/>
                    </w:rPr>
                    <w:t>)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6AB4" w:rsidRPr="00505CAE" w:rsidRDefault="000107D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0,29 т</w:t>
                  </w:r>
                </w:p>
              </w:tc>
            </w:tr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0107DB" w:rsidP="000A3D1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Монтаж тройников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530х10 (2шт) и сферических заглушек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530 (2 </w:t>
                  </w:r>
                  <w:proofErr w:type="spellStart"/>
                  <w:proofErr w:type="gramStart"/>
                  <w:r w:rsidRPr="00505CAE">
                    <w:rPr>
                      <w:sz w:val="24"/>
                      <w:szCs w:val="24"/>
                      <w:lang w:eastAsia="en-US"/>
                    </w:rPr>
                    <w:t>шт</w:t>
                  </w:r>
                  <w:proofErr w:type="spellEnd"/>
                  <w:proofErr w:type="gramEnd"/>
                  <w:r w:rsidRPr="00505CAE">
                    <w:rPr>
                      <w:sz w:val="24"/>
                      <w:szCs w:val="24"/>
                      <w:lang w:eastAsia="en-US"/>
                    </w:rPr>
                    <w:t>)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6AB4" w:rsidRPr="00505CAE" w:rsidRDefault="000107D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0,292 т</w:t>
                  </w:r>
                </w:p>
              </w:tc>
            </w:tr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0107DB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Монтаж трубы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530х10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6AB4" w:rsidRPr="00505CAE" w:rsidRDefault="000107D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2 м</w:t>
                  </w:r>
                </w:p>
              </w:tc>
            </w:tr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0107DB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Предварительный подогрев сварных соединений </w:t>
                  </w:r>
                  <w:r w:rsidR="008B496B" w:rsidRPr="00505CAE">
                    <w:rPr>
                      <w:sz w:val="24"/>
                      <w:szCs w:val="24"/>
                      <w:lang w:eastAsia="en-US"/>
                    </w:rPr>
                    <w:t>труб, диаметр наружный 530 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6AB4" w:rsidRPr="00505CAE" w:rsidRDefault="008B496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10 стык</w:t>
                  </w:r>
                </w:p>
              </w:tc>
            </w:tr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8B496B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Термическая обработка сварного стыка трубопроводов, диаметр наружный 530 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6AB4" w:rsidRPr="00505CAE" w:rsidRDefault="008B496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10 стыков</w:t>
                  </w:r>
                </w:p>
              </w:tc>
            </w:tr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8B496B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Сварка стыков трубопровода, диаметр наружный 530 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6AB4" w:rsidRPr="00505CAE" w:rsidRDefault="008B496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10 стыков</w:t>
                  </w:r>
                </w:p>
              </w:tc>
            </w:tr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8B496B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Очистка металлическими щетками поверхности трубопроводов диаметром до 550 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6AB4" w:rsidRPr="00505CAE" w:rsidRDefault="008B496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10 стыков</w:t>
                  </w:r>
                </w:p>
              </w:tc>
            </w:tr>
            <w:tr w:rsidR="00BF6AB4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6AB4" w:rsidRPr="00505CAE" w:rsidRDefault="008B496B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Протирка ацетоном поверхности трубопроводов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6AB4" w:rsidRPr="00505CAE" w:rsidRDefault="008B496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10 стыков</w:t>
                  </w:r>
                </w:p>
              </w:tc>
            </w:tr>
            <w:tr w:rsidR="008B496B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96B" w:rsidRPr="00505CAE" w:rsidRDefault="008B496B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proofErr w:type="gramStart"/>
                  <w:r w:rsidRPr="00505CAE">
                    <w:rPr>
                      <w:sz w:val="24"/>
                      <w:szCs w:val="24"/>
                      <w:lang w:eastAsia="en-US"/>
                    </w:rPr>
                    <w:t>Зачистка</w:t>
                  </w:r>
                  <w:proofErr w:type="gram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механизированная поверхности сварного соединения и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околошовной</w:t>
                  </w:r>
                  <w:proofErr w:type="spell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зоны трубопроводов, без снятия выпуклости (усиления) сварного шва.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496B" w:rsidRPr="00505CAE" w:rsidRDefault="008B496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10 стыков</w:t>
                  </w:r>
                </w:p>
              </w:tc>
            </w:tr>
            <w:tr w:rsidR="008B496B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96B" w:rsidRPr="00505CAE" w:rsidRDefault="008B496B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lastRenderedPageBreak/>
                    <w:t>Рентгенографический контроль трубопровода через две стенки, диаметр трубопровода 550 мм, толщина стенки 10 мм.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496B" w:rsidRPr="00505CAE" w:rsidRDefault="008B496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60 снимков</w:t>
                  </w:r>
                </w:p>
              </w:tc>
            </w:tr>
            <w:tr w:rsidR="008B496B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96B" w:rsidRPr="00505CAE" w:rsidRDefault="008B496B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Изоляция трубопроводов:</w:t>
                  </w:r>
                  <w:r w:rsidR="00C90245" w:rsidRPr="00505CAE">
                    <w:rPr>
                      <w:sz w:val="24"/>
                      <w:szCs w:val="24"/>
                      <w:lang w:eastAsia="en-US"/>
                    </w:rPr>
                    <w:t xml:space="preserve"> матами </w:t>
                  </w:r>
                  <w:proofErr w:type="spellStart"/>
                  <w:r w:rsidR="00C90245" w:rsidRPr="00505CAE">
                    <w:rPr>
                      <w:sz w:val="24"/>
                      <w:szCs w:val="24"/>
                      <w:lang w:eastAsia="en-US"/>
                    </w:rPr>
                    <w:t>минераловатными</w:t>
                  </w:r>
                  <w:proofErr w:type="spellEnd"/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496B" w:rsidRPr="00505CAE" w:rsidRDefault="00C9024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0,85 м</w:t>
                  </w:r>
                  <w:r w:rsidRPr="00505CAE">
                    <w:rPr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</w:tr>
            <w:tr w:rsidR="008B496B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96B" w:rsidRPr="00505CAE" w:rsidRDefault="00C9024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Покрытие поверхности изоляции трубопроводов: сталью оцинкованной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496B" w:rsidRPr="00505CAE" w:rsidRDefault="00C9024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20 </w:t>
                  </w:r>
                  <w:r w:rsidRPr="00505CAE">
                    <w:rPr>
                      <w:b/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 w:rsidRPr="00505CAE">
                    <w:rPr>
                      <w:b/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</w:tr>
            <w:tr w:rsidR="00C90245" w:rsidRPr="00505CAE" w:rsidTr="003906E1">
              <w:trPr>
                <w:trHeight w:val="425"/>
              </w:trPr>
              <w:tc>
                <w:tcPr>
                  <w:tcW w:w="99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245" w:rsidRPr="00505CAE" w:rsidRDefault="00C9024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505CAE">
                    <w:rPr>
                      <w:color w:val="000000"/>
                      <w:lang w:eastAsia="en-US"/>
                    </w:rPr>
                    <w:t>Подраздел 2.2 Описание оказываемых услуг п.2 раздел</w:t>
                  </w:r>
                  <w:r w:rsidR="001D677D" w:rsidRPr="00505CAE">
                    <w:rPr>
                      <w:color w:val="000000"/>
                      <w:lang w:eastAsia="en-US"/>
                    </w:rPr>
                    <w:t>а</w:t>
                  </w:r>
                  <w:r w:rsidRPr="00505CAE">
                    <w:rPr>
                      <w:color w:val="000000"/>
                      <w:lang w:eastAsia="en-US"/>
                    </w:rPr>
                    <w:t xml:space="preserve"> 2.1</w:t>
                  </w:r>
                </w:p>
              </w:tc>
            </w:tr>
            <w:tr w:rsidR="00C90245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245" w:rsidRPr="00505CAE" w:rsidRDefault="00C90245" w:rsidP="00460BC5">
                  <w:pPr>
                    <w:pStyle w:val="a9"/>
                    <w:tabs>
                      <w:tab w:val="left" w:pos="1080"/>
                    </w:tabs>
                    <w:spacing w:after="0" w:line="276" w:lineRule="auto"/>
                    <w:jc w:val="center"/>
                    <w:rPr>
                      <w:b/>
                      <w:i/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b/>
                      <w:i/>
                      <w:sz w:val="24"/>
                      <w:szCs w:val="24"/>
                      <w:lang w:eastAsia="en-US"/>
                    </w:rPr>
                    <w:t>Наименование работ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245" w:rsidRPr="00505CAE" w:rsidRDefault="00C90245" w:rsidP="00460BC5">
                  <w:pPr>
                    <w:pStyle w:val="a9"/>
                    <w:tabs>
                      <w:tab w:val="left" w:pos="360"/>
                      <w:tab w:val="left" w:pos="1080"/>
                    </w:tabs>
                    <w:spacing w:after="0" w:line="276" w:lineRule="auto"/>
                    <w:ind w:firstLine="357"/>
                    <w:jc w:val="center"/>
                    <w:rPr>
                      <w:b/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b/>
                      <w:i/>
                      <w:color w:val="000000"/>
                      <w:sz w:val="24"/>
                      <w:szCs w:val="24"/>
                      <w:lang w:eastAsia="en-US"/>
                    </w:rPr>
                    <w:t>Ориентировочный объем</w:t>
                  </w:r>
                </w:p>
              </w:tc>
            </w:tr>
            <w:tr w:rsidR="008B496B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96B" w:rsidRPr="00505CAE" w:rsidRDefault="00C9024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Демонтаж шарового крана 11лс68П2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500мм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496B" w:rsidRPr="00505CAE" w:rsidRDefault="00C9024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2 шт.</w:t>
                  </w:r>
                </w:p>
              </w:tc>
            </w:tr>
            <w:tr w:rsidR="00C90245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245" w:rsidRPr="00505CAE" w:rsidRDefault="00C90245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Демонтаж покрытия изоляции трубопровода из оцинкованной стали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0245" w:rsidRPr="00505CAE" w:rsidRDefault="00C90245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10 </w:t>
                  </w:r>
                  <w:r w:rsidRPr="00505CAE">
                    <w:rPr>
                      <w:b/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 w:rsidRPr="00505CAE">
                    <w:rPr>
                      <w:b/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</w:tr>
            <w:tr w:rsidR="00C90245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245" w:rsidRPr="00505CAE" w:rsidRDefault="00C90245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Разборка тепловой изоляции трубопроводов из плит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минераловатных</w:t>
                  </w:r>
                  <w:proofErr w:type="spellEnd"/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0245" w:rsidRPr="00505CAE" w:rsidRDefault="00C90245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vertAlign w:val="superscript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0,5 м</w:t>
                  </w:r>
                  <w:r w:rsidRPr="00505CAE">
                    <w:rPr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</w:tr>
            <w:tr w:rsidR="00C90245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245" w:rsidRPr="00505CAE" w:rsidRDefault="00C9024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Демонтаж опоры из трубы диаметр наружный 325 мм (2 шт. </w:t>
                  </w:r>
                  <w:r w:rsidRPr="00505CAE">
                    <w:rPr>
                      <w:sz w:val="24"/>
                      <w:szCs w:val="24"/>
                      <w:lang w:val="en-US" w:eastAsia="en-US"/>
                    </w:rPr>
                    <w:t>L</w:t>
                  </w:r>
                  <w:r w:rsidRPr="00505CAE">
                    <w:rPr>
                      <w:sz w:val="24"/>
                      <w:szCs w:val="24"/>
                      <w:lang w:eastAsia="en-US"/>
                    </w:rPr>
                    <w:t>-2 м.)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0245" w:rsidRPr="00505CAE" w:rsidRDefault="00C9024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4 м</w:t>
                  </w:r>
                </w:p>
              </w:tc>
            </w:tr>
            <w:tr w:rsidR="00C90245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245" w:rsidRPr="00505CAE" w:rsidRDefault="00C90245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Демонтаж трубы Ду530х10 мм (6 стыков)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0245" w:rsidRPr="00505CAE" w:rsidRDefault="00C90245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2м</w:t>
                  </w:r>
                </w:p>
              </w:tc>
            </w:tr>
            <w:tr w:rsidR="00C90245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245" w:rsidRPr="00505CAE" w:rsidRDefault="00C9024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Бурение ям глубиной до 2 м. бурильно-крановыми машинами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0245" w:rsidRPr="00505CAE" w:rsidRDefault="00C9024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2 ямы</w:t>
                  </w:r>
                </w:p>
              </w:tc>
            </w:tr>
            <w:tr w:rsidR="00C90245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245" w:rsidRPr="00505CAE" w:rsidRDefault="00C9024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Установка опор </w:t>
                  </w:r>
                  <w:r w:rsidRPr="00505CAE">
                    <w:rPr>
                      <w:sz w:val="24"/>
                      <w:szCs w:val="24"/>
                      <w:lang w:val="en-US" w:eastAsia="en-US"/>
                    </w:rPr>
                    <w:t>L</w:t>
                  </w:r>
                  <w:r w:rsidRPr="00505CAE">
                    <w:rPr>
                      <w:sz w:val="24"/>
                      <w:szCs w:val="24"/>
                      <w:lang w:eastAsia="en-US"/>
                    </w:rPr>
                    <w:t>-2 м диаметром 325 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0245" w:rsidRPr="00505CAE" w:rsidRDefault="00C9024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4 м</w:t>
                  </w:r>
                </w:p>
              </w:tc>
            </w:tr>
            <w:tr w:rsidR="00C90245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245" w:rsidRPr="00505CAE" w:rsidRDefault="00C9024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Обетонка</w:t>
                  </w:r>
                  <w:proofErr w:type="spell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опор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325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0245" w:rsidRPr="00505CAE" w:rsidRDefault="00C9024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0,25 м</w:t>
                  </w:r>
                  <w:r w:rsidRPr="00505CAE">
                    <w:rPr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</w:tr>
            <w:tr w:rsidR="00C90245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245" w:rsidRPr="00505CAE" w:rsidRDefault="00C90245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Установка шарового крана 11лс68П2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500мм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0245" w:rsidRPr="00505CAE" w:rsidRDefault="00C90245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2 шт.</w:t>
                  </w:r>
                </w:p>
              </w:tc>
            </w:tr>
            <w:tr w:rsidR="00384329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329" w:rsidRPr="00505CAE" w:rsidRDefault="00384329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Монтаж трубы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530х10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4329" w:rsidRPr="00505CAE" w:rsidRDefault="00384329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2 м</w:t>
                  </w:r>
                </w:p>
              </w:tc>
            </w:tr>
            <w:tr w:rsidR="00384329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329" w:rsidRPr="00505CAE" w:rsidRDefault="00384329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Предварительный подогрев сварных соединений труб, диаметр наружный 530 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4329" w:rsidRPr="00505CAE" w:rsidRDefault="00384329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6 стыков</w:t>
                  </w:r>
                </w:p>
              </w:tc>
            </w:tr>
            <w:tr w:rsidR="00384329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329" w:rsidRPr="00505CAE" w:rsidRDefault="00384329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Термическая обработка сварного стыка трубопроводов, диаметр наружный 530 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4329" w:rsidRPr="00505CAE" w:rsidRDefault="00384329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6 стыков</w:t>
                  </w:r>
                </w:p>
              </w:tc>
            </w:tr>
            <w:tr w:rsidR="00384329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329" w:rsidRPr="00505CAE" w:rsidRDefault="00384329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Сварка стыков трубопровода, диаметр наружный 530 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4329" w:rsidRPr="00505CAE" w:rsidRDefault="00384329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6 стыков</w:t>
                  </w:r>
                </w:p>
              </w:tc>
            </w:tr>
            <w:tr w:rsidR="00384329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329" w:rsidRPr="00505CAE" w:rsidRDefault="00384329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Очистка металлическими щетками поверхности трубопроводов диаметром до 550 мм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4329" w:rsidRPr="00505CAE" w:rsidRDefault="00384329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6 стыков</w:t>
                  </w:r>
                </w:p>
              </w:tc>
            </w:tr>
            <w:tr w:rsidR="00384329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329" w:rsidRPr="00505CAE" w:rsidRDefault="00384329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Протирка ацетоном поверхности трубопроводов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4329" w:rsidRPr="00505CAE" w:rsidRDefault="00384329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6 стыков</w:t>
                  </w:r>
                </w:p>
              </w:tc>
            </w:tr>
            <w:tr w:rsidR="00384329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329" w:rsidRPr="00505CAE" w:rsidRDefault="00384329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proofErr w:type="gramStart"/>
                  <w:r w:rsidRPr="00505CAE">
                    <w:rPr>
                      <w:sz w:val="24"/>
                      <w:szCs w:val="24"/>
                      <w:lang w:eastAsia="en-US"/>
                    </w:rPr>
                    <w:t>Зачистка</w:t>
                  </w:r>
                  <w:proofErr w:type="gram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механизированная поверхности сварного соединения и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околошовной</w:t>
                  </w:r>
                  <w:proofErr w:type="spellEnd"/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 зоны трубопроводов, без снятия выпуклости (усиления) сварного шва.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4329" w:rsidRPr="00505CAE" w:rsidRDefault="00384329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6 стыков</w:t>
                  </w:r>
                </w:p>
              </w:tc>
            </w:tr>
            <w:tr w:rsidR="00384329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329" w:rsidRPr="00505CAE" w:rsidRDefault="00384329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Рентгенографический контроль трубопровода через две стенки, диаметр трубопровода 550 мм, толщина стенки 10 мм.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4329" w:rsidRPr="00505CAE" w:rsidRDefault="00384329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36 снимков</w:t>
                  </w:r>
                </w:p>
              </w:tc>
            </w:tr>
            <w:tr w:rsidR="00384329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329" w:rsidRPr="00505CAE" w:rsidRDefault="00384329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lastRenderedPageBreak/>
                    <w:t xml:space="preserve">Изоляция трубопроводов: матами </w:t>
                  </w:r>
                  <w:proofErr w:type="spellStart"/>
                  <w:r w:rsidRPr="00505CAE">
                    <w:rPr>
                      <w:sz w:val="24"/>
                      <w:szCs w:val="24"/>
                      <w:lang w:eastAsia="en-US"/>
                    </w:rPr>
                    <w:t>минераловатными</w:t>
                  </w:r>
                  <w:proofErr w:type="spellEnd"/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4329" w:rsidRPr="00505CAE" w:rsidRDefault="00384329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0,5 м</w:t>
                  </w:r>
                  <w:r w:rsidRPr="00505CAE">
                    <w:rPr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</w:tr>
            <w:tr w:rsidR="00384329" w:rsidRPr="00505CAE" w:rsidTr="00C90245">
              <w:trPr>
                <w:trHeight w:val="425"/>
              </w:trPr>
              <w:tc>
                <w:tcPr>
                  <w:tcW w:w="5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329" w:rsidRPr="00505CAE" w:rsidRDefault="00384329" w:rsidP="00460BC5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>Покрытие поверхности изоляции трубопроводов: сталью оцинкованной</w:t>
                  </w:r>
                </w:p>
              </w:tc>
              <w:tc>
                <w:tcPr>
                  <w:tcW w:w="4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4329" w:rsidRPr="00505CAE" w:rsidRDefault="00384329" w:rsidP="00460BC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05CAE">
                    <w:rPr>
                      <w:sz w:val="24"/>
                      <w:szCs w:val="24"/>
                      <w:lang w:eastAsia="en-US"/>
                    </w:rPr>
                    <w:t xml:space="preserve">12,5 </w:t>
                  </w:r>
                  <w:r w:rsidRPr="00505CAE">
                    <w:rPr>
                      <w:b/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 w:rsidRPr="00505CAE">
                    <w:rPr>
                      <w:b/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</w:tr>
            <w:tr w:rsidR="00384329" w:rsidRPr="00505CAE" w:rsidTr="00C90245">
              <w:trPr>
                <w:trHeight w:val="425"/>
              </w:trPr>
              <w:tc>
                <w:tcPr>
                  <w:tcW w:w="99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84329" w:rsidRPr="00505CAE" w:rsidRDefault="00384329" w:rsidP="000107DB">
                  <w:pPr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:rsidR="00BF6AB4" w:rsidRPr="00505CAE" w:rsidRDefault="00BF6AB4">
            <w:pPr>
              <w:spacing w:line="276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BF6AB4" w:rsidTr="001D677D">
        <w:trPr>
          <w:trHeight w:val="425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F6AB4" w:rsidTr="001D677D">
        <w:trPr>
          <w:trHeight w:val="425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BF6AB4" w:rsidTr="001D677D">
        <w:trPr>
          <w:trHeight w:val="425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2.4 Сроки выполнения оказываемых услуг</w:t>
            </w:r>
          </w:p>
        </w:tc>
      </w:tr>
      <w:tr w:rsidR="00BF6AB4" w:rsidTr="001D677D">
        <w:trPr>
          <w:trHeight w:val="425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D84307">
            <w:pPr>
              <w:spacing w:line="276" w:lineRule="auto"/>
              <w:ind w:firstLine="601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течении 20 дней с даты заключения договора</w:t>
            </w:r>
          </w:p>
        </w:tc>
      </w:tr>
    </w:tbl>
    <w:p w:rsidR="00FD203E" w:rsidRDefault="00FD203E" w:rsidP="00BF6AB4">
      <w:pPr>
        <w:jc w:val="center"/>
        <w:rPr>
          <w:color w:val="000000"/>
        </w:rPr>
      </w:pPr>
    </w:p>
    <w:p w:rsidR="00BF6AB4" w:rsidRDefault="00BF6AB4" w:rsidP="00BF6AB4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BF6AB4" w:rsidRDefault="00BF6AB4" w:rsidP="00BF6AB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Pr="003C17DB" w:rsidRDefault="00BF6AB4" w:rsidP="00B3407D">
            <w:pPr>
              <w:pStyle w:val="a9"/>
              <w:spacing w:after="0"/>
              <w:ind w:firstLine="34"/>
              <w:jc w:val="both"/>
              <w:rPr>
                <w:sz w:val="24"/>
              </w:rPr>
            </w:pPr>
            <w:r>
              <w:rPr>
                <w:sz w:val="24"/>
              </w:rPr>
              <w:t xml:space="preserve">3.1.1.Сроки </w:t>
            </w:r>
            <w:r w:rsidR="00FD203E">
              <w:rPr>
                <w:sz w:val="24"/>
              </w:rPr>
              <w:t>выполнения работ</w:t>
            </w:r>
            <w:r w:rsidRPr="003C17DB">
              <w:rPr>
                <w:sz w:val="24"/>
              </w:rPr>
              <w:t>:</w:t>
            </w:r>
            <w:r w:rsidR="00FD203E">
              <w:rPr>
                <w:sz w:val="24"/>
              </w:rPr>
              <w:t xml:space="preserve"> указаны в подразделе 2.4</w:t>
            </w:r>
          </w:p>
          <w:p w:rsidR="00BF6AB4" w:rsidRPr="003C17DB" w:rsidRDefault="00BF6AB4" w:rsidP="00B3407D">
            <w:pPr>
              <w:pStyle w:val="a9"/>
              <w:spacing w:after="0"/>
              <w:ind w:left="601" w:hanging="567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3.1.2. У</w:t>
            </w:r>
            <w:r w:rsidRPr="002A32F6">
              <w:rPr>
                <w:sz w:val="24"/>
                <w:szCs w:val="24"/>
              </w:rPr>
              <w:t>борка рабочих мест от остатков материалов и отходов после завершения работ.</w:t>
            </w:r>
          </w:p>
          <w:p w:rsidR="00BF6AB4" w:rsidRPr="002A32F6" w:rsidRDefault="00BF6AB4" w:rsidP="00B3407D">
            <w:pPr>
              <w:pStyle w:val="a9"/>
              <w:spacing w:after="0"/>
              <w:ind w:left="601" w:hanging="567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3.1.3. П</w:t>
            </w:r>
            <w:r w:rsidRPr="002A32F6">
              <w:rPr>
                <w:sz w:val="24"/>
                <w:szCs w:val="24"/>
              </w:rPr>
              <w:t>ривлечение к работам субподрядчиков</w:t>
            </w:r>
            <w:r>
              <w:rPr>
                <w:sz w:val="24"/>
                <w:szCs w:val="24"/>
              </w:rPr>
              <w:t xml:space="preserve"> </w:t>
            </w:r>
            <w:r w:rsidR="00ED5E1D">
              <w:rPr>
                <w:sz w:val="24"/>
                <w:szCs w:val="24"/>
              </w:rPr>
              <w:t>не допускается</w:t>
            </w:r>
            <w:r w:rsidRPr="002A32F6">
              <w:rPr>
                <w:sz w:val="24"/>
                <w:szCs w:val="24"/>
              </w:rPr>
              <w:t>;</w:t>
            </w:r>
          </w:p>
          <w:p w:rsidR="00BF6AB4" w:rsidRPr="002A32F6" w:rsidRDefault="00BF6AB4" w:rsidP="00B3407D">
            <w:pPr>
              <w:pStyle w:val="a9"/>
              <w:spacing w:after="0"/>
              <w:ind w:left="601" w:hanging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3.1.4. П</w:t>
            </w:r>
            <w:r w:rsidRPr="002A32F6">
              <w:rPr>
                <w:sz w:val="24"/>
                <w:szCs w:val="24"/>
              </w:rPr>
              <w:t xml:space="preserve">риобретение и доставка материалов согласно указанным объемам осуществляется </w:t>
            </w:r>
            <w:r>
              <w:rPr>
                <w:sz w:val="24"/>
                <w:szCs w:val="24"/>
              </w:rPr>
              <w:t xml:space="preserve">    </w:t>
            </w:r>
            <w:r w:rsidRPr="002A32F6">
              <w:rPr>
                <w:sz w:val="24"/>
                <w:szCs w:val="24"/>
              </w:rPr>
              <w:t>за счет средств Исполнителя</w:t>
            </w:r>
            <w:r>
              <w:rPr>
                <w:sz w:val="24"/>
                <w:szCs w:val="24"/>
              </w:rPr>
              <w:t>.</w:t>
            </w:r>
          </w:p>
          <w:p w:rsidR="00380D7D" w:rsidRPr="00380D7D" w:rsidRDefault="00BF6AB4" w:rsidP="00380D7D">
            <w:pPr>
              <w:pStyle w:val="a9"/>
              <w:spacing w:after="0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3.1.5. О</w:t>
            </w:r>
            <w:r w:rsidRPr="002A32F6">
              <w:rPr>
                <w:sz w:val="24"/>
                <w:szCs w:val="24"/>
              </w:rPr>
              <w:t>формление Заказчиком разрешительных документов на производство работ в муниципальных и государственных службах.</w:t>
            </w:r>
            <w:bookmarkStart w:id="0" w:name="_GoBack"/>
            <w:bookmarkEnd w:id="0"/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467" w:rsidRDefault="00983467" w:rsidP="00983467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Выполнение работ в соответствии с требованиями </w:t>
            </w:r>
            <w:r w:rsidR="00FD203E">
              <w:rPr>
                <w:color w:val="000000"/>
                <w:sz w:val="24"/>
                <w:szCs w:val="24"/>
                <w:lang w:eastAsia="en-US"/>
              </w:rPr>
              <w:t>действующих нормативных документов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:rsidR="00BF6AB4" w:rsidRPr="00630560" w:rsidRDefault="00983467" w:rsidP="00983467">
            <w:pPr>
              <w:pStyle w:val="a9"/>
              <w:ind w:firstLine="720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D203E">
              <w:rPr>
                <w:color w:val="000000"/>
                <w:sz w:val="24"/>
                <w:szCs w:val="24"/>
                <w:lang w:eastAsia="en-US"/>
              </w:rPr>
              <w:t xml:space="preserve">выполнением работ </w:t>
            </w:r>
            <w:r w:rsidR="00BB69B7">
              <w:rPr>
                <w:color w:val="000000"/>
                <w:sz w:val="24"/>
                <w:szCs w:val="24"/>
                <w:lang w:eastAsia="en-US"/>
              </w:rPr>
              <w:t xml:space="preserve">осуществляется </w:t>
            </w:r>
            <w:r>
              <w:rPr>
                <w:color w:val="000000"/>
                <w:sz w:val="24"/>
                <w:szCs w:val="24"/>
                <w:lang w:eastAsia="en-US"/>
              </w:rPr>
              <w:t>АО «</w:t>
            </w:r>
            <w:r w:rsidR="00FD203E">
              <w:rPr>
                <w:color w:val="000000"/>
                <w:sz w:val="24"/>
                <w:szCs w:val="24"/>
                <w:lang w:eastAsia="en-US"/>
              </w:rPr>
              <w:t xml:space="preserve">СаровГаз» 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Pr="00630560" w:rsidRDefault="00BF6AB4" w:rsidP="00B3407D">
            <w:pPr>
              <w:pStyle w:val="a9"/>
              <w:ind w:firstLine="720"/>
              <w:jc w:val="both"/>
              <w:rPr>
                <w:sz w:val="24"/>
                <w:szCs w:val="24"/>
              </w:rPr>
            </w:pPr>
            <w:r w:rsidRPr="00630560">
              <w:rPr>
                <w:sz w:val="24"/>
                <w:szCs w:val="24"/>
              </w:rPr>
              <w:t>Гарантии качества:</w:t>
            </w:r>
          </w:p>
          <w:p w:rsidR="00BF6AB4" w:rsidRPr="00645F87" w:rsidRDefault="00BF6AB4" w:rsidP="00B3407D">
            <w:pPr>
              <w:pStyle w:val="a9"/>
              <w:ind w:firstLine="720"/>
              <w:jc w:val="both"/>
              <w:rPr>
                <w:sz w:val="24"/>
                <w:szCs w:val="24"/>
              </w:rPr>
            </w:pPr>
            <w:r w:rsidRPr="00630560">
              <w:rPr>
                <w:sz w:val="24"/>
                <w:szCs w:val="24"/>
              </w:rPr>
              <w:t>- гарантийный срок со дня ввода объекта в эксплуатацию – 5 лет.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983467" w:rsidP="00B3407D">
            <w:pPr>
              <w:ind w:firstLine="459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983467" w:rsidP="00BF6AB4">
            <w:pPr>
              <w:pStyle w:val="a9"/>
              <w:numPr>
                <w:ilvl w:val="0"/>
                <w:numId w:val="4"/>
              </w:numPr>
              <w:tabs>
                <w:tab w:val="clear" w:pos="1571"/>
                <w:tab w:val="num" w:pos="360"/>
              </w:tabs>
              <w:spacing w:after="0"/>
              <w:ind w:left="357" w:hanging="35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Обеспечить соблюдение требований государственных нормативных актов по охране труда, промышленной безопасности, пожарной безопасности, </w:t>
            </w:r>
            <w:proofErr w:type="spellStart"/>
            <w:r>
              <w:rPr>
                <w:sz w:val="24"/>
                <w:szCs w:val="24"/>
                <w:lang w:eastAsia="en-US"/>
              </w:rPr>
              <w:t>промсанитарии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и охране окружающей среды при производстве работ.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983467" w:rsidP="00B3407D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Pr="00630560" w:rsidRDefault="00BF6AB4" w:rsidP="00FD203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30560">
              <w:rPr>
                <w:color w:val="000000"/>
                <w:sz w:val="24"/>
                <w:szCs w:val="24"/>
              </w:rPr>
              <w:t xml:space="preserve">Указать стоимость </w:t>
            </w:r>
            <w:r w:rsidR="00FD203E">
              <w:rPr>
                <w:color w:val="000000"/>
                <w:sz w:val="24"/>
                <w:szCs w:val="24"/>
              </w:rPr>
              <w:t>работ</w:t>
            </w:r>
            <w:r w:rsidRPr="00630560">
              <w:rPr>
                <w:color w:val="000000"/>
                <w:sz w:val="24"/>
                <w:szCs w:val="24"/>
                <w:vertAlign w:val="superscript"/>
              </w:rPr>
              <w:t xml:space="preserve"> </w:t>
            </w:r>
            <w:r w:rsidRPr="00630560">
              <w:rPr>
                <w:color w:val="000000"/>
                <w:sz w:val="24"/>
                <w:szCs w:val="24"/>
              </w:rPr>
              <w:t>по каждому ви</w:t>
            </w:r>
            <w:r w:rsidR="00FD203E">
              <w:rPr>
                <w:color w:val="000000"/>
                <w:sz w:val="24"/>
                <w:szCs w:val="24"/>
              </w:rPr>
              <w:t xml:space="preserve">ду работ перечисленных   </w:t>
            </w:r>
            <w:r w:rsidRPr="00630560">
              <w:rPr>
                <w:color w:val="000000"/>
                <w:sz w:val="24"/>
                <w:szCs w:val="24"/>
              </w:rPr>
              <w:t xml:space="preserve"> в п.2.2 данного ТЗ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 Специальные требования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pStyle w:val="a9"/>
              <w:spacing w:after="0"/>
              <w:ind w:firstLine="601"/>
              <w:jc w:val="both"/>
              <w:rPr>
                <w:sz w:val="24"/>
              </w:rPr>
            </w:pPr>
            <w:r w:rsidRPr="00F11482">
              <w:rPr>
                <w:sz w:val="24"/>
              </w:rPr>
              <w:t xml:space="preserve">Работа должна выполняться специализированной организацией, имеющей </w:t>
            </w:r>
            <w:r w:rsidRPr="00F11482">
              <w:rPr>
                <w:sz w:val="24"/>
              </w:rPr>
              <w:lastRenderedPageBreak/>
              <w:t xml:space="preserve">свидетельство СРО (в соответствии с </w:t>
            </w:r>
            <w:hyperlink r:id="rId6" w:history="1">
              <w:r w:rsidRPr="00F11482">
                <w:rPr>
                  <w:sz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="001D677D">
              <w:rPr>
                <w:sz w:val="24"/>
              </w:rPr>
              <w:t>):</w:t>
            </w:r>
          </w:p>
          <w:p w:rsidR="001D677D" w:rsidRPr="001D677D" w:rsidRDefault="001D677D" w:rsidP="001D677D">
            <w:pPr>
              <w:pStyle w:val="a9"/>
              <w:ind w:firstLine="601"/>
              <w:rPr>
                <w:sz w:val="24"/>
              </w:rPr>
            </w:pPr>
            <w:bookmarkStart w:id="1" w:name="sub_188"/>
            <w:r w:rsidRPr="001D677D">
              <w:rPr>
                <w:sz w:val="24"/>
              </w:rPr>
              <w:t xml:space="preserve">19. Устройство наружных сетей газоснабжения, </w:t>
            </w:r>
            <w:proofErr w:type="gramStart"/>
            <w:r w:rsidRPr="001D677D">
              <w:rPr>
                <w:sz w:val="24"/>
              </w:rPr>
              <w:t>кроме</w:t>
            </w:r>
            <w:proofErr w:type="gramEnd"/>
            <w:r w:rsidRPr="001D677D">
              <w:rPr>
                <w:sz w:val="24"/>
              </w:rPr>
              <w:t xml:space="preserve"> магистральных</w:t>
            </w:r>
          </w:p>
          <w:p w:rsidR="00BF6AB4" w:rsidRPr="001D677D" w:rsidRDefault="001D677D" w:rsidP="001D677D">
            <w:pPr>
              <w:pStyle w:val="a9"/>
              <w:ind w:firstLine="601"/>
              <w:rPr>
                <w:sz w:val="24"/>
              </w:rPr>
            </w:pPr>
            <w:bookmarkStart w:id="2" w:name="sub_191"/>
            <w:bookmarkEnd w:id="1"/>
            <w:r w:rsidRPr="001D677D">
              <w:rPr>
                <w:sz w:val="24"/>
              </w:rPr>
              <w:t>19.3. Укладка газопроводов с рабочим давлением от 0,3 МПа до 1,2 МПа включительно (для природного газа), до 1,6 МПа включительно (для сжиженного углеводородного газа)</w:t>
            </w:r>
            <w:bookmarkEnd w:id="2"/>
          </w:p>
        </w:tc>
      </w:tr>
    </w:tbl>
    <w:p w:rsidR="00FD203E" w:rsidRDefault="00FD203E" w:rsidP="00BF6AB4">
      <w:pPr>
        <w:jc w:val="center"/>
        <w:rPr>
          <w:color w:val="000000"/>
        </w:rPr>
      </w:pPr>
    </w:p>
    <w:p w:rsidR="00BF6AB4" w:rsidRDefault="00BF6AB4" w:rsidP="00BF6AB4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FD203E">
            <w:pPr>
              <w:jc w:val="both"/>
              <w:rPr>
                <w:bCs/>
                <w:sz w:val="24"/>
                <w:szCs w:val="24"/>
              </w:rPr>
            </w:pPr>
          </w:p>
          <w:p w:rsidR="00B123DD" w:rsidRPr="00630560" w:rsidRDefault="00B123DD" w:rsidP="0098346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Работы должны быть выполнены в объеме и сроки, согласованные сторонами и сданы в состоянии, позволяющем использование результата работ по функциональному назначению.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Pr="00630560" w:rsidRDefault="00BF6AB4" w:rsidP="00B3407D">
            <w:pPr>
              <w:pStyle w:val="a9"/>
              <w:ind w:firstLine="284"/>
              <w:jc w:val="both"/>
              <w:outlineLvl w:val="0"/>
              <w:rPr>
                <w:rFonts w:eastAsia="TimesETX"/>
                <w:sz w:val="24"/>
                <w:szCs w:val="24"/>
              </w:rPr>
            </w:pPr>
            <w:r w:rsidRPr="00630560">
              <w:rPr>
                <w:rFonts w:eastAsia="TimesETX"/>
                <w:sz w:val="24"/>
                <w:szCs w:val="24"/>
              </w:rPr>
              <w:t>Стоимость работ по договору определяется согласно заявкам исходя из взаимосогласованных цен и количества оказанных услуг.</w:t>
            </w:r>
          </w:p>
          <w:p w:rsidR="00BF6AB4" w:rsidRPr="00630560" w:rsidRDefault="00B123DD" w:rsidP="00B3407D">
            <w:pPr>
              <w:pStyle w:val="a9"/>
              <w:ind w:firstLine="284"/>
              <w:jc w:val="both"/>
              <w:outlineLvl w:val="0"/>
              <w:rPr>
                <w:rFonts w:eastAsia="TimesETX"/>
                <w:sz w:val="24"/>
                <w:szCs w:val="24"/>
              </w:rPr>
            </w:pPr>
            <w:r>
              <w:rPr>
                <w:rFonts w:eastAsia="TimesETX"/>
                <w:sz w:val="24"/>
                <w:szCs w:val="24"/>
              </w:rPr>
              <w:t xml:space="preserve">       Оплата -  в течение 30</w:t>
            </w:r>
            <w:r w:rsidR="00BF6AB4" w:rsidRPr="00630560">
              <w:rPr>
                <w:rFonts w:eastAsia="TimesETX"/>
                <w:sz w:val="24"/>
                <w:szCs w:val="24"/>
              </w:rPr>
              <w:t xml:space="preserve">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</w:t>
            </w:r>
          </w:p>
          <w:p w:rsidR="00BF6AB4" w:rsidRPr="00630560" w:rsidRDefault="00BF6AB4" w:rsidP="00B3407D">
            <w:pPr>
              <w:pStyle w:val="a9"/>
              <w:ind w:firstLine="720"/>
              <w:jc w:val="both"/>
              <w:rPr>
                <w:sz w:val="24"/>
                <w:szCs w:val="24"/>
              </w:rPr>
            </w:pPr>
            <w:r w:rsidRPr="00630560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BF6AB4" w:rsidRPr="00630560" w:rsidRDefault="00BF6AB4" w:rsidP="00B123DD">
            <w:pPr>
              <w:pStyle w:val="a9"/>
              <w:numPr>
                <w:ilvl w:val="0"/>
                <w:numId w:val="5"/>
              </w:numPr>
              <w:spacing w:after="0"/>
              <w:jc w:val="both"/>
              <w:rPr>
                <w:sz w:val="24"/>
                <w:szCs w:val="24"/>
              </w:rPr>
            </w:pPr>
            <w:r w:rsidRPr="00630560">
              <w:rPr>
                <w:sz w:val="24"/>
                <w:szCs w:val="24"/>
              </w:rPr>
              <w:t>акт приемки работ по форме КС-2 в 4-х экз.;</w:t>
            </w:r>
          </w:p>
          <w:p w:rsidR="00B123DD" w:rsidRPr="00FD203E" w:rsidRDefault="00BF6AB4" w:rsidP="00FD203E">
            <w:pPr>
              <w:pStyle w:val="a9"/>
              <w:numPr>
                <w:ilvl w:val="0"/>
                <w:numId w:val="5"/>
              </w:numPr>
              <w:spacing w:after="0"/>
              <w:jc w:val="both"/>
              <w:rPr>
                <w:b/>
                <w:sz w:val="24"/>
                <w:szCs w:val="24"/>
              </w:rPr>
            </w:pPr>
            <w:r w:rsidRPr="00630560">
              <w:rPr>
                <w:sz w:val="24"/>
                <w:szCs w:val="24"/>
              </w:rPr>
              <w:t>справка о стоимости выполненных работ по форме КС-3 в 4-х экз.</w:t>
            </w:r>
          </w:p>
          <w:p w:rsidR="00B123DD" w:rsidRPr="00260AE8" w:rsidRDefault="002F7B1F" w:rsidP="00B123DD">
            <w:pPr>
              <w:pStyle w:val="a9"/>
              <w:numPr>
                <w:ilvl w:val="0"/>
                <w:numId w:val="5"/>
              </w:num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rStyle w:val="FontStyle13"/>
                <w:b w:val="0"/>
                <w:i w:val="0"/>
                <w:lang w:eastAsia="en-US"/>
              </w:rPr>
              <w:t>Исполнительную документацию.</w:t>
            </w:r>
          </w:p>
        </w:tc>
      </w:tr>
      <w:tr w:rsidR="00BF6AB4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123DD" w:rsidTr="00B34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3DD" w:rsidRDefault="00B123DD" w:rsidP="00B3407D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Оплата производится «</w:t>
            </w:r>
            <w:r>
              <w:rPr>
                <w:b/>
                <w:sz w:val="24"/>
                <w:szCs w:val="24"/>
                <w:lang w:eastAsia="en-US"/>
              </w:rPr>
              <w:t>Заказчиком</w:t>
            </w:r>
            <w:r w:rsidR="002F7B1F">
              <w:rPr>
                <w:sz w:val="24"/>
                <w:szCs w:val="24"/>
                <w:lang w:eastAsia="en-US"/>
              </w:rPr>
              <w:t xml:space="preserve">» </w:t>
            </w:r>
            <w:r>
              <w:rPr>
                <w:sz w:val="24"/>
                <w:szCs w:val="24"/>
                <w:lang w:eastAsia="en-US"/>
              </w:rPr>
              <w:t xml:space="preserve"> по факту оказания услуг, не позднее 30 (тридцать) банковских дней с момента подписания полномочными представителями обеих сторон Актов об оказанных услугах и выставленных «</w:t>
            </w:r>
            <w:r>
              <w:rPr>
                <w:b/>
                <w:sz w:val="24"/>
                <w:szCs w:val="24"/>
                <w:lang w:eastAsia="en-US"/>
              </w:rPr>
              <w:t>Исполнителем</w:t>
            </w:r>
            <w:r>
              <w:rPr>
                <w:sz w:val="24"/>
                <w:szCs w:val="24"/>
                <w:lang w:eastAsia="en-US"/>
              </w:rPr>
              <w:t>» соответствующих счетов (Счетов-фактур), путем перечисления денежных средств на расчетный счет «</w:t>
            </w:r>
            <w:r>
              <w:rPr>
                <w:b/>
                <w:sz w:val="24"/>
                <w:szCs w:val="24"/>
                <w:lang w:eastAsia="en-US"/>
              </w:rPr>
              <w:t>Исполнителя</w:t>
            </w:r>
            <w:r>
              <w:rPr>
                <w:sz w:val="24"/>
                <w:szCs w:val="24"/>
                <w:lang w:eastAsia="en-US"/>
              </w:rPr>
              <w:t>».</w:t>
            </w:r>
          </w:p>
          <w:p w:rsidR="00B123DD" w:rsidRDefault="00B123DD" w:rsidP="00B3407D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BF6AB4" w:rsidRDefault="00BF6AB4" w:rsidP="00BF6AB4">
      <w:pPr>
        <w:jc w:val="center"/>
        <w:rPr>
          <w:b/>
          <w:color w:val="000000"/>
        </w:rPr>
      </w:pPr>
    </w:p>
    <w:p w:rsidR="00BF6AB4" w:rsidRDefault="00BF6AB4" w:rsidP="00BF6AB4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BF6AB4" w:rsidRDefault="00BF6AB4" w:rsidP="00BF6AB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F6AB4" w:rsidTr="00B340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shd w:val="clear" w:color="auto" w:fill="FFFFFF"/>
              <w:ind w:firstLine="22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</w:tbl>
    <w:p w:rsidR="00BF6AB4" w:rsidRDefault="00BF6AB4" w:rsidP="00BF6AB4">
      <w:pPr>
        <w:jc w:val="center"/>
        <w:rPr>
          <w:color w:val="000000"/>
        </w:rPr>
      </w:pPr>
    </w:p>
    <w:p w:rsidR="00BF6AB4" w:rsidRDefault="00BF6AB4" w:rsidP="00BF6AB4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BF6AB4" w:rsidRDefault="00BF6AB4" w:rsidP="00BF6AB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F6AB4" w:rsidTr="00B340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AB4" w:rsidRDefault="00BF6AB4" w:rsidP="00B3407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AB4" w:rsidRDefault="00BF6AB4" w:rsidP="00B3407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AB4" w:rsidRDefault="00BF6AB4" w:rsidP="00B3407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F6AB4" w:rsidTr="00B340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B4" w:rsidRDefault="00BF6AB4" w:rsidP="00B3407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B4" w:rsidRDefault="00BF6AB4" w:rsidP="00B3407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B4" w:rsidRDefault="00BF6AB4" w:rsidP="00B3407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F6AB4" w:rsidRDefault="00BF6AB4" w:rsidP="00BF6AB4">
      <w:pPr>
        <w:ind w:firstLine="567"/>
        <w:jc w:val="both"/>
        <w:rPr>
          <w:color w:val="000000"/>
          <w:sz w:val="24"/>
          <w:szCs w:val="24"/>
        </w:rPr>
      </w:pPr>
    </w:p>
    <w:p w:rsidR="00BF6AB4" w:rsidRDefault="00BF6AB4" w:rsidP="00BF6AB4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BF6AB4" w:rsidRDefault="00BF6AB4" w:rsidP="00BF6AB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BF6AB4" w:rsidTr="00B3407D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B4" w:rsidRDefault="00BF6AB4" w:rsidP="00B3407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F6AB4" w:rsidTr="00B3407D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AB4" w:rsidRDefault="00BF6AB4" w:rsidP="00B3407D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B4" w:rsidRDefault="00BF6AB4" w:rsidP="00B3407D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B4" w:rsidRDefault="00BF6AB4" w:rsidP="00B3407D">
            <w:pPr>
              <w:jc w:val="both"/>
              <w:rPr>
                <w:color w:val="000000"/>
              </w:rPr>
            </w:pPr>
          </w:p>
        </w:tc>
      </w:tr>
      <w:tr w:rsidR="00BF6AB4" w:rsidTr="00B3407D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AB4" w:rsidRDefault="00BF6AB4" w:rsidP="00B3407D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B4" w:rsidRDefault="00BF6AB4" w:rsidP="00B3407D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B4" w:rsidRDefault="00BF6AB4" w:rsidP="00B3407D">
            <w:pPr>
              <w:jc w:val="both"/>
              <w:rPr>
                <w:color w:val="000000"/>
              </w:rPr>
            </w:pPr>
          </w:p>
        </w:tc>
      </w:tr>
    </w:tbl>
    <w:p w:rsidR="00BF6AB4" w:rsidRDefault="00BF6AB4" w:rsidP="00BF6AB4">
      <w:pPr>
        <w:jc w:val="center"/>
        <w:outlineLvl w:val="0"/>
      </w:pPr>
    </w:p>
    <w:sectPr w:rsidR="00BF6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3C4EB3"/>
    <w:multiLevelType w:val="hybridMultilevel"/>
    <w:tmpl w:val="5DE4802C"/>
    <w:lvl w:ilvl="0" w:tplc="84D8D7E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7DC3632"/>
    <w:multiLevelType w:val="hybridMultilevel"/>
    <w:tmpl w:val="613A75C0"/>
    <w:lvl w:ilvl="0" w:tplc="02FCE590">
      <w:start w:val="1"/>
      <w:numFmt w:val="decimal"/>
      <w:lvlText w:val="%1."/>
      <w:lvlJc w:val="left"/>
      <w:pPr>
        <w:tabs>
          <w:tab w:val="num" w:pos="789"/>
        </w:tabs>
        <w:ind w:left="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09"/>
        </w:tabs>
        <w:ind w:left="150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9"/>
        </w:tabs>
        <w:ind w:left="222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9"/>
        </w:tabs>
        <w:ind w:left="294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9"/>
        </w:tabs>
        <w:ind w:left="366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9"/>
        </w:tabs>
        <w:ind w:left="438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9"/>
        </w:tabs>
        <w:ind w:left="510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9"/>
        </w:tabs>
        <w:ind w:left="582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9"/>
        </w:tabs>
        <w:ind w:left="6549" w:hanging="180"/>
      </w:pPr>
    </w:lvl>
  </w:abstractNum>
  <w:abstractNum w:abstractNumId="4">
    <w:nsid w:val="5C532552"/>
    <w:multiLevelType w:val="hybridMultilevel"/>
    <w:tmpl w:val="613A75C0"/>
    <w:lvl w:ilvl="0" w:tplc="02FCE590">
      <w:start w:val="1"/>
      <w:numFmt w:val="decimal"/>
      <w:lvlText w:val="%1."/>
      <w:lvlJc w:val="left"/>
      <w:pPr>
        <w:tabs>
          <w:tab w:val="num" w:pos="789"/>
        </w:tabs>
        <w:ind w:left="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09"/>
        </w:tabs>
        <w:ind w:left="150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9"/>
        </w:tabs>
        <w:ind w:left="222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9"/>
        </w:tabs>
        <w:ind w:left="294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9"/>
        </w:tabs>
        <w:ind w:left="366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9"/>
        </w:tabs>
        <w:ind w:left="438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9"/>
        </w:tabs>
        <w:ind w:left="510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9"/>
        </w:tabs>
        <w:ind w:left="582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9"/>
        </w:tabs>
        <w:ind w:left="654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877"/>
    <w:rsid w:val="000107DB"/>
    <w:rsid w:val="000A3D11"/>
    <w:rsid w:val="001349F9"/>
    <w:rsid w:val="001D677D"/>
    <w:rsid w:val="002A2096"/>
    <w:rsid w:val="002F7B1F"/>
    <w:rsid w:val="00380D7D"/>
    <w:rsid w:val="00384329"/>
    <w:rsid w:val="00444A86"/>
    <w:rsid w:val="00470A72"/>
    <w:rsid w:val="00505CAE"/>
    <w:rsid w:val="0063766A"/>
    <w:rsid w:val="007200A4"/>
    <w:rsid w:val="00815877"/>
    <w:rsid w:val="008B496B"/>
    <w:rsid w:val="00983467"/>
    <w:rsid w:val="00B123DD"/>
    <w:rsid w:val="00BB69B7"/>
    <w:rsid w:val="00BF6AB4"/>
    <w:rsid w:val="00C90245"/>
    <w:rsid w:val="00CD6882"/>
    <w:rsid w:val="00D84307"/>
    <w:rsid w:val="00E64521"/>
    <w:rsid w:val="00E764C8"/>
    <w:rsid w:val="00ED5E1D"/>
    <w:rsid w:val="00F11482"/>
    <w:rsid w:val="00FD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52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4521"/>
    <w:rPr>
      <w:color w:val="0000FF" w:themeColor="hyperlink"/>
      <w:u w:val="single"/>
    </w:rPr>
  </w:style>
  <w:style w:type="paragraph" w:styleId="a4">
    <w:name w:val="Body Text Indent"/>
    <w:basedOn w:val="a"/>
    <w:link w:val="a5"/>
    <w:semiHidden/>
    <w:unhideWhenUsed/>
    <w:rsid w:val="00E64521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E645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64521"/>
    <w:pPr>
      <w:ind w:left="720"/>
      <w:contextualSpacing/>
    </w:pPr>
  </w:style>
  <w:style w:type="paragraph" w:customStyle="1" w:styleId="Style5">
    <w:name w:val="Style5"/>
    <w:basedOn w:val="a"/>
    <w:rsid w:val="00E64521"/>
    <w:pPr>
      <w:widowControl w:val="0"/>
      <w:autoSpaceDE w:val="0"/>
      <w:autoSpaceDN w:val="0"/>
      <w:adjustRightInd w:val="0"/>
      <w:spacing w:line="322" w:lineRule="exact"/>
      <w:jc w:val="both"/>
    </w:pPr>
    <w:rPr>
      <w:sz w:val="24"/>
      <w:szCs w:val="24"/>
    </w:rPr>
  </w:style>
  <w:style w:type="character" w:customStyle="1" w:styleId="FontStyle13">
    <w:name w:val="Font Style13"/>
    <w:rsid w:val="00E64521"/>
    <w:rPr>
      <w:rFonts w:ascii="Times New Roman" w:hAnsi="Times New Roman" w:cs="Times New Roman" w:hint="default"/>
      <w:b/>
      <w:bCs/>
      <w:i/>
      <w:iCs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E645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452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uiPriority w:val="99"/>
    <w:unhideWhenUsed/>
    <w:rsid w:val="00BF6A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BF6AB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52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4521"/>
    <w:rPr>
      <w:color w:val="0000FF" w:themeColor="hyperlink"/>
      <w:u w:val="single"/>
    </w:rPr>
  </w:style>
  <w:style w:type="paragraph" w:styleId="a4">
    <w:name w:val="Body Text Indent"/>
    <w:basedOn w:val="a"/>
    <w:link w:val="a5"/>
    <w:semiHidden/>
    <w:unhideWhenUsed/>
    <w:rsid w:val="00E64521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E645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64521"/>
    <w:pPr>
      <w:ind w:left="720"/>
      <w:contextualSpacing/>
    </w:pPr>
  </w:style>
  <w:style w:type="paragraph" w:customStyle="1" w:styleId="Style5">
    <w:name w:val="Style5"/>
    <w:basedOn w:val="a"/>
    <w:rsid w:val="00E64521"/>
    <w:pPr>
      <w:widowControl w:val="0"/>
      <w:autoSpaceDE w:val="0"/>
      <w:autoSpaceDN w:val="0"/>
      <w:adjustRightInd w:val="0"/>
      <w:spacing w:line="322" w:lineRule="exact"/>
      <w:jc w:val="both"/>
    </w:pPr>
    <w:rPr>
      <w:sz w:val="24"/>
      <w:szCs w:val="24"/>
    </w:rPr>
  </w:style>
  <w:style w:type="character" w:customStyle="1" w:styleId="FontStyle13">
    <w:name w:val="Font Style13"/>
    <w:rsid w:val="00E64521"/>
    <w:rPr>
      <w:rFonts w:ascii="Times New Roman" w:hAnsi="Times New Roman" w:cs="Times New Roman" w:hint="default"/>
      <w:b/>
      <w:bCs/>
      <w:i/>
      <w:iCs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E645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452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uiPriority w:val="99"/>
    <w:unhideWhenUsed/>
    <w:rsid w:val="00BF6A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BF6AB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5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224806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7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Волгин А.В.</dc:creator>
  <cp:keywords/>
  <dc:description/>
  <cp:lastModifiedBy>Звонцов Александр Николаевич</cp:lastModifiedBy>
  <cp:revision>23</cp:revision>
  <cp:lastPrinted>2015-08-04T07:58:00Z</cp:lastPrinted>
  <dcterms:created xsi:type="dcterms:W3CDTF">2015-05-07T05:30:00Z</dcterms:created>
  <dcterms:modified xsi:type="dcterms:W3CDTF">2015-08-11T12:49:00Z</dcterms:modified>
</cp:coreProperties>
</file>