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B76" w:rsidRPr="004356E6" w:rsidRDefault="00622B76" w:rsidP="004356E6">
      <w:pPr>
        <w:jc w:val="center"/>
        <w:rPr>
          <w:rFonts w:cs="Arial"/>
          <w:b/>
          <w:sz w:val="28"/>
          <w:szCs w:val="28"/>
          <w:u w:val="single"/>
        </w:rPr>
      </w:pPr>
      <w:r w:rsidRPr="004356E6">
        <w:rPr>
          <w:rFonts w:cs="Arial"/>
          <w:b/>
          <w:sz w:val="28"/>
          <w:szCs w:val="28"/>
          <w:u w:val="single"/>
        </w:rPr>
        <w:t>ТЕХНИЧЕСКОЕ ЗАДАНИЕ</w:t>
      </w:r>
    </w:p>
    <w:p w:rsidR="004356E6" w:rsidRDefault="00622B76" w:rsidP="004356E6">
      <w:pPr>
        <w:pStyle w:val="a3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4356E6">
        <w:rPr>
          <w:rFonts w:ascii="Times New Roman" w:hAnsi="Times New Roman"/>
          <w:b/>
          <w:i/>
          <w:sz w:val="28"/>
          <w:szCs w:val="28"/>
        </w:rPr>
        <w:t xml:space="preserve">на оказание услуг и выполнение работ по разработке </w:t>
      </w:r>
      <w:proofErr w:type="spellStart"/>
      <w:r w:rsidRPr="004356E6">
        <w:rPr>
          <w:rFonts w:ascii="Times New Roman" w:hAnsi="Times New Roman"/>
          <w:b/>
          <w:i/>
          <w:sz w:val="28"/>
          <w:szCs w:val="28"/>
        </w:rPr>
        <w:t>креативной</w:t>
      </w:r>
      <w:proofErr w:type="spellEnd"/>
      <w:r w:rsidRPr="004356E6">
        <w:rPr>
          <w:rFonts w:ascii="Times New Roman" w:hAnsi="Times New Roman"/>
          <w:b/>
          <w:i/>
          <w:sz w:val="28"/>
          <w:szCs w:val="28"/>
        </w:rPr>
        <w:t xml:space="preserve"> идеи, визуальной концепции и дизайна, осуществлению предпечатной подготовки, печати  корпоративного буклета </w:t>
      </w:r>
    </w:p>
    <w:p w:rsidR="00622B76" w:rsidRPr="004356E6" w:rsidRDefault="00622B76" w:rsidP="004356E6">
      <w:pPr>
        <w:pStyle w:val="a3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4356E6">
        <w:rPr>
          <w:rFonts w:ascii="Times New Roman" w:hAnsi="Times New Roman"/>
          <w:b/>
          <w:i/>
          <w:sz w:val="28"/>
          <w:szCs w:val="28"/>
        </w:rPr>
        <w:t>ОАО «</w:t>
      </w:r>
      <w:proofErr w:type="spellStart"/>
      <w:r w:rsidRPr="004356E6">
        <w:rPr>
          <w:rFonts w:ascii="Times New Roman" w:hAnsi="Times New Roman"/>
          <w:b/>
          <w:i/>
          <w:sz w:val="28"/>
          <w:szCs w:val="28"/>
        </w:rPr>
        <w:t>Атомредметзолото</w:t>
      </w:r>
      <w:proofErr w:type="spellEnd"/>
      <w:r w:rsidRPr="004356E6">
        <w:rPr>
          <w:rFonts w:ascii="Times New Roman" w:hAnsi="Times New Roman"/>
          <w:b/>
          <w:i/>
          <w:sz w:val="28"/>
          <w:szCs w:val="28"/>
        </w:rPr>
        <w:t>»</w:t>
      </w:r>
    </w:p>
    <w:p w:rsidR="00622B76" w:rsidRPr="004356E6" w:rsidRDefault="00622B76">
      <w:pPr>
        <w:rPr>
          <w:i/>
        </w:rPr>
      </w:pPr>
    </w:p>
    <w:p w:rsidR="00622B76" w:rsidRPr="00622B76" w:rsidRDefault="00622B76" w:rsidP="00A22582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 w:rsidRPr="00622B76">
        <w:rPr>
          <w:rFonts w:ascii="Times New Roman" w:hAnsi="Times New Roman"/>
          <w:sz w:val="28"/>
          <w:szCs w:val="28"/>
        </w:rPr>
        <w:t>Перечень и описание работ и услуг:</w:t>
      </w:r>
    </w:p>
    <w:p w:rsidR="00622B76" w:rsidRDefault="00622B76"/>
    <w:p w:rsidR="009F3090" w:rsidRPr="004356E6" w:rsidRDefault="009F3090" w:rsidP="009F3090">
      <w:pPr>
        <w:numPr>
          <w:ilvl w:val="0"/>
          <w:numId w:val="2"/>
        </w:numPr>
        <w:jc w:val="both"/>
        <w:rPr>
          <w:rFonts w:cs="Arial"/>
          <w:sz w:val="28"/>
          <w:szCs w:val="28"/>
        </w:rPr>
      </w:pPr>
      <w:r w:rsidRPr="004356E6">
        <w:rPr>
          <w:rFonts w:cs="Arial"/>
          <w:sz w:val="28"/>
          <w:szCs w:val="28"/>
        </w:rPr>
        <w:t>Разработка дизайна корпоративного буклета ОАО «</w:t>
      </w:r>
      <w:proofErr w:type="spellStart"/>
      <w:r w:rsidRPr="004356E6">
        <w:rPr>
          <w:rFonts w:cs="Arial"/>
          <w:sz w:val="28"/>
          <w:szCs w:val="28"/>
        </w:rPr>
        <w:t>Атомредметзолото</w:t>
      </w:r>
      <w:proofErr w:type="spellEnd"/>
      <w:r w:rsidRPr="004356E6">
        <w:rPr>
          <w:rFonts w:cs="Arial"/>
          <w:sz w:val="28"/>
          <w:szCs w:val="28"/>
        </w:rPr>
        <w:t xml:space="preserve">» – минимум 3 различных концепции буклета, в соответствии с корпоративным стилем компании на основании </w:t>
      </w:r>
      <w:proofErr w:type="spellStart"/>
      <w:r w:rsidRPr="004356E6">
        <w:rPr>
          <w:rFonts w:cs="Arial"/>
          <w:sz w:val="28"/>
          <w:szCs w:val="28"/>
        </w:rPr>
        <w:t>брендбука</w:t>
      </w:r>
      <w:proofErr w:type="spellEnd"/>
      <w:r w:rsidRPr="004356E6">
        <w:rPr>
          <w:rFonts w:cs="Arial"/>
          <w:sz w:val="28"/>
          <w:szCs w:val="28"/>
        </w:rPr>
        <w:t xml:space="preserve"> – </w:t>
      </w:r>
      <w:hyperlink r:id="rId5" w:history="1">
        <w:r w:rsidRPr="004356E6">
          <w:rPr>
            <w:rStyle w:val="a5"/>
            <w:rFonts w:eastAsia="Calibri" w:cs="Arial"/>
            <w:sz w:val="28"/>
            <w:szCs w:val="28"/>
            <w:lang w:val="en-US"/>
          </w:rPr>
          <w:t>www</w:t>
        </w:r>
        <w:r w:rsidRPr="004356E6">
          <w:rPr>
            <w:rStyle w:val="a5"/>
            <w:rFonts w:eastAsia="Calibri" w:cs="Arial"/>
            <w:sz w:val="28"/>
            <w:szCs w:val="28"/>
          </w:rPr>
          <w:t>.</w:t>
        </w:r>
        <w:proofErr w:type="spellStart"/>
        <w:r w:rsidRPr="004356E6">
          <w:rPr>
            <w:rStyle w:val="a5"/>
            <w:rFonts w:eastAsia="Calibri" w:cs="Arial"/>
            <w:sz w:val="28"/>
            <w:szCs w:val="28"/>
            <w:lang w:val="en-US"/>
          </w:rPr>
          <w:t>armz</w:t>
        </w:r>
        <w:proofErr w:type="spellEnd"/>
        <w:r w:rsidRPr="004356E6">
          <w:rPr>
            <w:rStyle w:val="a5"/>
            <w:rFonts w:eastAsia="Calibri" w:cs="Arial"/>
            <w:sz w:val="28"/>
            <w:szCs w:val="28"/>
          </w:rPr>
          <w:t>.</w:t>
        </w:r>
        <w:proofErr w:type="spellStart"/>
        <w:r w:rsidRPr="004356E6">
          <w:rPr>
            <w:rStyle w:val="a5"/>
            <w:rFonts w:eastAsia="Calibri" w:cs="Arial"/>
            <w:sz w:val="28"/>
            <w:szCs w:val="28"/>
            <w:lang w:val="en-US"/>
          </w:rPr>
          <w:t>ru</w:t>
        </w:r>
        <w:proofErr w:type="spellEnd"/>
        <w:r w:rsidRPr="004356E6">
          <w:rPr>
            <w:rStyle w:val="a5"/>
            <w:rFonts w:eastAsia="Calibri" w:cs="Arial"/>
            <w:sz w:val="28"/>
            <w:szCs w:val="28"/>
          </w:rPr>
          <w:t>/</w:t>
        </w:r>
        <w:r w:rsidRPr="004356E6">
          <w:rPr>
            <w:rStyle w:val="a5"/>
            <w:rFonts w:eastAsia="Calibri" w:cs="Arial"/>
            <w:sz w:val="28"/>
            <w:szCs w:val="28"/>
            <w:lang w:val="en-US"/>
          </w:rPr>
          <w:t>logo</w:t>
        </w:r>
      </w:hyperlink>
      <w:r w:rsidRPr="004356E6">
        <w:rPr>
          <w:rFonts w:cs="Arial"/>
          <w:sz w:val="28"/>
          <w:szCs w:val="28"/>
        </w:rPr>
        <w:t>, в том числе:</w:t>
      </w:r>
    </w:p>
    <w:p w:rsidR="009F3090" w:rsidRPr="004356E6" w:rsidRDefault="009F3090" w:rsidP="009F3090">
      <w:pPr>
        <w:jc w:val="both"/>
        <w:rPr>
          <w:rFonts w:cs="Arial"/>
          <w:b/>
          <w:i/>
          <w:sz w:val="28"/>
          <w:szCs w:val="28"/>
        </w:rPr>
      </w:pPr>
      <w:r w:rsidRPr="004356E6">
        <w:rPr>
          <w:rFonts w:cs="Arial"/>
          <w:b/>
          <w:i/>
          <w:sz w:val="28"/>
          <w:szCs w:val="28"/>
        </w:rPr>
        <w:t>1.1. Разработка концепции буклета, включая:</w:t>
      </w:r>
    </w:p>
    <w:p w:rsidR="009F3090" w:rsidRPr="004356E6" w:rsidRDefault="009F3090" w:rsidP="009F3090">
      <w:pPr>
        <w:jc w:val="both"/>
        <w:rPr>
          <w:rFonts w:cs="Arial"/>
          <w:sz w:val="28"/>
          <w:szCs w:val="28"/>
        </w:rPr>
      </w:pPr>
      <w:r w:rsidRPr="004356E6">
        <w:rPr>
          <w:rFonts w:cs="Arial"/>
          <w:sz w:val="28"/>
          <w:szCs w:val="28"/>
        </w:rPr>
        <w:t xml:space="preserve">1.1.1. Разработку сюжетного и стилистического ряда для обложки и разворотов; </w:t>
      </w:r>
    </w:p>
    <w:p w:rsidR="009F3090" w:rsidRPr="004356E6" w:rsidRDefault="009F3090" w:rsidP="009F3090">
      <w:pPr>
        <w:jc w:val="both"/>
        <w:rPr>
          <w:rFonts w:cs="Arial"/>
          <w:sz w:val="28"/>
          <w:szCs w:val="28"/>
        </w:rPr>
      </w:pPr>
      <w:r w:rsidRPr="004356E6">
        <w:rPr>
          <w:rFonts w:cs="Arial"/>
          <w:sz w:val="28"/>
          <w:szCs w:val="28"/>
        </w:rPr>
        <w:t>1.1.2. Представление готовых вариантов верстки текстового материала (дизайн, верстка внутренних полос плюс обложка);</w:t>
      </w:r>
    </w:p>
    <w:p w:rsidR="009F3090" w:rsidRPr="004356E6" w:rsidRDefault="009F3090" w:rsidP="009F3090">
      <w:pPr>
        <w:jc w:val="both"/>
        <w:rPr>
          <w:rFonts w:cs="Arial"/>
          <w:sz w:val="28"/>
          <w:szCs w:val="28"/>
        </w:rPr>
      </w:pPr>
      <w:r w:rsidRPr="004356E6">
        <w:rPr>
          <w:rFonts w:cs="Arial"/>
          <w:sz w:val="28"/>
          <w:szCs w:val="28"/>
        </w:rPr>
        <w:t>1.1.3. Проработку взаимодействия текстового и иллюстративного материала;</w:t>
      </w:r>
    </w:p>
    <w:p w:rsidR="009F3090" w:rsidRPr="004356E6" w:rsidRDefault="009F3090" w:rsidP="009F3090">
      <w:pPr>
        <w:jc w:val="both"/>
        <w:rPr>
          <w:rFonts w:cs="Arial"/>
          <w:sz w:val="28"/>
          <w:szCs w:val="28"/>
        </w:rPr>
      </w:pPr>
      <w:r w:rsidRPr="004356E6">
        <w:rPr>
          <w:rFonts w:cs="Arial"/>
          <w:sz w:val="28"/>
          <w:szCs w:val="28"/>
        </w:rPr>
        <w:t>1.1.4. Разработку отдельных элементов, в том числе шмуцтитула, титула, колонтитула и разделителей;</w:t>
      </w:r>
    </w:p>
    <w:p w:rsidR="009F3090" w:rsidRPr="004356E6" w:rsidRDefault="009F3090" w:rsidP="009F3090">
      <w:pPr>
        <w:jc w:val="both"/>
        <w:rPr>
          <w:rFonts w:cs="Arial"/>
          <w:sz w:val="28"/>
          <w:szCs w:val="28"/>
        </w:rPr>
      </w:pPr>
      <w:r w:rsidRPr="004356E6">
        <w:rPr>
          <w:rFonts w:cs="Arial"/>
          <w:sz w:val="28"/>
          <w:szCs w:val="28"/>
        </w:rPr>
        <w:t>1.1.5. Разработку вариантов подачи графиков, таблиц, диаграмм и карт;</w:t>
      </w:r>
    </w:p>
    <w:p w:rsidR="009F3090" w:rsidRPr="004356E6" w:rsidRDefault="009F3090" w:rsidP="009F3090">
      <w:pPr>
        <w:jc w:val="both"/>
        <w:rPr>
          <w:rFonts w:cs="Arial"/>
          <w:sz w:val="28"/>
          <w:szCs w:val="28"/>
        </w:rPr>
      </w:pPr>
      <w:r w:rsidRPr="004356E6">
        <w:rPr>
          <w:rFonts w:cs="Arial"/>
          <w:sz w:val="28"/>
          <w:szCs w:val="28"/>
        </w:rPr>
        <w:t>1.1.6. Подбор и обработку полиграфических материалов, используемых в дальнейшем при печати;</w:t>
      </w:r>
    </w:p>
    <w:p w:rsidR="009F3090" w:rsidRPr="004356E6" w:rsidRDefault="009F3090" w:rsidP="009F3090">
      <w:pPr>
        <w:jc w:val="both"/>
        <w:rPr>
          <w:rFonts w:cs="Arial"/>
          <w:sz w:val="28"/>
          <w:szCs w:val="28"/>
        </w:rPr>
      </w:pPr>
      <w:r w:rsidRPr="004356E6">
        <w:rPr>
          <w:rFonts w:cs="Arial"/>
          <w:sz w:val="28"/>
          <w:szCs w:val="28"/>
        </w:rPr>
        <w:t>1.1.7. Представление вариантов крепления.</w:t>
      </w:r>
    </w:p>
    <w:p w:rsidR="009F3090" w:rsidRPr="004356E6" w:rsidRDefault="009F3090" w:rsidP="009F3090">
      <w:pPr>
        <w:jc w:val="both"/>
        <w:rPr>
          <w:rFonts w:cs="Arial"/>
          <w:b/>
          <w:i/>
          <w:sz w:val="28"/>
          <w:szCs w:val="28"/>
        </w:rPr>
      </w:pPr>
      <w:r w:rsidRPr="004356E6">
        <w:rPr>
          <w:rFonts w:cs="Arial"/>
          <w:b/>
          <w:i/>
          <w:sz w:val="28"/>
          <w:szCs w:val="28"/>
        </w:rPr>
        <w:t>1.2. Разработка и представление на утверждение Заказчику итогового макета буклета:</w:t>
      </w:r>
    </w:p>
    <w:p w:rsidR="009F3090" w:rsidRPr="004356E6" w:rsidRDefault="009F3090" w:rsidP="009F3090">
      <w:pPr>
        <w:jc w:val="both"/>
        <w:rPr>
          <w:rFonts w:cs="Arial"/>
          <w:sz w:val="28"/>
          <w:szCs w:val="28"/>
        </w:rPr>
      </w:pPr>
      <w:r w:rsidRPr="004356E6">
        <w:rPr>
          <w:rFonts w:cs="Arial"/>
          <w:sz w:val="28"/>
          <w:szCs w:val="28"/>
        </w:rPr>
        <w:t>1.2.1. Верстка буклета, включая:</w:t>
      </w:r>
    </w:p>
    <w:p w:rsidR="009F3090" w:rsidRPr="004356E6" w:rsidRDefault="009F3090" w:rsidP="009F3090">
      <w:pPr>
        <w:ind w:left="927"/>
        <w:jc w:val="both"/>
        <w:rPr>
          <w:rFonts w:cs="Arial"/>
          <w:sz w:val="28"/>
          <w:szCs w:val="28"/>
        </w:rPr>
      </w:pPr>
      <w:r w:rsidRPr="004356E6">
        <w:rPr>
          <w:rFonts w:cs="Arial"/>
          <w:sz w:val="28"/>
          <w:szCs w:val="28"/>
        </w:rPr>
        <w:t>          - корректуру,</w:t>
      </w:r>
    </w:p>
    <w:p w:rsidR="009F3090" w:rsidRPr="004356E6" w:rsidRDefault="009F3090" w:rsidP="009F3090">
      <w:pPr>
        <w:ind w:left="927"/>
        <w:jc w:val="both"/>
        <w:rPr>
          <w:rFonts w:cs="Arial"/>
          <w:sz w:val="28"/>
          <w:szCs w:val="28"/>
        </w:rPr>
      </w:pPr>
      <w:r w:rsidRPr="004356E6">
        <w:rPr>
          <w:rFonts w:cs="Arial"/>
          <w:sz w:val="28"/>
          <w:szCs w:val="28"/>
        </w:rPr>
        <w:t>          - подбор изображений,</w:t>
      </w:r>
    </w:p>
    <w:p w:rsidR="009F3090" w:rsidRPr="004356E6" w:rsidRDefault="009F3090" w:rsidP="009F3090">
      <w:pPr>
        <w:ind w:left="927"/>
        <w:jc w:val="both"/>
        <w:rPr>
          <w:rFonts w:cs="Arial"/>
          <w:sz w:val="28"/>
          <w:szCs w:val="28"/>
        </w:rPr>
      </w:pPr>
      <w:r w:rsidRPr="004356E6">
        <w:rPr>
          <w:rFonts w:cs="Arial"/>
          <w:sz w:val="28"/>
          <w:szCs w:val="28"/>
        </w:rPr>
        <w:t>          - подготовку к печати.</w:t>
      </w:r>
    </w:p>
    <w:p w:rsidR="009F3090" w:rsidRPr="004356E6" w:rsidRDefault="009F3090" w:rsidP="009F3090">
      <w:pPr>
        <w:jc w:val="both"/>
        <w:rPr>
          <w:rFonts w:cs="Arial"/>
          <w:sz w:val="28"/>
          <w:szCs w:val="28"/>
        </w:rPr>
      </w:pPr>
      <w:r w:rsidRPr="004356E6">
        <w:rPr>
          <w:rFonts w:cs="Arial"/>
          <w:sz w:val="28"/>
          <w:szCs w:val="28"/>
        </w:rPr>
        <w:t>1.2.2. Техническая корректорская правка буклета.</w:t>
      </w:r>
    </w:p>
    <w:p w:rsidR="009F3090" w:rsidRPr="004356E6" w:rsidRDefault="009F3090" w:rsidP="009F3090">
      <w:pPr>
        <w:jc w:val="both"/>
        <w:rPr>
          <w:rFonts w:cs="Arial"/>
          <w:sz w:val="28"/>
          <w:szCs w:val="28"/>
        </w:rPr>
      </w:pPr>
      <w:r w:rsidRPr="004356E6">
        <w:rPr>
          <w:rFonts w:cs="Arial"/>
          <w:sz w:val="28"/>
          <w:szCs w:val="28"/>
        </w:rPr>
        <w:t xml:space="preserve">1.2.3. Запись на </w:t>
      </w:r>
      <w:r w:rsidRPr="004356E6">
        <w:rPr>
          <w:rFonts w:cs="Arial"/>
          <w:sz w:val="28"/>
          <w:szCs w:val="28"/>
          <w:lang w:val="en-US"/>
        </w:rPr>
        <w:t>CD</w:t>
      </w:r>
      <w:r w:rsidRPr="004356E6">
        <w:rPr>
          <w:rFonts w:cs="Arial"/>
          <w:sz w:val="28"/>
          <w:szCs w:val="28"/>
        </w:rPr>
        <w:t xml:space="preserve"> в программе, совместимой с платформой Макинтош.</w:t>
      </w:r>
    </w:p>
    <w:p w:rsidR="009F3090" w:rsidRPr="004356E6" w:rsidRDefault="009F3090" w:rsidP="009F3090">
      <w:pPr>
        <w:jc w:val="both"/>
        <w:rPr>
          <w:rFonts w:cs="Arial"/>
          <w:sz w:val="28"/>
          <w:szCs w:val="28"/>
        </w:rPr>
      </w:pPr>
      <w:r w:rsidRPr="004356E6">
        <w:rPr>
          <w:rFonts w:cs="Arial"/>
          <w:sz w:val="28"/>
          <w:szCs w:val="28"/>
        </w:rPr>
        <w:t xml:space="preserve">1.2.4. Подготовка в печать, на основе технических требований </w:t>
      </w:r>
      <w:r w:rsidR="004356E6" w:rsidRPr="004356E6">
        <w:rPr>
          <w:rFonts w:cs="Arial"/>
          <w:sz w:val="28"/>
          <w:szCs w:val="28"/>
        </w:rPr>
        <w:t>типографии.</w:t>
      </w:r>
    </w:p>
    <w:p w:rsidR="009F3090" w:rsidRPr="004356E6" w:rsidRDefault="009F3090" w:rsidP="009F3090">
      <w:pPr>
        <w:pStyle w:val="a3"/>
        <w:spacing w:after="0"/>
        <w:ind w:left="927"/>
        <w:jc w:val="both"/>
        <w:rPr>
          <w:rFonts w:ascii="Times New Roman" w:hAnsi="Times New Roman"/>
          <w:sz w:val="28"/>
          <w:szCs w:val="28"/>
        </w:rPr>
      </w:pPr>
    </w:p>
    <w:p w:rsidR="009F3090" w:rsidRPr="004356E6" w:rsidRDefault="009F3090" w:rsidP="009F3090">
      <w:pPr>
        <w:jc w:val="both"/>
        <w:rPr>
          <w:rFonts w:cs="Arial"/>
          <w:b/>
          <w:sz w:val="28"/>
          <w:szCs w:val="28"/>
        </w:rPr>
      </w:pPr>
      <w:r w:rsidRPr="004356E6">
        <w:rPr>
          <w:rFonts w:cs="Arial"/>
          <w:b/>
          <w:sz w:val="28"/>
          <w:szCs w:val="28"/>
        </w:rPr>
        <w:t>Общая стоимость работ по пункту 1, включая НДС, не более:   90 000      руб.</w:t>
      </w:r>
    </w:p>
    <w:p w:rsidR="009F3090" w:rsidRPr="004356E6" w:rsidRDefault="009F3090" w:rsidP="009F3090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</w:p>
    <w:p w:rsidR="009F3090" w:rsidRPr="004356E6" w:rsidRDefault="009F3090" w:rsidP="009F3090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 w:rsidRPr="004356E6">
        <w:rPr>
          <w:rFonts w:ascii="Times New Roman" w:hAnsi="Times New Roman"/>
          <w:sz w:val="28"/>
          <w:szCs w:val="28"/>
        </w:rPr>
        <w:t>Работы и услуги по пункту 1 считаются выполненными только при условии согласования и утверждения разработанного макета Заказчиком.</w:t>
      </w:r>
    </w:p>
    <w:p w:rsidR="009F3090" w:rsidRPr="004356E6" w:rsidRDefault="009F3090" w:rsidP="009F3090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</w:p>
    <w:p w:rsidR="009F3090" w:rsidRPr="004356E6" w:rsidRDefault="009F3090" w:rsidP="009F3090">
      <w:pPr>
        <w:numPr>
          <w:ilvl w:val="0"/>
          <w:numId w:val="2"/>
        </w:numPr>
        <w:jc w:val="both"/>
        <w:rPr>
          <w:rFonts w:cs="Arial"/>
          <w:sz w:val="28"/>
          <w:szCs w:val="28"/>
        </w:rPr>
      </w:pPr>
      <w:r w:rsidRPr="004356E6">
        <w:rPr>
          <w:rFonts w:cs="Arial"/>
          <w:sz w:val="28"/>
          <w:szCs w:val="28"/>
        </w:rPr>
        <w:t>Осуществление предпечатной подготовки, тиражирования, печати и доставки, включая:</w:t>
      </w:r>
    </w:p>
    <w:p w:rsidR="009F3090" w:rsidRPr="004356E6" w:rsidRDefault="009F3090" w:rsidP="009F3090">
      <w:pPr>
        <w:jc w:val="both"/>
        <w:rPr>
          <w:rFonts w:cs="Arial"/>
          <w:sz w:val="28"/>
          <w:szCs w:val="28"/>
        </w:rPr>
      </w:pPr>
      <w:r w:rsidRPr="004356E6">
        <w:rPr>
          <w:rFonts w:cs="Arial"/>
          <w:sz w:val="28"/>
          <w:szCs w:val="28"/>
        </w:rPr>
        <w:t>2.1. Авторский надзор и контроль;</w:t>
      </w:r>
    </w:p>
    <w:p w:rsidR="009F3090" w:rsidRPr="004356E6" w:rsidRDefault="009F3090" w:rsidP="009F3090">
      <w:pPr>
        <w:jc w:val="both"/>
        <w:rPr>
          <w:rFonts w:cs="Arial"/>
          <w:sz w:val="28"/>
          <w:szCs w:val="28"/>
        </w:rPr>
      </w:pPr>
      <w:r w:rsidRPr="004356E6">
        <w:rPr>
          <w:rFonts w:cs="Arial"/>
          <w:sz w:val="28"/>
          <w:szCs w:val="28"/>
        </w:rPr>
        <w:t>2.2. Предпечатную подготовку;</w:t>
      </w:r>
    </w:p>
    <w:p w:rsidR="009F3090" w:rsidRPr="004356E6" w:rsidRDefault="009F3090" w:rsidP="009F3090">
      <w:pPr>
        <w:jc w:val="both"/>
        <w:rPr>
          <w:rFonts w:cs="Arial"/>
          <w:sz w:val="28"/>
          <w:szCs w:val="28"/>
        </w:rPr>
      </w:pPr>
      <w:r w:rsidRPr="004356E6">
        <w:rPr>
          <w:rFonts w:cs="Arial"/>
          <w:sz w:val="28"/>
          <w:szCs w:val="28"/>
        </w:rPr>
        <w:lastRenderedPageBreak/>
        <w:t>2.3. Печать и тиражирование:</w:t>
      </w:r>
    </w:p>
    <w:p w:rsidR="009F3090" w:rsidRPr="004356E6" w:rsidRDefault="009F3090" w:rsidP="009F3090">
      <w:pPr>
        <w:ind w:left="927"/>
        <w:jc w:val="both"/>
        <w:rPr>
          <w:rFonts w:cs="Arial"/>
          <w:sz w:val="28"/>
          <w:szCs w:val="28"/>
        </w:rPr>
      </w:pPr>
      <w:r w:rsidRPr="004356E6">
        <w:rPr>
          <w:rFonts w:cs="Arial"/>
          <w:sz w:val="28"/>
          <w:szCs w:val="28"/>
        </w:rPr>
        <w:t>Предварительные параметры печати:</w:t>
      </w:r>
    </w:p>
    <w:p w:rsidR="009F3090" w:rsidRPr="004356E6" w:rsidRDefault="009F3090" w:rsidP="009F3090">
      <w:pPr>
        <w:ind w:left="927"/>
        <w:jc w:val="both"/>
        <w:rPr>
          <w:rFonts w:cs="Arial"/>
          <w:sz w:val="28"/>
          <w:szCs w:val="28"/>
        </w:rPr>
      </w:pPr>
      <w:r w:rsidRPr="004356E6">
        <w:rPr>
          <w:rFonts w:cs="Arial"/>
          <w:sz w:val="28"/>
          <w:szCs w:val="28"/>
        </w:rPr>
        <w:t>- 300 экземпляров русскоязычной версии, формат А</w:t>
      </w:r>
      <w:proofErr w:type="gramStart"/>
      <w:r w:rsidRPr="004356E6">
        <w:rPr>
          <w:rFonts w:cs="Arial"/>
          <w:sz w:val="28"/>
          <w:szCs w:val="28"/>
        </w:rPr>
        <w:t>4</w:t>
      </w:r>
      <w:proofErr w:type="gramEnd"/>
      <w:r w:rsidRPr="004356E6">
        <w:rPr>
          <w:rFonts w:cs="Arial"/>
          <w:sz w:val="28"/>
          <w:szCs w:val="28"/>
        </w:rPr>
        <w:t xml:space="preserve"> 210*297, 8 полос с обложкой, каждая сторона 4 полосы/ 3 фальца, размер брошюры в развернутом виде 840х297, цветность — 4+4 , бумага —  мелованная, плотность 200 г., матовая </w:t>
      </w:r>
      <w:proofErr w:type="spellStart"/>
      <w:r w:rsidRPr="004356E6">
        <w:rPr>
          <w:rFonts w:cs="Arial"/>
          <w:sz w:val="28"/>
          <w:szCs w:val="28"/>
        </w:rPr>
        <w:t>ламинация</w:t>
      </w:r>
      <w:proofErr w:type="spellEnd"/>
      <w:r w:rsidRPr="004356E6">
        <w:rPr>
          <w:rFonts w:cs="Arial"/>
          <w:sz w:val="28"/>
          <w:szCs w:val="28"/>
        </w:rPr>
        <w:t xml:space="preserve"> всех полос.</w:t>
      </w:r>
    </w:p>
    <w:p w:rsidR="009F3090" w:rsidRPr="004356E6" w:rsidRDefault="009F3090" w:rsidP="009F3090">
      <w:pPr>
        <w:ind w:left="927"/>
        <w:jc w:val="both"/>
        <w:rPr>
          <w:rFonts w:cs="Arial"/>
          <w:sz w:val="28"/>
          <w:szCs w:val="28"/>
        </w:rPr>
      </w:pPr>
      <w:r w:rsidRPr="004356E6">
        <w:rPr>
          <w:rFonts w:cs="Arial"/>
          <w:sz w:val="28"/>
          <w:szCs w:val="28"/>
        </w:rPr>
        <w:t xml:space="preserve"> - 200 экземпляров англоязычной версии - формат А</w:t>
      </w:r>
      <w:proofErr w:type="gramStart"/>
      <w:r w:rsidRPr="004356E6">
        <w:rPr>
          <w:rFonts w:cs="Arial"/>
          <w:sz w:val="28"/>
          <w:szCs w:val="28"/>
        </w:rPr>
        <w:t>4</w:t>
      </w:r>
      <w:proofErr w:type="gramEnd"/>
      <w:r w:rsidRPr="004356E6">
        <w:rPr>
          <w:rFonts w:cs="Arial"/>
          <w:sz w:val="28"/>
          <w:szCs w:val="28"/>
        </w:rPr>
        <w:t xml:space="preserve"> 210*297, 8 полос с обложкой, каждая сторона 4 полосы/ 3 фальца, размер брошюры в развернутом виде 840х297, цветность — 4+4 , бумага —  мелованная, плотность 200 г., матовая </w:t>
      </w:r>
      <w:proofErr w:type="spellStart"/>
      <w:r w:rsidRPr="004356E6">
        <w:rPr>
          <w:rFonts w:cs="Arial"/>
          <w:sz w:val="28"/>
          <w:szCs w:val="28"/>
        </w:rPr>
        <w:t>ламинация</w:t>
      </w:r>
      <w:proofErr w:type="spellEnd"/>
      <w:r w:rsidRPr="004356E6">
        <w:rPr>
          <w:rFonts w:cs="Arial"/>
          <w:sz w:val="28"/>
          <w:szCs w:val="28"/>
        </w:rPr>
        <w:t xml:space="preserve"> всех полос.</w:t>
      </w:r>
    </w:p>
    <w:p w:rsidR="009F3090" w:rsidRPr="004356E6" w:rsidRDefault="009F3090" w:rsidP="009F3090">
      <w:pPr>
        <w:jc w:val="both"/>
        <w:rPr>
          <w:rFonts w:cs="Arial"/>
          <w:sz w:val="28"/>
          <w:szCs w:val="28"/>
        </w:rPr>
      </w:pPr>
      <w:r w:rsidRPr="004356E6">
        <w:rPr>
          <w:rFonts w:cs="Arial"/>
          <w:sz w:val="28"/>
          <w:szCs w:val="28"/>
        </w:rPr>
        <w:t xml:space="preserve">2.4. Доставку тиража по адресу нахождения Заказчика в согласованный с Заказчиком срок: </w:t>
      </w:r>
      <w:proofErr w:type="gramStart"/>
      <w:r w:rsidRPr="004356E6">
        <w:rPr>
          <w:rFonts w:cs="Arial"/>
          <w:sz w:val="28"/>
          <w:szCs w:val="28"/>
        </w:rPr>
        <w:t>г</w:t>
      </w:r>
      <w:proofErr w:type="gramEnd"/>
      <w:r w:rsidRPr="004356E6">
        <w:rPr>
          <w:rFonts w:cs="Arial"/>
          <w:sz w:val="28"/>
          <w:szCs w:val="28"/>
        </w:rPr>
        <w:t>. Москва, Большой Дровяной пер., д.22</w:t>
      </w:r>
    </w:p>
    <w:p w:rsidR="009F3090" w:rsidRPr="004356E6" w:rsidRDefault="009F3090" w:rsidP="009F3090">
      <w:pPr>
        <w:ind w:left="927"/>
        <w:jc w:val="both"/>
        <w:rPr>
          <w:rFonts w:cs="Arial"/>
          <w:sz w:val="28"/>
          <w:szCs w:val="28"/>
        </w:rPr>
      </w:pPr>
    </w:p>
    <w:p w:rsidR="009F3090" w:rsidRPr="004356E6" w:rsidRDefault="009F3090" w:rsidP="004356E6">
      <w:pPr>
        <w:jc w:val="both"/>
        <w:rPr>
          <w:rFonts w:cs="Arial"/>
          <w:b/>
          <w:sz w:val="28"/>
          <w:szCs w:val="28"/>
        </w:rPr>
      </w:pPr>
      <w:r w:rsidRPr="004356E6">
        <w:rPr>
          <w:rFonts w:cs="Arial"/>
          <w:b/>
          <w:sz w:val="28"/>
          <w:szCs w:val="28"/>
        </w:rPr>
        <w:t>Общая стоимость работ по пункту 2, включая НДС, не более:        90 000     руб.</w:t>
      </w:r>
    </w:p>
    <w:p w:rsidR="00622B76" w:rsidRPr="004356E6" w:rsidRDefault="00622B76">
      <w:pPr>
        <w:rPr>
          <w:sz w:val="28"/>
          <w:szCs w:val="28"/>
        </w:rPr>
      </w:pPr>
    </w:p>
    <w:p w:rsidR="009F3090" w:rsidRDefault="009F3090" w:rsidP="009F3090">
      <w:pPr>
        <w:pStyle w:val="a6"/>
        <w:numPr>
          <w:ilvl w:val="0"/>
          <w:numId w:val="3"/>
        </w:numPr>
        <w:rPr>
          <w:sz w:val="28"/>
          <w:szCs w:val="28"/>
        </w:rPr>
      </w:pPr>
      <w:r w:rsidRPr="004356E6">
        <w:rPr>
          <w:sz w:val="28"/>
          <w:szCs w:val="28"/>
        </w:rPr>
        <w:t xml:space="preserve">Срок выполнения работ и услуг: передача готового тиража Заказчику – не позднее </w:t>
      </w:r>
      <w:r w:rsidR="004356E6" w:rsidRPr="004356E6">
        <w:rPr>
          <w:sz w:val="28"/>
          <w:szCs w:val="28"/>
        </w:rPr>
        <w:t>20 ноября 2012 года.</w:t>
      </w:r>
    </w:p>
    <w:p w:rsidR="00585690" w:rsidRDefault="00585690" w:rsidP="00585690">
      <w:pPr>
        <w:pStyle w:val="a6"/>
        <w:ind w:left="1287"/>
        <w:rPr>
          <w:sz w:val="28"/>
          <w:szCs w:val="28"/>
        </w:rPr>
      </w:pPr>
    </w:p>
    <w:p w:rsidR="00585690" w:rsidRDefault="00585690" w:rsidP="009F3090">
      <w:pPr>
        <w:pStyle w:val="a6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Условия оплаты: </w:t>
      </w:r>
    </w:p>
    <w:p w:rsidR="00585690" w:rsidRPr="00585690" w:rsidRDefault="00585690" w:rsidP="00585690">
      <w:pPr>
        <w:pStyle w:val="a6"/>
        <w:rPr>
          <w:sz w:val="28"/>
          <w:szCs w:val="28"/>
        </w:rPr>
      </w:pPr>
    </w:p>
    <w:p w:rsidR="00585690" w:rsidRPr="00585690" w:rsidRDefault="00585690" w:rsidP="00585690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="0029425F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585690">
        <w:rPr>
          <w:sz w:val="28"/>
          <w:szCs w:val="28"/>
        </w:rPr>
        <w:t xml:space="preserve">Оплата </w:t>
      </w:r>
      <w:r w:rsidR="0029425F">
        <w:rPr>
          <w:sz w:val="28"/>
          <w:szCs w:val="28"/>
        </w:rPr>
        <w:t>100%</w:t>
      </w:r>
      <w:r w:rsidRPr="00585690">
        <w:rPr>
          <w:sz w:val="28"/>
          <w:szCs w:val="28"/>
        </w:rPr>
        <w:t xml:space="preserve"> стоимости работ и услуг в течение 5 рабочих дней после приемки готового тиража Заказчиком.</w:t>
      </w:r>
    </w:p>
    <w:p w:rsidR="004356E6" w:rsidRPr="004356E6" w:rsidRDefault="004356E6" w:rsidP="004356E6">
      <w:pPr>
        <w:pStyle w:val="a6"/>
        <w:ind w:left="1287"/>
        <w:rPr>
          <w:sz w:val="28"/>
          <w:szCs w:val="28"/>
        </w:rPr>
      </w:pPr>
    </w:p>
    <w:p w:rsidR="009F3090" w:rsidRPr="004356E6" w:rsidRDefault="009F3090" w:rsidP="009F3090">
      <w:pPr>
        <w:pStyle w:val="a6"/>
        <w:numPr>
          <w:ilvl w:val="0"/>
          <w:numId w:val="3"/>
        </w:numPr>
        <w:rPr>
          <w:sz w:val="28"/>
          <w:szCs w:val="28"/>
        </w:rPr>
      </w:pPr>
      <w:r w:rsidRPr="004356E6">
        <w:rPr>
          <w:sz w:val="28"/>
          <w:szCs w:val="28"/>
        </w:rPr>
        <w:t>Дополнительные условия:</w:t>
      </w:r>
    </w:p>
    <w:p w:rsidR="004356E6" w:rsidRPr="004356E6" w:rsidRDefault="004356E6" w:rsidP="004356E6">
      <w:pPr>
        <w:ind w:left="927"/>
        <w:rPr>
          <w:sz w:val="28"/>
          <w:szCs w:val="28"/>
        </w:rPr>
      </w:pPr>
    </w:p>
    <w:p w:rsidR="009F3090" w:rsidRPr="004356E6" w:rsidRDefault="0029425F" w:rsidP="009F3090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323D4" w:rsidRPr="004356E6">
        <w:rPr>
          <w:sz w:val="28"/>
          <w:szCs w:val="28"/>
        </w:rPr>
        <w:t xml:space="preserve">.1. </w:t>
      </w:r>
      <w:r w:rsidR="009F3090" w:rsidRPr="004356E6">
        <w:rPr>
          <w:sz w:val="28"/>
          <w:szCs w:val="28"/>
        </w:rPr>
        <w:t xml:space="preserve">Исполнитель должен иметь возможность произвести  упаковку продукции так и таким образом, чтобы она </w:t>
      </w:r>
      <w:r w:rsidR="009323D4" w:rsidRPr="004356E6">
        <w:rPr>
          <w:sz w:val="28"/>
          <w:szCs w:val="28"/>
        </w:rPr>
        <w:t xml:space="preserve">обеспечивала сохранность и </w:t>
      </w:r>
      <w:r w:rsidR="009F3090" w:rsidRPr="004356E6">
        <w:rPr>
          <w:sz w:val="28"/>
          <w:szCs w:val="28"/>
        </w:rPr>
        <w:t xml:space="preserve">не нарушала внешнего вида и внутреннего содержания продукции. </w:t>
      </w:r>
    </w:p>
    <w:p w:rsidR="009F3090" w:rsidRPr="004356E6" w:rsidRDefault="0029425F" w:rsidP="009F3090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323D4" w:rsidRPr="004356E6">
        <w:rPr>
          <w:sz w:val="28"/>
          <w:szCs w:val="28"/>
        </w:rPr>
        <w:t xml:space="preserve">.2. </w:t>
      </w:r>
      <w:r w:rsidR="009F3090" w:rsidRPr="004356E6">
        <w:rPr>
          <w:sz w:val="28"/>
          <w:szCs w:val="28"/>
        </w:rPr>
        <w:t xml:space="preserve">Исполнитель должен иметь возможность </w:t>
      </w:r>
      <w:r w:rsidR="009323D4" w:rsidRPr="004356E6">
        <w:rPr>
          <w:sz w:val="28"/>
          <w:szCs w:val="28"/>
        </w:rPr>
        <w:t>произвести поставку упакованного тиража по адресу нахождения</w:t>
      </w:r>
      <w:r w:rsidR="009F3090" w:rsidRPr="004356E6">
        <w:rPr>
          <w:sz w:val="28"/>
          <w:szCs w:val="28"/>
        </w:rPr>
        <w:t xml:space="preserve"> Заказчика: пер.Б. Дровяной, д.22, в сроки, установленные в п.</w:t>
      </w:r>
      <w:r w:rsidR="009323D4" w:rsidRPr="004356E6">
        <w:rPr>
          <w:sz w:val="28"/>
          <w:szCs w:val="28"/>
        </w:rPr>
        <w:t>2</w:t>
      </w:r>
      <w:r w:rsidR="009F3090" w:rsidRPr="004356E6">
        <w:rPr>
          <w:sz w:val="28"/>
          <w:szCs w:val="28"/>
        </w:rPr>
        <w:t>. настоящего технического задания.</w:t>
      </w:r>
    </w:p>
    <w:p w:rsidR="009F3090" w:rsidRPr="004356E6" w:rsidRDefault="0029425F" w:rsidP="009F3090">
      <w:pPr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4</w:t>
      </w:r>
      <w:r w:rsidR="009323D4" w:rsidRPr="004356E6">
        <w:rPr>
          <w:rFonts w:cs="Arial"/>
          <w:sz w:val="28"/>
          <w:szCs w:val="28"/>
        </w:rPr>
        <w:t xml:space="preserve">.3. Одновременно с предоставлением конкурсной документации Исполнитель должен представить смету выполнения работ и оказания услуг в соответствии с настоящим техническим заданием, </w:t>
      </w:r>
      <w:r w:rsidR="009F3090" w:rsidRPr="004356E6">
        <w:rPr>
          <w:rFonts w:cs="Arial"/>
          <w:sz w:val="28"/>
          <w:szCs w:val="28"/>
        </w:rPr>
        <w:t xml:space="preserve">указав детальную разбивку затрат </w:t>
      </w:r>
      <w:r w:rsidR="009323D4" w:rsidRPr="004356E6">
        <w:rPr>
          <w:rFonts w:cs="Arial"/>
          <w:sz w:val="28"/>
          <w:szCs w:val="28"/>
        </w:rPr>
        <w:t xml:space="preserve">и стоимость </w:t>
      </w:r>
      <w:r w:rsidR="009F3090" w:rsidRPr="004356E6">
        <w:rPr>
          <w:rFonts w:cs="Arial"/>
          <w:sz w:val="28"/>
          <w:szCs w:val="28"/>
        </w:rPr>
        <w:t xml:space="preserve">по всем видам работ, а также предложить график </w:t>
      </w:r>
      <w:r w:rsidR="009323D4" w:rsidRPr="004356E6">
        <w:rPr>
          <w:rFonts w:cs="Arial"/>
          <w:sz w:val="28"/>
          <w:szCs w:val="28"/>
        </w:rPr>
        <w:t>выполнения работ и оказания услуг</w:t>
      </w:r>
      <w:r w:rsidR="009F3090" w:rsidRPr="004356E6">
        <w:rPr>
          <w:rFonts w:cs="Arial"/>
          <w:sz w:val="28"/>
          <w:szCs w:val="28"/>
        </w:rPr>
        <w:t>. Предоставление рекомендательных писем приветствуется.</w:t>
      </w:r>
    </w:p>
    <w:p w:rsidR="009F3090" w:rsidRPr="004356E6" w:rsidRDefault="009F3090" w:rsidP="009F3090">
      <w:pPr>
        <w:rPr>
          <w:sz w:val="28"/>
          <w:szCs w:val="28"/>
        </w:rPr>
      </w:pPr>
    </w:p>
    <w:p w:rsidR="004356E6" w:rsidRPr="004356E6" w:rsidRDefault="004356E6" w:rsidP="009F3090">
      <w:pPr>
        <w:rPr>
          <w:sz w:val="28"/>
          <w:szCs w:val="28"/>
        </w:rPr>
      </w:pPr>
    </w:p>
    <w:p w:rsidR="004356E6" w:rsidRPr="004356E6" w:rsidRDefault="004356E6" w:rsidP="009F3090">
      <w:pPr>
        <w:rPr>
          <w:sz w:val="28"/>
          <w:szCs w:val="28"/>
        </w:rPr>
      </w:pPr>
    </w:p>
    <w:p w:rsidR="004356E6" w:rsidRPr="004356E6" w:rsidRDefault="004356E6" w:rsidP="004356E6">
      <w:pPr>
        <w:jc w:val="both"/>
        <w:rPr>
          <w:sz w:val="28"/>
          <w:szCs w:val="28"/>
        </w:rPr>
      </w:pPr>
      <w:r w:rsidRPr="004356E6">
        <w:rPr>
          <w:sz w:val="28"/>
          <w:szCs w:val="28"/>
        </w:rPr>
        <w:t>Директор по корпоративным коммуникациям ____________В.С. Васильева</w:t>
      </w:r>
    </w:p>
    <w:p w:rsidR="004356E6" w:rsidRPr="004356E6" w:rsidRDefault="004356E6" w:rsidP="009F3090">
      <w:pPr>
        <w:rPr>
          <w:sz w:val="28"/>
          <w:szCs w:val="28"/>
        </w:rPr>
      </w:pPr>
    </w:p>
    <w:sectPr w:rsidR="004356E6" w:rsidRPr="004356E6" w:rsidSect="00E43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2D14CD"/>
    <w:multiLevelType w:val="hybridMultilevel"/>
    <w:tmpl w:val="71AEB722"/>
    <w:lvl w:ilvl="0" w:tplc="7666BF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8BE43F7"/>
    <w:multiLevelType w:val="hybridMultilevel"/>
    <w:tmpl w:val="0CB6222C"/>
    <w:lvl w:ilvl="0" w:tplc="F75AF9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06414BD"/>
    <w:multiLevelType w:val="hybridMultilevel"/>
    <w:tmpl w:val="90C677D6"/>
    <w:lvl w:ilvl="0" w:tplc="49EE992A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2B76"/>
    <w:rsid w:val="0029425F"/>
    <w:rsid w:val="004356E6"/>
    <w:rsid w:val="00585690"/>
    <w:rsid w:val="00622B76"/>
    <w:rsid w:val="009323D4"/>
    <w:rsid w:val="009F3090"/>
    <w:rsid w:val="00A22582"/>
    <w:rsid w:val="00C8582B"/>
    <w:rsid w:val="00D73563"/>
    <w:rsid w:val="00E4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B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2B76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Знак"/>
    <w:basedOn w:val="a0"/>
    <w:link w:val="a3"/>
    <w:rsid w:val="00622B76"/>
    <w:rPr>
      <w:rFonts w:ascii="Calibri" w:eastAsia="Calibri" w:hAnsi="Calibri" w:cs="Times New Roman"/>
    </w:rPr>
  </w:style>
  <w:style w:type="character" w:styleId="a5">
    <w:name w:val="Hyperlink"/>
    <w:rsid w:val="009F3090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9F309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356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56E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rmz.ru/log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kondrakova.d.m</dc:creator>
  <cp:lastModifiedBy>zaytsev.a.p</cp:lastModifiedBy>
  <cp:revision>4</cp:revision>
  <cp:lastPrinted>2012-09-05T13:40:00Z</cp:lastPrinted>
  <dcterms:created xsi:type="dcterms:W3CDTF">2012-09-05T12:56:00Z</dcterms:created>
  <dcterms:modified xsi:type="dcterms:W3CDTF">2012-09-13T14:07:00Z</dcterms:modified>
</cp:coreProperties>
</file>