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C1A37" w:rsidRPr="006C1A37" w:rsidRDefault="006C1A37" w:rsidP="006C1A37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Toc354145557"/>
      <w:r w:rsidRPr="006C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ДОКУМЕНТАЦИЯ ПО ЗАПРОСУ ЦЕН</w:t>
      </w:r>
      <w:bookmarkEnd w:id="0"/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A3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на право заключения договора на поставку запасных частей для «</w:t>
      </w:r>
      <w:proofErr w:type="spellStart"/>
      <w:r w:rsidRPr="006C1A3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Гаммарид</w:t>
      </w:r>
      <w:proofErr w:type="spellEnd"/>
      <w:r w:rsidRPr="006C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192/120», сборников твердых РАО и инструмента для дистанционной работы с РВ</w:t>
      </w: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6C1A37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том 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2</w:t>
      </w:r>
      <w:r w:rsidRPr="006C1A37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техническая часть</w:t>
      </w:r>
      <w:r w:rsidRPr="006C1A37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»</w:t>
      </w: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sz w:val="28"/>
          <w:szCs w:val="28"/>
          <w:lang w:eastAsia="ru-RU"/>
        </w:rPr>
        <w:t>2013</w:t>
      </w:r>
    </w:p>
    <w:p w:rsidR="006C1A37" w:rsidRDefault="006C1A37">
      <w:r>
        <w:br w:type="page"/>
      </w:r>
    </w:p>
    <w:p w:rsidR="006C1A37" w:rsidRPr="006C1A37" w:rsidRDefault="006C1A37" w:rsidP="006C1A37">
      <w:pPr>
        <w:keepNext/>
        <w:tabs>
          <w:tab w:val="num" w:pos="-142"/>
          <w:tab w:val="left" w:pos="1418"/>
        </w:tabs>
        <w:spacing w:after="0" w:line="240" w:lineRule="auto"/>
        <w:ind w:left="-142"/>
        <w:outlineLvl w:val="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1" w:name="_Toc337650903"/>
      <w:bookmarkStart w:id="2" w:name="_Toc304907212"/>
      <w:bookmarkStart w:id="3" w:name="_Toc294024421"/>
      <w:bookmarkStart w:id="4" w:name="_Toc290909117"/>
      <w:bookmarkStart w:id="5" w:name="_Toc280199495"/>
      <w:bookmarkStart w:id="6" w:name="_Toc276368392"/>
      <w:bookmarkStart w:id="7" w:name="_Toc272854640"/>
      <w:bookmarkStart w:id="8" w:name="_Toc268199555"/>
      <w:bookmarkStart w:id="9" w:name="_Toc268196314"/>
      <w:bookmarkStart w:id="10" w:name="_Toc265602139"/>
      <w:r w:rsidRPr="005252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ab/>
      </w:r>
      <w:r w:rsidRPr="005252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Pr="005252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Pr="005252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Pr="006C1A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ТЕХНИЧЕСКАЯ ЧАСТЬ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6C1A37" w:rsidRPr="006C1A37" w:rsidRDefault="006C1A37" w:rsidP="006C1A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A37" w:rsidRPr="006C1A37" w:rsidRDefault="006C1A37" w:rsidP="006C1A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6C1A37" w:rsidRPr="006C1A37" w:rsidRDefault="006C1A37" w:rsidP="006C1A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организации и проведения конкурентной процедуры на поставку запасных частей для «</w:t>
      </w:r>
      <w:proofErr w:type="spellStart"/>
      <w:r w:rsidRPr="006C1A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Гаммарид</w:t>
      </w:r>
      <w:proofErr w:type="spellEnd"/>
      <w:r w:rsidRPr="006C1A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192/120», сборников твердых РАО и инструмента для дистанционной работы с РВ</w:t>
      </w:r>
    </w:p>
    <w:p w:rsidR="006C1A37" w:rsidRPr="006C1A37" w:rsidRDefault="006C1A37" w:rsidP="006C1A37">
      <w:pPr>
        <w:numPr>
          <w:ilvl w:val="0"/>
          <w:numId w:val="1"/>
        </w:numPr>
        <w:tabs>
          <w:tab w:val="left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Предмет поставки: </w:t>
      </w:r>
    </w:p>
    <w:p w:rsidR="006C1A37" w:rsidRPr="006C1A37" w:rsidRDefault="006C1A37" w:rsidP="006C1A37">
      <w:pPr>
        <w:tabs>
          <w:tab w:val="left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запасные части для «</w:t>
      </w:r>
      <w:proofErr w:type="spellStart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Гаммарид</w:t>
      </w:r>
      <w:proofErr w:type="spellEnd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192/120»;</w:t>
      </w:r>
    </w:p>
    <w:p w:rsidR="006C1A37" w:rsidRPr="006C1A37" w:rsidRDefault="006C1A37" w:rsidP="006C1A37">
      <w:pPr>
        <w:tabs>
          <w:tab w:val="left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сборники твердых РАО;</w:t>
      </w:r>
    </w:p>
    <w:p w:rsidR="006C1A37" w:rsidRPr="006C1A37" w:rsidRDefault="006C1A37" w:rsidP="006C1A37">
      <w:pPr>
        <w:tabs>
          <w:tab w:val="left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инструменты для дистанционной работы с РВ </w:t>
      </w:r>
    </w:p>
    <w:p w:rsidR="006C1A37" w:rsidRPr="006C1A37" w:rsidRDefault="006C1A37" w:rsidP="006C1A37">
      <w:pPr>
        <w:numPr>
          <w:ilvl w:val="0"/>
          <w:numId w:val="1"/>
        </w:numPr>
        <w:tabs>
          <w:tab w:val="num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 на поставку:</w:t>
      </w:r>
    </w:p>
    <w:p w:rsidR="006C1A37" w:rsidRPr="006C1A37" w:rsidRDefault="006C1A37" w:rsidP="006C1A3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490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709"/>
        <w:gridCol w:w="3261"/>
        <w:gridCol w:w="1701"/>
        <w:gridCol w:w="567"/>
        <w:gridCol w:w="708"/>
        <w:gridCol w:w="3544"/>
      </w:tblGrid>
      <w:tr w:rsidR="006C1A37" w:rsidRPr="006C1A37" w:rsidTr="002B098E">
        <w:trPr>
          <w:trHeight w:val="99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Наименование продукции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(ГОСТ, тип, ТУ, </w:t>
            </w:r>
            <w:proofErr w:type="spell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тех</w:t>
            </w:r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.х</w:t>
            </w:r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ар-ки</w:t>
            </w:r>
            <w:proofErr w:type="spell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 и т.п.)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изм</w:t>
            </w:r>
            <w:proofErr w:type="spell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ind w:left="-38" w:firstLine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Требуемые</w:t>
            </w:r>
          </w:p>
          <w:p w:rsidR="006C1A37" w:rsidRPr="006C1A37" w:rsidRDefault="006C1A37" w:rsidP="006C1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технические</w:t>
            </w:r>
          </w:p>
          <w:p w:rsidR="006C1A37" w:rsidRPr="006C1A37" w:rsidRDefault="006C1A37" w:rsidP="006C1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характеристики</w:t>
            </w: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Пульт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val="en-US" w:eastAsia="ru-RU"/>
              </w:rPr>
              <w:t>еИ3.624.018-01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Продукция предназначена для универсальных шланговых аппаратов переносного типа общепромышленного назначения класса «Р» модели «</w:t>
            </w:r>
            <w:proofErr w:type="spell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Гаммарид</w:t>
            </w:r>
            <w:proofErr w:type="spell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 192/120», выполненных по классу безопасности 4Н, в соответствии с ГОСТ 23764-79, СП 2.6.1.1284-03, (1.570.000ТО).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Год выпуска продукции - не ранее 2013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Ползун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еИ</w:t>
            </w:r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.207.002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Коллиматор прямой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еИ5.176.008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Коллиматор конусный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еИ5.176.011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Рукоятка пульта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еН</w:t>
            </w:r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.354.047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Затвор ввода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1.570.000ТО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Затвор вывода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1.570.000ТО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Штуцер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еИ</w:t>
            </w:r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.454.021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Муфта соединительная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еИ</w:t>
            </w:r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.453.025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Тележка для перевозки ГД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еИ</w:t>
            </w:r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proofErr w:type="gram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.054.001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Ящик-хранилище ГД свинцовый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1.570.000ТО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Продукция является защитной тарой для «</w:t>
            </w:r>
            <w:proofErr w:type="spell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Гаммарид</w:t>
            </w:r>
            <w:proofErr w:type="spell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 192/120».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Наружная поверхность из углеродистой стали с защитным лакокрасочным покрытием, внутренняя поверхность из нержавеющей стали марки 12Х18Н10Т. Толщина свинцового слоя 5 мм.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Внешние габариты: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270х160х170 мм;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Внутренне габариты: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262х152х162 мм.</w:t>
            </w: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Сборник твердых РАО типа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СТО-10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ГОСТ 19822 разд.2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Сертификат </w:t>
            </w: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соответствия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№ РОСС </w:t>
            </w:r>
            <w:r w:rsidRPr="006C1A37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.МТ42.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Н00090 от 04.10.11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Продукция предназначена для временного хранения и внутрицеховой транспортировки (от </w:t>
            </w: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рабочего места к месту сбора) твердых радиоактивных отходов.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Представляет собой емкость в виде ведра свинцового производственного с ножной педалью и крышкой.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Снаружи изготовление из углеродистой стали с защитным лакокрасочным покрытием. Внутренняя поверхность сделана из нержавеющей стали марки 12Х18Н10Т.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Крышка поднимается при нажатии педали, приводящий в действие тяговый механизм. Угол подъема крышки свинцового ведра составляет около 45° по отношению к горизонтальной плоскости. Толщина свинцового слоя между стенками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6C1A37">
                <w:rPr>
                  <w:rFonts w:ascii="Times New Roman" w:eastAsia="Times New Roman" w:hAnsi="Times New Roman" w:cs="Times New Roman"/>
                  <w:lang w:eastAsia="ru-RU"/>
                </w:rPr>
                <w:t>5 мм</w:t>
              </w:r>
            </w:smartTag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C1A37" w:rsidRPr="006C1A37" w:rsidRDefault="006C1A37" w:rsidP="006C1A37">
            <w:pPr>
              <w:spacing w:after="0" w:line="240" w:lineRule="auto"/>
              <w:ind w:firstLine="39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Внешние габариты:</w:t>
            </w: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высота </w:t>
            </w:r>
            <w:smartTag w:uri="urn:schemas-microsoft-com:office:smarttags" w:element="metricconverter">
              <w:smartTagPr>
                <w:attr w:name="ProductID" w:val="510 мм"/>
              </w:smartTagPr>
              <w:r w:rsidRPr="006C1A37">
                <w:rPr>
                  <w:rFonts w:ascii="Times New Roman" w:eastAsia="Times New Roman" w:hAnsi="Times New Roman" w:cs="Times New Roman"/>
                  <w:lang w:eastAsia="ru-RU"/>
                </w:rPr>
                <w:t>510 мм</w:t>
              </w:r>
            </w:smartTag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330 мм"/>
              </w:smartTagPr>
              <w:r w:rsidRPr="006C1A37">
                <w:rPr>
                  <w:rFonts w:ascii="Times New Roman" w:eastAsia="Times New Roman" w:hAnsi="Times New Roman" w:cs="Times New Roman"/>
                  <w:lang w:eastAsia="ru-RU"/>
                </w:rPr>
                <w:t>330 мм</w:t>
              </w:r>
            </w:smartTag>
          </w:p>
          <w:p w:rsidR="006C1A37" w:rsidRPr="006C1A37" w:rsidRDefault="006C1A37" w:rsidP="006C1A37">
            <w:pPr>
              <w:spacing w:after="0" w:line="240" w:lineRule="auto"/>
              <w:ind w:firstLine="39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Внутренние габариты: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высота </w:t>
            </w:r>
            <w:smartTag w:uri="urn:schemas-microsoft-com:office:smarttags" w:element="metricconverter">
              <w:smartTagPr>
                <w:attr w:name="ProductID" w:val="330 мм"/>
              </w:smartTagPr>
              <w:r w:rsidRPr="006C1A37">
                <w:rPr>
                  <w:rFonts w:ascii="Times New Roman" w:eastAsia="Times New Roman" w:hAnsi="Times New Roman" w:cs="Times New Roman"/>
                  <w:lang w:eastAsia="ru-RU"/>
                </w:rPr>
                <w:t>330 мм</w:t>
              </w:r>
            </w:smartTag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230 мм"/>
              </w:smartTagPr>
              <w:r w:rsidRPr="006C1A37">
                <w:rPr>
                  <w:rFonts w:ascii="Times New Roman" w:eastAsia="Times New Roman" w:hAnsi="Times New Roman" w:cs="Times New Roman"/>
                  <w:lang w:eastAsia="ru-RU"/>
                </w:rPr>
                <w:t>230 мм</w:t>
              </w:r>
            </w:smartTag>
          </w:p>
          <w:p w:rsidR="006C1A37" w:rsidRPr="006C1A37" w:rsidRDefault="006C1A37" w:rsidP="006C1A37">
            <w:pPr>
              <w:spacing w:after="0" w:line="240" w:lineRule="auto"/>
              <w:ind w:firstLine="39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Масса изделия: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6C1A37">
                <w:rPr>
                  <w:rFonts w:ascii="Times New Roman" w:eastAsia="Times New Roman" w:hAnsi="Times New Roman" w:cs="Times New Roman"/>
                  <w:lang w:eastAsia="ru-RU"/>
                </w:rPr>
                <w:t>30 кг</w:t>
              </w:r>
            </w:smartTag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37" w:rsidRPr="006C1A37" w:rsidTr="002B098E">
        <w:trPr>
          <w:trHeight w:val="4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37" w:rsidRPr="006C1A37" w:rsidRDefault="006C1A37" w:rsidP="006C1A3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bCs/>
                <w:lang w:eastAsia="ru-RU"/>
              </w:rPr>
              <w:t>Инструмент для дистанционной работы с РВ - Ручной захват, 1 м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1.570.000ТО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Продукция предназначена для дистанционной работы с РВ. при возникновении аварийных ситуаций, является вспомогательным устройством, входящим в аварийный комплект </w:t>
            </w:r>
            <w:proofErr w:type="spellStart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гаммадефектоскопистов</w:t>
            </w:r>
            <w:proofErr w:type="spellEnd"/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Материал:  Сталь-10,  с защитным покрытием, предохраняющим от коррозии вследствие работы с химическими реагентами. 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Длина изделия: 1000 мм. Вес 0,9 кг.</w:t>
            </w:r>
          </w:p>
          <w:p w:rsidR="006C1A37" w:rsidRPr="006C1A37" w:rsidRDefault="006C1A37" w:rsidP="006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A37">
              <w:rPr>
                <w:rFonts w:ascii="Times New Roman" w:eastAsia="Times New Roman" w:hAnsi="Times New Roman" w:cs="Times New Roman"/>
                <w:lang w:eastAsia="ru-RU"/>
              </w:rPr>
              <w:t>Соответствие техническим требованиям НРБ-99, СП 2.6.1.758-99</w:t>
            </w:r>
          </w:p>
        </w:tc>
      </w:tr>
    </w:tbl>
    <w:p w:rsidR="006C1A37" w:rsidRPr="006C1A37" w:rsidRDefault="006C1A37" w:rsidP="006C1A37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к продукции:</w:t>
      </w:r>
    </w:p>
    <w:p w:rsidR="006C1A37" w:rsidRPr="006C1A37" w:rsidRDefault="006C1A37" w:rsidP="006C1A37">
      <w:pPr>
        <w:tabs>
          <w:tab w:val="num" w:pos="1134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Продукция должна отвечать требованиям соответствующих стандартов, технических спецификаций,  соответствовать классу безопасности по ОБП-88/97 – 4, иметь год выпуска не ранее 2013 г., что должно подтверждаться формулярами (паспортами) на продукцию. </w:t>
      </w:r>
    </w:p>
    <w:p w:rsidR="006C1A37" w:rsidRPr="006C1A37" w:rsidRDefault="006C1A37" w:rsidP="006C1A37">
      <w:pPr>
        <w:numPr>
          <w:ilvl w:val="0"/>
          <w:numId w:val="1"/>
        </w:numPr>
        <w:tabs>
          <w:tab w:val="num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Гарантийные обязательства: Гарантийный срок эксплуатации на продукцию – 12 месяцев </w:t>
      </w:r>
      <w:proofErr w:type="gramStart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ввода</w:t>
      </w:r>
      <w:proofErr w:type="gramEnd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продукции в эксплуатацию.</w:t>
      </w:r>
    </w:p>
    <w:p w:rsidR="006C1A37" w:rsidRPr="006C1A37" w:rsidRDefault="006C1A37" w:rsidP="006C1A37">
      <w:pPr>
        <w:numPr>
          <w:ilvl w:val="0"/>
          <w:numId w:val="1"/>
        </w:numPr>
        <w:tabs>
          <w:tab w:val="num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Требования к участнику процедуры закупки:</w:t>
      </w:r>
    </w:p>
    <w:p w:rsidR="006C1A37" w:rsidRPr="006C1A37" w:rsidRDefault="006C1A37" w:rsidP="006C1A37">
      <w:pPr>
        <w:spacing w:before="240" w:after="12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должен </w:t>
      </w:r>
      <w:proofErr w:type="gramStart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предоставить документы</w:t>
      </w:r>
      <w:proofErr w:type="gramEnd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подтверждающие его полномочия на поставку продукции, если он не является ее производителем (оригинал письма производителя продукции – свидетельство изготовителя продукции, предоставляющее Участнику конкурса право на поставку этой продукции).</w:t>
      </w:r>
    </w:p>
    <w:p w:rsidR="006C1A37" w:rsidRPr="006C1A37" w:rsidRDefault="006C1A37" w:rsidP="006C1A37">
      <w:pPr>
        <w:numPr>
          <w:ilvl w:val="0"/>
          <w:numId w:val="1"/>
        </w:numPr>
        <w:tabs>
          <w:tab w:val="num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прилагаемой к заявке документации:</w:t>
      </w:r>
    </w:p>
    <w:p w:rsidR="006C1A37" w:rsidRPr="006C1A37" w:rsidRDefault="006C1A37" w:rsidP="006C1A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оригинал письма производителя продукции – свидетельство изготовителя продукции в адрес Заказчика, предоставляющие Участнику кон</w:t>
      </w:r>
      <w:bookmarkStart w:id="11" w:name="_GoBack"/>
      <w:bookmarkEnd w:id="11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курса право на предложение этой продукции.</w:t>
      </w:r>
    </w:p>
    <w:p w:rsidR="006C1A37" w:rsidRPr="006C1A37" w:rsidRDefault="006C1A37" w:rsidP="006C1A37">
      <w:pPr>
        <w:numPr>
          <w:ilvl w:val="0"/>
          <w:numId w:val="1"/>
        </w:numPr>
        <w:tabs>
          <w:tab w:val="num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прилагаемой документации к продукции:</w:t>
      </w:r>
    </w:p>
    <w:p w:rsidR="006C1A37" w:rsidRPr="006C1A37" w:rsidRDefault="006C1A37" w:rsidP="006C1A37">
      <w:pPr>
        <w:numPr>
          <w:ilvl w:val="1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Заводские паспорта (формуляры) на продукцию;</w:t>
      </w:r>
    </w:p>
    <w:p w:rsidR="006C1A37" w:rsidRPr="006C1A37" w:rsidRDefault="006C1A37" w:rsidP="006C1A37">
      <w:pPr>
        <w:numPr>
          <w:ilvl w:val="1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Товарно-транспортная накладная.</w:t>
      </w:r>
    </w:p>
    <w:p w:rsidR="006C1A37" w:rsidRPr="006C1A37" w:rsidRDefault="006C1A37" w:rsidP="006C1A37">
      <w:pPr>
        <w:numPr>
          <w:ilvl w:val="0"/>
          <w:numId w:val="1"/>
        </w:numPr>
        <w:tabs>
          <w:tab w:val="num" w:pos="0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Специальные и особые требования:</w:t>
      </w:r>
    </w:p>
    <w:p w:rsidR="006C1A37" w:rsidRPr="006C1A37" w:rsidRDefault="006C1A37" w:rsidP="006C1A37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паспортах</w:t>
      </w:r>
      <w:proofErr w:type="gramEnd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(формулярах) на продукцию должна быть отметка ОТК о соответствии качеству и гарантийным обязательствам изготовителя.</w:t>
      </w:r>
    </w:p>
    <w:p w:rsidR="006C1A37" w:rsidRPr="006C1A37" w:rsidRDefault="006C1A37" w:rsidP="006C1A37">
      <w:pPr>
        <w:numPr>
          <w:ilvl w:val="1"/>
          <w:numId w:val="1"/>
        </w:numPr>
        <w:spacing w:before="240" w:after="0" w:line="240" w:lineRule="auto"/>
        <w:ind w:left="-120" w:firstLine="68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Доставка Продукции на территорию склада ОАО «В/О «Изотоп» (Московская область, Ногинский район, </w:t>
      </w:r>
      <w:proofErr w:type="gramStart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Старая </w:t>
      </w:r>
      <w:proofErr w:type="spellStart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Купавна</w:t>
      </w:r>
      <w:proofErr w:type="spellEnd"/>
      <w:r w:rsidRPr="006C1A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ул. Советская, д.2.) должна осуществляться силами и оплачиваться денежными средствами Поставщика. При этом Продукция должна находиться  в заводской упаковке, обеспечивающей сохранность Продукции при транспортировке.</w:t>
      </w:r>
    </w:p>
    <w:p w:rsidR="006C1A37" w:rsidRPr="006C1A37" w:rsidRDefault="006C1A37" w:rsidP="006C1A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A37" w:rsidRPr="006C1A37" w:rsidRDefault="006C1A37" w:rsidP="006C1A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7D06" w:rsidRDefault="00C77D06"/>
    <w:sectPr w:rsidR="00C77D06" w:rsidSect="00C7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B700F"/>
    <w:multiLevelType w:val="multilevel"/>
    <w:tmpl w:val="92D8E57E"/>
    <w:lvl w:ilvl="0">
      <w:start w:val="1"/>
      <w:numFmt w:val="decimal"/>
      <w:lvlText w:val="%1."/>
      <w:lvlJc w:val="left"/>
      <w:pPr>
        <w:tabs>
          <w:tab w:val="num" w:pos="360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792" w:hanging="225"/>
      </w:p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71466109"/>
    <w:multiLevelType w:val="multilevel"/>
    <w:tmpl w:val="8B9C6452"/>
    <w:lvl w:ilvl="0">
      <w:start w:val="1"/>
      <w:numFmt w:val="decimal"/>
      <w:lvlText w:val="%1."/>
      <w:lvlJc w:val="left"/>
      <w:pPr>
        <w:tabs>
          <w:tab w:val="num" w:pos="538"/>
        </w:tabs>
        <w:ind w:left="785" w:hanging="360"/>
      </w:pPr>
    </w:lvl>
    <w:lvl w:ilvl="1">
      <w:start w:val="1"/>
      <w:numFmt w:val="decimal"/>
      <w:lvlText w:val="%1.%2."/>
      <w:lvlJc w:val="left"/>
      <w:pPr>
        <w:tabs>
          <w:tab w:val="num" w:pos="1217"/>
        </w:tabs>
        <w:ind w:left="1217" w:hanging="432"/>
      </w:pPr>
    </w:lvl>
    <w:lvl w:ilvl="2">
      <w:start w:val="1"/>
      <w:numFmt w:val="decimal"/>
      <w:lvlText w:val="%1.%2.%3."/>
      <w:lvlJc w:val="left"/>
      <w:pPr>
        <w:tabs>
          <w:tab w:val="num" w:pos="1649"/>
        </w:tabs>
        <w:ind w:left="1649" w:hanging="504"/>
      </w:pPr>
    </w:lvl>
    <w:lvl w:ilvl="3">
      <w:start w:val="1"/>
      <w:numFmt w:val="decimal"/>
      <w:lvlText w:val="%1.%2.%3.%4."/>
      <w:lvlJc w:val="left"/>
      <w:pPr>
        <w:tabs>
          <w:tab w:val="num" w:pos="2153"/>
        </w:tabs>
        <w:ind w:left="2153" w:hanging="648"/>
      </w:pPr>
    </w:lvl>
    <w:lvl w:ilvl="4">
      <w:start w:val="1"/>
      <w:numFmt w:val="decimal"/>
      <w:lvlText w:val="%1.%2.%3.%4.%5."/>
      <w:lvlJc w:val="left"/>
      <w:pPr>
        <w:tabs>
          <w:tab w:val="num" w:pos="2657"/>
        </w:tabs>
        <w:ind w:left="2657" w:hanging="792"/>
      </w:pPr>
    </w:lvl>
    <w:lvl w:ilvl="5">
      <w:start w:val="1"/>
      <w:numFmt w:val="decimal"/>
      <w:lvlText w:val="%1.%2.%3.%4.%5.%6."/>
      <w:lvlJc w:val="left"/>
      <w:pPr>
        <w:tabs>
          <w:tab w:val="num" w:pos="3161"/>
        </w:tabs>
        <w:ind w:left="3161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65"/>
        </w:tabs>
        <w:ind w:left="3665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169"/>
        </w:tabs>
        <w:ind w:left="416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745"/>
        </w:tabs>
        <w:ind w:left="4745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A37"/>
    <w:rsid w:val="00123CAD"/>
    <w:rsid w:val="00373996"/>
    <w:rsid w:val="0052525A"/>
    <w:rsid w:val="00563EEC"/>
    <w:rsid w:val="00580037"/>
    <w:rsid w:val="006C1A37"/>
    <w:rsid w:val="00AA3DCE"/>
    <w:rsid w:val="00C77D06"/>
    <w:rsid w:val="00DF1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696</Words>
  <Characters>3973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3</cp:revision>
  <cp:lastPrinted>2013-04-19T11:08:00Z</cp:lastPrinted>
  <dcterms:created xsi:type="dcterms:W3CDTF">2013-04-19T11:06:00Z</dcterms:created>
  <dcterms:modified xsi:type="dcterms:W3CDTF">2013-04-25T12:14:00Z</dcterms:modified>
</cp:coreProperties>
</file>