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988" w:rsidRPr="001D7715" w:rsidRDefault="007A1988" w:rsidP="00E04984">
      <w:pPr>
        <w:tabs>
          <w:tab w:val="left" w:pos="6521"/>
        </w:tabs>
        <w:spacing w:line="360" w:lineRule="auto"/>
        <w:jc w:val="center"/>
      </w:pPr>
      <w:bookmarkStart w:id="0" w:name="_GoBack"/>
      <w:bookmarkEnd w:id="0"/>
      <w:r w:rsidRPr="000F5714">
        <w:rPr>
          <w:b/>
          <w:sz w:val="28"/>
          <w:szCs w:val="28"/>
        </w:rPr>
        <w:t>Сублицензионный договор №</w:t>
      </w:r>
      <w:r w:rsidRPr="000F5714">
        <w:rPr>
          <w:b/>
        </w:rPr>
        <w:t xml:space="preserve"> </w:t>
      </w:r>
      <w:r w:rsidRPr="000F5714">
        <w:t>____</w:t>
      </w:r>
    </w:p>
    <w:p w:rsidR="007A1988" w:rsidRPr="001D7715" w:rsidRDefault="007A1988" w:rsidP="0080107D">
      <w:pPr>
        <w:jc w:val="center"/>
      </w:pP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______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1" w:name="ТекстовоеПоле4"/>
    </w:p>
    <w:p w:rsidR="007A1988" w:rsidRDefault="007A1988" w:rsidP="0080107D">
      <w:pPr>
        <w:ind w:firstLine="567"/>
        <w:jc w:val="both"/>
      </w:pPr>
    </w:p>
    <w:bookmarkEnd w:id="1"/>
    <w:p w:rsidR="007A1988" w:rsidRPr="001D7715" w:rsidRDefault="007A1988" w:rsidP="0080107D">
      <w:pPr>
        <w:ind w:firstLine="567"/>
        <w:jc w:val="both"/>
      </w:pPr>
      <w:r w:rsidRPr="001D7715">
        <w:t xml:space="preserve">____________________________________, именуемое в дальнейшем </w:t>
      </w:r>
      <w:r w:rsidRPr="001D7715">
        <w:rPr>
          <w:b/>
        </w:rPr>
        <w:t>Лицензиат</w:t>
      </w:r>
      <w:r w:rsidRPr="001D7715">
        <w:t>, в лице ______________________________________</w:t>
      </w:r>
      <w:r w:rsidRPr="00FF2F59">
        <w:t>__________________________________________</w:t>
      </w:r>
      <w:r w:rsidRPr="001D7715">
        <w:rPr>
          <w:rStyle w:val="a3"/>
        </w:rPr>
        <w:t xml:space="preserve">, </w:t>
      </w:r>
      <w:r w:rsidRPr="005D693F">
        <w:t>действующего на основании</w:t>
      </w:r>
      <w:r w:rsidRPr="001D7715">
        <w:rPr>
          <w:rStyle w:val="a3"/>
        </w:rPr>
        <w:t xml:space="preserve"> </w:t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FF2F59">
        <w:rPr>
          <w:rStyle w:val="a3"/>
          <w:u w:val="single"/>
        </w:rPr>
        <w:tab/>
        <w:t>_____________________________________</w:t>
      </w:r>
      <w:r w:rsidRPr="001D7715">
        <w:t>, с одной стороны,</w:t>
      </w:r>
      <w:bookmarkStart w:id="2" w:name="ТекстовоеПоле6"/>
      <w:r w:rsidRPr="001D7715">
        <w:t xml:space="preserve"> и </w:t>
      </w:r>
      <w:bookmarkEnd w:id="2"/>
      <w:r w:rsidRPr="001D7715">
        <w:rPr>
          <w:b/>
        </w:rPr>
        <w:t>АО «НИАЭП»</w:t>
      </w:r>
      <w:r w:rsidRPr="001D7715">
        <w:t xml:space="preserve">, именуемое в дальнейшем </w:t>
      </w:r>
      <w:r w:rsidRPr="001D7715">
        <w:rPr>
          <w:b/>
        </w:rPr>
        <w:t>Сублицензиат</w:t>
      </w:r>
      <w:r w:rsidRPr="001D7715">
        <w:t xml:space="preserve">, в лице </w:t>
      </w:r>
      <w:r w:rsidRPr="003123E9">
        <w:t>_________________________________________________________________</w:t>
      </w:r>
      <w:r>
        <w:t>____________________</w:t>
      </w:r>
      <w:r w:rsidRPr="001D7715">
        <w:t>__________________________________________________</w:t>
      </w:r>
      <w:r>
        <w:t>___________________________</w:t>
      </w:r>
      <w:r w:rsidRPr="001D7715">
        <w:t>,  действующего на основании _</w:t>
      </w:r>
      <w:r>
        <w:t>___</w:t>
      </w:r>
      <w:r w:rsidRPr="001D7715">
        <w:t>_________________________</w:t>
      </w:r>
      <w:r>
        <w:t>_</w:t>
      </w:r>
      <w:r w:rsidRPr="003123E9">
        <w:t>______</w:t>
      </w:r>
      <w:r>
        <w:t>___________________</w:t>
      </w:r>
      <w:r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>
        <w:t xml:space="preserve">Срок полезного использования программного </w:t>
      </w:r>
      <w:r w:rsidRPr="00E04984">
        <w:t xml:space="preserve">обеспечения –  </w:t>
      </w:r>
      <w:r w:rsidR="00A97E6C" w:rsidRPr="00A97E6C">
        <w:t>1</w:t>
      </w:r>
      <w:r w:rsidR="00A97E6C">
        <w:t xml:space="preserve"> год</w:t>
      </w:r>
      <w:r w:rsidRPr="00E04984">
        <w:t>.</w:t>
      </w:r>
    </w:p>
    <w:p w:rsidR="007A1988" w:rsidRDefault="007A1988" w:rsidP="0080107D">
      <w:pPr>
        <w:ind w:firstLine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7A1988" w:rsidRPr="0049005B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</w:t>
      </w:r>
      <w:r>
        <w:t>чение</w:t>
      </w:r>
      <w:r w:rsidRPr="00DB5250">
        <w:t xml:space="preserve"> в рамках прав, предоставляемых настоящим договором и лицензионным соглашением правообладателя. </w:t>
      </w:r>
      <w:r w:rsidRPr="0049005B">
        <w:t xml:space="preserve">Срок, на который предоставляется Право использования программного обеспечения, </w:t>
      </w:r>
      <w:r w:rsidR="00A97E6C" w:rsidRPr="004064A0">
        <w:t>составляет 12 (двенадцать) месяцев с момента предоставления права использования</w:t>
      </w:r>
      <w:r w:rsidRPr="00171383"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lastRenderedPageBreak/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</w:t>
      </w:r>
      <w:proofErr w:type="gramStart"/>
      <w:r w:rsidRPr="001D7715">
        <w:t xml:space="preserve"> </w:t>
      </w:r>
      <w:r w:rsidRPr="001D7715">
        <w:rPr>
          <w:u w:val="single"/>
        </w:rPr>
        <w:tab/>
      </w:r>
      <w:r w:rsidRPr="001D7715">
        <w:rPr>
          <w:u w:val="single"/>
        </w:rPr>
        <w:tab/>
      </w:r>
      <w:r w:rsidRPr="001D7715">
        <w:t xml:space="preserve"> </w:t>
      </w:r>
      <w:r w:rsidRPr="00A41CEF">
        <w:rPr>
          <w:highlight w:val="yellow"/>
        </w:rPr>
        <w:t>(</w:t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</w:rPr>
        <w:t xml:space="preserve">) </w:t>
      </w:r>
      <w:proofErr w:type="gramEnd"/>
      <w:r w:rsidRPr="00A41CEF">
        <w:rPr>
          <w:highlight w:val="yellow"/>
        </w:rPr>
        <w:t>рублей ___</w:t>
      </w:r>
      <w:r w:rsidRPr="001D7715">
        <w:t xml:space="preserve"> копеек, НДС не облагается в силу пп.26 п.2 ст.149 НК РФ.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Предоставление права использования осуществляется в течение </w:t>
      </w:r>
      <w:r w:rsidR="00E04984">
        <w:t>15 (пятнадцати)</w:t>
      </w:r>
      <w:r>
        <w:t xml:space="preserve"> </w:t>
      </w:r>
      <w:r w:rsidRPr="001D7715">
        <w:t xml:space="preserve"> рабочих дней с момента заключения договора.</w:t>
      </w:r>
    </w:p>
    <w:p w:rsidR="00AF1225" w:rsidRPr="001D7715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Оплата Сублицензиатом цены настоящего Договора производится в течение </w:t>
      </w:r>
      <w:r w:rsidR="00E04984" w:rsidRPr="00E04984">
        <w:t>20 (</w:t>
      </w:r>
      <w:r w:rsidR="00E04984">
        <w:t>двадцати)</w:t>
      </w:r>
      <w:r w:rsidRPr="001D7715">
        <w:t xml:space="preserve"> банковских дней с </w:t>
      </w:r>
      <w:r w:rsidRPr="001D7715">
        <w:rPr>
          <w:noProof/>
        </w:rPr>
        <w:t xml:space="preserve"> момента </w:t>
      </w:r>
      <w:r w:rsidRPr="001D7715">
        <w:t xml:space="preserve">передачи </w:t>
      </w:r>
      <w:r w:rsidRPr="001D7715">
        <w:rPr>
          <w:noProof/>
        </w:rPr>
        <w:t xml:space="preserve">Сублицензиату </w:t>
      </w:r>
      <w:r w:rsidRPr="001D7715">
        <w:t>права использования программ для ЭВМ</w:t>
      </w:r>
      <w:r w:rsidRPr="001D7715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</w:t>
      </w:r>
      <w:proofErr w:type="gramStart"/>
      <w:r w:rsidRPr="001D7715">
        <w:t>дств с</w:t>
      </w:r>
      <w:r w:rsidR="00870CC3">
        <w:t xml:space="preserve"> р</w:t>
      </w:r>
      <w:proofErr w:type="gramEnd"/>
      <w:r w:rsidR="00870CC3">
        <w:t>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1A2770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AF1225">
        <w:t>Первичные</w:t>
      </w:r>
      <w:r w:rsidRPr="001A2770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1A2770">
        <w:rPr>
          <w:sz w:val="23"/>
          <w:szCs w:val="23"/>
        </w:rPr>
        <w:t>счет-фактуры</w:t>
      </w:r>
      <w:proofErr w:type="gramEnd"/>
      <w:r w:rsidRPr="001A2770">
        <w:rPr>
          <w:sz w:val="23"/>
          <w:szCs w:val="23"/>
        </w:rPr>
        <w:t xml:space="preserve"> и т.д.)</w:t>
      </w:r>
      <w:r w:rsidR="00870CC3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представляемые Лицензиатом Сублицензиату</w:t>
      </w:r>
      <w:r w:rsidR="001E5FBD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должны в обязательном порядке содержать атрибуты договора (номер, дату)</w:t>
      </w:r>
      <w:r>
        <w:rPr>
          <w:sz w:val="23"/>
          <w:szCs w:val="23"/>
        </w:rPr>
        <w:t>.</w:t>
      </w:r>
    </w:p>
    <w:p w:rsidR="00AF1225" w:rsidRPr="001D7715" w:rsidRDefault="00AF1225" w:rsidP="00AF1225">
      <w:pPr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просрочки передачи права на использование программ для ЭВМ более</w:t>
      </w:r>
      <w:proofErr w:type="gramStart"/>
      <w:r w:rsidRPr="001D7715">
        <w:t>,</w:t>
      </w:r>
      <w:proofErr w:type="gramEnd"/>
      <w:r w:rsidRPr="001D7715">
        <w:t xml:space="preserve"> чем </w:t>
      </w:r>
      <w:r w:rsidRPr="00B03FD0">
        <w:t>на 20 (</w:t>
      </w:r>
      <w:r w:rsidR="00870CC3" w:rsidRPr="00B03FD0">
        <w:t>Двадцать</w:t>
      </w:r>
      <w:r w:rsidRPr="00B03FD0">
        <w:t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1D7715">
        <w:t xml:space="preserve">Стороны Договора </w:t>
      </w:r>
      <w:r w:rsidRPr="001D7715">
        <w:t xml:space="preserve"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</w:t>
      </w:r>
      <w:r w:rsidRPr="001D7715">
        <w:lastRenderedPageBreak/>
        <w:t>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1D7715">
        <w:t>ств др</w:t>
      </w:r>
      <w:proofErr w:type="gramEnd"/>
      <w:r w:rsidRPr="001D7715">
        <w:t xml:space="preserve">угой </w:t>
      </w:r>
      <w:r w:rsidR="00870CC3" w:rsidRPr="001D7715">
        <w:t>Стороной</w:t>
      </w:r>
      <w:r w:rsidRPr="001D7715">
        <w:t>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F673E1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F673E1">
        <w:t>с даты получения</w:t>
      </w:r>
      <w:proofErr w:type="gramEnd"/>
      <w:r w:rsidRPr="00F673E1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836B59" w:rsidRDefault="00836B59" w:rsidP="00836B59">
      <w:pPr>
        <w:numPr>
          <w:ilvl w:val="1"/>
          <w:numId w:val="1"/>
        </w:numPr>
        <w:ind w:left="0" w:firstLine="567"/>
        <w:jc w:val="both"/>
        <w:rPr>
          <w:sz w:val="23"/>
          <w:szCs w:val="23"/>
        </w:rPr>
      </w:pPr>
      <w:proofErr w:type="gramStart"/>
      <w:r>
        <w:t>Лицензиат обязан  представить Сублицензиату не позднее</w:t>
      </w:r>
      <w:r w:rsidR="00870CC3">
        <w:t xml:space="preserve"> 15</w:t>
      </w:r>
      <w:r>
        <w:t xml:space="preserve"> </w:t>
      </w:r>
      <w:r w:rsidR="00870CC3">
        <w:t xml:space="preserve">(Пятнадцати) </w:t>
      </w:r>
      <w:r>
        <w:t xml:space="preserve">календарных дней с даты заключения настоящего Договора документы, </w:t>
      </w:r>
      <w:bookmarkStart w:id="3" w:name="OLE_LINK4"/>
      <w:bookmarkStart w:id="4" w:name="OLE_LINK3"/>
      <w:bookmarkEnd w:id="3"/>
      <w:bookmarkEnd w:id="4"/>
      <w:r>
        <w:t xml:space="preserve">подтверждающие отсутствие у Лицензиата налоговой задолженности, превышающей </w:t>
      </w:r>
      <w:r w:rsidR="00870CC3">
        <w:t xml:space="preserve">25% (Двадцать </w:t>
      </w:r>
      <w:r>
        <w:t>пять</w:t>
      </w:r>
      <w:r w:rsidR="00870CC3">
        <w:t>)</w:t>
      </w:r>
      <w:r>
        <w:t xml:space="preserve"> балансовой стоимости активов Лицензиата,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36B59" w:rsidRDefault="00836B59" w:rsidP="00836B59">
      <w:pPr>
        <w:ind w:firstLine="709"/>
        <w:jc w:val="both"/>
      </w:pPr>
      <w: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870CC3">
        <w:t>,</w:t>
      </w:r>
      <w:r>
        <w:t xml:space="preserve"> чем за 60 календарных дней до дня заключения Договора.  При наличии в справке положений о неисполненной обязанности по уплате налогов, сборов, пеней, штрафов</w:t>
      </w:r>
      <w:r w:rsidR="00870CC3">
        <w:t>,</w:t>
      </w:r>
      <w:r>
        <w:t xml:space="preserve">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Лицензиатом представляются:</w:t>
      </w:r>
    </w:p>
    <w:p w:rsidR="00836B59" w:rsidRDefault="00836B59" w:rsidP="00836B59">
      <w:pPr>
        <w:ind w:firstLine="709"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Лицензиата не ранее чем за 60 календарных дней до дня заключения Договора;</w:t>
      </w:r>
    </w:p>
    <w:p w:rsidR="00836B59" w:rsidRDefault="00836B59" w:rsidP="00836B59">
      <w:pPr>
        <w:tabs>
          <w:tab w:val="num" w:pos="900"/>
        </w:tabs>
        <w:ind w:firstLine="709"/>
        <w:jc w:val="both"/>
        <w:rPr>
          <w:sz w:val="23"/>
          <w:szCs w:val="23"/>
        </w:rPr>
      </w:pPr>
      <w:r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Лицензиата.</w:t>
      </w: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1D7715">
        <w:t>ств в сл</w:t>
      </w:r>
      <w:proofErr w:type="gramEnd"/>
      <w:r w:rsidRPr="001D7715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 xml:space="preserve"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</w:t>
      </w:r>
      <w:r w:rsidRPr="001D7715">
        <w:lastRenderedPageBreak/>
        <w:t>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836B59">
      <w:pPr>
        <w:numPr>
          <w:ilvl w:val="1"/>
          <w:numId w:val="1"/>
        </w:numPr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>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Заказчик имеет право сообщать </w:t>
      </w:r>
      <w:r>
        <w:t xml:space="preserve">информацию, передаваемую в ходе исполнения настоящего Договора, </w:t>
      </w:r>
      <w:r w:rsidRPr="001D7715">
        <w:t>ОАО «Концерн Росэнергоатом», ОАО «</w:t>
      </w:r>
      <w:proofErr w:type="spellStart"/>
      <w:r w:rsidRPr="001D7715">
        <w:t>Атомэнергопром</w:t>
      </w:r>
      <w:proofErr w:type="spellEnd"/>
      <w:r w:rsidRPr="001D7715">
        <w:t>» и Госкорпорации «Росатом». Такое разглашение не является  нарушением условий конфиденциальности.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 xml:space="preserve">) дней </w:t>
      </w:r>
      <w:proofErr w:type="gramStart"/>
      <w:r w:rsidRPr="001D7715">
        <w:t>с даты получения</w:t>
      </w:r>
      <w:proofErr w:type="gramEnd"/>
      <w:r w:rsidRPr="001D7715">
        <w:t xml:space="preserve"> претензии. Срок ответа на претензию — 20 (</w:t>
      </w:r>
      <w:r w:rsidR="00870CC3" w:rsidRPr="001D7715">
        <w:t>Двадцать</w:t>
      </w:r>
      <w:r w:rsidRPr="001D7715">
        <w:t xml:space="preserve">) рабочих дней </w:t>
      </w:r>
      <w:proofErr w:type="gramStart"/>
      <w:r w:rsidRPr="001D7715">
        <w:t>с даты</w:t>
      </w:r>
      <w:proofErr w:type="gramEnd"/>
      <w:r w:rsidRPr="001D7715">
        <w:t xml:space="preserve"> её получения Стороной.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>
        <w:t xml:space="preserve"> </w:t>
      </w:r>
      <w:r w:rsidR="00657195" w:rsidRPr="00415BD6">
        <w:rPr>
          <w:bCs/>
          <w:color w:val="000000"/>
          <w:highlight w:val="yellow"/>
        </w:rPr>
        <w:t>В случае заключения договора с организацией атомной отрасли</w:t>
      </w:r>
      <w:r w:rsidR="00657195" w:rsidRPr="00443090">
        <w:rPr>
          <w:bCs/>
          <w:color w:val="000000"/>
        </w:rPr>
        <w:t xml:space="preserve">: </w:t>
      </w:r>
      <w:r w:rsidR="00657195" w:rsidRPr="00443090">
        <w:t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 w:rsidR="00657195">
        <w:t>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lastRenderedPageBreak/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Ни одна из </w:t>
      </w:r>
      <w:r w:rsidR="00870CC3" w:rsidRPr="001D7715">
        <w:t xml:space="preserve">Сторон </w:t>
      </w:r>
      <w:r w:rsidRPr="001D7715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7A1988" w:rsidRPr="003042D5" w:rsidRDefault="007A1988" w:rsidP="00836B59">
      <w:pPr>
        <w:numPr>
          <w:ilvl w:val="1"/>
          <w:numId w:val="1"/>
        </w:numPr>
        <w:ind w:left="0" w:firstLine="567"/>
        <w:jc w:val="both"/>
      </w:pPr>
      <w:r w:rsidRPr="003042D5">
        <w:t xml:space="preserve">Сублицензиат вправе расторгнуть </w:t>
      </w:r>
      <w:r w:rsidR="00870CC3" w:rsidRPr="003042D5">
        <w:t xml:space="preserve">Договор </w:t>
      </w:r>
      <w:r w:rsidRPr="003042D5">
        <w:t>в случае непредставления подтверждаю</w:t>
      </w:r>
      <w:r>
        <w:t>щих документов, указанных в п. 4</w:t>
      </w:r>
      <w:r w:rsidRPr="003042D5">
        <w:t>.</w:t>
      </w:r>
      <w:r>
        <w:t>8</w:t>
      </w:r>
      <w:r w:rsidRPr="003042D5">
        <w:t xml:space="preserve">. настоящего Договора, либо в случае выявления по представленным документам задолженности по уплате налогов, сборов, пеней и штрафов, превышающей </w:t>
      </w:r>
      <w:r w:rsidR="00870CC3">
        <w:t>25% (</w:t>
      </w:r>
      <w:r w:rsidR="00870CC3" w:rsidRPr="003042D5">
        <w:t xml:space="preserve">Двадцать </w:t>
      </w:r>
      <w:r w:rsidRPr="003042D5">
        <w:t>пять</w:t>
      </w:r>
      <w:r w:rsidR="00870CC3">
        <w:t>)</w:t>
      </w:r>
      <w:r w:rsidRPr="003042D5">
        <w:t xml:space="preserve"> балансовой стоимости его активов.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 xml:space="preserve">Лицензиат гарантирует АО «НИАЭП», что сведения в отношении всей цепочки собственников и руководителей, включая бенефициаров (в том числе конечных), </w:t>
      </w:r>
      <w:r w:rsidRPr="00B03FD0">
        <w:t>Лицензиата, предоставленные Лицензиатом в рамках закупки</w:t>
      </w:r>
      <w:r w:rsidRPr="00B03FD0">
        <w:rPr>
          <w:sz w:val="23"/>
          <w:szCs w:val="23"/>
        </w:rPr>
        <w:t>, направленные с адреса электронной почты Лицензиата ______________ на адрес электронной почты Сублицензиата ___________________</w:t>
      </w:r>
      <w:r w:rsidRPr="00B03FD0">
        <w:t xml:space="preserve"> 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>При изменении Сведений Лицензиат обязан не позднее 5 (пяти) дней с мом</w:t>
      </w:r>
      <w:r w:rsidR="00CC039D">
        <w:t xml:space="preserve">ента таких изменений направить </w:t>
      </w:r>
      <w:r w:rsidRPr="00BE5031">
        <w:t xml:space="preserve">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CC039D">
        <w:t xml:space="preserve">ботку предоставленных Сведений </w:t>
      </w:r>
      <w:r w:rsidRPr="00BE5031">
        <w:t>АО</w:t>
      </w:r>
      <w:r w:rsidR="00CC039D">
        <w:t xml:space="preserve"> «НИАЭП», а также на раскрытие </w:t>
      </w:r>
      <w:r w:rsidRPr="00BE5031">
        <w:t xml:space="preserve">АО «НИАЭП» Сведений, </w:t>
      </w:r>
      <w:r>
        <w:t>полностью или частично, Госкорпо</w:t>
      </w:r>
      <w:r w:rsidRPr="00BE5031">
        <w:t>рации «Росатом»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 xml:space="preserve">, Правительству Российской Федерации) и последующую обработку Сведений </w:t>
      </w:r>
      <w:proofErr w:type="spellStart"/>
      <w:r w:rsidRPr="00BE5031">
        <w:t>Госкорпорацией</w:t>
      </w:r>
      <w:proofErr w:type="spellEnd"/>
      <w:r w:rsidRPr="00BE5031">
        <w:t xml:space="preserve"> «Росатом» и такими органами (далее – Раскрытие). Лицензиат освобожд</w:t>
      </w:r>
      <w:r w:rsidR="00CC039D">
        <w:t xml:space="preserve">ает </w:t>
      </w:r>
      <w:r w:rsidRPr="00BE5031">
        <w:t>АО «НИАЭП» от любой ответственности в связи с Рас</w:t>
      </w:r>
      <w:r w:rsidR="00CC039D">
        <w:t xml:space="preserve">крытием, в том числе возмещает </w:t>
      </w:r>
      <w:r w:rsidRPr="00BE5031">
        <w:t>АО «НИАЭП» убытки, поне</w:t>
      </w:r>
      <w:r w:rsidR="00CC039D">
        <w:t xml:space="preserve">сенные в связи с предъявлением </w:t>
      </w:r>
      <w:r w:rsidRPr="00BE5031"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CC039D" w:rsidP="0080107D">
      <w:pPr>
        <w:ind w:firstLine="567"/>
        <w:jc w:val="both"/>
      </w:pPr>
      <w:r>
        <w:t xml:space="preserve">Лицензиат и </w:t>
      </w:r>
      <w:r w:rsidR="007A1988" w:rsidRPr="00BE5031">
        <w:t>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АО «НИАЭП» от испо</w:t>
      </w:r>
      <w:r w:rsidR="00CC039D">
        <w:t xml:space="preserve">лнения Договора и предъявления </w:t>
      </w:r>
      <w:r w:rsidRPr="00BE5031">
        <w:t>АО «НИАЭП» 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</w:t>
      </w:r>
      <w:r w:rsidR="00CC039D">
        <w:t xml:space="preserve">ующего письменного уведомления </w:t>
      </w:r>
      <w:r w:rsidRPr="00BE5031">
        <w:t>АО «НИАЭП», если более поздняя дата не будет установлена в уведомлении.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lastRenderedPageBreak/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870CC3">
      <w:pPr>
        <w:numPr>
          <w:ilvl w:val="1"/>
          <w:numId w:val="1"/>
        </w:numPr>
        <w:ind w:hanging="333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Pr="00865AFD"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446968" w:rsidRDefault="007A1988" w:rsidP="0080107D">
      <w:pPr>
        <w:jc w:val="both"/>
        <w:rPr>
          <w:b/>
        </w:rPr>
      </w:pPr>
    </w:p>
    <w:p w:rsidR="007A1988" w:rsidRPr="00BE5031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АО «НИАЭП»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Место нахождения</w:t>
            </w:r>
            <w:r w:rsidRPr="00BE5031">
              <w:t xml:space="preserve"> – 603006, г. Н. Новгород, пл. Свободы, д.3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ИНН 5260214123, КПП 525350001</w:t>
            </w:r>
          </w:p>
          <w:p w:rsidR="007A1988" w:rsidRPr="00BE5031" w:rsidRDefault="007A1988" w:rsidP="0080107D">
            <w:pPr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Банковские реквизиты: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расчетный счет -                40702810542020102883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корреспондентский счет - 30101810900000000603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БИК - 042202603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банк – Волго-Вятский банк Сбербанка РФ г. Нижнего Новгорода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>
        <w:t xml:space="preserve"> _______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proofErr w:type="spellStart"/>
            <w:r w:rsidR="003E58C7" w:rsidRPr="003E58C7">
              <w:rPr>
                <w:b/>
                <w:bCs/>
                <w:color w:val="000000"/>
                <w:lang w:val="en-US"/>
              </w:rPr>
              <w:t>MaxPatrol</w:t>
            </w:r>
            <w:proofErr w:type="spellEnd"/>
            <w:r w:rsidR="00A97E6C" w:rsidRPr="00A97E6C">
              <w:rPr>
                <w:b/>
                <w:bCs/>
                <w:color w:val="000000"/>
              </w:rPr>
              <w:t xml:space="preserve"> </w:t>
            </w:r>
            <w:r w:rsidR="00CC039D">
              <w:rPr>
                <w:b/>
                <w:bCs/>
                <w:color w:val="000000"/>
              </w:rPr>
              <w:t xml:space="preserve">для нужд </w:t>
            </w:r>
            <w:r>
              <w:rPr>
                <w:b/>
                <w:bCs/>
                <w:color w:val="000000"/>
              </w:rPr>
              <w:t>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E04984" w:rsidRPr="00E04984">
              <w:rPr>
                <w:b/>
                <w:bCs/>
                <w:color w:val="000000"/>
              </w:rPr>
              <w:t xml:space="preserve">603006, </w:t>
            </w:r>
            <w:proofErr w:type="spellStart"/>
            <w:r w:rsidR="00E04984" w:rsidRPr="00E04984">
              <w:rPr>
                <w:b/>
                <w:bCs/>
                <w:color w:val="000000"/>
              </w:rPr>
              <w:t>г.Н.Новгород</w:t>
            </w:r>
            <w:proofErr w:type="spellEnd"/>
            <w:r w:rsidR="00E04984" w:rsidRPr="00E04984">
              <w:rPr>
                <w:b/>
                <w:bCs/>
                <w:color w:val="000000"/>
              </w:rPr>
              <w:t xml:space="preserve">, </w:t>
            </w:r>
            <w:proofErr w:type="spellStart"/>
            <w:r w:rsidR="00E04984" w:rsidRPr="00E04984">
              <w:rPr>
                <w:b/>
                <w:bCs/>
                <w:color w:val="000000"/>
              </w:rPr>
              <w:t>пл</w:t>
            </w:r>
            <w:proofErr w:type="gramStart"/>
            <w:r w:rsidR="00E04984" w:rsidRPr="00E04984">
              <w:rPr>
                <w:b/>
                <w:bCs/>
                <w:color w:val="000000"/>
              </w:rPr>
              <w:t>.С</w:t>
            </w:r>
            <w:proofErr w:type="gramEnd"/>
            <w:r w:rsidR="00E04984" w:rsidRPr="00E04984">
              <w:rPr>
                <w:b/>
                <w:bCs/>
                <w:color w:val="000000"/>
              </w:rPr>
              <w:t>вободы</w:t>
            </w:r>
            <w:proofErr w:type="spellEnd"/>
            <w:r w:rsidR="00E04984" w:rsidRPr="00E04984">
              <w:rPr>
                <w:b/>
                <w:bCs/>
                <w:color w:val="000000"/>
              </w:rPr>
              <w:t>, д.3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7"/>
              <w:gridCol w:w="1278"/>
              <w:gridCol w:w="3906"/>
              <w:gridCol w:w="709"/>
              <w:gridCol w:w="1265"/>
              <w:gridCol w:w="1134"/>
              <w:gridCol w:w="6"/>
              <w:gridCol w:w="1049"/>
            </w:tblGrid>
            <w:tr w:rsidR="007A1988" w:rsidRPr="004A69F3" w:rsidTr="0080107D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7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Правообла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датель</w:t>
                  </w:r>
                  <w:proofErr w:type="spellEnd"/>
                  <w:proofErr w:type="gramEnd"/>
                </w:p>
              </w:tc>
              <w:tc>
                <w:tcPr>
                  <w:tcW w:w="390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1D2E0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7A1988" w:rsidRPr="004A69F3" w:rsidTr="0080107D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FB1CD6" w:rsidRDefault="007A1988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DD5C18" w:rsidRDefault="007A1988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0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597CD2" w:rsidRDefault="007A1988" w:rsidP="0080107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597CD2" w:rsidRDefault="007A1988" w:rsidP="0080107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FB1CD6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A1988" w:rsidRPr="004A69F3" w:rsidTr="0080107D">
              <w:trPr>
                <w:trHeight w:val="960"/>
              </w:trPr>
              <w:tc>
                <w:tcPr>
                  <w:tcW w:w="75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  <w:r w:rsidRPr="00563136">
                    <w:rPr>
                      <w:b/>
                      <w:sz w:val="23"/>
                      <w:szCs w:val="23"/>
                    </w:rPr>
                    <w:t>Итого общая стоимость передачи права использования программ для ЭВМ (</w:t>
                  </w:r>
                  <w:r w:rsidRPr="00563136">
                    <w:rPr>
                      <w:i/>
                      <w:sz w:val="23"/>
                      <w:szCs w:val="23"/>
                    </w:rPr>
                    <w:t>НДС не облагается на основании пп.26 п.2 ст.149 НК РФ)</w:t>
                  </w:r>
                  <w:r w:rsidRPr="00563136">
                    <w:rPr>
                      <w:b/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11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1988" w:rsidRPr="004A69F3" w:rsidRDefault="007A1988" w:rsidP="0080107D"/>
              </w:tc>
              <w:tc>
                <w:tcPr>
                  <w:tcW w:w="10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1988" w:rsidRPr="004A69F3" w:rsidRDefault="007A1988" w:rsidP="0080107D"/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031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</w:rPr>
        <w:t xml:space="preserve"> </w:t>
      </w:r>
      <w:r w:rsidRPr="009769FA">
        <w:rPr>
          <w:rFonts w:ascii="Times New Roman" w:hAnsi="Times New Roman"/>
          <w:sz w:val="24"/>
          <w:szCs w:val="24"/>
          <w:highlight w:val="yellow"/>
        </w:rPr>
        <w:t>(</w:t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</w:rPr>
        <w:t>)</w:t>
      </w:r>
      <w:r w:rsidRPr="00BE503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E5031">
        <w:rPr>
          <w:rFonts w:ascii="Times New Roman" w:hAnsi="Times New Roman"/>
          <w:sz w:val="24"/>
          <w:szCs w:val="24"/>
        </w:rPr>
        <w:t xml:space="preserve">рублей  </w:t>
      </w:r>
      <w:r w:rsidRPr="009769FA">
        <w:rPr>
          <w:rFonts w:ascii="Times New Roman" w:hAnsi="Times New Roman"/>
          <w:sz w:val="24"/>
          <w:szCs w:val="24"/>
          <w:highlight w:val="yellow"/>
        </w:rPr>
        <w:t>___</w:t>
      </w:r>
      <w:r w:rsidRPr="00BE5031">
        <w:rPr>
          <w:rFonts w:ascii="Times New Roman" w:hAnsi="Times New Roman"/>
          <w:sz w:val="24"/>
          <w:szCs w:val="24"/>
        </w:rPr>
        <w:t xml:space="preserve"> копеек, НДС не облагается.</w:t>
      </w:r>
    </w:p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7A1988" w:rsidRPr="0080107D" w:rsidRDefault="007A1988" w:rsidP="0080107D"/>
    <w:sectPr w:rsidR="007A1988" w:rsidRPr="0080107D" w:rsidSect="006C1231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053" w:rsidRDefault="00404053" w:rsidP="006C1231">
      <w:r>
        <w:separator/>
      </w:r>
    </w:p>
  </w:endnote>
  <w:endnote w:type="continuationSeparator" w:id="0">
    <w:p w:rsidR="00404053" w:rsidRDefault="00404053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053" w:rsidRDefault="00404053" w:rsidP="006C1231">
      <w:r>
        <w:separator/>
      </w:r>
    </w:p>
  </w:footnote>
  <w:footnote w:type="continuationSeparator" w:id="0">
    <w:p w:rsidR="00404053" w:rsidRDefault="00404053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039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738B3"/>
    <w:rsid w:val="000F5714"/>
    <w:rsid w:val="00171383"/>
    <w:rsid w:val="001D2E03"/>
    <w:rsid w:val="001D7715"/>
    <w:rsid w:val="001E5FBD"/>
    <w:rsid w:val="001F53AB"/>
    <w:rsid w:val="003042D5"/>
    <w:rsid w:val="003123E9"/>
    <w:rsid w:val="003278F0"/>
    <w:rsid w:val="003D2FF9"/>
    <w:rsid w:val="003E58C7"/>
    <w:rsid w:val="00404053"/>
    <w:rsid w:val="00415BD6"/>
    <w:rsid w:val="00427402"/>
    <w:rsid w:val="00446968"/>
    <w:rsid w:val="0049005B"/>
    <w:rsid w:val="004A69F3"/>
    <w:rsid w:val="004B1C54"/>
    <w:rsid w:val="00563136"/>
    <w:rsid w:val="00583B1A"/>
    <w:rsid w:val="00597CD2"/>
    <w:rsid w:val="005B64FF"/>
    <w:rsid w:val="005D693F"/>
    <w:rsid w:val="00657195"/>
    <w:rsid w:val="006C1231"/>
    <w:rsid w:val="00760D0C"/>
    <w:rsid w:val="007A1988"/>
    <w:rsid w:val="0080107D"/>
    <w:rsid w:val="00836B59"/>
    <w:rsid w:val="008600D8"/>
    <w:rsid w:val="00865AFD"/>
    <w:rsid w:val="00870CC3"/>
    <w:rsid w:val="00894F45"/>
    <w:rsid w:val="008F00AE"/>
    <w:rsid w:val="00975FF8"/>
    <w:rsid w:val="009769FA"/>
    <w:rsid w:val="00A04764"/>
    <w:rsid w:val="00A24431"/>
    <w:rsid w:val="00A41CEF"/>
    <w:rsid w:val="00A97E6C"/>
    <w:rsid w:val="00AC77D9"/>
    <w:rsid w:val="00AF1225"/>
    <w:rsid w:val="00B03FD0"/>
    <w:rsid w:val="00BE5031"/>
    <w:rsid w:val="00BF2B92"/>
    <w:rsid w:val="00BF7EB7"/>
    <w:rsid w:val="00C91C19"/>
    <w:rsid w:val="00CC039D"/>
    <w:rsid w:val="00D57BB3"/>
    <w:rsid w:val="00DB5250"/>
    <w:rsid w:val="00DC7A21"/>
    <w:rsid w:val="00DD5C18"/>
    <w:rsid w:val="00E04984"/>
    <w:rsid w:val="00EC3319"/>
    <w:rsid w:val="00F25898"/>
    <w:rsid w:val="00F3230E"/>
    <w:rsid w:val="00F53913"/>
    <w:rsid w:val="00F673E1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7</Pages>
  <Words>2339</Words>
  <Characters>16640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6679</cp:lastModifiedBy>
  <cp:revision>16</cp:revision>
  <cp:lastPrinted>2014-02-10T10:39:00Z</cp:lastPrinted>
  <dcterms:created xsi:type="dcterms:W3CDTF">2013-12-18T09:49:00Z</dcterms:created>
  <dcterms:modified xsi:type="dcterms:W3CDTF">2014-11-11T11:05:00Z</dcterms:modified>
</cp:coreProperties>
</file>