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3866" w:rsidRDefault="00065189" w:rsidP="00433866">
      <w:pPr>
        <w:spacing w:after="0" w:line="240" w:lineRule="auto"/>
        <w:ind w:right="22"/>
        <w:jc w:val="center"/>
        <w:rPr>
          <w:rFonts w:ascii="Times New Roman" w:hAnsi="Times New Roman" w:cs="Times New Roman"/>
          <w:b/>
          <w:sz w:val="28"/>
          <w:szCs w:val="28"/>
        </w:rPr>
      </w:pPr>
      <w:r w:rsidRPr="00433866">
        <w:rPr>
          <w:rFonts w:ascii="Times New Roman" w:hAnsi="Times New Roman" w:cs="Times New Roman"/>
          <w:b/>
          <w:sz w:val="28"/>
          <w:szCs w:val="28"/>
        </w:rPr>
        <w:t>Федеральное государственное унитарное предприятие</w:t>
      </w:r>
    </w:p>
    <w:p w:rsidR="00065189" w:rsidRPr="00433866" w:rsidRDefault="00065189" w:rsidP="00433866">
      <w:pPr>
        <w:spacing w:after="0" w:line="240" w:lineRule="auto"/>
        <w:ind w:right="22"/>
        <w:jc w:val="center"/>
        <w:rPr>
          <w:rFonts w:ascii="Times New Roman" w:hAnsi="Times New Roman" w:cs="Times New Roman"/>
          <w:b/>
          <w:sz w:val="28"/>
          <w:szCs w:val="28"/>
        </w:rPr>
      </w:pPr>
      <w:r w:rsidRPr="0043386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433866" w:rsidRPr="00433866" w:rsidRDefault="00060AC1" w:rsidP="00433866">
      <w:pPr>
        <w:spacing w:after="0" w:line="240" w:lineRule="auto"/>
        <w:ind w:right="22"/>
        <w:jc w:val="center"/>
        <w:rPr>
          <w:rFonts w:ascii="Times New Roman" w:hAnsi="Times New Roman" w:cs="Times New Roman"/>
          <w:b/>
          <w:sz w:val="28"/>
          <w:szCs w:val="28"/>
        </w:rPr>
      </w:pPr>
      <w:r w:rsidRPr="00060AC1">
        <w:rPr>
          <w:rFonts w:ascii="Times New Roman" w:hAnsi="Times New Roman" w:cs="Times New Roman"/>
          <w:sz w:val="28"/>
          <w:szCs w:val="28"/>
          <w:lang w:eastAsia="en-US"/>
        </w:rPr>
        <w:pict>
          <v:line id="_x0000_s1026" style="position:absolute;left:0;text-align:left;z-index:251658240" from="-20.15pt,6.45pt" to="483.85pt,6.45pt" strokeweight="3pt">
            <v:stroke linestyle="thinThin"/>
          </v:line>
        </w:pict>
      </w:r>
    </w:p>
    <w:p w:rsidR="00433866" w:rsidRPr="00433866" w:rsidRDefault="00433866" w:rsidP="00433866">
      <w:pPr>
        <w:spacing w:after="0"/>
        <w:jc w:val="both"/>
        <w:rPr>
          <w:rFonts w:ascii="Times New Roman" w:hAnsi="Times New Roman" w:cs="Times New Roman"/>
          <w:b/>
          <w:sz w:val="28"/>
          <w:szCs w:val="28"/>
        </w:rPr>
      </w:pPr>
    </w:p>
    <w:tbl>
      <w:tblPr>
        <w:tblW w:w="0" w:type="auto"/>
        <w:tblLook w:val="04A0"/>
      </w:tblPr>
      <w:tblGrid>
        <w:gridCol w:w="4512"/>
        <w:gridCol w:w="5059"/>
      </w:tblGrid>
      <w:tr w:rsidR="00433866" w:rsidRPr="00433866" w:rsidTr="002E07B9">
        <w:tc>
          <w:tcPr>
            <w:tcW w:w="5352" w:type="dxa"/>
          </w:tcPr>
          <w:p w:rsidR="00433866" w:rsidRPr="00433866" w:rsidRDefault="00433866" w:rsidP="00433866">
            <w:pPr>
              <w:spacing w:after="0"/>
              <w:ind w:left="1560" w:right="1684" w:hanging="1310"/>
              <w:rPr>
                <w:rFonts w:ascii="Times New Roman" w:hAnsi="Times New Roman" w:cs="Times New Roman"/>
                <w:b/>
                <w:sz w:val="28"/>
                <w:szCs w:val="28"/>
              </w:rPr>
            </w:pPr>
          </w:p>
        </w:tc>
        <w:tc>
          <w:tcPr>
            <w:tcW w:w="5352" w:type="dxa"/>
            <w:hideMark/>
          </w:tcPr>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УТВЕРЖДАЮ:</w:t>
            </w:r>
          </w:p>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Заместитель Председателя</w:t>
            </w:r>
          </w:p>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Закупочного комитета</w:t>
            </w:r>
          </w:p>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_________С.В. Тарасов</w:t>
            </w:r>
          </w:p>
          <w:p w:rsidR="00433866" w:rsidRPr="00433866" w:rsidRDefault="00433866" w:rsidP="00037FE6">
            <w:pPr>
              <w:spacing w:after="0"/>
              <w:ind w:left="1452" w:firstLine="18"/>
              <w:jc w:val="both"/>
              <w:rPr>
                <w:rFonts w:ascii="Times New Roman" w:hAnsi="Times New Roman" w:cs="Times New Roman"/>
                <w:b/>
                <w:sz w:val="28"/>
                <w:szCs w:val="28"/>
              </w:rPr>
            </w:pPr>
            <w:r w:rsidRPr="00433866">
              <w:rPr>
                <w:rFonts w:ascii="Times New Roman" w:hAnsi="Times New Roman" w:cs="Times New Roman"/>
                <w:sz w:val="28"/>
                <w:szCs w:val="28"/>
              </w:rPr>
              <w:t>«__» ию</w:t>
            </w:r>
            <w:r w:rsidR="00037FE6">
              <w:rPr>
                <w:rFonts w:ascii="Times New Roman" w:hAnsi="Times New Roman" w:cs="Times New Roman"/>
                <w:sz w:val="28"/>
                <w:szCs w:val="28"/>
              </w:rPr>
              <w:t>л</w:t>
            </w:r>
            <w:r w:rsidRPr="00433866">
              <w:rPr>
                <w:rFonts w:ascii="Times New Roman" w:hAnsi="Times New Roman" w:cs="Times New Roman"/>
                <w:sz w:val="28"/>
                <w:szCs w:val="28"/>
              </w:rPr>
              <w:t>ь 2014 г.</w:t>
            </w:r>
          </w:p>
        </w:tc>
      </w:tr>
    </w:tbl>
    <w:p w:rsidR="00433866" w:rsidRPr="00433866" w:rsidRDefault="00433866" w:rsidP="00433866">
      <w:pPr>
        <w:spacing w:after="0"/>
        <w:jc w:val="center"/>
        <w:rPr>
          <w:rFonts w:ascii="Times New Roman" w:hAnsi="Times New Roman" w:cs="Times New Roman"/>
          <w:bCs/>
          <w:sz w:val="28"/>
          <w:szCs w:val="28"/>
        </w:rPr>
      </w:pPr>
    </w:p>
    <w:p w:rsidR="00065189" w:rsidRPr="00433866" w:rsidRDefault="00065189" w:rsidP="00433866">
      <w:pPr>
        <w:spacing w:after="0" w:line="240" w:lineRule="auto"/>
        <w:jc w:val="center"/>
        <w:rPr>
          <w:rFonts w:ascii="Times New Roman" w:hAnsi="Times New Roman" w:cs="Times New Roman"/>
          <w:b/>
          <w:sz w:val="28"/>
          <w:szCs w:val="28"/>
        </w:rPr>
      </w:pPr>
    </w:p>
    <w:p w:rsidR="00FA4F4F" w:rsidRPr="00433866" w:rsidRDefault="00FA4F4F" w:rsidP="00433866">
      <w:pPr>
        <w:spacing w:after="0" w:line="240" w:lineRule="auto"/>
        <w:jc w:val="center"/>
        <w:rPr>
          <w:rFonts w:ascii="Times New Roman" w:hAnsi="Times New Roman" w:cs="Times New Roman"/>
          <w:b/>
          <w:sz w:val="28"/>
          <w:szCs w:val="28"/>
        </w:rPr>
      </w:pPr>
    </w:p>
    <w:p w:rsidR="00FA4F4F" w:rsidRPr="00433866" w:rsidRDefault="00FA4F4F"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FA4F4F" w:rsidRPr="00433866" w:rsidRDefault="00FA4F4F" w:rsidP="00433866">
      <w:pPr>
        <w:spacing w:after="0" w:line="240" w:lineRule="auto"/>
        <w:jc w:val="center"/>
        <w:rPr>
          <w:rFonts w:ascii="Times New Roman" w:hAnsi="Times New Roman" w:cs="Times New Roman"/>
          <w:b/>
          <w:sz w:val="28"/>
          <w:szCs w:val="28"/>
        </w:rPr>
      </w:pPr>
    </w:p>
    <w:p w:rsidR="00065189" w:rsidRPr="00433866" w:rsidRDefault="00065189" w:rsidP="00433866">
      <w:pPr>
        <w:spacing w:after="0" w:line="240" w:lineRule="auto"/>
        <w:jc w:val="center"/>
        <w:rPr>
          <w:rFonts w:ascii="Times New Roman" w:hAnsi="Times New Roman" w:cs="Times New Roman"/>
          <w:bCs/>
          <w:sz w:val="28"/>
          <w:szCs w:val="28"/>
        </w:rPr>
      </w:pPr>
      <w:r w:rsidRPr="00433866">
        <w:rPr>
          <w:rFonts w:ascii="Times New Roman" w:hAnsi="Times New Roman" w:cs="Times New Roman"/>
          <w:bCs/>
          <w:sz w:val="28"/>
          <w:szCs w:val="28"/>
        </w:rPr>
        <w:t>ДОКУМЕНТАЦИЯ ПО ПРОВЕДЕНИЮ ЗАПРОСА ЦЕН В ЭЛЕКТРОННОЙ ФОРМЕ</w:t>
      </w:r>
    </w:p>
    <w:p w:rsidR="00065189" w:rsidRPr="00433866" w:rsidRDefault="00065189" w:rsidP="00433866">
      <w:pPr>
        <w:spacing w:after="0" w:line="240" w:lineRule="auto"/>
        <w:jc w:val="center"/>
        <w:rPr>
          <w:rFonts w:ascii="Times New Roman" w:hAnsi="Times New Roman" w:cs="Times New Roman"/>
          <w:bCs/>
          <w:sz w:val="28"/>
          <w:szCs w:val="28"/>
        </w:rPr>
      </w:pPr>
    </w:p>
    <w:p w:rsidR="00065189" w:rsidRPr="00433866" w:rsidRDefault="00065189" w:rsidP="00433866">
      <w:pPr>
        <w:spacing w:after="0" w:line="240" w:lineRule="auto"/>
        <w:jc w:val="center"/>
        <w:rPr>
          <w:rFonts w:ascii="Times New Roman" w:hAnsi="Times New Roman" w:cs="Times New Roman"/>
          <w:bCs/>
          <w:sz w:val="28"/>
          <w:szCs w:val="28"/>
        </w:rPr>
      </w:pPr>
      <w:r w:rsidRPr="00433866">
        <w:rPr>
          <w:rFonts w:ascii="Times New Roman" w:hAnsi="Times New Roman" w:cs="Times New Roman"/>
          <w:sz w:val="28"/>
          <w:szCs w:val="28"/>
        </w:rPr>
        <w:t>Открытый запрос цен на право заключения договора</w:t>
      </w:r>
    </w:p>
    <w:p w:rsidR="00065189" w:rsidRPr="00037FE6" w:rsidRDefault="00037FE6" w:rsidP="00433866">
      <w:pPr>
        <w:spacing w:after="0" w:line="240" w:lineRule="auto"/>
        <w:jc w:val="center"/>
        <w:rPr>
          <w:rFonts w:ascii="Times New Roman" w:hAnsi="Times New Roman" w:cs="Times New Roman"/>
          <w:sz w:val="28"/>
          <w:szCs w:val="28"/>
        </w:rPr>
      </w:pPr>
      <w:r w:rsidRPr="00037FE6">
        <w:rPr>
          <w:rFonts w:ascii="Times New Roman" w:hAnsi="Times New Roman" w:cs="Times New Roman"/>
          <w:b/>
          <w:i/>
          <w:szCs w:val="28"/>
          <w:highlight w:val="yellow"/>
        </w:rPr>
        <w:t xml:space="preserve">на поставку </w:t>
      </w:r>
      <w:r w:rsidRPr="00037FE6">
        <w:rPr>
          <w:rFonts w:ascii="Times New Roman" w:hAnsi="Times New Roman" w:cs="Times New Roman"/>
          <w:b/>
          <w:i/>
          <w:highlight w:val="yellow"/>
        </w:rPr>
        <w:t>расходных материалов к станкам</w:t>
      </w:r>
    </w:p>
    <w:p w:rsidR="00065189" w:rsidRPr="00433866" w:rsidRDefault="00065189" w:rsidP="00433866">
      <w:pPr>
        <w:spacing w:after="0" w:line="240" w:lineRule="auto"/>
        <w:jc w:val="center"/>
        <w:rPr>
          <w:rFonts w:ascii="Times New Roman" w:hAnsi="Times New Roman" w:cs="Times New Roman"/>
          <w:b/>
          <w:i/>
          <w:sz w:val="28"/>
          <w:szCs w:val="28"/>
          <w:u w:val="single"/>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caps/>
          <w:sz w:val="28"/>
          <w:szCs w:val="28"/>
        </w:rPr>
      </w:pPr>
      <w:r w:rsidRPr="00433866">
        <w:rPr>
          <w:rFonts w:ascii="Times New Roman" w:hAnsi="Times New Roman" w:cs="Times New Roman"/>
          <w:caps/>
          <w:sz w:val="28"/>
          <w:szCs w:val="28"/>
        </w:rPr>
        <w:t>том 2 «техническая часть»</w:t>
      </w: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682C08" w:rsidRPr="00433866" w:rsidRDefault="00682C08" w:rsidP="00433866">
      <w:pPr>
        <w:spacing w:after="0" w:line="240" w:lineRule="auto"/>
        <w:jc w:val="center"/>
        <w:rPr>
          <w:rFonts w:ascii="Times New Roman" w:hAnsi="Times New Roman" w:cs="Times New Roman"/>
          <w:sz w:val="28"/>
          <w:szCs w:val="28"/>
        </w:rPr>
      </w:pPr>
    </w:p>
    <w:p w:rsidR="00682C08" w:rsidRPr="00433866" w:rsidRDefault="00682C08" w:rsidP="00433866">
      <w:pPr>
        <w:spacing w:after="0" w:line="240" w:lineRule="auto"/>
        <w:jc w:val="center"/>
        <w:rPr>
          <w:rFonts w:ascii="Times New Roman" w:hAnsi="Times New Roman" w:cs="Times New Roman"/>
          <w:sz w:val="28"/>
          <w:szCs w:val="28"/>
        </w:rPr>
      </w:pPr>
    </w:p>
    <w:p w:rsidR="00E27B6E" w:rsidRPr="00433866" w:rsidRDefault="00E27B6E" w:rsidP="00433866">
      <w:pPr>
        <w:spacing w:after="0" w:line="240" w:lineRule="auto"/>
        <w:jc w:val="center"/>
        <w:rPr>
          <w:rFonts w:ascii="Times New Roman" w:hAnsi="Times New Roman" w:cs="Times New Roman"/>
          <w:sz w:val="28"/>
          <w:szCs w:val="28"/>
        </w:rPr>
      </w:pPr>
    </w:p>
    <w:p w:rsidR="009F074C" w:rsidRPr="00433866" w:rsidRDefault="009F074C" w:rsidP="00433866">
      <w:pPr>
        <w:spacing w:after="0" w:line="240" w:lineRule="auto"/>
        <w:jc w:val="center"/>
        <w:rPr>
          <w:rFonts w:ascii="Times New Roman" w:hAnsi="Times New Roman" w:cs="Times New Roman"/>
          <w:sz w:val="28"/>
          <w:szCs w:val="28"/>
        </w:rPr>
      </w:pPr>
    </w:p>
    <w:p w:rsidR="00441273" w:rsidRPr="00433866" w:rsidRDefault="00441273"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roofErr w:type="spellStart"/>
      <w:r w:rsidRPr="00433866">
        <w:rPr>
          <w:rFonts w:ascii="Times New Roman" w:hAnsi="Times New Roman" w:cs="Times New Roman"/>
          <w:sz w:val="28"/>
          <w:szCs w:val="28"/>
        </w:rPr>
        <w:t>г</w:t>
      </w:r>
      <w:proofErr w:type="gramStart"/>
      <w:r w:rsidRPr="00433866">
        <w:rPr>
          <w:rFonts w:ascii="Times New Roman" w:hAnsi="Times New Roman" w:cs="Times New Roman"/>
          <w:sz w:val="28"/>
          <w:szCs w:val="28"/>
        </w:rPr>
        <w:t>.С</w:t>
      </w:r>
      <w:proofErr w:type="gramEnd"/>
      <w:r w:rsidRPr="00433866">
        <w:rPr>
          <w:rFonts w:ascii="Times New Roman" w:hAnsi="Times New Roman" w:cs="Times New Roman"/>
          <w:sz w:val="28"/>
          <w:szCs w:val="28"/>
        </w:rPr>
        <w:t>аров</w:t>
      </w:r>
      <w:proofErr w:type="spellEnd"/>
    </w:p>
    <w:p w:rsidR="00065189" w:rsidRPr="00433866" w:rsidRDefault="00065189" w:rsidP="00433866">
      <w:pPr>
        <w:spacing w:after="0" w:line="240" w:lineRule="auto"/>
        <w:jc w:val="center"/>
        <w:rPr>
          <w:rFonts w:ascii="Times New Roman" w:hAnsi="Times New Roman" w:cs="Times New Roman"/>
          <w:sz w:val="28"/>
          <w:szCs w:val="28"/>
        </w:rPr>
      </w:pPr>
      <w:r w:rsidRPr="00433866">
        <w:rPr>
          <w:rFonts w:ascii="Times New Roman" w:hAnsi="Times New Roman" w:cs="Times New Roman"/>
          <w:sz w:val="28"/>
          <w:szCs w:val="28"/>
        </w:rPr>
        <w:t>201</w:t>
      </w:r>
      <w:r w:rsidR="00433866" w:rsidRPr="00433866">
        <w:rPr>
          <w:rFonts w:ascii="Times New Roman" w:hAnsi="Times New Roman" w:cs="Times New Roman"/>
          <w:sz w:val="28"/>
          <w:szCs w:val="28"/>
        </w:rPr>
        <w:t>4</w:t>
      </w:r>
      <w:r w:rsidRPr="00433866">
        <w:rPr>
          <w:rFonts w:ascii="Times New Roman" w:hAnsi="Times New Roman" w:cs="Times New Roman"/>
          <w:sz w:val="28"/>
          <w:szCs w:val="28"/>
        </w:rPr>
        <w:t xml:space="preserve"> г.</w:t>
      </w:r>
    </w:p>
    <w:p w:rsidR="00037FE6" w:rsidRPr="00037FE6" w:rsidRDefault="00037FE6" w:rsidP="00433866">
      <w:pPr>
        <w:pStyle w:val="a3"/>
        <w:spacing w:before="0" w:after="0"/>
        <w:ind w:firstLine="851"/>
        <w:jc w:val="both"/>
        <w:rPr>
          <w:rFonts w:eastAsiaTheme="minorEastAsia"/>
          <w:sz w:val="28"/>
          <w:szCs w:val="28"/>
        </w:rPr>
      </w:pPr>
    </w:p>
    <w:p w:rsidR="00037FE6" w:rsidRPr="00037FE6" w:rsidRDefault="00037FE6" w:rsidP="00037FE6">
      <w:pPr>
        <w:ind w:left="5670"/>
        <w:rPr>
          <w:rFonts w:ascii="Times New Roman" w:hAnsi="Times New Roman" w:cs="Times New Roman"/>
          <w:b/>
          <w:sz w:val="28"/>
          <w:szCs w:val="28"/>
        </w:rPr>
      </w:pPr>
      <w:r w:rsidRPr="00037FE6">
        <w:rPr>
          <w:rFonts w:ascii="Times New Roman" w:hAnsi="Times New Roman" w:cs="Times New Roman"/>
          <w:b/>
          <w:sz w:val="28"/>
          <w:szCs w:val="28"/>
        </w:rPr>
        <w:t xml:space="preserve">Приложение №2 </w:t>
      </w:r>
    </w:p>
    <w:p w:rsidR="00037FE6" w:rsidRPr="00037FE6" w:rsidRDefault="00037FE6" w:rsidP="00037FE6">
      <w:pPr>
        <w:ind w:left="5670"/>
        <w:rPr>
          <w:rFonts w:ascii="Times New Roman" w:hAnsi="Times New Roman" w:cs="Times New Roman"/>
          <w:b/>
          <w:sz w:val="28"/>
          <w:szCs w:val="28"/>
        </w:rPr>
      </w:pPr>
      <w:r w:rsidRPr="00037FE6">
        <w:rPr>
          <w:rFonts w:ascii="Times New Roman" w:hAnsi="Times New Roman" w:cs="Times New Roman"/>
          <w:b/>
          <w:sz w:val="28"/>
          <w:szCs w:val="28"/>
        </w:rPr>
        <w:t xml:space="preserve">к заявке на размещение заказа </w:t>
      </w:r>
    </w:p>
    <w:p w:rsidR="00037FE6" w:rsidRPr="00037FE6" w:rsidRDefault="00037FE6" w:rsidP="00037FE6">
      <w:pPr>
        <w:jc w:val="right"/>
        <w:rPr>
          <w:rFonts w:ascii="Times New Roman" w:hAnsi="Times New Roman" w:cs="Times New Roman"/>
          <w:color w:val="000000"/>
          <w:sz w:val="28"/>
          <w:szCs w:val="28"/>
        </w:rPr>
      </w:pPr>
      <w:r w:rsidRPr="00037FE6">
        <w:rPr>
          <w:rFonts w:ascii="Times New Roman" w:hAnsi="Times New Roman" w:cs="Times New Roman"/>
          <w:b/>
          <w:sz w:val="28"/>
          <w:szCs w:val="28"/>
        </w:rPr>
        <w:t xml:space="preserve">от </w:t>
      </w:r>
      <w:r w:rsidRPr="00037FE6">
        <w:rPr>
          <w:rFonts w:ascii="Times New Roman" w:hAnsi="Times New Roman" w:cs="Times New Roman"/>
          <w:sz w:val="28"/>
          <w:szCs w:val="28"/>
          <w:u w:val="single"/>
        </w:rPr>
        <w:t xml:space="preserve">      </w:t>
      </w:r>
      <w:r w:rsidRPr="00037FE6">
        <w:rPr>
          <w:rFonts w:ascii="Times New Roman" w:hAnsi="Times New Roman" w:cs="Times New Roman"/>
          <w:sz w:val="28"/>
          <w:szCs w:val="28"/>
        </w:rPr>
        <w:t xml:space="preserve"> .</w:t>
      </w:r>
      <w:r w:rsidRPr="00037FE6">
        <w:rPr>
          <w:rFonts w:ascii="Times New Roman" w:hAnsi="Times New Roman" w:cs="Times New Roman"/>
          <w:sz w:val="28"/>
          <w:szCs w:val="28"/>
          <w:u w:val="single"/>
        </w:rPr>
        <w:t>06</w:t>
      </w:r>
      <w:r w:rsidRPr="00037FE6">
        <w:rPr>
          <w:rFonts w:ascii="Times New Roman" w:hAnsi="Times New Roman" w:cs="Times New Roman"/>
          <w:sz w:val="28"/>
          <w:szCs w:val="28"/>
        </w:rPr>
        <w:t>.</w:t>
      </w:r>
      <w:r w:rsidRPr="00037FE6">
        <w:rPr>
          <w:rFonts w:ascii="Times New Roman" w:hAnsi="Times New Roman" w:cs="Times New Roman"/>
          <w:sz w:val="28"/>
          <w:szCs w:val="28"/>
          <w:u w:val="single"/>
        </w:rPr>
        <w:t xml:space="preserve">2014 </w:t>
      </w:r>
      <w:r w:rsidRPr="00037FE6">
        <w:rPr>
          <w:rFonts w:ascii="Times New Roman" w:hAnsi="Times New Roman" w:cs="Times New Roman"/>
          <w:b/>
          <w:sz w:val="28"/>
          <w:szCs w:val="28"/>
        </w:rPr>
        <w:t xml:space="preserve"> № </w:t>
      </w:r>
      <w:r w:rsidRPr="00037FE6">
        <w:rPr>
          <w:rFonts w:ascii="Times New Roman" w:hAnsi="Times New Roman" w:cs="Times New Roman"/>
          <w:sz w:val="28"/>
          <w:szCs w:val="28"/>
          <w:u w:val="single"/>
        </w:rPr>
        <w:t>195-22/</w:t>
      </w:r>
      <w:r w:rsidRPr="00037FE6">
        <w:rPr>
          <w:rFonts w:ascii="Times New Roman" w:hAnsi="Times New Roman" w:cs="Times New Roman"/>
          <w:sz w:val="28"/>
          <w:szCs w:val="28"/>
        </w:rPr>
        <w:t>________</w:t>
      </w:r>
    </w:p>
    <w:p w:rsidR="00037FE6" w:rsidRPr="00037FE6" w:rsidRDefault="00037FE6" w:rsidP="00037FE6">
      <w:pPr>
        <w:pStyle w:val="2"/>
        <w:rPr>
          <w:rStyle w:val="ab"/>
          <w:szCs w:val="28"/>
        </w:rPr>
      </w:pPr>
      <w:r w:rsidRPr="00037FE6">
        <w:rPr>
          <w:rStyle w:val="ab"/>
          <w:szCs w:val="28"/>
        </w:rPr>
        <w:tab/>
      </w:r>
      <w:r w:rsidRPr="00037FE6">
        <w:rPr>
          <w:rStyle w:val="ab"/>
          <w:szCs w:val="28"/>
        </w:rPr>
        <w:tab/>
      </w:r>
      <w:r w:rsidRPr="00037FE6">
        <w:rPr>
          <w:rStyle w:val="ab"/>
          <w:szCs w:val="28"/>
        </w:rPr>
        <w:tab/>
        <w:t>Техническое задание</w:t>
      </w:r>
    </w:p>
    <w:p w:rsidR="00037FE6" w:rsidRPr="00037FE6" w:rsidRDefault="00037FE6" w:rsidP="00037FE6">
      <w:pPr>
        <w:jc w:val="center"/>
        <w:rPr>
          <w:rStyle w:val="ac"/>
          <w:rFonts w:ascii="Times New Roman" w:hAnsi="Times New Roman" w:cs="Times New Roman"/>
          <w:b/>
          <w:i w:val="0"/>
          <w:sz w:val="28"/>
          <w:szCs w:val="28"/>
        </w:rPr>
      </w:pPr>
      <w:r w:rsidRPr="00037FE6">
        <w:rPr>
          <w:rStyle w:val="ac"/>
          <w:rFonts w:ascii="Times New Roman" w:hAnsi="Times New Roman" w:cs="Times New Roman"/>
          <w:b/>
          <w:i w:val="0"/>
          <w:sz w:val="28"/>
          <w:szCs w:val="28"/>
        </w:rPr>
        <w:t xml:space="preserve">на поставку </w:t>
      </w:r>
      <w:proofErr w:type="spellStart"/>
      <w:r w:rsidRPr="00037FE6">
        <w:rPr>
          <w:rFonts w:ascii="Times New Roman" w:hAnsi="Times New Roman" w:cs="Times New Roman"/>
          <w:color w:val="000000"/>
          <w:sz w:val="28"/>
          <w:szCs w:val="28"/>
        </w:rPr>
        <w:t>____</w:t>
      </w:r>
      <w:r w:rsidRPr="00037FE6">
        <w:rPr>
          <w:rFonts w:ascii="Times New Roman" w:hAnsi="Times New Roman" w:cs="Times New Roman"/>
          <w:color w:val="000000"/>
          <w:sz w:val="28"/>
          <w:szCs w:val="28"/>
          <w:u w:val="single"/>
        </w:rPr>
        <w:t>расходных</w:t>
      </w:r>
      <w:proofErr w:type="spellEnd"/>
      <w:r w:rsidRPr="00037FE6">
        <w:rPr>
          <w:rFonts w:ascii="Times New Roman" w:hAnsi="Times New Roman" w:cs="Times New Roman"/>
          <w:color w:val="000000"/>
          <w:sz w:val="28"/>
          <w:szCs w:val="28"/>
          <w:u w:val="single"/>
        </w:rPr>
        <w:t xml:space="preserve"> материалов к станкам</w:t>
      </w:r>
    </w:p>
    <w:p w:rsidR="00037FE6" w:rsidRPr="00037FE6" w:rsidRDefault="00037FE6" w:rsidP="00037FE6">
      <w:pPr>
        <w:jc w:val="center"/>
        <w:rPr>
          <w:rFonts w:ascii="Times New Roman" w:hAnsi="Times New Roman" w:cs="Times New Roman"/>
          <w:sz w:val="28"/>
          <w:szCs w:val="28"/>
        </w:rPr>
      </w:pPr>
      <w:r w:rsidRPr="00037FE6">
        <w:rPr>
          <w:rFonts w:ascii="Times New Roman" w:hAnsi="Times New Roman" w:cs="Times New Roman"/>
          <w:color w:val="000000"/>
          <w:sz w:val="28"/>
          <w:szCs w:val="28"/>
        </w:rPr>
        <w:t xml:space="preserve">                     Предмет закупки по ГПЗ</w:t>
      </w:r>
    </w:p>
    <w:p w:rsidR="00037FE6" w:rsidRPr="00037FE6" w:rsidRDefault="00037FE6" w:rsidP="00037FE6">
      <w:pP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РАЗДЕЛ 1. ОБЩИЕ СВЕДЕНИЯ</w:t>
      </w:r>
    </w:p>
    <w:p w:rsidR="00037FE6" w:rsidRPr="00037FE6" w:rsidRDefault="00037FE6" w:rsidP="00037FE6">
      <w:pPr>
        <w:rPr>
          <w:rFonts w:ascii="Times New Roman" w:hAnsi="Times New Roman" w:cs="Times New Roman"/>
          <w:color w:val="000000"/>
          <w:sz w:val="28"/>
          <w:szCs w:val="28"/>
        </w:rPr>
      </w:pPr>
    </w:p>
    <w:p w:rsidR="00037FE6" w:rsidRPr="00037FE6" w:rsidRDefault="00037FE6" w:rsidP="00037FE6">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1.1 ПЕРЕЧЕНЬ ТОВАРОВ</w:t>
      </w:r>
    </w:p>
    <w:p w:rsidR="00037FE6" w:rsidRPr="00037FE6" w:rsidRDefault="00037FE6" w:rsidP="00037FE6">
      <w:pPr>
        <w:rPr>
          <w:rFonts w:ascii="Times New Roman" w:hAnsi="Times New Roman" w:cs="Times New Roman"/>
          <w:b/>
          <w:i/>
          <w:color w:val="000000"/>
          <w:sz w:val="28"/>
          <w:szCs w:val="28"/>
        </w:rPr>
      </w:pPr>
    </w:p>
    <w:tbl>
      <w:tblPr>
        <w:tblW w:w="975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
        <w:gridCol w:w="3688"/>
        <w:gridCol w:w="709"/>
        <w:gridCol w:w="992"/>
        <w:gridCol w:w="1275"/>
        <w:gridCol w:w="2402"/>
        <w:gridCol w:w="11"/>
      </w:tblGrid>
      <w:tr w:rsidR="00037FE6" w:rsidRPr="00037FE6" w:rsidTr="00985A32">
        <w:tc>
          <w:tcPr>
            <w:tcW w:w="676"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jc w:val="cente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w:t>
            </w:r>
          </w:p>
          <w:p w:rsidR="00037FE6" w:rsidRPr="00037FE6" w:rsidRDefault="00037FE6" w:rsidP="00985A32">
            <w:pPr>
              <w:jc w:val="center"/>
              <w:rPr>
                <w:rFonts w:ascii="Times New Roman" w:hAnsi="Times New Roman" w:cs="Times New Roman"/>
                <w:b/>
                <w:color w:val="000000"/>
                <w:sz w:val="28"/>
                <w:szCs w:val="28"/>
              </w:rPr>
            </w:pPr>
            <w:proofErr w:type="spellStart"/>
            <w:proofErr w:type="gramStart"/>
            <w:r w:rsidRPr="00037FE6">
              <w:rPr>
                <w:rFonts w:ascii="Times New Roman" w:hAnsi="Times New Roman" w:cs="Times New Roman"/>
                <w:b/>
                <w:color w:val="000000"/>
                <w:sz w:val="28"/>
                <w:szCs w:val="28"/>
              </w:rPr>
              <w:t>п</w:t>
            </w:r>
            <w:proofErr w:type="spellEnd"/>
            <w:proofErr w:type="gramEnd"/>
            <w:r w:rsidRPr="00037FE6">
              <w:rPr>
                <w:rFonts w:ascii="Times New Roman" w:hAnsi="Times New Roman" w:cs="Times New Roman"/>
                <w:b/>
                <w:color w:val="000000"/>
                <w:sz w:val="28"/>
                <w:szCs w:val="28"/>
              </w:rPr>
              <w:t>/</w:t>
            </w:r>
            <w:proofErr w:type="spellStart"/>
            <w:r w:rsidRPr="00037FE6">
              <w:rPr>
                <w:rFonts w:ascii="Times New Roman" w:hAnsi="Times New Roman" w:cs="Times New Roman"/>
                <w:b/>
                <w:color w:val="000000"/>
                <w:sz w:val="28"/>
                <w:szCs w:val="28"/>
              </w:rPr>
              <w:t>п</w:t>
            </w:r>
            <w:proofErr w:type="spellEnd"/>
          </w:p>
        </w:tc>
        <w:tc>
          <w:tcPr>
            <w:tcW w:w="3688"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 xml:space="preserve">Ед. </w:t>
            </w:r>
            <w:proofErr w:type="spellStart"/>
            <w:r w:rsidRPr="00037FE6">
              <w:rPr>
                <w:rFonts w:ascii="Times New Roman" w:hAnsi="Times New Roman" w:cs="Times New Roman"/>
                <w:b/>
                <w:color w:val="000000"/>
                <w:sz w:val="28"/>
                <w:szCs w:val="28"/>
              </w:rPr>
              <w:t>изм</w:t>
            </w:r>
            <w:proofErr w:type="spellEnd"/>
            <w:r w:rsidRPr="00037FE6">
              <w:rPr>
                <w:rFonts w:ascii="Times New Roman" w:hAnsi="Times New Roman" w:cs="Times New Roman"/>
                <w:b/>
                <w:color w:val="000000"/>
                <w:sz w:val="28"/>
                <w:szCs w:val="28"/>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b/>
                <w:color w:val="000000"/>
                <w:sz w:val="28"/>
                <w:szCs w:val="28"/>
              </w:rPr>
            </w:pPr>
            <w:proofErr w:type="spellStart"/>
            <w:proofErr w:type="gramStart"/>
            <w:r w:rsidRPr="00037FE6">
              <w:rPr>
                <w:rFonts w:ascii="Times New Roman" w:hAnsi="Times New Roman" w:cs="Times New Roman"/>
                <w:b/>
                <w:color w:val="000000"/>
                <w:sz w:val="28"/>
                <w:szCs w:val="28"/>
              </w:rPr>
              <w:t>Коли-чество</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Срок поставки</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Объем гарантий  и гарантийный срок</w:t>
            </w:r>
          </w:p>
        </w:tc>
      </w:tr>
      <w:tr w:rsidR="00037FE6" w:rsidRPr="00037FE6" w:rsidTr="00985A32">
        <w:tc>
          <w:tcPr>
            <w:tcW w:w="676"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1</w:t>
            </w:r>
          </w:p>
        </w:tc>
        <w:tc>
          <w:tcPr>
            <w:tcW w:w="3688"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sz w:val="28"/>
                <w:szCs w:val="28"/>
              </w:rPr>
              <w:t>Фильтр SHF-25E 2063284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30</w:t>
            </w:r>
          </w:p>
        </w:tc>
        <w:tc>
          <w:tcPr>
            <w:tcW w:w="1275" w:type="dxa"/>
            <w:vMerge w:val="restart"/>
            <w:tcBorders>
              <w:top w:val="single" w:sz="4" w:space="0" w:color="auto"/>
              <w:left w:val="single" w:sz="4" w:space="0" w:color="auto"/>
              <w:right w:val="single" w:sz="4" w:space="0" w:color="auto"/>
            </w:tcBorders>
            <w:shd w:val="clear" w:color="auto" w:fill="auto"/>
            <w:vAlign w:val="center"/>
          </w:tcPr>
          <w:p w:rsidR="00037FE6" w:rsidRPr="00037FE6" w:rsidRDefault="00037FE6" w:rsidP="00985A32">
            <w:pPr>
              <w:jc w:val="center"/>
              <w:rPr>
                <w:rFonts w:ascii="Times New Roman" w:hAnsi="Times New Roman" w:cs="Times New Roman"/>
                <w:color w:val="000000"/>
                <w:sz w:val="28"/>
                <w:szCs w:val="28"/>
              </w:rPr>
            </w:pPr>
            <w:r w:rsidRPr="00037FE6">
              <w:rPr>
                <w:rFonts w:ascii="Times New Roman" w:hAnsi="Times New Roman" w:cs="Times New Roman"/>
                <w:color w:val="000000"/>
                <w:sz w:val="28"/>
                <w:szCs w:val="28"/>
              </w:rPr>
              <w:t xml:space="preserve">50 календарных дней </w:t>
            </w:r>
            <w:r w:rsidRPr="00037FE6">
              <w:rPr>
                <w:rFonts w:ascii="Times New Roman" w:hAnsi="Times New Roman" w:cs="Times New Roman"/>
                <w:sz w:val="28"/>
                <w:szCs w:val="28"/>
              </w:rPr>
              <w:t>со дня подписания договора.</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Look w:val="0000"/>
        </w:tblPrEx>
        <w:trPr>
          <w:gridAfter w:val="1"/>
          <w:wAfter w:w="11" w:type="dxa"/>
        </w:trPr>
        <w:tc>
          <w:tcPr>
            <w:tcW w:w="676" w:type="dxa"/>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2</w:t>
            </w:r>
          </w:p>
        </w:tc>
        <w:tc>
          <w:tcPr>
            <w:tcW w:w="3688" w:type="dxa"/>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sz w:val="28"/>
                <w:szCs w:val="28"/>
              </w:rPr>
              <w:t>Щетка контактная многоразовая 87-3G (в 1 комплекте 2 щетки) 3085936</w:t>
            </w:r>
          </w:p>
        </w:tc>
        <w:tc>
          <w:tcPr>
            <w:tcW w:w="709" w:type="dxa"/>
            <w:tcBorders>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righ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6</w:t>
            </w:r>
          </w:p>
        </w:tc>
        <w:tc>
          <w:tcPr>
            <w:tcW w:w="1275" w:type="dxa"/>
            <w:vMerge/>
            <w:tcBorders>
              <w:left w:val="single" w:sz="4" w:space="0" w:color="auto"/>
              <w:righ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p>
        </w:tc>
        <w:tc>
          <w:tcPr>
            <w:tcW w:w="2402" w:type="dxa"/>
            <w:tcBorders>
              <w:left w:val="single" w:sz="4" w:space="0" w:color="auto"/>
            </w:tcBorders>
            <w:shd w:val="clear" w:color="auto" w:fill="auto"/>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11" w:type="dxa"/>
          <w:trHeight w:val="100"/>
        </w:trPr>
        <w:tc>
          <w:tcPr>
            <w:tcW w:w="676"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3</w:t>
            </w:r>
          </w:p>
          <w:p w:rsidR="00037FE6" w:rsidRPr="00037FE6" w:rsidRDefault="00037FE6" w:rsidP="00985A32">
            <w:pPr>
              <w:rPr>
                <w:rFonts w:ascii="Times New Roman" w:hAnsi="Times New Roman" w:cs="Times New Roman"/>
                <w:color w:val="000000"/>
                <w:sz w:val="28"/>
                <w:szCs w:val="28"/>
              </w:rPr>
            </w:pPr>
          </w:p>
        </w:tc>
        <w:tc>
          <w:tcPr>
            <w:tcW w:w="3688"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sz w:val="28"/>
                <w:szCs w:val="28"/>
              </w:rPr>
              <w:t>Сопло пластмассовое: верхнее Ø6 мм</w:t>
            </w:r>
          </w:p>
        </w:tc>
        <w:tc>
          <w:tcPr>
            <w:tcW w:w="709"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6</w:t>
            </w:r>
          </w:p>
        </w:tc>
        <w:tc>
          <w:tcPr>
            <w:tcW w:w="1275" w:type="dxa"/>
            <w:vMerge/>
            <w:tcBorders>
              <w:left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p>
        </w:tc>
        <w:tc>
          <w:tcPr>
            <w:tcW w:w="240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11" w:type="dxa"/>
          <w:trHeight w:val="100"/>
        </w:trPr>
        <w:tc>
          <w:tcPr>
            <w:tcW w:w="676"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4</w:t>
            </w:r>
          </w:p>
        </w:tc>
        <w:tc>
          <w:tcPr>
            <w:tcW w:w="3688"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sz w:val="28"/>
                <w:szCs w:val="28"/>
              </w:rPr>
            </w:pPr>
            <w:r w:rsidRPr="00037FE6">
              <w:rPr>
                <w:rFonts w:ascii="Times New Roman" w:hAnsi="Times New Roman" w:cs="Times New Roman"/>
                <w:sz w:val="28"/>
                <w:szCs w:val="28"/>
              </w:rPr>
              <w:t>Сопло пластмассовое: нижнее Ø6 мм (Н=17,6 мм) 3081674</w:t>
            </w:r>
          </w:p>
        </w:tc>
        <w:tc>
          <w:tcPr>
            <w:tcW w:w="709"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6</w:t>
            </w:r>
          </w:p>
        </w:tc>
        <w:tc>
          <w:tcPr>
            <w:tcW w:w="1275" w:type="dxa"/>
            <w:vMerge/>
            <w:tcBorders>
              <w:left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p>
        </w:tc>
        <w:tc>
          <w:tcPr>
            <w:tcW w:w="240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11" w:type="dxa"/>
          <w:trHeight w:val="100"/>
        </w:trPr>
        <w:tc>
          <w:tcPr>
            <w:tcW w:w="676"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5</w:t>
            </w:r>
          </w:p>
        </w:tc>
        <w:tc>
          <w:tcPr>
            <w:tcW w:w="3688" w:type="dxa"/>
            <w:tcBorders>
              <w:top w:val="single" w:sz="4" w:space="0" w:color="auto"/>
              <w:left w:val="single" w:sz="4" w:space="0" w:color="auto"/>
              <w:bottom w:val="single" w:sz="4" w:space="0" w:color="auto"/>
            </w:tcBorders>
          </w:tcPr>
          <w:p w:rsidR="00037FE6" w:rsidRPr="00037FE6" w:rsidRDefault="00037FE6" w:rsidP="00985A32">
            <w:pPr>
              <w:jc w:val="both"/>
              <w:rPr>
                <w:rFonts w:ascii="Times New Roman" w:hAnsi="Times New Roman" w:cs="Times New Roman"/>
                <w:sz w:val="28"/>
                <w:szCs w:val="28"/>
              </w:rPr>
            </w:pPr>
            <w:r w:rsidRPr="00037FE6">
              <w:rPr>
                <w:rFonts w:ascii="Times New Roman" w:hAnsi="Times New Roman" w:cs="Times New Roman"/>
                <w:sz w:val="28"/>
                <w:szCs w:val="28"/>
              </w:rPr>
              <w:t>Сопло пластмассовое: верхнее Ø10 мм</w:t>
            </w:r>
          </w:p>
        </w:tc>
        <w:tc>
          <w:tcPr>
            <w:tcW w:w="709"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6</w:t>
            </w:r>
          </w:p>
        </w:tc>
        <w:tc>
          <w:tcPr>
            <w:tcW w:w="1275" w:type="dxa"/>
            <w:vMerge/>
            <w:tcBorders>
              <w:left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p>
        </w:tc>
        <w:tc>
          <w:tcPr>
            <w:tcW w:w="240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11" w:type="dxa"/>
          <w:trHeight w:val="100"/>
        </w:trPr>
        <w:tc>
          <w:tcPr>
            <w:tcW w:w="676"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6</w:t>
            </w:r>
          </w:p>
        </w:tc>
        <w:tc>
          <w:tcPr>
            <w:tcW w:w="3688" w:type="dxa"/>
            <w:tcBorders>
              <w:top w:val="single" w:sz="4" w:space="0" w:color="auto"/>
              <w:left w:val="single" w:sz="4" w:space="0" w:color="auto"/>
              <w:bottom w:val="single" w:sz="4" w:space="0" w:color="auto"/>
            </w:tcBorders>
          </w:tcPr>
          <w:p w:rsidR="00037FE6" w:rsidRPr="00037FE6" w:rsidRDefault="00037FE6" w:rsidP="00985A32">
            <w:pPr>
              <w:jc w:val="both"/>
              <w:rPr>
                <w:rFonts w:ascii="Times New Roman" w:hAnsi="Times New Roman" w:cs="Times New Roman"/>
                <w:sz w:val="28"/>
                <w:szCs w:val="28"/>
              </w:rPr>
            </w:pPr>
            <w:r w:rsidRPr="00037FE6">
              <w:rPr>
                <w:rFonts w:ascii="Times New Roman" w:hAnsi="Times New Roman" w:cs="Times New Roman"/>
                <w:sz w:val="28"/>
                <w:szCs w:val="28"/>
              </w:rPr>
              <w:t>Сопло пластмассовое: нижнее Ø10 мм 3081675</w:t>
            </w:r>
          </w:p>
        </w:tc>
        <w:tc>
          <w:tcPr>
            <w:tcW w:w="709"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6</w:t>
            </w:r>
          </w:p>
        </w:tc>
        <w:tc>
          <w:tcPr>
            <w:tcW w:w="1275" w:type="dxa"/>
            <w:vMerge/>
            <w:tcBorders>
              <w:left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p>
        </w:tc>
        <w:tc>
          <w:tcPr>
            <w:tcW w:w="240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11" w:type="dxa"/>
          <w:trHeight w:val="100"/>
        </w:trPr>
        <w:tc>
          <w:tcPr>
            <w:tcW w:w="676"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7</w:t>
            </w:r>
          </w:p>
        </w:tc>
        <w:tc>
          <w:tcPr>
            <w:tcW w:w="3688" w:type="dxa"/>
            <w:tcBorders>
              <w:top w:val="single" w:sz="4" w:space="0" w:color="auto"/>
              <w:left w:val="single" w:sz="4" w:space="0" w:color="auto"/>
              <w:bottom w:val="single" w:sz="4" w:space="0" w:color="auto"/>
            </w:tcBorders>
          </w:tcPr>
          <w:p w:rsidR="00037FE6" w:rsidRPr="00037FE6" w:rsidRDefault="00037FE6" w:rsidP="00985A32">
            <w:pPr>
              <w:jc w:val="both"/>
              <w:rPr>
                <w:rFonts w:ascii="Times New Roman" w:hAnsi="Times New Roman" w:cs="Times New Roman"/>
                <w:sz w:val="28"/>
                <w:szCs w:val="28"/>
              </w:rPr>
            </w:pPr>
            <w:r w:rsidRPr="00037FE6">
              <w:rPr>
                <w:rFonts w:ascii="Times New Roman" w:hAnsi="Times New Roman" w:cs="Times New Roman"/>
                <w:sz w:val="28"/>
                <w:szCs w:val="28"/>
              </w:rPr>
              <w:t>Фильтр MF 2400 (8L15)</w:t>
            </w:r>
          </w:p>
        </w:tc>
        <w:tc>
          <w:tcPr>
            <w:tcW w:w="709"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2</w:t>
            </w:r>
          </w:p>
        </w:tc>
        <w:tc>
          <w:tcPr>
            <w:tcW w:w="1275" w:type="dxa"/>
            <w:vMerge/>
            <w:tcBorders>
              <w:left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p>
        </w:tc>
        <w:tc>
          <w:tcPr>
            <w:tcW w:w="240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11" w:type="dxa"/>
          <w:trHeight w:val="100"/>
        </w:trPr>
        <w:tc>
          <w:tcPr>
            <w:tcW w:w="676"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lastRenderedPageBreak/>
              <w:t>8</w:t>
            </w:r>
          </w:p>
        </w:tc>
        <w:tc>
          <w:tcPr>
            <w:tcW w:w="3688" w:type="dxa"/>
            <w:tcBorders>
              <w:top w:val="single" w:sz="4" w:space="0" w:color="auto"/>
              <w:left w:val="single" w:sz="4" w:space="0" w:color="auto"/>
              <w:bottom w:val="single" w:sz="4" w:space="0" w:color="auto"/>
            </w:tcBorders>
          </w:tcPr>
          <w:p w:rsidR="00037FE6" w:rsidRPr="00037FE6" w:rsidRDefault="00037FE6" w:rsidP="00985A32">
            <w:pPr>
              <w:jc w:val="both"/>
              <w:rPr>
                <w:rFonts w:ascii="Times New Roman" w:hAnsi="Times New Roman" w:cs="Times New Roman"/>
                <w:sz w:val="28"/>
                <w:szCs w:val="28"/>
              </w:rPr>
            </w:pPr>
            <w:r w:rsidRPr="00037FE6">
              <w:rPr>
                <w:rFonts w:ascii="Times New Roman" w:hAnsi="Times New Roman" w:cs="Times New Roman"/>
                <w:sz w:val="28"/>
                <w:szCs w:val="28"/>
              </w:rPr>
              <w:t xml:space="preserve">Медный трубчатый электрод </w:t>
            </w:r>
            <w:proofErr w:type="spellStart"/>
            <w:r w:rsidRPr="00037FE6">
              <w:rPr>
                <w:rFonts w:ascii="Times New Roman" w:hAnsi="Times New Roman" w:cs="Times New Roman"/>
                <w:sz w:val="28"/>
                <w:szCs w:val="28"/>
              </w:rPr>
              <w:t>Kic</w:t>
            </w:r>
            <w:proofErr w:type="spellEnd"/>
            <w:r w:rsidRPr="00037FE6">
              <w:rPr>
                <w:rFonts w:ascii="Times New Roman" w:hAnsi="Times New Roman" w:cs="Times New Roman"/>
                <w:sz w:val="28"/>
                <w:szCs w:val="28"/>
              </w:rPr>
              <w:t xml:space="preserve"> </w:t>
            </w:r>
            <w:proofErr w:type="spellStart"/>
            <w:r w:rsidRPr="00037FE6">
              <w:rPr>
                <w:rFonts w:ascii="Times New Roman" w:hAnsi="Times New Roman" w:cs="Times New Roman"/>
                <w:sz w:val="28"/>
                <w:szCs w:val="28"/>
              </w:rPr>
              <w:t>Pipe</w:t>
            </w:r>
            <w:proofErr w:type="spellEnd"/>
            <w:r w:rsidRPr="00037FE6">
              <w:rPr>
                <w:rFonts w:ascii="Times New Roman" w:hAnsi="Times New Roman" w:cs="Times New Roman"/>
                <w:sz w:val="28"/>
                <w:szCs w:val="28"/>
              </w:rPr>
              <w:t xml:space="preserve"> 1 (Ø1х300 мм)</w:t>
            </w:r>
          </w:p>
        </w:tc>
        <w:tc>
          <w:tcPr>
            <w:tcW w:w="709"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800</w:t>
            </w:r>
          </w:p>
        </w:tc>
        <w:tc>
          <w:tcPr>
            <w:tcW w:w="1275" w:type="dxa"/>
            <w:vMerge/>
            <w:tcBorders>
              <w:left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p>
        </w:tc>
        <w:tc>
          <w:tcPr>
            <w:tcW w:w="240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r w:rsidR="00037FE6" w:rsidRPr="00037FE6" w:rsidTr="00985A32">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11" w:type="dxa"/>
          <w:trHeight w:val="100"/>
        </w:trPr>
        <w:tc>
          <w:tcPr>
            <w:tcW w:w="676"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9</w:t>
            </w:r>
          </w:p>
        </w:tc>
        <w:tc>
          <w:tcPr>
            <w:tcW w:w="3688" w:type="dxa"/>
            <w:tcBorders>
              <w:top w:val="single" w:sz="4" w:space="0" w:color="auto"/>
              <w:left w:val="single" w:sz="4" w:space="0" w:color="auto"/>
              <w:bottom w:val="single" w:sz="4" w:space="0" w:color="auto"/>
            </w:tcBorders>
          </w:tcPr>
          <w:p w:rsidR="00037FE6" w:rsidRPr="00037FE6" w:rsidRDefault="00037FE6" w:rsidP="00985A32">
            <w:pPr>
              <w:jc w:val="both"/>
              <w:rPr>
                <w:rFonts w:ascii="Times New Roman" w:hAnsi="Times New Roman" w:cs="Times New Roman"/>
                <w:sz w:val="28"/>
                <w:szCs w:val="28"/>
              </w:rPr>
            </w:pPr>
            <w:r w:rsidRPr="00037FE6">
              <w:rPr>
                <w:rFonts w:ascii="Times New Roman" w:hAnsi="Times New Roman" w:cs="Times New Roman"/>
                <w:sz w:val="28"/>
                <w:szCs w:val="28"/>
              </w:rPr>
              <w:t xml:space="preserve">Комплект направляющих TS </w:t>
            </w:r>
            <w:proofErr w:type="spellStart"/>
            <w:r w:rsidRPr="00037FE6">
              <w:rPr>
                <w:rFonts w:ascii="Times New Roman" w:hAnsi="Times New Roman" w:cs="Times New Roman"/>
                <w:sz w:val="28"/>
                <w:szCs w:val="28"/>
              </w:rPr>
              <w:t>guide</w:t>
            </w:r>
            <w:proofErr w:type="spellEnd"/>
            <w:r w:rsidRPr="00037FE6">
              <w:rPr>
                <w:rFonts w:ascii="Times New Roman" w:hAnsi="Times New Roman" w:cs="Times New Roman"/>
                <w:sz w:val="28"/>
                <w:szCs w:val="28"/>
              </w:rPr>
              <w:t xml:space="preserve"> </w:t>
            </w:r>
            <w:proofErr w:type="spellStart"/>
            <w:r w:rsidRPr="00037FE6">
              <w:rPr>
                <w:rFonts w:ascii="Times New Roman" w:hAnsi="Times New Roman" w:cs="Times New Roman"/>
                <w:sz w:val="28"/>
                <w:szCs w:val="28"/>
              </w:rPr>
              <w:t>set</w:t>
            </w:r>
            <w:proofErr w:type="spellEnd"/>
            <w:r w:rsidRPr="00037FE6">
              <w:rPr>
                <w:rFonts w:ascii="Times New Roman" w:hAnsi="Times New Roman" w:cs="Times New Roman"/>
                <w:sz w:val="28"/>
                <w:szCs w:val="28"/>
              </w:rPr>
              <w:t xml:space="preserve"> 1 для электродов Ø1 мм 3562023</w:t>
            </w:r>
          </w:p>
        </w:tc>
        <w:tc>
          <w:tcPr>
            <w:tcW w:w="709"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proofErr w:type="spellStart"/>
            <w:proofErr w:type="gramStart"/>
            <w:r w:rsidRPr="00037FE6">
              <w:rPr>
                <w:rFonts w:ascii="Times New Roman" w:hAnsi="Times New Roman" w:cs="Times New Roman"/>
                <w:color w:val="000000"/>
                <w:sz w:val="28"/>
                <w:szCs w:val="28"/>
              </w:rPr>
              <w:t>шт</w:t>
            </w:r>
            <w:proofErr w:type="spellEnd"/>
            <w:proofErr w:type="gramEnd"/>
          </w:p>
        </w:tc>
        <w:tc>
          <w:tcPr>
            <w:tcW w:w="99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3</w:t>
            </w:r>
          </w:p>
        </w:tc>
        <w:tc>
          <w:tcPr>
            <w:tcW w:w="1275" w:type="dxa"/>
            <w:vMerge/>
            <w:tcBorders>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p>
        </w:tc>
        <w:tc>
          <w:tcPr>
            <w:tcW w:w="2402" w:type="dxa"/>
            <w:tcBorders>
              <w:top w:val="single" w:sz="4" w:space="0" w:color="auto"/>
              <w:left w:val="single" w:sz="4" w:space="0" w:color="auto"/>
              <w:bottom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w:t>
            </w:r>
          </w:p>
        </w:tc>
      </w:tr>
    </w:tbl>
    <w:p w:rsidR="00037FE6" w:rsidRPr="00037FE6" w:rsidRDefault="00037FE6" w:rsidP="00037FE6">
      <w:pPr>
        <w:rPr>
          <w:rFonts w:ascii="Times New Roman" w:hAnsi="Times New Roman" w:cs="Times New Roman"/>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037FE6" w:rsidRPr="00037FE6" w:rsidTr="00985A32">
        <w:trPr>
          <w:trHeight w:val="399"/>
        </w:trPr>
        <w:tc>
          <w:tcPr>
            <w:tcW w:w="9738"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1.2 Сведения о новизне</w:t>
            </w:r>
          </w:p>
        </w:tc>
      </w:tr>
      <w:tr w:rsidR="00037FE6" w:rsidRPr="00037FE6" w:rsidTr="00985A32">
        <w:trPr>
          <w:trHeight w:val="399"/>
        </w:trPr>
        <w:tc>
          <w:tcPr>
            <w:tcW w:w="9738"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Поставляемый материал должен быть новым,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037FE6" w:rsidRPr="00037FE6" w:rsidRDefault="00037FE6" w:rsidP="00037FE6">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b/>
                <w:color w:val="000000"/>
                <w:sz w:val="28"/>
                <w:szCs w:val="28"/>
              </w:rPr>
              <w:t>РАЗДЕЛ 2. УСЛОВИЯ ЭКСПЛУАТАЦИИ</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РАЗДЕЛ 3. ТЕХНИЧЕСКИЕ ТРЕБОВАНИЯ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3.1 Основные параметры и размеры</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3.2. Основные технико-экономические и эксплуатационные показатели</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3.3. Требования по надежности</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lastRenderedPageBreak/>
              <w:t>Подраздел 3.6. Требования к стабильности параметров при воздействии факторов внешней среды</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3.7. Требования к электропитанию</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3.9 Требования к комплектности</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 xml:space="preserve">Подраздел 3.10 Требования к маркировке </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3.11 Требования к упаковке</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sz w:val="28"/>
                <w:szCs w:val="28"/>
              </w:rPr>
              <w:t>Продукция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Продукции,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Продукции должна полностью обеспечивать условия транспортировки, предъявляемые к данному виду Продукции.</w:t>
            </w:r>
          </w:p>
        </w:tc>
      </w:tr>
      <w:tr w:rsidR="00037FE6" w:rsidRPr="00037FE6" w:rsidTr="00985A32">
        <w:trPr>
          <w:trHeight w:val="335"/>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color w:val="000000"/>
                <w:sz w:val="28"/>
                <w:szCs w:val="28"/>
              </w:rPr>
            </w:pPr>
            <w:r w:rsidRPr="00037FE6">
              <w:rPr>
                <w:rFonts w:ascii="Times New Roman" w:hAnsi="Times New Roman" w:cs="Times New Roman"/>
                <w:b/>
                <w:color w:val="000000"/>
                <w:sz w:val="28"/>
                <w:szCs w:val="28"/>
              </w:rPr>
              <w:t>РАЗДЕЛ 4. ТРЕБОВАНИЯ ПО ПРАВИЛАМ СДАЧИ И ПРИЕМКИ</w:t>
            </w:r>
          </w:p>
        </w:tc>
      </w:tr>
      <w:tr w:rsidR="00037FE6" w:rsidRPr="00037FE6" w:rsidTr="00985A32">
        <w:trPr>
          <w:trHeight w:val="399"/>
        </w:trPr>
        <w:tc>
          <w:tcPr>
            <w:tcW w:w="9781" w:type="dxa"/>
            <w:tcBorders>
              <w:top w:val="single" w:sz="4" w:space="0" w:color="auto"/>
              <w:left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t>Подраздел 4.1 Порядок сдачи и приемки</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jc w:val="both"/>
              <w:rPr>
                <w:rFonts w:ascii="Times New Roman" w:hAnsi="Times New Roman" w:cs="Times New Roman"/>
                <w:sz w:val="28"/>
                <w:szCs w:val="28"/>
              </w:rPr>
            </w:pPr>
            <w:proofErr w:type="gramStart"/>
            <w:r w:rsidRPr="00037FE6">
              <w:rPr>
                <w:rFonts w:ascii="Times New Roman" w:hAnsi="Times New Roman" w:cs="Times New Roman"/>
                <w:sz w:val="28"/>
                <w:szCs w:val="28"/>
              </w:rPr>
              <w:t>Порядок приемки продукции Покупателем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 в части, не</w:t>
            </w:r>
            <w:proofErr w:type="gramEnd"/>
            <w:r w:rsidRPr="00037FE6">
              <w:rPr>
                <w:rFonts w:ascii="Times New Roman" w:hAnsi="Times New Roman" w:cs="Times New Roman"/>
                <w:sz w:val="28"/>
                <w:szCs w:val="28"/>
              </w:rPr>
              <w:t xml:space="preserve"> противоречащей ГК РФ.</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i/>
                <w:color w:val="000000"/>
                <w:sz w:val="28"/>
                <w:szCs w:val="28"/>
              </w:rPr>
            </w:pPr>
            <w:r w:rsidRPr="00037FE6">
              <w:rPr>
                <w:rFonts w:ascii="Times New Roman" w:hAnsi="Times New Roman" w:cs="Times New Roman"/>
                <w:b/>
                <w:i/>
                <w:color w:val="000000"/>
                <w:sz w:val="28"/>
                <w:szCs w:val="28"/>
              </w:rPr>
              <w:lastRenderedPageBreak/>
              <w:t>Подраздел 4.2 Требования по передаче заказчику технических и иных документов при поставке товаров</w:t>
            </w:r>
          </w:p>
        </w:tc>
      </w:tr>
      <w:tr w:rsidR="00037FE6" w:rsidRPr="00037FE6" w:rsidTr="00985A32">
        <w:trPr>
          <w:trHeight w:val="399"/>
        </w:trPr>
        <w:tc>
          <w:tcPr>
            <w:tcW w:w="9781" w:type="dxa"/>
            <w:tcBorders>
              <w:top w:val="single" w:sz="4" w:space="0" w:color="auto"/>
              <w:left w:val="single" w:sz="4" w:space="0" w:color="auto"/>
              <w:right w:val="single" w:sz="4" w:space="0" w:color="auto"/>
            </w:tcBorders>
          </w:tcPr>
          <w:p w:rsidR="00037FE6" w:rsidRPr="00037FE6" w:rsidRDefault="00037FE6" w:rsidP="00985A32">
            <w:pPr>
              <w:jc w:val="both"/>
              <w:rPr>
                <w:rFonts w:ascii="Times New Roman" w:hAnsi="Times New Roman" w:cs="Times New Roman"/>
                <w:sz w:val="28"/>
                <w:szCs w:val="28"/>
              </w:rPr>
            </w:pPr>
            <w:r w:rsidRPr="00037FE6">
              <w:rPr>
                <w:rFonts w:ascii="Times New Roman" w:hAnsi="Times New Roman" w:cs="Times New Roman"/>
                <w:sz w:val="28"/>
                <w:szCs w:val="28"/>
              </w:rPr>
              <w:t>Продукция должна сопровождаться сертификатом качества и иметь техническую документацию на русском языке: паспорт изделия с указанием производителя, года выпуска и серийного номера.</w:t>
            </w:r>
          </w:p>
          <w:p w:rsidR="00037FE6" w:rsidRPr="00037FE6" w:rsidRDefault="00037FE6" w:rsidP="00985A32">
            <w:pPr>
              <w:jc w:val="both"/>
              <w:rPr>
                <w:rFonts w:ascii="Times New Roman" w:hAnsi="Times New Roman" w:cs="Times New Roman"/>
                <w:i/>
                <w:color w:val="000000"/>
                <w:sz w:val="28"/>
                <w:szCs w:val="28"/>
              </w:rPr>
            </w:pPr>
            <w:r w:rsidRPr="00037FE6">
              <w:rPr>
                <w:rFonts w:ascii="Times New Roman" w:hAnsi="Times New Roman" w:cs="Times New Roman"/>
                <w:sz w:val="28"/>
                <w:szCs w:val="28"/>
              </w:rPr>
              <w:t>Приемка продукции оформляется товарной накладной формы № ТОРГ-12, которая подписывается полномочными представителями Поставщика и Покупателя.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b/>
                <w:color w:val="000000"/>
                <w:sz w:val="28"/>
                <w:szCs w:val="28"/>
              </w:rPr>
              <w:t>РАЗДЕЛ 5. ТРЕБОВАНИЯ К ТРАНСПОРТИРОВАНИЮ</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b/>
                <w:color w:val="000000"/>
                <w:sz w:val="28"/>
                <w:szCs w:val="28"/>
              </w:rPr>
              <w:t>РАЗДЕЛ 6. ТРЕБОВАНИЯ К ХРАНЕНИЮ</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b/>
                <w:color w:val="000000"/>
                <w:sz w:val="28"/>
                <w:szCs w:val="28"/>
              </w:rPr>
              <w:t>РАЗДЕЛ 7. ТРЕБОВАНИЯ К ОБЪЕМУ И/ИЛИ СРОКУ ПРЕДОСТАВЛЕНИЯ ГАРАНТИЙ</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lang w:val="en-US"/>
              </w:rPr>
            </w:pPr>
            <w:r w:rsidRPr="00037FE6">
              <w:rPr>
                <w:rFonts w:ascii="Times New Roman" w:hAnsi="Times New Roman" w:cs="Times New Roman"/>
                <w:b/>
                <w:color w:val="000000"/>
                <w:sz w:val="28"/>
                <w:szCs w:val="28"/>
              </w:rPr>
              <w:t>РАЗДЕЛ 8. ТРЕБОВАНИЯ ПО РЕМОНТОПРИГОДНОСТИ</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lang w:val="en-US"/>
              </w:rPr>
            </w:pPr>
            <w:r w:rsidRPr="00037FE6">
              <w:rPr>
                <w:rFonts w:ascii="Times New Roman" w:hAnsi="Times New Roman" w:cs="Times New Roman"/>
                <w:b/>
                <w:color w:val="000000"/>
                <w:sz w:val="28"/>
                <w:szCs w:val="28"/>
              </w:rPr>
              <w:t>РАЗДЕЛ 9. ТРЕБОВАНИЯ К ОБСЛУЖИВАНИЮ</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lang w:val="en-US"/>
              </w:rPr>
            </w:pPr>
            <w:r w:rsidRPr="00037FE6">
              <w:rPr>
                <w:rFonts w:ascii="Times New Roman" w:hAnsi="Times New Roman" w:cs="Times New Roman"/>
                <w:b/>
                <w:color w:val="000000"/>
                <w:sz w:val="28"/>
                <w:szCs w:val="28"/>
              </w:rPr>
              <w:t>РАЗДЕЛ 10. ТРЕБОВАНИЯ ПО БЕЗОПАСНОСТИ</w:t>
            </w:r>
          </w:p>
        </w:tc>
      </w:tr>
      <w:tr w:rsidR="00037FE6" w:rsidRPr="00037FE6" w:rsidTr="00985A32">
        <w:trPr>
          <w:trHeight w:val="399"/>
        </w:trPr>
        <w:tc>
          <w:tcPr>
            <w:tcW w:w="9781" w:type="dxa"/>
            <w:tcBorders>
              <w:top w:val="single" w:sz="4" w:space="0" w:color="auto"/>
              <w:left w:val="single" w:sz="4" w:space="0" w:color="auto"/>
              <w:right w:val="single" w:sz="4" w:space="0" w:color="auto"/>
            </w:tcBorders>
          </w:tcPr>
          <w:p w:rsidR="00037FE6" w:rsidRPr="00037FE6" w:rsidRDefault="00037FE6" w:rsidP="00985A32">
            <w:pPr>
              <w:rPr>
                <w:rFonts w:ascii="Times New Roman" w:hAnsi="Times New Roman" w:cs="Times New Roman"/>
                <w:b/>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b/>
                <w:color w:val="000000"/>
                <w:sz w:val="28"/>
                <w:szCs w:val="28"/>
              </w:rPr>
              <w:t>РАЗДЕЛ 11. ТРЕБОВАНИЯ К КАЧЕСТВУ И КЛАССИФИКАЦИЯ ОБОРУДОВАНИЯ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sz w:val="28"/>
                <w:szCs w:val="28"/>
              </w:rPr>
              <w:t>Продукция должна сопровождаться сертификатом качества.</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b/>
                <w:color w:val="000000"/>
                <w:sz w:val="28"/>
                <w:szCs w:val="28"/>
              </w:rPr>
              <w:t>РАЗДЕЛ 12. ДОПОЛНИТЕЛЬНЫЕ (ИНЫЕ) ТРЕБОВАНИЯ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color w:val="000000"/>
                <w:sz w:val="28"/>
                <w:szCs w:val="28"/>
              </w:rPr>
              <w:t>Не требуется</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i/>
                <w:color w:val="000000"/>
                <w:sz w:val="28"/>
                <w:szCs w:val="28"/>
              </w:rPr>
            </w:pPr>
            <w:r w:rsidRPr="00037FE6">
              <w:rPr>
                <w:rFonts w:ascii="Times New Roman" w:hAnsi="Times New Roman" w:cs="Times New Roman"/>
                <w:b/>
                <w:color w:val="000000"/>
                <w:sz w:val="28"/>
                <w:szCs w:val="28"/>
              </w:rPr>
              <w:t>РАЗДЕЛ 13. ТРЕБОВАНИЯ К КОЛИЧЕСТВУ И СРОКУ (ПЕРИОДИЧНОСТИ) ПОСТАВКИ</w:t>
            </w:r>
          </w:p>
        </w:tc>
      </w:tr>
      <w:tr w:rsidR="00037FE6" w:rsidRPr="00037FE6" w:rsidTr="00985A32">
        <w:trPr>
          <w:trHeight w:val="399"/>
        </w:trPr>
        <w:tc>
          <w:tcPr>
            <w:tcW w:w="9781" w:type="dxa"/>
            <w:tcBorders>
              <w:top w:val="single" w:sz="4" w:space="0" w:color="auto"/>
              <w:left w:val="single" w:sz="4" w:space="0" w:color="auto"/>
              <w:bottom w:val="single" w:sz="4" w:space="0" w:color="auto"/>
              <w:right w:val="single" w:sz="4" w:space="0" w:color="auto"/>
            </w:tcBorders>
          </w:tcPr>
          <w:p w:rsidR="00037FE6" w:rsidRPr="00037FE6" w:rsidRDefault="00037FE6" w:rsidP="00985A32">
            <w:pPr>
              <w:rPr>
                <w:rFonts w:ascii="Times New Roman" w:hAnsi="Times New Roman" w:cs="Times New Roman"/>
                <w:sz w:val="28"/>
                <w:szCs w:val="28"/>
              </w:rPr>
            </w:pPr>
            <w:r w:rsidRPr="00037FE6">
              <w:rPr>
                <w:rFonts w:ascii="Times New Roman" w:hAnsi="Times New Roman" w:cs="Times New Roman"/>
                <w:sz w:val="28"/>
                <w:szCs w:val="28"/>
              </w:rPr>
              <w:lastRenderedPageBreak/>
              <w:t>Поставка продукции производится единовременно.</w:t>
            </w:r>
          </w:p>
          <w:p w:rsidR="00037FE6" w:rsidRPr="00037FE6" w:rsidRDefault="00037FE6" w:rsidP="00985A32">
            <w:pPr>
              <w:rPr>
                <w:rFonts w:ascii="Times New Roman" w:hAnsi="Times New Roman" w:cs="Times New Roman"/>
                <w:b/>
                <w:color w:val="000000"/>
                <w:sz w:val="28"/>
                <w:szCs w:val="28"/>
              </w:rPr>
            </w:pPr>
          </w:p>
        </w:tc>
      </w:tr>
    </w:tbl>
    <w:p w:rsidR="00037FE6" w:rsidRDefault="00037FE6" w:rsidP="00433866">
      <w:pPr>
        <w:pStyle w:val="a3"/>
        <w:spacing w:before="0" w:after="0"/>
        <w:ind w:firstLine="851"/>
        <w:jc w:val="both"/>
        <w:rPr>
          <w:rFonts w:eastAsiaTheme="minorEastAsia"/>
          <w:sz w:val="28"/>
          <w:szCs w:val="28"/>
        </w:rPr>
      </w:pPr>
    </w:p>
    <w:p w:rsidR="00065189" w:rsidRPr="00433866" w:rsidRDefault="00065189" w:rsidP="00433866">
      <w:pPr>
        <w:pStyle w:val="a3"/>
        <w:spacing w:before="0" w:after="0"/>
        <w:ind w:firstLine="851"/>
        <w:jc w:val="both"/>
        <w:rPr>
          <w:i/>
          <w:sz w:val="28"/>
          <w:szCs w:val="28"/>
        </w:rPr>
      </w:pPr>
      <w:r w:rsidRPr="0043386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386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3866" w:rsidRDefault="00065189" w:rsidP="00433866">
      <w:pPr>
        <w:pStyle w:val="a3"/>
        <w:spacing w:before="0" w:after="0"/>
        <w:ind w:firstLine="851"/>
        <w:jc w:val="both"/>
        <w:rPr>
          <w:i/>
          <w:sz w:val="28"/>
          <w:szCs w:val="28"/>
        </w:rPr>
      </w:pPr>
    </w:p>
    <w:p w:rsidR="00065189" w:rsidRPr="00433866" w:rsidRDefault="00065189" w:rsidP="00433866">
      <w:pPr>
        <w:pStyle w:val="a3"/>
        <w:spacing w:before="0" w:after="0"/>
        <w:ind w:firstLine="851"/>
        <w:jc w:val="both"/>
        <w:rPr>
          <w:sz w:val="28"/>
          <w:szCs w:val="28"/>
        </w:rPr>
      </w:pPr>
      <w:r w:rsidRPr="00433866">
        <w:rPr>
          <w:b/>
          <w:sz w:val="28"/>
          <w:szCs w:val="28"/>
        </w:rPr>
        <w:t>2. Срок предоставления гарантии качества товара</w:t>
      </w:r>
      <w:r w:rsidRPr="00433866">
        <w:rPr>
          <w:sz w:val="28"/>
          <w:szCs w:val="28"/>
        </w:rPr>
        <w:t xml:space="preserve">: </w:t>
      </w:r>
    </w:p>
    <w:p w:rsidR="00065189" w:rsidRPr="00433866" w:rsidRDefault="00065189" w:rsidP="00433866">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3866">
        <w:rPr>
          <w:rFonts w:ascii="Times New Roman" w:hAnsi="Times New Roman" w:cs="Times New Roman"/>
          <w:sz w:val="28"/>
          <w:szCs w:val="28"/>
        </w:rPr>
        <w:t>Гарантийный срок на поставленный товар___________________________________</w:t>
      </w:r>
    </w:p>
    <w:p w:rsidR="00065189" w:rsidRPr="00433866" w:rsidRDefault="00065189" w:rsidP="00433866">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386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3866" w:rsidRDefault="00065189" w:rsidP="00433866">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386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3866" w:rsidRDefault="00065189" w:rsidP="00433866">
      <w:pPr>
        <w:spacing w:after="0" w:line="240" w:lineRule="auto"/>
        <w:ind w:firstLine="851"/>
        <w:jc w:val="both"/>
        <w:rPr>
          <w:rFonts w:ascii="Times New Roman" w:hAnsi="Times New Roman" w:cs="Times New Roman"/>
          <w:b/>
          <w:sz w:val="28"/>
          <w:szCs w:val="28"/>
        </w:rPr>
      </w:pPr>
      <w:r w:rsidRPr="00433866">
        <w:rPr>
          <w:rFonts w:ascii="Times New Roman" w:hAnsi="Times New Roman" w:cs="Times New Roman"/>
          <w:b/>
          <w:sz w:val="28"/>
          <w:szCs w:val="28"/>
        </w:rPr>
        <w:t xml:space="preserve">3. Требования к поставляемому товару: </w:t>
      </w:r>
    </w:p>
    <w:p w:rsidR="00065189" w:rsidRPr="00433866" w:rsidRDefault="00065189" w:rsidP="00433866">
      <w:pPr>
        <w:pStyle w:val="a3"/>
        <w:spacing w:before="0" w:after="0"/>
        <w:ind w:firstLine="851"/>
        <w:jc w:val="both"/>
        <w:rPr>
          <w:sz w:val="28"/>
          <w:szCs w:val="28"/>
          <w:u w:val="single"/>
        </w:rPr>
      </w:pPr>
      <w:r w:rsidRPr="0043386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3866">
        <w:rPr>
          <w:sz w:val="28"/>
          <w:szCs w:val="28"/>
        </w:rPr>
        <w:t>ГОСТах</w:t>
      </w:r>
      <w:proofErr w:type="spellEnd"/>
      <w:r w:rsidRPr="00433866">
        <w:rPr>
          <w:sz w:val="28"/>
          <w:szCs w:val="28"/>
        </w:rPr>
        <w:t>, ТУ и сертификатах качества или паспортом качества;</w:t>
      </w:r>
    </w:p>
    <w:p w:rsidR="00065189" w:rsidRPr="00433866" w:rsidRDefault="00065189" w:rsidP="00433866">
      <w:pPr>
        <w:pStyle w:val="a3"/>
        <w:spacing w:before="0" w:after="0"/>
        <w:ind w:firstLine="851"/>
        <w:jc w:val="both"/>
        <w:rPr>
          <w:sz w:val="28"/>
          <w:szCs w:val="28"/>
        </w:rPr>
      </w:pPr>
      <w:r w:rsidRPr="00433866">
        <w:rPr>
          <w:sz w:val="28"/>
          <w:szCs w:val="28"/>
        </w:rPr>
        <w:t>- товар должен быть новым, т.е. не б/</w:t>
      </w:r>
      <w:proofErr w:type="gramStart"/>
      <w:r w:rsidRPr="00433866">
        <w:rPr>
          <w:sz w:val="28"/>
          <w:szCs w:val="28"/>
        </w:rPr>
        <w:t>у</w:t>
      </w:r>
      <w:proofErr w:type="gramEnd"/>
      <w:r w:rsidRPr="00433866">
        <w:rPr>
          <w:sz w:val="28"/>
          <w:szCs w:val="28"/>
        </w:rPr>
        <w:t xml:space="preserve"> и не восстановленным;</w:t>
      </w:r>
    </w:p>
    <w:p w:rsidR="00065189" w:rsidRPr="00433866" w:rsidRDefault="00065189" w:rsidP="00433866">
      <w:pPr>
        <w:pStyle w:val="a3"/>
        <w:spacing w:before="0" w:after="0"/>
        <w:ind w:firstLine="851"/>
        <w:jc w:val="both"/>
        <w:rPr>
          <w:sz w:val="28"/>
          <w:szCs w:val="28"/>
        </w:rPr>
      </w:pPr>
      <w:r w:rsidRPr="00433866">
        <w:rPr>
          <w:sz w:val="28"/>
          <w:szCs w:val="28"/>
        </w:rPr>
        <w:t>- товар должен соответствовать заявленным параметрам и техническим условиям.</w:t>
      </w:r>
    </w:p>
    <w:p w:rsidR="00433866" w:rsidRDefault="00065189" w:rsidP="00433866">
      <w:pPr>
        <w:widowControl w:val="0"/>
        <w:tabs>
          <w:tab w:val="left" w:pos="636"/>
        </w:tabs>
        <w:adjustRightInd w:val="0"/>
        <w:ind w:right="153"/>
        <w:jc w:val="both"/>
        <w:textAlignment w:val="baseline"/>
        <w:rPr>
          <w:rFonts w:ascii="Times New Roman" w:hAnsi="Times New Roman" w:cs="Times New Roman"/>
          <w:b/>
          <w:sz w:val="28"/>
          <w:szCs w:val="28"/>
        </w:rPr>
      </w:pPr>
      <w:r w:rsidRPr="0043386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433866" w:rsidRPr="00433866" w:rsidRDefault="00037FE6" w:rsidP="00433866">
      <w:pPr>
        <w:widowControl w:val="0"/>
        <w:tabs>
          <w:tab w:val="left" w:pos="636"/>
        </w:tabs>
        <w:adjustRightInd w:val="0"/>
        <w:ind w:right="153"/>
        <w:jc w:val="both"/>
        <w:textAlignment w:val="baseline"/>
        <w:rPr>
          <w:rFonts w:ascii="Times New Roman" w:hAnsi="Times New Roman" w:cs="Times New Roman"/>
          <w:b/>
          <w:i/>
          <w:sz w:val="28"/>
          <w:szCs w:val="28"/>
        </w:rPr>
      </w:pPr>
      <w:r>
        <w:rPr>
          <w:rFonts w:ascii="Times New Roman" w:hAnsi="Times New Roman" w:cs="Times New Roman"/>
          <w:b/>
          <w:sz w:val="28"/>
          <w:szCs w:val="28"/>
        </w:rPr>
        <w:t>нет</w:t>
      </w:r>
    </w:p>
    <w:p w:rsidR="00435A95" w:rsidRPr="00433866" w:rsidRDefault="00435A95" w:rsidP="00433866">
      <w:pPr>
        <w:spacing w:after="0" w:line="240" w:lineRule="auto"/>
        <w:ind w:firstLine="851"/>
        <w:jc w:val="both"/>
        <w:rPr>
          <w:rFonts w:ascii="Times New Roman" w:hAnsi="Times New Roman" w:cs="Times New Roman"/>
          <w:b/>
          <w:sz w:val="28"/>
          <w:szCs w:val="28"/>
        </w:rPr>
      </w:pPr>
    </w:p>
    <w:sectPr w:rsidR="00435A95" w:rsidRPr="0043386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37FE6"/>
    <w:rsid w:val="00041953"/>
    <w:rsid w:val="000444DD"/>
    <w:rsid w:val="0004540F"/>
    <w:rsid w:val="00060AC1"/>
    <w:rsid w:val="00065189"/>
    <w:rsid w:val="00065EF9"/>
    <w:rsid w:val="000954AF"/>
    <w:rsid w:val="000A6AED"/>
    <w:rsid w:val="001010C7"/>
    <w:rsid w:val="00136129"/>
    <w:rsid w:val="00196C4B"/>
    <w:rsid w:val="001B4489"/>
    <w:rsid w:val="001C2896"/>
    <w:rsid w:val="001F4153"/>
    <w:rsid w:val="00232DA0"/>
    <w:rsid w:val="00240B2E"/>
    <w:rsid w:val="00280B4A"/>
    <w:rsid w:val="0029423C"/>
    <w:rsid w:val="002C5427"/>
    <w:rsid w:val="00313682"/>
    <w:rsid w:val="00344916"/>
    <w:rsid w:val="00383D36"/>
    <w:rsid w:val="00387351"/>
    <w:rsid w:val="003B34D3"/>
    <w:rsid w:val="003C194E"/>
    <w:rsid w:val="003C212E"/>
    <w:rsid w:val="003C75F6"/>
    <w:rsid w:val="00422324"/>
    <w:rsid w:val="00433866"/>
    <w:rsid w:val="00435A95"/>
    <w:rsid w:val="00441273"/>
    <w:rsid w:val="0049189D"/>
    <w:rsid w:val="0052562E"/>
    <w:rsid w:val="00575CEC"/>
    <w:rsid w:val="005774DA"/>
    <w:rsid w:val="005A1632"/>
    <w:rsid w:val="005F55CB"/>
    <w:rsid w:val="00600778"/>
    <w:rsid w:val="00637108"/>
    <w:rsid w:val="006664CD"/>
    <w:rsid w:val="00671A35"/>
    <w:rsid w:val="0067580E"/>
    <w:rsid w:val="00682C08"/>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037FE6"/>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character" w:styleId="ac">
    <w:name w:val="Emphasis"/>
    <w:qFormat/>
    <w:rsid w:val="00433866"/>
    <w:rPr>
      <w:i/>
      <w:iCs/>
    </w:rPr>
  </w:style>
  <w:style w:type="character" w:customStyle="1" w:styleId="20">
    <w:name w:val="Заголовок 2 Знак"/>
    <w:basedOn w:val="a0"/>
    <w:link w:val="2"/>
    <w:uiPriority w:val="9"/>
    <w:rsid w:val="00037FE6"/>
    <w:rPr>
      <w:rFonts w:ascii="Times New Roman" w:eastAsia="Times New Roman" w:hAnsi="Times New Roman" w:cs="Times New Roman"/>
      <w:b/>
      <w:bCs/>
      <w:sz w:val="28"/>
      <w:szCs w:val="32"/>
      <w:lang/>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6</Pages>
  <Words>973</Words>
  <Characters>5548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44</cp:revision>
  <cp:lastPrinted>2013-09-03T05:17:00Z</cp:lastPrinted>
  <dcterms:created xsi:type="dcterms:W3CDTF">2012-10-05T07:23:00Z</dcterms:created>
  <dcterms:modified xsi:type="dcterms:W3CDTF">2014-07-02T07:32:00Z</dcterms:modified>
</cp:coreProperties>
</file>