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6E59" w:rsidRDefault="002E6E59" w:rsidP="00A0704E">
      <w:pPr>
        <w:spacing w:after="0" w:line="240" w:lineRule="auto"/>
        <w:ind w:right="22"/>
        <w:jc w:val="center"/>
        <w:rPr>
          <w:rFonts w:ascii="Times New Roman" w:hAnsi="Times New Roman" w:cs="Times New Roman"/>
          <w:b/>
          <w:sz w:val="28"/>
          <w:szCs w:val="28"/>
        </w:rPr>
      </w:pPr>
    </w:p>
    <w:p w:rsidR="00065189" w:rsidRPr="00435A95" w:rsidRDefault="00065189" w:rsidP="00A0704E">
      <w:pPr>
        <w:spacing w:after="0" w:line="240" w:lineRule="auto"/>
        <w:ind w:right="22"/>
        <w:jc w:val="center"/>
        <w:rPr>
          <w:rFonts w:ascii="Times New Roman" w:hAnsi="Times New Roman" w:cs="Times New Roman"/>
          <w:b/>
          <w:sz w:val="28"/>
          <w:szCs w:val="28"/>
        </w:rPr>
      </w:pPr>
      <w:r w:rsidRPr="00435A95">
        <w:rPr>
          <w:rFonts w:ascii="Times New Roman" w:hAnsi="Times New Roman" w:cs="Times New Roman"/>
          <w:b/>
          <w:sz w:val="28"/>
          <w:szCs w:val="28"/>
        </w:rPr>
        <w:t>Федеральное государственное унитарное предприятие</w:t>
      </w:r>
    </w:p>
    <w:p w:rsidR="00065189" w:rsidRPr="00435A95" w:rsidRDefault="00065189" w:rsidP="00A0704E">
      <w:pPr>
        <w:spacing w:after="0" w:line="240" w:lineRule="auto"/>
        <w:ind w:right="22"/>
        <w:jc w:val="center"/>
        <w:rPr>
          <w:rFonts w:ascii="Times New Roman" w:hAnsi="Times New Roman" w:cs="Times New Roman"/>
          <w:b/>
          <w:sz w:val="28"/>
          <w:szCs w:val="28"/>
        </w:rPr>
      </w:pPr>
      <w:r w:rsidRPr="00435A95">
        <w:rPr>
          <w:rFonts w:ascii="Times New Roman" w:hAnsi="Times New Roman" w:cs="Times New Roman"/>
          <w:b/>
          <w:sz w:val="28"/>
          <w:szCs w:val="28"/>
        </w:rPr>
        <w:t>«РОССИЙСКИЙ ФЕДЕРАЛЬНЫЙ ЯДЕРНЫЙ ЦЕНТР - Всероссийский научно-исследовательский институт экспериментальной физики»</w:t>
      </w:r>
    </w:p>
    <w:tbl>
      <w:tblPr>
        <w:tblpPr w:leftFromText="180" w:rightFromText="180" w:vertAnchor="text" w:horzAnchor="page" w:tblpX="2230" w:tblpY="483"/>
        <w:tblW w:w="0" w:type="auto"/>
        <w:tblLook w:val="04A0"/>
      </w:tblPr>
      <w:tblGrid>
        <w:gridCol w:w="4659"/>
        <w:gridCol w:w="4912"/>
      </w:tblGrid>
      <w:tr w:rsidR="00065189" w:rsidRPr="00435A95" w:rsidTr="00065189">
        <w:tc>
          <w:tcPr>
            <w:tcW w:w="4659" w:type="dxa"/>
          </w:tcPr>
          <w:p w:rsidR="00065189" w:rsidRPr="00435A95" w:rsidRDefault="00065189" w:rsidP="00A0704E">
            <w:pPr>
              <w:spacing w:after="0" w:line="240" w:lineRule="auto"/>
              <w:ind w:right="1025"/>
              <w:jc w:val="center"/>
              <w:rPr>
                <w:rFonts w:ascii="Times New Roman" w:hAnsi="Times New Roman" w:cs="Times New Roman"/>
                <w:b/>
                <w:sz w:val="28"/>
                <w:szCs w:val="28"/>
                <w:lang w:eastAsia="en-US"/>
              </w:rPr>
            </w:pPr>
          </w:p>
        </w:tc>
        <w:tc>
          <w:tcPr>
            <w:tcW w:w="4912" w:type="dxa"/>
            <w:hideMark/>
          </w:tcPr>
          <w:p w:rsidR="00065189" w:rsidRPr="00435A95" w:rsidRDefault="00065189" w:rsidP="00A0704E">
            <w:pPr>
              <w:pStyle w:val="a3"/>
              <w:spacing w:before="0" w:after="0"/>
              <w:jc w:val="center"/>
              <w:rPr>
                <w:sz w:val="28"/>
                <w:szCs w:val="28"/>
              </w:rPr>
            </w:pPr>
            <w:r w:rsidRPr="00435A95">
              <w:rPr>
                <w:sz w:val="28"/>
                <w:szCs w:val="28"/>
              </w:rPr>
              <w:t>УТВЕРЖДАЮ:</w:t>
            </w:r>
          </w:p>
          <w:p w:rsidR="00065189" w:rsidRPr="00435A95" w:rsidRDefault="00065189" w:rsidP="00A0704E">
            <w:pPr>
              <w:pStyle w:val="a3"/>
              <w:spacing w:before="0" w:after="0"/>
              <w:jc w:val="center"/>
              <w:rPr>
                <w:sz w:val="28"/>
                <w:szCs w:val="28"/>
              </w:rPr>
            </w:pPr>
            <w:r w:rsidRPr="00435A95">
              <w:rPr>
                <w:sz w:val="28"/>
                <w:szCs w:val="28"/>
              </w:rPr>
              <w:t>Заместитель Председателя</w:t>
            </w:r>
          </w:p>
          <w:p w:rsidR="00065189" w:rsidRPr="00435A95" w:rsidRDefault="00065189" w:rsidP="00A0704E">
            <w:pPr>
              <w:pStyle w:val="a3"/>
              <w:spacing w:before="0" w:after="0"/>
              <w:jc w:val="center"/>
              <w:rPr>
                <w:sz w:val="28"/>
                <w:szCs w:val="28"/>
              </w:rPr>
            </w:pPr>
            <w:r w:rsidRPr="00435A95">
              <w:rPr>
                <w:sz w:val="28"/>
                <w:szCs w:val="28"/>
              </w:rPr>
              <w:t>Закупочного комитета</w:t>
            </w:r>
          </w:p>
          <w:p w:rsidR="00065189" w:rsidRPr="00435A95" w:rsidRDefault="00065189" w:rsidP="00A0704E">
            <w:pPr>
              <w:pStyle w:val="a3"/>
              <w:spacing w:before="0" w:after="0"/>
              <w:jc w:val="center"/>
              <w:rPr>
                <w:sz w:val="28"/>
                <w:szCs w:val="28"/>
              </w:rPr>
            </w:pPr>
            <w:r w:rsidRPr="00435A95">
              <w:rPr>
                <w:sz w:val="28"/>
                <w:szCs w:val="28"/>
              </w:rPr>
              <w:t>_________С.В. Тарасов</w:t>
            </w:r>
          </w:p>
          <w:p w:rsidR="00065189" w:rsidRPr="00435A95" w:rsidRDefault="00065189" w:rsidP="008023A0">
            <w:pPr>
              <w:pStyle w:val="a3"/>
              <w:spacing w:before="0" w:after="0"/>
              <w:jc w:val="center"/>
              <w:rPr>
                <w:b/>
                <w:sz w:val="28"/>
                <w:szCs w:val="28"/>
              </w:rPr>
            </w:pPr>
            <w:r w:rsidRPr="00435A95">
              <w:rPr>
                <w:sz w:val="28"/>
                <w:szCs w:val="28"/>
              </w:rPr>
              <w:t xml:space="preserve">«__» </w:t>
            </w:r>
            <w:r w:rsidR="008023A0">
              <w:rPr>
                <w:sz w:val="28"/>
                <w:szCs w:val="28"/>
              </w:rPr>
              <w:t>март</w:t>
            </w:r>
            <w:r w:rsidRPr="00435A95">
              <w:rPr>
                <w:sz w:val="28"/>
                <w:szCs w:val="28"/>
              </w:rPr>
              <w:t xml:space="preserve"> 201</w:t>
            </w:r>
            <w:r w:rsidR="0026372F">
              <w:rPr>
                <w:sz w:val="28"/>
                <w:szCs w:val="28"/>
              </w:rPr>
              <w:t>4</w:t>
            </w:r>
            <w:r w:rsidRPr="00435A95">
              <w:rPr>
                <w:sz w:val="28"/>
                <w:szCs w:val="28"/>
              </w:rPr>
              <w:t xml:space="preserve"> г.</w:t>
            </w:r>
          </w:p>
        </w:tc>
      </w:tr>
    </w:tbl>
    <w:p w:rsidR="00065189" w:rsidRPr="00435A95" w:rsidRDefault="008D564D" w:rsidP="00A0704E">
      <w:pPr>
        <w:spacing w:after="0" w:line="240" w:lineRule="auto"/>
        <w:jc w:val="center"/>
        <w:rPr>
          <w:rFonts w:ascii="Times New Roman" w:hAnsi="Times New Roman" w:cs="Times New Roman"/>
          <w:b/>
          <w:sz w:val="28"/>
          <w:szCs w:val="28"/>
          <w:lang w:eastAsia="en-US"/>
        </w:rPr>
      </w:pPr>
      <w:r w:rsidRPr="008D564D">
        <w:rPr>
          <w:rFonts w:ascii="Times New Roman" w:hAnsi="Times New Roman" w:cs="Times New Roman"/>
          <w:sz w:val="28"/>
          <w:szCs w:val="28"/>
          <w:lang w:eastAsia="en-US"/>
        </w:rPr>
        <w:pict>
          <v:line id="_x0000_s1026" style="position:absolute;left:0;text-align:left;z-index:251658240;mso-position-horizontal-relative:text;mso-position-vertical-relative:text" from="-27pt,4.7pt" to="477pt,4.7pt" strokeweight="3pt">
            <v:stroke linestyle="thinThin"/>
          </v:line>
        </w:pict>
      </w:r>
    </w:p>
    <w:p w:rsidR="00065189" w:rsidRPr="00435A95" w:rsidRDefault="00065189" w:rsidP="00A0704E">
      <w:pPr>
        <w:spacing w:after="0" w:line="240" w:lineRule="auto"/>
        <w:jc w:val="center"/>
        <w:rPr>
          <w:rFonts w:ascii="Times New Roman" w:hAnsi="Times New Roman" w:cs="Times New Roman"/>
          <w:b/>
          <w:sz w:val="28"/>
          <w:szCs w:val="28"/>
        </w:rPr>
      </w:pPr>
    </w:p>
    <w:p w:rsidR="00FA4F4F" w:rsidRPr="00435A95" w:rsidRDefault="00FA4F4F" w:rsidP="00A0704E">
      <w:pPr>
        <w:spacing w:after="0" w:line="240" w:lineRule="auto"/>
        <w:jc w:val="center"/>
        <w:rPr>
          <w:rFonts w:ascii="Times New Roman" w:hAnsi="Times New Roman" w:cs="Times New Roman"/>
          <w:b/>
          <w:sz w:val="28"/>
          <w:szCs w:val="28"/>
        </w:rPr>
      </w:pPr>
    </w:p>
    <w:p w:rsidR="00FA4F4F" w:rsidRPr="00435A95" w:rsidRDefault="00FA4F4F" w:rsidP="00A0704E">
      <w:pPr>
        <w:spacing w:after="0" w:line="240" w:lineRule="auto"/>
        <w:jc w:val="center"/>
        <w:rPr>
          <w:rFonts w:ascii="Times New Roman" w:hAnsi="Times New Roman" w:cs="Times New Roman"/>
          <w:b/>
          <w:sz w:val="28"/>
          <w:szCs w:val="28"/>
        </w:rPr>
      </w:pPr>
    </w:p>
    <w:p w:rsidR="00682C08" w:rsidRPr="00435A95" w:rsidRDefault="00682C08" w:rsidP="00A0704E">
      <w:pPr>
        <w:spacing w:after="0" w:line="240" w:lineRule="auto"/>
        <w:jc w:val="center"/>
        <w:rPr>
          <w:rFonts w:ascii="Times New Roman" w:hAnsi="Times New Roman" w:cs="Times New Roman"/>
          <w:b/>
          <w:sz w:val="28"/>
          <w:szCs w:val="28"/>
        </w:rPr>
      </w:pPr>
    </w:p>
    <w:p w:rsidR="00387351" w:rsidRPr="00435A95" w:rsidRDefault="00387351" w:rsidP="00A0704E">
      <w:pPr>
        <w:spacing w:after="0" w:line="240" w:lineRule="auto"/>
        <w:jc w:val="center"/>
        <w:rPr>
          <w:rFonts w:ascii="Times New Roman" w:hAnsi="Times New Roman" w:cs="Times New Roman"/>
          <w:b/>
          <w:sz w:val="28"/>
          <w:szCs w:val="28"/>
        </w:rPr>
      </w:pPr>
    </w:p>
    <w:p w:rsidR="00387351" w:rsidRPr="00435A95" w:rsidRDefault="00387351" w:rsidP="00A0704E">
      <w:pPr>
        <w:spacing w:after="0" w:line="240" w:lineRule="auto"/>
        <w:jc w:val="center"/>
        <w:rPr>
          <w:rFonts w:ascii="Times New Roman" w:hAnsi="Times New Roman" w:cs="Times New Roman"/>
          <w:b/>
          <w:sz w:val="28"/>
          <w:szCs w:val="28"/>
        </w:rPr>
      </w:pPr>
    </w:p>
    <w:p w:rsidR="00387351" w:rsidRPr="00435A95" w:rsidRDefault="00387351" w:rsidP="00A0704E">
      <w:pPr>
        <w:spacing w:after="0" w:line="240" w:lineRule="auto"/>
        <w:jc w:val="center"/>
        <w:rPr>
          <w:rFonts w:ascii="Times New Roman" w:hAnsi="Times New Roman" w:cs="Times New Roman"/>
          <w:b/>
          <w:sz w:val="28"/>
          <w:szCs w:val="28"/>
        </w:rPr>
      </w:pPr>
    </w:p>
    <w:p w:rsidR="00387351" w:rsidRPr="00435A95" w:rsidRDefault="00387351" w:rsidP="00A0704E">
      <w:pPr>
        <w:spacing w:after="0" w:line="240" w:lineRule="auto"/>
        <w:jc w:val="center"/>
        <w:rPr>
          <w:rFonts w:ascii="Times New Roman" w:hAnsi="Times New Roman" w:cs="Times New Roman"/>
          <w:b/>
          <w:sz w:val="28"/>
          <w:szCs w:val="28"/>
        </w:rPr>
      </w:pPr>
    </w:p>
    <w:p w:rsidR="00682C08" w:rsidRPr="00435A95" w:rsidRDefault="00682C08" w:rsidP="00A0704E">
      <w:pPr>
        <w:spacing w:after="0" w:line="240" w:lineRule="auto"/>
        <w:jc w:val="center"/>
        <w:rPr>
          <w:rFonts w:ascii="Times New Roman" w:hAnsi="Times New Roman" w:cs="Times New Roman"/>
          <w:b/>
          <w:sz w:val="28"/>
          <w:szCs w:val="28"/>
        </w:rPr>
      </w:pPr>
    </w:p>
    <w:p w:rsidR="00682C08" w:rsidRPr="00435A95" w:rsidRDefault="00682C08" w:rsidP="00A0704E">
      <w:pPr>
        <w:spacing w:after="0" w:line="240" w:lineRule="auto"/>
        <w:jc w:val="center"/>
        <w:rPr>
          <w:rFonts w:ascii="Times New Roman" w:hAnsi="Times New Roman" w:cs="Times New Roman"/>
          <w:b/>
          <w:sz w:val="28"/>
          <w:szCs w:val="28"/>
        </w:rPr>
      </w:pPr>
    </w:p>
    <w:p w:rsidR="00682C08" w:rsidRPr="00435A95" w:rsidRDefault="00682C08" w:rsidP="00A0704E">
      <w:pPr>
        <w:spacing w:after="0" w:line="240" w:lineRule="auto"/>
        <w:jc w:val="center"/>
        <w:rPr>
          <w:rFonts w:ascii="Times New Roman" w:hAnsi="Times New Roman" w:cs="Times New Roman"/>
          <w:b/>
          <w:sz w:val="28"/>
          <w:szCs w:val="28"/>
        </w:rPr>
      </w:pPr>
    </w:p>
    <w:p w:rsidR="00682C08" w:rsidRPr="00435A95" w:rsidRDefault="00682C08" w:rsidP="00A0704E">
      <w:pPr>
        <w:spacing w:after="0" w:line="240" w:lineRule="auto"/>
        <w:jc w:val="center"/>
        <w:rPr>
          <w:rFonts w:ascii="Times New Roman" w:hAnsi="Times New Roman" w:cs="Times New Roman"/>
          <w:b/>
          <w:sz w:val="28"/>
          <w:szCs w:val="28"/>
        </w:rPr>
      </w:pPr>
    </w:p>
    <w:p w:rsidR="00FA4F4F" w:rsidRPr="00435A95" w:rsidRDefault="00FA4F4F" w:rsidP="00A0704E">
      <w:pPr>
        <w:spacing w:after="0" w:line="240" w:lineRule="auto"/>
        <w:jc w:val="center"/>
        <w:rPr>
          <w:rFonts w:ascii="Times New Roman" w:hAnsi="Times New Roman" w:cs="Times New Roman"/>
          <w:b/>
          <w:sz w:val="28"/>
          <w:szCs w:val="28"/>
        </w:rPr>
      </w:pPr>
    </w:p>
    <w:p w:rsidR="00065189" w:rsidRPr="00435A95" w:rsidRDefault="00065189" w:rsidP="00A0704E">
      <w:pPr>
        <w:spacing w:after="0" w:line="240" w:lineRule="auto"/>
        <w:jc w:val="center"/>
        <w:rPr>
          <w:rFonts w:ascii="Times New Roman" w:hAnsi="Times New Roman" w:cs="Times New Roman"/>
          <w:bCs/>
          <w:sz w:val="28"/>
          <w:szCs w:val="28"/>
        </w:rPr>
      </w:pPr>
      <w:r w:rsidRPr="00435A95">
        <w:rPr>
          <w:rFonts w:ascii="Times New Roman" w:hAnsi="Times New Roman" w:cs="Times New Roman"/>
          <w:bCs/>
          <w:sz w:val="28"/>
          <w:szCs w:val="28"/>
        </w:rPr>
        <w:t>ДОКУМЕНТАЦИЯ ПО ПРОВЕДЕНИЮ ЗАПРОСА ЦЕН В ЭЛЕКТРОННОЙ ФОРМЕ</w:t>
      </w:r>
    </w:p>
    <w:p w:rsidR="00065189" w:rsidRPr="00435A95" w:rsidRDefault="00065189" w:rsidP="00A0704E">
      <w:pPr>
        <w:spacing w:after="0" w:line="240" w:lineRule="auto"/>
        <w:jc w:val="center"/>
        <w:rPr>
          <w:rFonts w:ascii="Times New Roman" w:hAnsi="Times New Roman" w:cs="Times New Roman"/>
          <w:bCs/>
          <w:sz w:val="28"/>
          <w:szCs w:val="28"/>
        </w:rPr>
      </w:pPr>
    </w:p>
    <w:p w:rsidR="00065189" w:rsidRPr="00435A95" w:rsidRDefault="00065189" w:rsidP="00A0704E">
      <w:pPr>
        <w:spacing w:after="0" w:line="240" w:lineRule="auto"/>
        <w:jc w:val="center"/>
        <w:rPr>
          <w:rFonts w:ascii="Times New Roman" w:hAnsi="Times New Roman" w:cs="Times New Roman"/>
          <w:bCs/>
          <w:sz w:val="28"/>
          <w:szCs w:val="28"/>
        </w:rPr>
      </w:pPr>
      <w:r w:rsidRPr="00435A95">
        <w:rPr>
          <w:rFonts w:ascii="Times New Roman" w:hAnsi="Times New Roman" w:cs="Times New Roman"/>
          <w:sz w:val="28"/>
          <w:szCs w:val="28"/>
        </w:rPr>
        <w:t>Открытый запрос цен на право заключения договора</w:t>
      </w:r>
    </w:p>
    <w:p w:rsidR="00065189" w:rsidRPr="00B36329" w:rsidRDefault="00914973" w:rsidP="00A0704E">
      <w:pPr>
        <w:spacing w:after="0" w:line="240" w:lineRule="auto"/>
        <w:jc w:val="center"/>
        <w:rPr>
          <w:rFonts w:ascii="Times New Roman" w:hAnsi="Times New Roman" w:cs="Times New Roman"/>
          <w:b/>
          <w:i/>
          <w:sz w:val="28"/>
          <w:szCs w:val="28"/>
        </w:rPr>
      </w:pPr>
      <w:r w:rsidRPr="00B36329">
        <w:rPr>
          <w:rFonts w:ascii="Times New Roman" w:hAnsi="Times New Roman" w:cs="Times New Roman"/>
          <w:b/>
          <w:i/>
          <w:sz w:val="28"/>
          <w:szCs w:val="28"/>
          <w:highlight w:val="yellow"/>
        </w:rPr>
        <w:t xml:space="preserve">на поставку </w:t>
      </w:r>
      <w:r w:rsidR="00B36329" w:rsidRPr="00B36329">
        <w:rPr>
          <w:rFonts w:ascii="Times New Roman" w:eastAsia="Times New Roman" w:hAnsi="Times New Roman" w:cs="Times New Roman"/>
          <w:b/>
          <w:i/>
          <w:sz w:val="28"/>
          <w:szCs w:val="28"/>
          <w:highlight w:val="yellow"/>
        </w:rPr>
        <w:t xml:space="preserve">Осциллограф  </w:t>
      </w:r>
      <w:proofErr w:type="spellStart"/>
      <w:r w:rsidR="00B36329" w:rsidRPr="00B36329">
        <w:rPr>
          <w:rFonts w:ascii="Times New Roman" w:eastAsia="Times New Roman" w:hAnsi="Times New Roman" w:cs="Times New Roman"/>
          <w:b/>
          <w:i/>
          <w:sz w:val="28"/>
          <w:szCs w:val="28"/>
          <w:highlight w:val="yellow"/>
          <w:lang w:val="en-US"/>
        </w:rPr>
        <w:t>LeCroy</w:t>
      </w:r>
      <w:proofErr w:type="spellEnd"/>
      <w:r w:rsidR="00B36329" w:rsidRPr="00B36329">
        <w:rPr>
          <w:rFonts w:ascii="Times New Roman" w:eastAsia="Times New Roman" w:hAnsi="Times New Roman" w:cs="Times New Roman"/>
          <w:b/>
          <w:i/>
          <w:sz w:val="28"/>
          <w:szCs w:val="28"/>
          <w:highlight w:val="yellow"/>
        </w:rPr>
        <w:t xml:space="preserve"> </w:t>
      </w:r>
      <w:r w:rsidR="00B36329" w:rsidRPr="00B36329">
        <w:rPr>
          <w:rFonts w:ascii="Times New Roman" w:eastAsia="Times New Roman" w:hAnsi="Times New Roman" w:cs="Times New Roman"/>
          <w:b/>
          <w:i/>
          <w:sz w:val="28"/>
          <w:szCs w:val="28"/>
          <w:highlight w:val="yellow"/>
          <w:lang w:val="en-US"/>
        </w:rPr>
        <w:t>WJ</w:t>
      </w:r>
      <w:r w:rsidR="00B36329" w:rsidRPr="00B36329">
        <w:rPr>
          <w:rFonts w:ascii="Times New Roman" w:eastAsia="Times New Roman" w:hAnsi="Times New Roman" w:cs="Times New Roman"/>
          <w:b/>
          <w:i/>
          <w:sz w:val="28"/>
          <w:szCs w:val="28"/>
          <w:highlight w:val="yellow"/>
        </w:rPr>
        <w:t xml:space="preserve"> 324</w:t>
      </w:r>
      <w:r w:rsidR="00B36329" w:rsidRPr="00B36329">
        <w:rPr>
          <w:rFonts w:ascii="Times New Roman" w:eastAsia="Times New Roman" w:hAnsi="Times New Roman" w:cs="Times New Roman"/>
          <w:b/>
          <w:i/>
          <w:sz w:val="28"/>
          <w:szCs w:val="28"/>
          <w:highlight w:val="yellow"/>
          <w:lang w:val="en-US"/>
        </w:rPr>
        <w:t>A</w:t>
      </w:r>
      <w:r w:rsidR="00B36329" w:rsidRPr="00B36329">
        <w:rPr>
          <w:rFonts w:ascii="Times New Roman" w:eastAsia="Times New Roman" w:hAnsi="Times New Roman" w:cs="Times New Roman"/>
          <w:b/>
          <w:i/>
          <w:sz w:val="28"/>
          <w:szCs w:val="28"/>
          <w:highlight w:val="yellow"/>
        </w:rPr>
        <w:t xml:space="preserve"> с опцией </w:t>
      </w:r>
      <w:r w:rsidR="00B36329" w:rsidRPr="00B36329">
        <w:rPr>
          <w:rFonts w:ascii="Times New Roman" w:eastAsia="Times New Roman" w:hAnsi="Times New Roman" w:cs="Times New Roman"/>
          <w:b/>
          <w:i/>
          <w:sz w:val="28"/>
          <w:szCs w:val="28"/>
          <w:highlight w:val="yellow"/>
          <w:lang w:val="en-US"/>
        </w:rPr>
        <w:t>Ethernet</w:t>
      </w:r>
      <w:r w:rsidR="00B36329" w:rsidRPr="00B36329">
        <w:rPr>
          <w:rFonts w:ascii="Times New Roman" w:eastAsia="Times New Roman" w:hAnsi="Times New Roman" w:cs="Times New Roman"/>
          <w:b/>
          <w:i/>
          <w:sz w:val="28"/>
          <w:szCs w:val="28"/>
          <w:highlight w:val="yellow"/>
        </w:rPr>
        <w:t xml:space="preserve"> </w:t>
      </w:r>
      <w:r w:rsidR="00B36329" w:rsidRPr="00B36329">
        <w:rPr>
          <w:rFonts w:ascii="Times New Roman" w:eastAsia="Times New Roman" w:hAnsi="Times New Roman" w:cs="Times New Roman"/>
          <w:b/>
          <w:i/>
          <w:sz w:val="28"/>
          <w:szCs w:val="28"/>
          <w:highlight w:val="yellow"/>
          <w:lang w:val="en-US"/>
        </w:rPr>
        <w:t>WJ</w:t>
      </w:r>
      <w:r w:rsidR="00B36329" w:rsidRPr="00B36329">
        <w:rPr>
          <w:rFonts w:ascii="Times New Roman" w:eastAsia="Times New Roman" w:hAnsi="Times New Roman" w:cs="Times New Roman"/>
          <w:b/>
          <w:i/>
          <w:sz w:val="28"/>
          <w:szCs w:val="28"/>
          <w:highlight w:val="yellow"/>
        </w:rPr>
        <w:t>-</w:t>
      </w:r>
      <w:r w:rsidR="00B36329" w:rsidRPr="00B36329">
        <w:rPr>
          <w:rFonts w:ascii="Times New Roman" w:eastAsia="Times New Roman" w:hAnsi="Times New Roman" w:cs="Times New Roman"/>
          <w:b/>
          <w:i/>
          <w:sz w:val="28"/>
          <w:szCs w:val="28"/>
          <w:highlight w:val="yellow"/>
          <w:lang w:val="en-US"/>
        </w:rPr>
        <w:t>A</w:t>
      </w:r>
      <w:r w:rsidR="00B36329" w:rsidRPr="00B36329">
        <w:rPr>
          <w:rFonts w:ascii="Times New Roman" w:eastAsia="Times New Roman" w:hAnsi="Times New Roman" w:cs="Times New Roman"/>
          <w:b/>
          <w:i/>
          <w:sz w:val="28"/>
          <w:szCs w:val="28"/>
          <w:highlight w:val="yellow"/>
        </w:rPr>
        <w:t>-</w:t>
      </w:r>
      <w:r w:rsidR="00B36329" w:rsidRPr="00B36329">
        <w:rPr>
          <w:rFonts w:ascii="Times New Roman" w:eastAsia="Times New Roman" w:hAnsi="Times New Roman" w:cs="Times New Roman"/>
          <w:b/>
          <w:i/>
          <w:sz w:val="28"/>
          <w:szCs w:val="28"/>
          <w:highlight w:val="yellow"/>
          <w:lang w:val="en-US"/>
        </w:rPr>
        <w:t>LAN</w:t>
      </w:r>
    </w:p>
    <w:p w:rsidR="00065189" w:rsidRPr="0026372F" w:rsidRDefault="00065189" w:rsidP="00A0704E">
      <w:pPr>
        <w:spacing w:after="0" w:line="240" w:lineRule="auto"/>
        <w:jc w:val="center"/>
        <w:rPr>
          <w:rFonts w:ascii="Times New Roman" w:hAnsi="Times New Roman" w:cs="Times New Roman"/>
          <w:b/>
          <w:i/>
          <w:sz w:val="28"/>
          <w:szCs w:val="28"/>
          <w:u w:val="single"/>
        </w:rPr>
      </w:pPr>
    </w:p>
    <w:p w:rsidR="00065189" w:rsidRDefault="00065189" w:rsidP="00A0704E">
      <w:pPr>
        <w:spacing w:after="0" w:line="240" w:lineRule="auto"/>
        <w:jc w:val="center"/>
        <w:rPr>
          <w:rFonts w:ascii="Times New Roman" w:hAnsi="Times New Roman" w:cs="Times New Roman"/>
          <w:sz w:val="28"/>
          <w:szCs w:val="28"/>
        </w:rPr>
      </w:pPr>
    </w:p>
    <w:p w:rsidR="00B85839" w:rsidRPr="00435A95" w:rsidRDefault="00B85839" w:rsidP="00A0704E">
      <w:pPr>
        <w:spacing w:after="0" w:line="240" w:lineRule="auto"/>
        <w:jc w:val="center"/>
        <w:rPr>
          <w:rFonts w:ascii="Times New Roman" w:hAnsi="Times New Roman" w:cs="Times New Roman"/>
          <w:sz w:val="28"/>
          <w:szCs w:val="28"/>
        </w:rPr>
      </w:pPr>
    </w:p>
    <w:p w:rsidR="00065189" w:rsidRPr="00435A95" w:rsidRDefault="00065189" w:rsidP="00A0704E">
      <w:pPr>
        <w:spacing w:after="0" w:line="240" w:lineRule="auto"/>
        <w:jc w:val="center"/>
        <w:rPr>
          <w:rFonts w:ascii="Times New Roman" w:hAnsi="Times New Roman" w:cs="Times New Roman"/>
          <w:sz w:val="28"/>
          <w:szCs w:val="28"/>
        </w:rPr>
      </w:pPr>
    </w:p>
    <w:p w:rsidR="00065189" w:rsidRPr="00435A95" w:rsidRDefault="00065189" w:rsidP="00A0704E">
      <w:pPr>
        <w:spacing w:after="0" w:line="240" w:lineRule="auto"/>
        <w:jc w:val="center"/>
        <w:rPr>
          <w:rFonts w:ascii="Times New Roman" w:hAnsi="Times New Roman" w:cs="Times New Roman"/>
          <w:caps/>
          <w:sz w:val="28"/>
          <w:szCs w:val="28"/>
        </w:rPr>
      </w:pPr>
      <w:r w:rsidRPr="00435A95">
        <w:rPr>
          <w:rFonts w:ascii="Times New Roman" w:hAnsi="Times New Roman" w:cs="Times New Roman"/>
          <w:caps/>
          <w:sz w:val="28"/>
          <w:szCs w:val="28"/>
        </w:rPr>
        <w:t>том 2 «техническая часть»</w:t>
      </w:r>
    </w:p>
    <w:p w:rsidR="00065189" w:rsidRPr="00435A95" w:rsidRDefault="00065189" w:rsidP="00A0704E">
      <w:pPr>
        <w:spacing w:after="0" w:line="240" w:lineRule="auto"/>
        <w:jc w:val="center"/>
        <w:rPr>
          <w:rFonts w:ascii="Times New Roman" w:hAnsi="Times New Roman" w:cs="Times New Roman"/>
          <w:sz w:val="28"/>
          <w:szCs w:val="28"/>
        </w:rPr>
      </w:pPr>
    </w:p>
    <w:p w:rsidR="00065189" w:rsidRPr="00435A95" w:rsidRDefault="00065189" w:rsidP="00A0704E">
      <w:pPr>
        <w:spacing w:after="0" w:line="240" w:lineRule="auto"/>
        <w:jc w:val="center"/>
        <w:rPr>
          <w:rFonts w:ascii="Times New Roman" w:hAnsi="Times New Roman" w:cs="Times New Roman"/>
          <w:sz w:val="28"/>
          <w:szCs w:val="28"/>
        </w:rPr>
      </w:pPr>
    </w:p>
    <w:p w:rsidR="00065189" w:rsidRPr="00435A95" w:rsidRDefault="00065189" w:rsidP="00A0704E">
      <w:pPr>
        <w:spacing w:after="0" w:line="240" w:lineRule="auto"/>
        <w:jc w:val="center"/>
        <w:rPr>
          <w:rFonts w:ascii="Times New Roman" w:hAnsi="Times New Roman" w:cs="Times New Roman"/>
          <w:sz w:val="28"/>
          <w:szCs w:val="28"/>
        </w:rPr>
      </w:pPr>
    </w:p>
    <w:p w:rsidR="00682C08" w:rsidRPr="00435A95" w:rsidRDefault="00682C08" w:rsidP="00A0704E">
      <w:pPr>
        <w:spacing w:after="0" w:line="240" w:lineRule="auto"/>
        <w:jc w:val="center"/>
        <w:rPr>
          <w:rFonts w:ascii="Times New Roman" w:hAnsi="Times New Roman" w:cs="Times New Roman"/>
          <w:sz w:val="28"/>
          <w:szCs w:val="28"/>
        </w:rPr>
      </w:pPr>
    </w:p>
    <w:p w:rsidR="00E27B6E" w:rsidRPr="00435A95" w:rsidRDefault="00E27B6E" w:rsidP="00A0704E">
      <w:pPr>
        <w:spacing w:after="0" w:line="240" w:lineRule="auto"/>
        <w:jc w:val="center"/>
        <w:rPr>
          <w:rFonts w:ascii="Times New Roman" w:hAnsi="Times New Roman" w:cs="Times New Roman"/>
          <w:sz w:val="28"/>
          <w:szCs w:val="28"/>
        </w:rPr>
      </w:pPr>
    </w:p>
    <w:p w:rsidR="009F074C" w:rsidRPr="00435A95" w:rsidRDefault="009F074C" w:rsidP="00A0704E">
      <w:pPr>
        <w:spacing w:after="0" w:line="240" w:lineRule="auto"/>
        <w:jc w:val="center"/>
        <w:rPr>
          <w:rFonts w:ascii="Times New Roman" w:hAnsi="Times New Roman" w:cs="Times New Roman"/>
          <w:sz w:val="28"/>
          <w:szCs w:val="28"/>
        </w:rPr>
      </w:pPr>
    </w:p>
    <w:p w:rsidR="00065189" w:rsidRPr="00435A95" w:rsidRDefault="00065189" w:rsidP="00A0704E">
      <w:pPr>
        <w:spacing w:after="0" w:line="240" w:lineRule="auto"/>
        <w:jc w:val="center"/>
        <w:rPr>
          <w:rFonts w:ascii="Times New Roman" w:hAnsi="Times New Roman" w:cs="Times New Roman"/>
          <w:sz w:val="28"/>
          <w:szCs w:val="28"/>
        </w:rPr>
      </w:pPr>
    </w:p>
    <w:p w:rsidR="00065189" w:rsidRPr="00435A95" w:rsidRDefault="00065189" w:rsidP="00A0704E">
      <w:pPr>
        <w:spacing w:after="0" w:line="240" w:lineRule="auto"/>
        <w:jc w:val="center"/>
        <w:rPr>
          <w:rFonts w:ascii="Times New Roman" w:hAnsi="Times New Roman" w:cs="Times New Roman"/>
          <w:sz w:val="28"/>
          <w:szCs w:val="28"/>
        </w:rPr>
      </w:pPr>
    </w:p>
    <w:p w:rsidR="00065189" w:rsidRPr="00435A95" w:rsidRDefault="00065189" w:rsidP="00A0704E">
      <w:pPr>
        <w:spacing w:after="0" w:line="240" w:lineRule="auto"/>
        <w:jc w:val="center"/>
        <w:rPr>
          <w:rFonts w:ascii="Times New Roman" w:hAnsi="Times New Roman" w:cs="Times New Roman"/>
          <w:sz w:val="28"/>
          <w:szCs w:val="28"/>
        </w:rPr>
      </w:pPr>
    </w:p>
    <w:p w:rsidR="00065189" w:rsidRPr="00435A95" w:rsidRDefault="00065189" w:rsidP="00A0704E">
      <w:pPr>
        <w:spacing w:after="0" w:line="240" w:lineRule="auto"/>
        <w:jc w:val="center"/>
        <w:rPr>
          <w:rFonts w:ascii="Times New Roman" w:hAnsi="Times New Roman" w:cs="Times New Roman"/>
          <w:sz w:val="28"/>
          <w:szCs w:val="28"/>
        </w:rPr>
      </w:pPr>
      <w:proofErr w:type="spellStart"/>
      <w:r w:rsidRPr="00435A95">
        <w:rPr>
          <w:rFonts w:ascii="Times New Roman" w:hAnsi="Times New Roman" w:cs="Times New Roman"/>
          <w:sz w:val="28"/>
          <w:szCs w:val="28"/>
        </w:rPr>
        <w:t>г</w:t>
      </w:r>
      <w:proofErr w:type="gramStart"/>
      <w:r w:rsidRPr="00435A95">
        <w:rPr>
          <w:rFonts w:ascii="Times New Roman" w:hAnsi="Times New Roman" w:cs="Times New Roman"/>
          <w:sz w:val="28"/>
          <w:szCs w:val="28"/>
        </w:rPr>
        <w:t>.С</w:t>
      </w:r>
      <w:proofErr w:type="gramEnd"/>
      <w:r w:rsidRPr="00435A95">
        <w:rPr>
          <w:rFonts w:ascii="Times New Roman" w:hAnsi="Times New Roman" w:cs="Times New Roman"/>
          <w:sz w:val="28"/>
          <w:szCs w:val="28"/>
        </w:rPr>
        <w:t>аров</w:t>
      </w:r>
      <w:proofErr w:type="spellEnd"/>
    </w:p>
    <w:p w:rsidR="00065189" w:rsidRDefault="00065189" w:rsidP="00A0704E">
      <w:pPr>
        <w:spacing w:after="0" w:line="240" w:lineRule="auto"/>
        <w:jc w:val="center"/>
        <w:rPr>
          <w:rFonts w:ascii="Times New Roman" w:hAnsi="Times New Roman" w:cs="Times New Roman"/>
          <w:sz w:val="28"/>
          <w:szCs w:val="28"/>
        </w:rPr>
      </w:pPr>
      <w:r w:rsidRPr="00435A95">
        <w:rPr>
          <w:rFonts w:ascii="Times New Roman" w:hAnsi="Times New Roman" w:cs="Times New Roman"/>
          <w:sz w:val="28"/>
          <w:szCs w:val="28"/>
        </w:rPr>
        <w:t>201</w:t>
      </w:r>
      <w:r w:rsidR="0026372F">
        <w:rPr>
          <w:rFonts w:ascii="Times New Roman" w:hAnsi="Times New Roman" w:cs="Times New Roman"/>
          <w:sz w:val="28"/>
          <w:szCs w:val="28"/>
        </w:rPr>
        <w:t>4</w:t>
      </w:r>
      <w:r w:rsidRPr="00435A95">
        <w:rPr>
          <w:rFonts w:ascii="Times New Roman" w:hAnsi="Times New Roman" w:cs="Times New Roman"/>
          <w:sz w:val="28"/>
          <w:szCs w:val="28"/>
        </w:rPr>
        <w:t xml:space="preserve"> г.</w:t>
      </w:r>
    </w:p>
    <w:p w:rsidR="00265736" w:rsidRDefault="00265736" w:rsidP="00265736">
      <w:pPr>
        <w:pStyle w:val="ae"/>
      </w:pPr>
      <w:r w:rsidRPr="00E45326">
        <w:lastRenderedPageBreak/>
        <w:t>Техническое задание</w:t>
      </w:r>
    </w:p>
    <w:tbl>
      <w:tblPr>
        <w:tblW w:w="9590"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668"/>
        <w:gridCol w:w="5922"/>
      </w:tblGrid>
      <w:tr w:rsidR="00B36329" w:rsidRPr="00B36329" w:rsidTr="00B36329">
        <w:trPr>
          <w:jc w:val="center"/>
        </w:trPr>
        <w:tc>
          <w:tcPr>
            <w:tcW w:w="3668" w:type="dxa"/>
          </w:tcPr>
          <w:p w:rsidR="00B36329" w:rsidRPr="00B36329" w:rsidRDefault="00B36329" w:rsidP="006C1F95">
            <w:pPr>
              <w:tabs>
                <w:tab w:val="left" w:pos="0"/>
              </w:tabs>
              <w:rPr>
                <w:rFonts w:ascii="Times New Roman" w:eastAsia="Times New Roman" w:hAnsi="Times New Roman" w:cs="Times New Roman"/>
              </w:rPr>
            </w:pPr>
            <w:r w:rsidRPr="00B36329">
              <w:rPr>
                <w:rFonts w:ascii="Times New Roman" w:eastAsia="Times New Roman" w:hAnsi="Times New Roman" w:cs="Times New Roman"/>
              </w:rPr>
              <w:t>Предмет закупки (наименование товаров, работ и услуг)</w:t>
            </w:r>
          </w:p>
          <w:p w:rsidR="00B36329" w:rsidRPr="00B36329" w:rsidRDefault="00B36329" w:rsidP="006C1F95">
            <w:pPr>
              <w:tabs>
                <w:tab w:val="left" w:pos="0"/>
              </w:tabs>
              <w:rPr>
                <w:rFonts w:ascii="Times New Roman" w:eastAsia="Times New Roman" w:hAnsi="Times New Roman" w:cs="Times New Roman"/>
              </w:rPr>
            </w:pPr>
          </w:p>
        </w:tc>
        <w:tc>
          <w:tcPr>
            <w:tcW w:w="5922" w:type="dxa"/>
          </w:tcPr>
          <w:p w:rsidR="00B36329" w:rsidRPr="00B36329" w:rsidRDefault="00B36329" w:rsidP="006C1F95">
            <w:pPr>
              <w:tabs>
                <w:tab w:val="left" w:pos="0"/>
              </w:tabs>
              <w:rPr>
                <w:rFonts w:ascii="Times New Roman" w:eastAsia="Times New Roman" w:hAnsi="Times New Roman" w:cs="Times New Roman"/>
              </w:rPr>
            </w:pPr>
          </w:p>
          <w:p w:rsidR="00B36329" w:rsidRPr="00B36329" w:rsidRDefault="00B36329" w:rsidP="006C1F95">
            <w:pPr>
              <w:rPr>
                <w:rFonts w:ascii="Times New Roman" w:eastAsia="Times New Roman" w:hAnsi="Times New Roman" w:cs="Times New Roman"/>
                <w:szCs w:val="26"/>
                <w:lang w:val="en-US"/>
              </w:rPr>
            </w:pPr>
            <w:r w:rsidRPr="00B36329">
              <w:rPr>
                <w:rFonts w:ascii="Times New Roman" w:eastAsia="Times New Roman" w:hAnsi="Times New Roman" w:cs="Times New Roman"/>
                <w:szCs w:val="26"/>
              </w:rPr>
              <w:t>Осциллограф</w:t>
            </w:r>
            <w:r w:rsidRPr="00B36329">
              <w:rPr>
                <w:rFonts w:ascii="Times New Roman" w:eastAsia="Times New Roman" w:hAnsi="Times New Roman" w:cs="Times New Roman"/>
                <w:szCs w:val="26"/>
                <w:lang w:val="en-US"/>
              </w:rPr>
              <w:t xml:space="preserve">  </w:t>
            </w:r>
            <w:proofErr w:type="spellStart"/>
            <w:r w:rsidRPr="00B36329">
              <w:rPr>
                <w:rFonts w:ascii="Times New Roman" w:eastAsia="Times New Roman" w:hAnsi="Times New Roman" w:cs="Times New Roman"/>
                <w:szCs w:val="26"/>
                <w:lang w:val="en-US"/>
              </w:rPr>
              <w:t>LeCroy</w:t>
            </w:r>
            <w:proofErr w:type="spellEnd"/>
            <w:r w:rsidRPr="00B36329">
              <w:rPr>
                <w:rFonts w:ascii="Times New Roman" w:eastAsia="Times New Roman" w:hAnsi="Times New Roman" w:cs="Times New Roman"/>
                <w:szCs w:val="26"/>
                <w:lang w:val="en-US"/>
              </w:rPr>
              <w:t xml:space="preserve"> WJ 324A </w:t>
            </w:r>
            <w:r w:rsidRPr="00B36329">
              <w:rPr>
                <w:rFonts w:ascii="Times New Roman" w:eastAsia="Times New Roman" w:hAnsi="Times New Roman" w:cs="Times New Roman"/>
                <w:szCs w:val="26"/>
              </w:rPr>
              <w:t>с</w:t>
            </w:r>
            <w:r w:rsidRPr="00B36329">
              <w:rPr>
                <w:rFonts w:ascii="Times New Roman" w:eastAsia="Times New Roman" w:hAnsi="Times New Roman" w:cs="Times New Roman"/>
                <w:szCs w:val="26"/>
                <w:lang w:val="en-US"/>
              </w:rPr>
              <w:t xml:space="preserve"> </w:t>
            </w:r>
            <w:r w:rsidRPr="00B36329">
              <w:rPr>
                <w:rFonts w:ascii="Times New Roman" w:eastAsia="Times New Roman" w:hAnsi="Times New Roman" w:cs="Times New Roman"/>
                <w:szCs w:val="26"/>
              </w:rPr>
              <w:t>опцией</w:t>
            </w:r>
            <w:r w:rsidRPr="00B36329">
              <w:rPr>
                <w:rFonts w:ascii="Times New Roman" w:eastAsia="Times New Roman" w:hAnsi="Times New Roman" w:cs="Times New Roman"/>
                <w:szCs w:val="26"/>
                <w:lang w:val="en-US"/>
              </w:rPr>
              <w:t xml:space="preserve"> Ethernet WJ-A-LAN.</w:t>
            </w:r>
          </w:p>
          <w:p w:rsidR="00B36329" w:rsidRPr="00B36329" w:rsidRDefault="00B36329" w:rsidP="006C1F95">
            <w:pPr>
              <w:tabs>
                <w:tab w:val="left" w:pos="0"/>
              </w:tabs>
              <w:rPr>
                <w:rFonts w:ascii="Times New Roman" w:eastAsia="Times New Roman" w:hAnsi="Times New Roman" w:cs="Times New Roman"/>
                <w:lang w:val="en-US"/>
              </w:rPr>
            </w:pPr>
          </w:p>
        </w:tc>
      </w:tr>
      <w:tr w:rsidR="00B36329" w:rsidRPr="00B36329" w:rsidTr="00B36329">
        <w:trPr>
          <w:jc w:val="center"/>
        </w:trPr>
        <w:tc>
          <w:tcPr>
            <w:tcW w:w="3668" w:type="dxa"/>
          </w:tcPr>
          <w:p w:rsidR="00B36329" w:rsidRPr="00B36329" w:rsidRDefault="00B36329" w:rsidP="006C1F95">
            <w:pPr>
              <w:tabs>
                <w:tab w:val="left" w:pos="0"/>
              </w:tabs>
              <w:rPr>
                <w:rFonts w:ascii="Times New Roman" w:eastAsia="Times New Roman" w:hAnsi="Times New Roman" w:cs="Times New Roman"/>
              </w:rPr>
            </w:pPr>
            <w:r w:rsidRPr="00B36329">
              <w:rPr>
                <w:rFonts w:ascii="Times New Roman" w:eastAsia="Times New Roman" w:hAnsi="Times New Roman" w:cs="Times New Roman"/>
              </w:rPr>
              <w:t>Начальная максимальная цена договора, рублей</w:t>
            </w:r>
          </w:p>
        </w:tc>
        <w:tc>
          <w:tcPr>
            <w:tcW w:w="5922" w:type="dxa"/>
          </w:tcPr>
          <w:p w:rsidR="00B36329" w:rsidRPr="00B36329" w:rsidRDefault="00B36329" w:rsidP="006C1F95">
            <w:pPr>
              <w:tabs>
                <w:tab w:val="left" w:pos="0"/>
              </w:tabs>
              <w:rPr>
                <w:rFonts w:ascii="Times New Roman" w:eastAsia="Times New Roman" w:hAnsi="Times New Roman" w:cs="Times New Roman"/>
              </w:rPr>
            </w:pPr>
            <w:r w:rsidRPr="00B36329">
              <w:rPr>
                <w:rFonts w:ascii="Times New Roman" w:eastAsia="Times New Roman" w:hAnsi="Times New Roman" w:cs="Times New Roman"/>
              </w:rPr>
              <w:t xml:space="preserve">359 575,70  </w:t>
            </w:r>
            <w:proofErr w:type="gramStart"/>
            <w:r w:rsidRPr="00B36329">
              <w:rPr>
                <w:rFonts w:ascii="Times New Roman" w:eastAsia="Times New Roman" w:hAnsi="Times New Roman" w:cs="Times New Roman"/>
              </w:rPr>
              <w:t xml:space="preserve">( </w:t>
            </w:r>
            <w:proofErr w:type="gramEnd"/>
            <w:r w:rsidRPr="00B36329">
              <w:rPr>
                <w:rFonts w:ascii="Times New Roman" w:eastAsia="Times New Roman" w:hAnsi="Times New Roman" w:cs="Times New Roman"/>
              </w:rPr>
              <w:t>Триста пятьдесят девять тысяч пятьсот семьдесят пять рублей, 70 копеек)</w:t>
            </w:r>
          </w:p>
        </w:tc>
      </w:tr>
      <w:tr w:rsidR="00B36329" w:rsidRPr="00B36329" w:rsidTr="00B36329">
        <w:trPr>
          <w:jc w:val="center"/>
        </w:trPr>
        <w:tc>
          <w:tcPr>
            <w:tcW w:w="3668" w:type="dxa"/>
          </w:tcPr>
          <w:p w:rsidR="00B36329" w:rsidRPr="00B36329" w:rsidRDefault="00B36329" w:rsidP="006C1F95">
            <w:pPr>
              <w:tabs>
                <w:tab w:val="left" w:pos="0"/>
              </w:tabs>
              <w:rPr>
                <w:rFonts w:ascii="Times New Roman" w:eastAsia="Times New Roman" w:hAnsi="Times New Roman" w:cs="Times New Roman"/>
              </w:rPr>
            </w:pPr>
            <w:r w:rsidRPr="00B36329">
              <w:rPr>
                <w:rFonts w:ascii="Times New Roman" w:eastAsia="Times New Roman" w:hAnsi="Times New Roman" w:cs="Times New Roman"/>
              </w:rPr>
              <w:t>Порядок расчетов (условия оплаты)</w:t>
            </w:r>
          </w:p>
          <w:p w:rsidR="00B36329" w:rsidRPr="00B36329" w:rsidRDefault="00B36329" w:rsidP="006C1F95">
            <w:pPr>
              <w:tabs>
                <w:tab w:val="left" w:pos="0"/>
              </w:tabs>
              <w:rPr>
                <w:rFonts w:ascii="Times New Roman" w:eastAsia="Times New Roman" w:hAnsi="Times New Roman" w:cs="Times New Roman"/>
              </w:rPr>
            </w:pPr>
          </w:p>
        </w:tc>
        <w:tc>
          <w:tcPr>
            <w:tcW w:w="5922" w:type="dxa"/>
          </w:tcPr>
          <w:p w:rsidR="00B36329" w:rsidRPr="00B36329" w:rsidRDefault="00B36329" w:rsidP="006C1F95">
            <w:pPr>
              <w:tabs>
                <w:tab w:val="left" w:pos="0"/>
              </w:tabs>
              <w:rPr>
                <w:rFonts w:ascii="Times New Roman" w:eastAsia="Times New Roman" w:hAnsi="Times New Roman" w:cs="Times New Roman"/>
              </w:rPr>
            </w:pPr>
            <w:r w:rsidRPr="00B36329">
              <w:rPr>
                <w:rFonts w:ascii="Times New Roman" w:eastAsia="Times New Roman" w:hAnsi="Times New Roman" w:cs="Times New Roman"/>
              </w:rPr>
              <w:t>Оплата 100% по факту поставки</w:t>
            </w:r>
          </w:p>
        </w:tc>
      </w:tr>
      <w:tr w:rsidR="00B36329" w:rsidRPr="00B36329" w:rsidTr="00B36329">
        <w:trPr>
          <w:jc w:val="center"/>
        </w:trPr>
        <w:tc>
          <w:tcPr>
            <w:tcW w:w="3668" w:type="dxa"/>
          </w:tcPr>
          <w:p w:rsidR="00B36329" w:rsidRPr="00B36329" w:rsidRDefault="00B36329" w:rsidP="006C1F95">
            <w:pPr>
              <w:tabs>
                <w:tab w:val="left" w:pos="0"/>
              </w:tabs>
              <w:rPr>
                <w:rFonts w:ascii="Times New Roman" w:eastAsia="Times New Roman" w:hAnsi="Times New Roman" w:cs="Times New Roman"/>
              </w:rPr>
            </w:pPr>
            <w:r w:rsidRPr="00B36329">
              <w:rPr>
                <w:rFonts w:ascii="Times New Roman" w:eastAsia="Times New Roman" w:hAnsi="Times New Roman" w:cs="Times New Roman"/>
              </w:rPr>
              <w:t>Требуемый срок выполнения обязательств по договору</w:t>
            </w:r>
          </w:p>
        </w:tc>
        <w:tc>
          <w:tcPr>
            <w:tcW w:w="5922" w:type="dxa"/>
          </w:tcPr>
          <w:p w:rsidR="00B36329" w:rsidRPr="00B36329" w:rsidRDefault="00B36329" w:rsidP="006C1F95">
            <w:pPr>
              <w:tabs>
                <w:tab w:val="left" w:pos="0"/>
              </w:tabs>
              <w:rPr>
                <w:rFonts w:ascii="Times New Roman" w:eastAsia="Times New Roman" w:hAnsi="Times New Roman" w:cs="Times New Roman"/>
              </w:rPr>
            </w:pPr>
            <w:r w:rsidRPr="00B36329">
              <w:rPr>
                <w:rFonts w:ascii="Times New Roman" w:eastAsia="Times New Roman" w:hAnsi="Times New Roman" w:cs="Times New Roman"/>
              </w:rPr>
              <w:t>55 рабочих дней с момента заключения договора</w:t>
            </w:r>
          </w:p>
        </w:tc>
      </w:tr>
      <w:tr w:rsidR="00B36329" w:rsidRPr="00B36329" w:rsidTr="00B36329">
        <w:trPr>
          <w:jc w:val="center"/>
        </w:trPr>
        <w:tc>
          <w:tcPr>
            <w:tcW w:w="3668" w:type="dxa"/>
          </w:tcPr>
          <w:p w:rsidR="00B36329" w:rsidRPr="00B36329" w:rsidRDefault="00B36329" w:rsidP="006C1F95">
            <w:pPr>
              <w:tabs>
                <w:tab w:val="left" w:pos="0"/>
              </w:tabs>
              <w:rPr>
                <w:rFonts w:ascii="Times New Roman" w:eastAsia="Times New Roman" w:hAnsi="Times New Roman" w:cs="Times New Roman"/>
              </w:rPr>
            </w:pPr>
            <w:r w:rsidRPr="00B36329">
              <w:rPr>
                <w:rFonts w:ascii="Times New Roman" w:eastAsia="Times New Roman" w:hAnsi="Times New Roman" w:cs="Times New Roman"/>
              </w:rPr>
              <w:t>Место и условия выпол</w:t>
            </w:r>
            <w:r w:rsidRPr="00B36329">
              <w:rPr>
                <w:rFonts w:ascii="Times New Roman" w:eastAsia="Times New Roman" w:hAnsi="Times New Roman" w:cs="Times New Roman"/>
              </w:rPr>
              <w:softHyphen/>
              <w:t xml:space="preserve">нения предмета закупки </w:t>
            </w:r>
          </w:p>
          <w:p w:rsidR="00B36329" w:rsidRPr="00B36329" w:rsidRDefault="00B36329" w:rsidP="006C1F95">
            <w:pPr>
              <w:tabs>
                <w:tab w:val="left" w:pos="0"/>
              </w:tabs>
              <w:rPr>
                <w:rFonts w:ascii="Times New Roman" w:eastAsia="Times New Roman" w:hAnsi="Times New Roman" w:cs="Times New Roman"/>
              </w:rPr>
            </w:pPr>
            <w:r w:rsidRPr="00B36329">
              <w:rPr>
                <w:rFonts w:ascii="Times New Roman" w:eastAsia="Times New Roman" w:hAnsi="Times New Roman" w:cs="Times New Roman"/>
              </w:rPr>
              <w:t>(описать)</w:t>
            </w:r>
          </w:p>
        </w:tc>
        <w:tc>
          <w:tcPr>
            <w:tcW w:w="5922" w:type="dxa"/>
          </w:tcPr>
          <w:p w:rsidR="00B36329" w:rsidRPr="00B36329" w:rsidRDefault="00B36329" w:rsidP="006C1F95">
            <w:pPr>
              <w:tabs>
                <w:tab w:val="left" w:pos="0"/>
              </w:tabs>
              <w:rPr>
                <w:rFonts w:ascii="Times New Roman" w:eastAsia="Times New Roman" w:hAnsi="Times New Roman" w:cs="Times New Roman"/>
              </w:rPr>
            </w:pPr>
            <w:r w:rsidRPr="00B36329">
              <w:rPr>
                <w:rFonts w:ascii="Times New Roman" w:eastAsia="Times New Roman" w:hAnsi="Times New Roman" w:cs="Times New Roman"/>
              </w:rPr>
              <w:t xml:space="preserve">склад Заказчика в </w:t>
            </w:r>
            <w:proofErr w:type="gramStart"/>
            <w:r w:rsidRPr="00B36329">
              <w:rPr>
                <w:rFonts w:ascii="Times New Roman" w:eastAsia="Times New Roman" w:hAnsi="Times New Roman" w:cs="Times New Roman"/>
              </w:rPr>
              <w:t>г</w:t>
            </w:r>
            <w:proofErr w:type="gramEnd"/>
            <w:r w:rsidRPr="00B36329">
              <w:rPr>
                <w:rFonts w:ascii="Times New Roman" w:eastAsia="Times New Roman" w:hAnsi="Times New Roman" w:cs="Times New Roman"/>
              </w:rPr>
              <w:t xml:space="preserve">. </w:t>
            </w:r>
            <w:proofErr w:type="spellStart"/>
            <w:r w:rsidRPr="00B36329">
              <w:rPr>
                <w:rFonts w:ascii="Times New Roman" w:eastAsia="Times New Roman" w:hAnsi="Times New Roman" w:cs="Times New Roman"/>
              </w:rPr>
              <w:t>Саров</w:t>
            </w:r>
            <w:proofErr w:type="spellEnd"/>
            <w:r w:rsidRPr="00B36329">
              <w:rPr>
                <w:rFonts w:ascii="Times New Roman" w:eastAsia="Times New Roman" w:hAnsi="Times New Roman" w:cs="Times New Roman"/>
              </w:rPr>
              <w:t>, Нижегородская область</w:t>
            </w:r>
          </w:p>
        </w:tc>
      </w:tr>
      <w:tr w:rsidR="00B36329" w:rsidRPr="00B36329" w:rsidTr="00B36329">
        <w:trPr>
          <w:jc w:val="center"/>
        </w:trPr>
        <w:tc>
          <w:tcPr>
            <w:tcW w:w="3668" w:type="dxa"/>
          </w:tcPr>
          <w:p w:rsidR="00B36329" w:rsidRPr="00B36329" w:rsidRDefault="00B36329" w:rsidP="006C1F95">
            <w:pPr>
              <w:tabs>
                <w:tab w:val="left" w:pos="0"/>
              </w:tabs>
              <w:rPr>
                <w:rFonts w:ascii="Times New Roman" w:eastAsia="Times New Roman" w:hAnsi="Times New Roman" w:cs="Times New Roman"/>
              </w:rPr>
            </w:pPr>
            <w:r w:rsidRPr="00B36329">
              <w:rPr>
                <w:rFonts w:ascii="Times New Roman" w:eastAsia="Times New Roman" w:hAnsi="Times New Roman" w:cs="Times New Roman"/>
              </w:rPr>
              <w:t>Требования к участнику процедуры закупки</w:t>
            </w:r>
          </w:p>
        </w:tc>
        <w:tc>
          <w:tcPr>
            <w:tcW w:w="5922" w:type="dxa"/>
          </w:tcPr>
          <w:p w:rsidR="00B36329" w:rsidRPr="00B36329" w:rsidRDefault="00B36329" w:rsidP="006C1F95">
            <w:pPr>
              <w:ind w:firstLine="540"/>
              <w:jc w:val="both"/>
              <w:rPr>
                <w:rFonts w:ascii="Times New Roman" w:eastAsia="Times New Roman" w:hAnsi="Times New Roman" w:cs="Times New Roman"/>
              </w:rPr>
            </w:pPr>
            <w:r w:rsidRPr="00B36329">
              <w:rPr>
                <w:rFonts w:ascii="Times New Roman" w:eastAsia="Times New Roman" w:hAnsi="Times New Roman" w:cs="Times New Roman"/>
              </w:rPr>
              <w:t xml:space="preserve">Наличие у поставщика (подрядчика, исполнителя) необходимого производственно-технического потенциала в части обеспечения требуемого качества продукции. </w:t>
            </w:r>
          </w:p>
          <w:p w:rsidR="00B36329" w:rsidRPr="00B36329" w:rsidRDefault="00B36329" w:rsidP="006C1F95">
            <w:pPr>
              <w:tabs>
                <w:tab w:val="left" w:pos="0"/>
              </w:tabs>
              <w:rPr>
                <w:rFonts w:ascii="Times New Roman" w:eastAsia="Times New Roman" w:hAnsi="Times New Roman" w:cs="Times New Roman"/>
              </w:rPr>
            </w:pPr>
            <w:r w:rsidRPr="00B36329">
              <w:rPr>
                <w:rFonts w:ascii="Times New Roman" w:eastAsia="Times New Roman" w:hAnsi="Times New Roman" w:cs="Times New Roman"/>
              </w:rPr>
              <w:t>Копии свидетельства (сертификата) об утверждении типа средств измерения и описания типа средства измерения.</w:t>
            </w:r>
          </w:p>
          <w:p w:rsidR="00B36329" w:rsidRPr="00B36329" w:rsidRDefault="00B36329" w:rsidP="006C1F95">
            <w:pPr>
              <w:tabs>
                <w:tab w:val="left" w:pos="0"/>
              </w:tabs>
              <w:rPr>
                <w:rFonts w:ascii="Times New Roman" w:eastAsia="Times New Roman" w:hAnsi="Times New Roman" w:cs="Times New Roman"/>
              </w:rPr>
            </w:pPr>
            <w:r w:rsidRPr="00B36329">
              <w:rPr>
                <w:rFonts w:ascii="Times New Roman" w:eastAsia="Times New Roman" w:hAnsi="Times New Roman" w:cs="Times New Roman"/>
              </w:rPr>
              <w:t xml:space="preserve">Документы, подтверждающие полномочия предлагать к поставке </w:t>
            </w:r>
            <w:proofErr w:type="spellStart"/>
            <w:r w:rsidRPr="00B36329">
              <w:rPr>
                <w:rFonts w:ascii="Times New Roman" w:eastAsia="Times New Roman" w:hAnsi="Times New Roman" w:cs="Times New Roman"/>
              </w:rPr>
              <w:t>това</w:t>
            </w:r>
            <w:proofErr w:type="spellEnd"/>
            <w:r w:rsidRPr="00B36329">
              <w:rPr>
                <w:rFonts w:ascii="Times New Roman" w:eastAsia="Times New Roman" w:hAnsi="Times New Roman" w:cs="Times New Roman"/>
              </w:rPr>
              <w:t>, имеющий зарегистрированный и охраняемый товарный знак.</w:t>
            </w:r>
          </w:p>
          <w:p w:rsidR="00B36329" w:rsidRPr="00B36329" w:rsidRDefault="00B36329" w:rsidP="00B36329">
            <w:pPr>
              <w:tabs>
                <w:tab w:val="left" w:pos="0"/>
              </w:tabs>
              <w:rPr>
                <w:rFonts w:ascii="Times New Roman" w:eastAsia="Times New Roman" w:hAnsi="Times New Roman" w:cs="Times New Roman"/>
              </w:rPr>
            </w:pPr>
            <w:r w:rsidRPr="00B36329">
              <w:rPr>
                <w:rFonts w:ascii="Times New Roman" w:eastAsia="Times New Roman" w:hAnsi="Times New Roman" w:cs="Times New Roman"/>
              </w:rPr>
              <w:t>Документы, подтверждающие возможность гарантийного и послегарантийного обслуживания на территории Российской Федерации с указанием адреса аккредитованного сервисного центра.</w:t>
            </w:r>
          </w:p>
        </w:tc>
      </w:tr>
      <w:tr w:rsidR="00B36329" w:rsidRPr="00B36329" w:rsidTr="00B36329">
        <w:trPr>
          <w:trHeight w:val="1590"/>
          <w:jc w:val="center"/>
        </w:trPr>
        <w:tc>
          <w:tcPr>
            <w:tcW w:w="3668" w:type="dxa"/>
          </w:tcPr>
          <w:p w:rsidR="00B36329" w:rsidRPr="00B36329" w:rsidRDefault="00B36329" w:rsidP="006C1F95">
            <w:pPr>
              <w:tabs>
                <w:tab w:val="left" w:pos="0"/>
              </w:tabs>
              <w:rPr>
                <w:rFonts w:ascii="Times New Roman" w:eastAsia="Times New Roman" w:hAnsi="Times New Roman" w:cs="Times New Roman"/>
                <w:b/>
                <w:sz w:val="26"/>
                <w:szCs w:val="26"/>
              </w:rPr>
            </w:pPr>
            <w:r w:rsidRPr="00B36329">
              <w:rPr>
                <w:rFonts w:ascii="Times New Roman" w:eastAsia="Times New Roman" w:hAnsi="Times New Roman" w:cs="Times New Roman"/>
                <w:b/>
                <w:sz w:val="26"/>
                <w:szCs w:val="26"/>
                <w:u w:val="single"/>
              </w:rPr>
              <w:t>Техническое задание</w:t>
            </w:r>
            <w:r w:rsidRPr="00B36329">
              <w:rPr>
                <w:rFonts w:ascii="Times New Roman" w:eastAsia="Times New Roman" w:hAnsi="Times New Roman" w:cs="Times New Roman"/>
                <w:b/>
                <w:sz w:val="26"/>
                <w:szCs w:val="26"/>
              </w:rPr>
              <w:t>:</w:t>
            </w:r>
          </w:p>
          <w:p w:rsidR="00B36329" w:rsidRPr="00B36329" w:rsidRDefault="00B36329" w:rsidP="006C1F95">
            <w:pPr>
              <w:tabs>
                <w:tab w:val="left" w:pos="0"/>
              </w:tabs>
              <w:rPr>
                <w:rFonts w:ascii="Times New Roman" w:eastAsia="Times New Roman" w:hAnsi="Times New Roman" w:cs="Times New Roman"/>
                <w:b/>
              </w:rPr>
            </w:pPr>
          </w:p>
          <w:p w:rsidR="00B36329" w:rsidRPr="00B36329" w:rsidRDefault="00B36329" w:rsidP="006C1F95">
            <w:pPr>
              <w:tabs>
                <w:tab w:val="left" w:pos="0"/>
              </w:tabs>
              <w:rPr>
                <w:rFonts w:ascii="Times New Roman" w:eastAsia="Times New Roman" w:hAnsi="Times New Roman" w:cs="Times New Roman"/>
              </w:rPr>
            </w:pPr>
            <w:r w:rsidRPr="00B36329">
              <w:rPr>
                <w:rFonts w:ascii="Times New Roman" w:eastAsia="Times New Roman" w:hAnsi="Times New Roman" w:cs="Times New Roman"/>
              </w:rPr>
              <w:t>1) Виды и объем изготавливаемых товаров (выполняемых работ, оказываемых услуг)</w:t>
            </w:r>
          </w:p>
        </w:tc>
        <w:tc>
          <w:tcPr>
            <w:tcW w:w="5922" w:type="dxa"/>
            <w:vAlign w:val="center"/>
          </w:tcPr>
          <w:p w:rsidR="00B36329" w:rsidRPr="00B36329" w:rsidRDefault="00B36329" w:rsidP="00B36329">
            <w:pPr>
              <w:rPr>
                <w:rFonts w:ascii="Times New Roman" w:eastAsia="Times New Roman" w:hAnsi="Times New Roman" w:cs="Times New Roman"/>
              </w:rPr>
            </w:pPr>
            <w:r w:rsidRPr="00B36329">
              <w:rPr>
                <w:rFonts w:ascii="Times New Roman" w:eastAsia="Times New Roman" w:hAnsi="Times New Roman" w:cs="Times New Roman"/>
                <w:szCs w:val="26"/>
              </w:rPr>
              <w:t>Осциллограф</w:t>
            </w:r>
            <w:r w:rsidRPr="00B36329">
              <w:rPr>
                <w:rFonts w:ascii="Times New Roman" w:eastAsia="Times New Roman" w:hAnsi="Times New Roman" w:cs="Times New Roman"/>
                <w:szCs w:val="26"/>
                <w:lang w:val="en-US"/>
              </w:rPr>
              <w:t xml:space="preserve">  </w:t>
            </w:r>
            <w:proofErr w:type="spellStart"/>
            <w:r w:rsidRPr="00B36329">
              <w:rPr>
                <w:rFonts w:ascii="Times New Roman" w:eastAsia="Times New Roman" w:hAnsi="Times New Roman" w:cs="Times New Roman"/>
                <w:szCs w:val="26"/>
                <w:lang w:val="en-US"/>
              </w:rPr>
              <w:t>LeCroy</w:t>
            </w:r>
            <w:proofErr w:type="spellEnd"/>
            <w:r w:rsidRPr="00B36329">
              <w:rPr>
                <w:rFonts w:ascii="Times New Roman" w:eastAsia="Times New Roman" w:hAnsi="Times New Roman" w:cs="Times New Roman"/>
                <w:szCs w:val="26"/>
                <w:lang w:val="en-US"/>
              </w:rPr>
              <w:t xml:space="preserve"> WJ 324A </w:t>
            </w:r>
            <w:r w:rsidRPr="00B36329">
              <w:rPr>
                <w:rFonts w:ascii="Times New Roman" w:eastAsia="Times New Roman" w:hAnsi="Times New Roman" w:cs="Times New Roman"/>
                <w:szCs w:val="26"/>
              </w:rPr>
              <w:t>с</w:t>
            </w:r>
            <w:r w:rsidRPr="00B36329">
              <w:rPr>
                <w:rFonts w:ascii="Times New Roman" w:eastAsia="Times New Roman" w:hAnsi="Times New Roman" w:cs="Times New Roman"/>
                <w:szCs w:val="26"/>
                <w:lang w:val="en-US"/>
              </w:rPr>
              <w:t xml:space="preserve"> </w:t>
            </w:r>
            <w:r w:rsidRPr="00B36329">
              <w:rPr>
                <w:rFonts w:ascii="Times New Roman" w:eastAsia="Times New Roman" w:hAnsi="Times New Roman" w:cs="Times New Roman"/>
                <w:szCs w:val="26"/>
              </w:rPr>
              <w:t>опцией</w:t>
            </w:r>
            <w:r w:rsidRPr="00B36329">
              <w:rPr>
                <w:rFonts w:ascii="Times New Roman" w:eastAsia="Times New Roman" w:hAnsi="Times New Roman" w:cs="Times New Roman"/>
                <w:szCs w:val="26"/>
                <w:lang w:val="en-US"/>
              </w:rPr>
              <w:t xml:space="preserve"> Ethernet WJ-A-LAN.</w:t>
            </w:r>
            <w:r w:rsidRPr="00B36329">
              <w:rPr>
                <w:rFonts w:ascii="Times New Roman" w:eastAsia="Times New Roman" w:hAnsi="Times New Roman" w:cs="Times New Roman"/>
                <w:sz w:val="26"/>
                <w:szCs w:val="26"/>
                <w:lang w:val="en-US"/>
              </w:rPr>
              <w:t xml:space="preserve">– </w:t>
            </w:r>
            <w:r w:rsidRPr="00B36329">
              <w:rPr>
                <w:rFonts w:ascii="Times New Roman" w:eastAsia="Times New Roman" w:hAnsi="Times New Roman" w:cs="Times New Roman"/>
                <w:sz w:val="26"/>
                <w:szCs w:val="26"/>
              </w:rPr>
              <w:t>1 шт.</w:t>
            </w:r>
          </w:p>
        </w:tc>
      </w:tr>
      <w:tr w:rsidR="00B36329" w:rsidRPr="00B36329" w:rsidTr="00B36329">
        <w:trPr>
          <w:trHeight w:val="1340"/>
          <w:jc w:val="center"/>
        </w:trPr>
        <w:tc>
          <w:tcPr>
            <w:tcW w:w="3668" w:type="dxa"/>
          </w:tcPr>
          <w:p w:rsidR="00B36329" w:rsidRPr="00B36329" w:rsidRDefault="00B36329" w:rsidP="006C1F95">
            <w:pPr>
              <w:tabs>
                <w:tab w:val="left" w:pos="0"/>
              </w:tabs>
              <w:rPr>
                <w:rFonts w:ascii="Times New Roman" w:eastAsia="Times New Roman" w:hAnsi="Times New Roman" w:cs="Times New Roman"/>
                <w:b/>
                <w:sz w:val="26"/>
                <w:szCs w:val="26"/>
              </w:rPr>
            </w:pPr>
            <w:r w:rsidRPr="00B36329">
              <w:rPr>
                <w:rFonts w:ascii="Times New Roman" w:eastAsia="Times New Roman" w:hAnsi="Times New Roman" w:cs="Times New Roman"/>
              </w:rPr>
              <w:t>2) Характеристика товаров, объектов</w:t>
            </w:r>
            <w:r w:rsidRPr="00B36329">
              <w:rPr>
                <w:rFonts w:ascii="Times New Roman" w:eastAsia="Times New Roman" w:hAnsi="Times New Roman" w:cs="Times New Roman"/>
                <w:bCs/>
                <w:iCs/>
              </w:rPr>
              <w:t xml:space="preserve"> (выполнения работ, </w:t>
            </w:r>
            <w:r w:rsidRPr="00B36329">
              <w:rPr>
                <w:rFonts w:ascii="Times New Roman" w:eastAsia="Times New Roman" w:hAnsi="Times New Roman" w:cs="Times New Roman"/>
              </w:rPr>
              <w:t>оказания услуг)</w:t>
            </w:r>
          </w:p>
        </w:tc>
        <w:tc>
          <w:tcPr>
            <w:tcW w:w="5922" w:type="dxa"/>
            <w:vAlign w:val="center"/>
          </w:tcPr>
          <w:p w:rsidR="00B36329" w:rsidRPr="00B36329" w:rsidRDefault="00B36329" w:rsidP="006C1F95">
            <w:pPr>
              <w:tabs>
                <w:tab w:val="left" w:pos="0"/>
              </w:tabs>
              <w:rPr>
                <w:rFonts w:ascii="Times New Roman" w:eastAsia="Times New Roman" w:hAnsi="Times New Roman" w:cs="Times New Roman"/>
              </w:rPr>
            </w:pPr>
            <w:r w:rsidRPr="00B36329">
              <w:rPr>
                <w:rFonts w:ascii="Times New Roman" w:eastAsia="Times New Roman" w:hAnsi="Times New Roman" w:cs="Times New Roman"/>
              </w:rPr>
              <w:t>См. Техническое задание</w:t>
            </w:r>
          </w:p>
        </w:tc>
      </w:tr>
      <w:tr w:rsidR="00B36329" w:rsidRPr="00B36329" w:rsidTr="00B36329">
        <w:trPr>
          <w:trHeight w:val="1389"/>
          <w:jc w:val="center"/>
        </w:trPr>
        <w:tc>
          <w:tcPr>
            <w:tcW w:w="3668" w:type="dxa"/>
          </w:tcPr>
          <w:p w:rsidR="00B36329" w:rsidRPr="00B36329" w:rsidRDefault="00B36329" w:rsidP="006C1F95">
            <w:pPr>
              <w:tabs>
                <w:tab w:val="left" w:pos="0"/>
              </w:tabs>
              <w:rPr>
                <w:rFonts w:ascii="Times New Roman" w:eastAsia="Times New Roman" w:hAnsi="Times New Roman" w:cs="Times New Roman"/>
              </w:rPr>
            </w:pPr>
            <w:r w:rsidRPr="00B36329">
              <w:rPr>
                <w:rFonts w:ascii="Times New Roman" w:eastAsia="Times New Roman" w:hAnsi="Times New Roman" w:cs="Times New Roman"/>
              </w:rPr>
              <w:lastRenderedPageBreak/>
              <w:t xml:space="preserve">3) </w:t>
            </w:r>
            <w:r w:rsidRPr="00B36329">
              <w:rPr>
                <w:rFonts w:ascii="Times New Roman" w:eastAsia="Times New Roman" w:hAnsi="Times New Roman" w:cs="Times New Roman"/>
                <w:bCs/>
                <w:iCs/>
              </w:rPr>
              <w:t>Особые условия</w:t>
            </w:r>
            <w:r w:rsidRPr="00B36329">
              <w:rPr>
                <w:rFonts w:ascii="Times New Roman" w:eastAsia="Times New Roman" w:hAnsi="Times New Roman" w:cs="Times New Roman"/>
              </w:rPr>
              <w:t xml:space="preserve"> изготовления товаров (выполнения работ, оказания услуг)</w:t>
            </w:r>
          </w:p>
        </w:tc>
        <w:tc>
          <w:tcPr>
            <w:tcW w:w="5922" w:type="dxa"/>
            <w:vAlign w:val="center"/>
          </w:tcPr>
          <w:p w:rsidR="00B36329" w:rsidRPr="00B36329" w:rsidRDefault="00B36329" w:rsidP="00B36329">
            <w:pPr>
              <w:tabs>
                <w:tab w:val="left" w:pos="0"/>
              </w:tabs>
              <w:rPr>
                <w:rFonts w:ascii="Times New Roman" w:eastAsia="Times New Roman" w:hAnsi="Times New Roman" w:cs="Times New Roman"/>
              </w:rPr>
            </w:pPr>
          </w:p>
        </w:tc>
      </w:tr>
      <w:tr w:rsidR="00B36329" w:rsidRPr="00B36329" w:rsidTr="00B36329">
        <w:trPr>
          <w:trHeight w:val="1427"/>
          <w:jc w:val="center"/>
        </w:trPr>
        <w:tc>
          <w:tcPr>
            <w:tcW w:w="3668" w:type="dxa"/>
          </w:tcPr>
          <w:p w:rsidR="00B36329" w:rsidRPr="00B36329" w:rsidRDefault="00B36329" w:rsidP="006C1F95">
            <w:pPr>
              <w:tabs>
                <w:tab w:val="left" w:pos="0"/>
              </w:tabs>
              <w:rPr>
                <w:rFonts w:ascii="Times New Roman" w:eastAsia="Times New Roman" w:hAnsi="Times New Roman" w:cs="Times New Roman"/>
              </w:rPr>
            </w:pPr>
            <w:r w:rsidRPr="00B36329">
              <w:rPr>
                <w:rFonts w:ascii="Times New Roman" w:eastAsia="Times New Roman" w:hAnsi="Times New Roman" w:cs="Times New Roman"/>
              </w:rPr>
              <w:t xml:space="preserve">4) </w:t>
            </w:r>
            <w:r w:rsidRPr="00B36329">
              <w:rPr>
                <w:rFonts w:ascii="Times New Roman" w:eastAsia="Times New Roman" w:hAnsi="Times New Roman" w:cs="Times New Roman"/>
                <w:bCs/>
                <w:iCs/>
              </w:rPr>
              <w:t>Требования к качеству</w:t>
            </w:r>
            <w:r w:rsidRPr="00B36329">
              <w:rPr>
                <w:rFonts w:ascii="Times New Roman" w:eastAsia="Times New Roman" w:hAnsi="Times New Roman" w:cs="Times New Roman"/>
              </w:rPr>
              <w:t xml:space="preserve"> изготавливаемых товаров (выполняемых работ, оказываемых услуг)</w:t>
            </w:r>
          </w:p>
        </w:tc>
        <w:tc>
          <w:tcPr>
            <w:tcW w:w="5922" w:type="dxa"/>
            <w:vAlign w:val="center"/>
          </w:tcPr>
          <w:p w:rsidR="00B36329" w:rsidRPr="00B36329" w:rsidRDefault="00B36329" w:rsidP="00B36329">
            <w:pPr>
              <w:tabs>
                <w:tab w:val="left" w:pos="0"/>
              </w:tabs>
              <w:rPr>
                <w:rFonts w:ascii="Times New Roman" w:eastAsia="Times New Roman" w:hAnsi="Times New Roman" w:cs="Times New Roman"/>
              </w:rPr>
            </w:pPr>
            <w:r w:rsidRPr="00B36329">
              <w:rPr>
                <w:rFonts w:ascii="Times New Roman" w:eastAsia="Times New Roman" w:hAnsi="Times New Roman" w:cs="Times New Roman"/>
              </w:rPr>
              <w:t>Государственный реестр №40908-09</w:t>
            </w:r>
          </w:p>
        </w:tc>
      </w:tr>
      <w:tr w:rsidR="00B36329" w:rsidRPr="00B36329" w:rsidTr="00B36329">
        <w:trPr>
          <w:trHeight w:val="1966"/>
          <w:jc w:val="center"/>
        </w:trPr>
        <w:tc>
          <w:tcPr>
            <w:tcW w:w="3668" w:type="dxa"/>
          </w:tcPr>
          <w:p w:rsidR="00B36329" w:rsidRPr="00B36329" w:rsidRDefault="00B36329" w:rsidP="006C1F95">
            <w:pPr>
              <w:tabs>
                <w:tab w:val="left" w:pos="0"/>
              </w:tabs>
              <w:rPr>
                <w:rFonts w:ascii="Times New Roman" w:eastAsia="Times New Roman" w:hAnsi="Times New Roman" w:cs="Times New Roman"/>
              </w:rPr>
            </w:pPr>
            <w:r w:rsidRPr="00B36329">
              <w:rPr>
                <w:rFonts w:ascii="Times New Roman" w:eastAsia="Times New Roman" w:hAnsi="Times New Roman" w:cs="Times New Roman"/>
              </w:rPr>
              <w:t>5) Объем и сроки предоставления гарантий качества на изготавливаемые товары, (выполняемые работы, оказываемые услуги)</w:t>
            </w:r>
          </w:p>
        </w:tc>
        <w:tc>
          <w:tcPr>
            <w:tcW w:w="5922" w:type="dxa"/>
            <w:vAlign w:val="center"/>
          </w:tcPr>
          <w:p w:rsidR="00B36329" w:rsidRPr="00B36329" w:rsidRDefault="00B36329" w:rsidP="00B36329">
            <w:pPr>
              <w:tabs>
                <w:tab w:val="left" w:pos="0"/>
              </w:tabs>
              <w:rPr>
                <w:rFonts w:ascii="Times New Roman" w:eastAsia="Times New Roman" w:hAnsi="Times New Roman" w:cs="Times New Roman"/>
              </w:rPr>
            </w:pPr>
            <w:r w:rsidRPr="00B36329">
              <w:rPr>
                <w:rFonts w:ascii="Times New Roman" w:eastAsia="Times New Roman" w:hAnsi="Times New Roman" w:cs="Times New Roman"/>
              </w:rPr>
              <w:t>12 месяцев с момента поставки.</w:t>
            </w:r>
          </w:p>
        </w:tc>
      </w:tr>
      <w:tr w:rsidR="00B36329" w:rsidRPr="00B36329" w:rsidTr="00B36329">
        <w:trPr>
          <w:trHeight w:val="1439"/>
          <w:jc w:val="center"/>
        </w:trPr>
        <w:tc>
          <w:tcPr>
            <w:tcW w:w="3668" w:type="dxa"/>
          </w:tcPr>
          <w:p w:rsidR="00B36329" w:rsidRPr="00B36329" w:rsidRDefault="00B36329" w:rsidP="006C1F95">
            <w:pPr>
              <w:tabs>
                <w:tab w:val="left" w:pos="0"/>
              </w:tabs>
              <w:rPr>
                <w:rFonts w:ascii="Times New Roman" w:eastAsia="Times New Roman" w:hAnsi="Times New Roman" w:cs="Times New Roman"/>
              </w:rPr>
            </w:pPr>
            <w:r w:rsidRPr="00B36329">
              <w:rPr>
                <w:rFonts w:ascii="Times New Roman" w:eastAsia="Times New Roman" w:hAnsi="Times New Roman" w:cs="Times New Roman"/>
              </w:rPr>
              <w:t xml:space="preserve">6) </w:t>
            </w:r>
            <w:proofErr w:type="gramStart"/>
            <w:r w:rsidRPr="00B36329">
              <w:rPr>
                <w:rFonts w:ascii="Times New Roman" w:eastAsia="Times New Roman" w:hAnsi="Times New Roman" w:cs="Times New Roman"/>
              </w:rPr>
              <w:t>Контроль за</w:t>
            </w:r>
            <w:proofErr w:type="gramEnd"/>
            <w:r w:rsidRPr="00B36329">
              <w:rPr>
                <w:rFonts w:ascii="Times New Roman" w:eastAsia="Times New Roman" w:hAnsi="Times New Roman" w:cs="Times New Roman"/>
              </w:rPr>
              <w:t xml:space="preserve"> изготовлением товаров (выполнением работ, оказанием услуг)</w:t>
            </w:r>
          </w:p>
          <w:p w:rsidR="00B36329" w:rsidRPr="00B36329" w:rsidRDefault="00B36329" w:rsidP="006C1F95">
            <w:pPr>
              <w:tabs>
                <w:tab w:val="left" w:pos="0"/>
              </w:tabs>
              <w:rPr>
                <w:rFonts w:ascii="Times New Roman" w:eastAsia="Times New Roman" w:hAnsi="Times New Roman" w:cs="Times New Roman"/>
              </w:rPr>
            </w:pPr>
          </w:p>
        </w:tc>
        <w:tc>
          <w:tcPr>
            <w:tcW w:w="5922" w:type="dxa"/>
            <w:vAlign w:val="center"/>
          </w:tcPr>
          <w:p w:rsidR="00B36329" w:rsidRPr="00B36329" w:rsidRDefault="00B36329" w:rsidP="00B36329">
            <w:pPr>
              <w:tabs>
                <w:tab w:val="left" w:pos="0"/>
              </w:tabs>
              <w:rPr>
                <w:rFonts w:ascii="Times New Roman" w:eastAsia="Times New Roman" w:hAnsi="Times New Roman" w:cs="Times New Roman"/>
              </w:rPr>
            </w:pPr>
          </w:p>
        </w:tc>
      </w:tr>
      <w:tr w:rsidR="00B36329" w:rsidRPr="00B36329" w:rsidTr="00B36329">
        <w:trPr>
          <w:trHeight w:val="1768"/>
          <w:jc w:val="center"/>
        </w:trPr>
        <w:tc>
          <w:tcPr>
            <w:tcW w:w="3668" w:type="dxa"/>
          </w:tcPr>
          <w:p w:rsidR="00B36329" w:rsidRPr="00B36329" w:rsidRDefault="00B36329" w:rsidP="006C1F95">
            <w:pPr>
              <w:tabs>
                <w:tab w:val="left" w:pos="0"/>
              </w:tabs>
              <w:rPr>
                <w:rFonts w:ascii="Times New Roman" w:eastAsia="Times New Roman" w:hAnsi="Times New Roman" w:cs="Times New Roman"/>
              </w:rPr>
            </w:pPr>
            <w:r w:rsidRPr="00B36329">
              <w:rPr>
                <w:rFonts w:ascii="Times New Roman" w:eastAsia="Times New Roman" w:hAnsi="Times New Roman" w:cs="Times New Roman"/>
              </w:rPr>
              <w:t xml:space="preserve">7) </w:t>
            </w:r>
            <w:r w:rsidRPr="00B36329">
              <w:rPr>
                <w:rFonts w:ascii="Times New Roman" w:eastAsia="Times New Roman" w:hAnsi="Times New Roman" w:cs="Times New Roman"/>
                <w:bCs/>
                <w:iCs/>
              </w:rPr>
              <w:t xml:space="preserve">Порядок сдачи-приемки изготовленных товаров (выполненных </w:t>
            </w:r>
            <w:r w:rsidRPr="00B36329">
              <w:rPr>
                <w:rFonts w:ascii="Times New Roman" w:eastAsia="Times New Roman" w:hAnsi="Times New Roman" w:cs="Times New Roman"/>
              </w:rPr>
              <w:t>работ, оказанных услуг)</w:t>
            </w:r>
          </w:p>
          <w:p w:rsidR="00B36329" w:rsidRPr="00B36329" w:rsidRDefault="00B36329" w:rsidP="006C1F95">
            <w:pPr>
              <w:tabs>
                <w:tab w:val="left" w:pos="0"/>
              </w:tabs>
              <w:rPr>
                <w:rFonts w:ascii="Times New Roman" w:eastAsia="Times New Roman" w:hAnsi="Times New Roman" w:cs="Times New Roman"/>
              </w:rPr>
            </w:pPr>
          </w:p>
        </w:tc>
        <w:tc>
          <w:tcPr>
            <w:tcW w:w="5922" w:type="dxa"/>
            <w:vAlign w:val="center"/>
          </w:tcPr>
          <w:p w:rsidR="00B36329" w:rsidRPr="00B36329" w:rsidRDefault="00B36329" w:rsidP="00B36329">
            <w:pPr>
              <w:tabs>
                <w:tab w:val="left" w:pos="0"/>
              </w:tabs>
              <w:rPr>
                <w:rFonts w:ascii="Times New Roman" w:eastAsia="Times New Roman" w:hAnsi="Times New Roman" w:cs="Times New Roman"/>
              </w:rPr>
            </w:pPr>
          </w:p>
        </w:tc>
      </w:tr>
    </w:tbl>
    <w:p w:rsidR="00914973" w:rsidRDefault="00914973" w:rsidP="00265736">
      <w:pPr>
        <w:pStyle w:val="ae"/>
      </w:pPr>
    </w:p>
    <w:p w:rsidR="00B36329" w:rsidRPr="00B36329" w:rsidRDefault="00B36329" w:rsidP="00B36329">
      <w:pPr>
        <w:tabs>
          <w:tab w:val="left" w:pos="0"/>
        </w:tabs>
        <w:jc w:val="center"/>
        <w:rPr>
          <w:rFonts w:ascii="Times New Roman" w:eastAsia="Times New Roman" w:hAnsi="Times New Roman" w:cs="Times New Roman"/>
          <w:b/>
          <w:sz w:val="28"/>
          <w:szCs w:val="28"/>
        </w:rPr>
      </w:pPr>
    </w:p>
    <w:p w:rsidR="00B36329" w:rsidRPr="00B36329" w:rsidRDefault="00B36329" w:rsidP="00B36329">
      <w:pPr>
        <w:tabs>
          <w:tab w:val="left" w:pos="0"/>
        </w:tabs>
        <w:jc w:val="center"/>
        <w:rPr>
          <w:rFonts w:ascii="Times New Roman" w:eastAsia="Times New Roman" w:hAnsi="Times New Roman" w:cs="Times New Roman"/>
          <w:b/>
          <w:sz w:val="28"/>
          <w:szCs w:val="28"/>
        </w:rPr>
      </w:pPr>
      <w:r w:rsidRPr="00B36329">
        <w:rPr>
          <w:rFonts w:ascii="Times New Roman" w:eastAsia="Times New Roman" w:hAnsi="Times New Roman" w:cs="Times New Roman"/>
          <w:b/>
          <w:sz w:val="28"/>
          <w:szCs w:val="28"/>
        </w:rPr>
        <w:t>ТЕХНИЧЕСКОЕ ЗАДАНИЕ</w:t>
      </w:r>
    </w:p>
    <w:p w:rsidR="00B36329" w:rsidRPr="00B36329" w:rsidRDefault="00B36329" w:rsidP="00B36329">
      <w:pPr>
        <w:jc w:val="both"/>
        <w:rPr>
          <w:rFonts w:ascii="Times New Roman" w:eastAsia="Times New Roman" w:hAnsi="Times New Roman" w:cs="Times New Roman"/>
          <w:sz w:val="28"/>
          <w:szCs w:val="28"/>
        </w:rPr>
      </w:pPr>
      <w:r w:rsidRPr="00B36329">
        <w:rPr>
          <w:rFonts w:ascii="Times New Roman" w:eastAsia="Times New Roman" w:hAnsi="Times New Roman" w:cs="Times New Roman"/>
          <w:sz w:val="28"/>
          <w:szCs w:val="28"/>
        </w:rPr>
        <w:t xml:space="preserve">При поставке Осциллограф  </w:t>
      </w:r>
      <w:proofErr w:type="spellStart"/>
      <w:r w:rsidRPr="00B36329">
        <w:rPr>
          <w:rFonts w:ascii="Times New Roman" w:eastAsia="Times New Roman" w:hAnsi="Times New Roman" w:cs="Times New Roman"/>
          <w:sz w:val="28"/>
          <w:szCs w:val="28"/>
          <w:lang w:val="en-US"/>
        </w:rPr>
        <w:t>LeCroy</w:t>
      </w:r>
      <w:proofErr w:type="spellEnd"/>
      <w:r w:rsidRPr="00B36329">
        <w:rPr>
          <w:rFonts w:ascii="Times New Roman" w:eastAsia="Times New Roman" w:hAnsi="Times New Roman" w:cs="Times New Roman"/>
          <w:sz w:val="28"/>
          <w:szCs w:val="28"/>
        </w:rPr>
        <w:t xml:space="preserve"> </w:t>
      </w:r>
      <w:r w:rsidRPr="00B36329">
        <w:rPr>
          <w:rFonts w:ascii="Times New Roman" w:eastAsia="Times New Roman" w:hAnsi="Times New Roman" w:cs="Times New Roman"/>
          <w:sz w:val="28"/>
          <w:szCs w:val="28"/>
          <w:lang w:val="en-US"/>
        </w:rPr>
        <w:t>WJ</w:t>
      </w:r>
      <w:r w:rsidRPr="00B36329">
        <w:rPr>
          <w:rFonts w:ascii="Times New Roman" w:eastAsia="Times New Roman" w:hAnsi="Times New Roman" w:cs="Times New Roman"/>
          <w:sz w:val="28"/>
          <w:szCs w:val="28"/>
        </w:rPr>
        <w:t xml:space="preserve"> 324</w:t>
      </w:r>
      <w:r w:rsidRPr="00B36329">
        <w:rPr>
          <w:rFonts w:ascii="Times New Roman" w:eastAsia="Times New Roman" w:hAnsi="Times New Roman" w:cs="Times New Roman"/>
          <w:sz w:val="28"/>
          <w:szCs w:val="28"/>
          <w:lang w:val="en-US"/>
        </w:rPr>
        <w:t>A</w:t>
      </w:r>
      <w:r w:rsidRPr="00B36329">
        <w:rPr>
          <w:rFonts w:ascii="Times New Roman" w:eastAsia="Times New Roman" w:hAnsi="Times New Roman" w:cs="Times New Roman"/>
          <w:sz w:val="28"/>
          <w:szCs w:val="28"/>
        </w:rPr>
        <w:t xml:space="preserve"> с опцией </w:t>
      </w:r>
      <w:r w:rsidRPr="00B36329">
        <w:rPr>
          <w:rFonts w:ascii="Times New Roman" w:eastAsia="Times New Roman" w:hAnsi="Times New Roman" w:cs="Times New Roman"/>
          <w:sz w:val="28"/>
          <w:szCs w:val="28"/>
          <w:lang w:val="en-US"/>
        </w:rPr>
        <w:t>Ethernet</w:t>
      </w:r>
      <w:r w:rsidRPr="00B36329">
        <w:rPr>
          <w:rFonts w:ascii="Times New Roman" w:eastAsia="Times New Roman" w:hAnsi="Times New Roman" w:cs="Times New Roman"/>
          <w:sz w:val="28"/>
          <w:szCs w:val="28"/>
        </w:rPr>
        <w:t xml:space="preserve"> </w:t>
      </w:r>
      <w:r w:rsidRPr="00B36329">
        <w:rPr>
          <w:rFonts w:ascii="Times New Roman" w:eastAsia="Times New Roman" w:hAnsi="Times New Roman" w:cs="Times New Roman"/>
          <w:sz w:val="28"/>
          <w:szCs w:val="28"/>
          <w:lang w:val="en-US"/>
        </w:rPr>
        <w:t>WJ</w:t>
      </w:r>
      <w:r w:rsidRPr="00B36329">
        <w:rPr>
          <w:rFonts w:ascii="Times New Roman" w:eastAsia="Times New Roman" w:hAnsi="Times New Roman" w:cs="Times New Roman"/>
          <w:sz w:val="28"/>
          <w:szCs w:val="28"/>
        </w:rPr>
        <w:t>-</w:t>
      </w:r>
      <w:r w:rsidRPr="00B36329">
        <w:rPr>
          <w:rFonts w:ascii="Times New Roman" w:eastAsia="Times New Roman" w:hAnsi="Times New Roman" w:cs="Times New Roman"/>
          <w:sz w:val="28"/>
          <w:szCs w:val="28"/>
          <w:lang w:val="en-US"/>
        </w:rPr>
        <w:t>A</w:t>
      </w:r>
      <w:r w:rsidRPr="00B36329">
        <w:rPr>
          <w:rFonts w:ascii="Times New Roman" w:eastAsia="Times New Roman" w:hAnsi="Times New Roman" w:cs="Times New Roman"/>
          <w:sz w:val="28"/>
          <w:szCs w:val="28"/>
        </w:rPr>
        <w:t>-</w:t>
      </w:r>
      <w:r w:rsidRPr="00B36329">
        <w:rPr>
          <w:rFonts w:ascii="Times New Roman" w:eastAsia="Times New Roman" w:hAnsi="Times New Roman" w:cs="Times New Roman"/>
          <w:sz w:val="28"/>
          <w:szCs w:val="28"/>
          <w:lang w:val="en-US"/>
        </w:rPr>
        <w:t>LAN</w:t>
      </w:r>
      <w:r w:rsidRPr="00B36329">
        <w:rPr>
          <w:rFonts w:ascii="Times New Roman" w:eastAsia="Times New Roman" w:hAnsi="Times New Roman" w:cs="Times New Roman"/>
          <w:sz w:val="28"/>
          <w:szCs w:val="28"/>
        </w:rPr>
        <w:t xml:space="preserve"> необходимо обязательное наличие свидетельства о первичной поверке и методике поверки, кроме того необходимо наличие сертификат о калибровке, выполненной производителем.</w:t>
      </w:r>
    </w:p>
    <w:p w:rsidR="00B36329" w:rsidRPr="00B36329" w:rsidRDefault="00B36329" w:rsidP="00B36329">
      <w:pPr>
        <w:jc w:val="both"/>
        <w:rPr>
          <w:rFonts w:ascii="Times New Roman" w:eastAsia="Times New Roman" w:hAnsi="Times New Roman" w:cs="Times New Roman"/>
          <w:sz w:val="28"/>
          <w:szCs w:val="28"/>
        </w:rPr>
      </w:pP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4034"/>
        <w:gridCol w:w="5287"/>
      </w:tblGrid>
      <w:tr w:rsidR="00B36329" w:rsidRPr="00B36329" w:rsidTr="006C1F95">
        <w:tc>
          <w:tcPr>
            <w:tcW w:w="709" w:type="dxa"/>
          </w:tcPr>
          <w:p w:rsidR="00B36329" w:rsidRPr="00B36329" w:rsidRDefault="00B36329" w:rsidP="006C1F95">
            <w:pPr>
              <w:jc w:val="center"/>
              <w:rPr>
                <w:rFonts w:ascii="Times New Roman" w:eastAsia="Times New Roman" w:hAnsi="Times New Roman" w:cs="Times New Roman"/>
                <w:sz w:val="28"/>
                <w:szCs w:val="28"/>
              </w:rPr>
            </w:pPr>
            <w:r w:rsidRPr="00B36329">
              <w:rPr>
                <w:rFonts w:ascii="Times New Roman" w:eastAsia="Times New Roman" w:hAnsi="Times New Roman" w:cs="Times New Roman"/>
                <w:sz w:val="28"/>
                <w:szCs w:val="28"/>
              </w:rPr>
              <w:t>№</w:t>
            </w:r>
          </w:p>
          <w:p w:rsidR="00B36329" w:rsidRPr="00B36329" w:rsidRDefault="00B36329" w:rsidP="006C1F95">
            <w:pPr>
              <w:jc w:val="center"/>
              <w:rPr>
                <w:rFonts w:ascii="Times New Roman" w:eastAsia="Times New Roman" w:hAnsi="Times New Roman" w:cs="Times New Roman"/>
                <w:sz w:val="28"/>
                <w:szCs w:val="28"/>
              </w:rPr>
            </w:pPr>
            <w:r w:rsidRPr="00B36329">
              <w:rPr>
                <w:rFonts w:ascii="Times New Roman" w:eastAsia="Times New Roman" w:hAnsi="Times New Roman" w:cs="Times New Roman"/>
                <w:sz w:val="28"/>
                <w:szCs w:val="28"/>
              </w:rPr>
              <w:t>П.п.</w:t>
            </w:r>
          </w:p>
        </w:tc>
        <w:tc>
          <w:tcPr>
            <w:tcW w:w="4394" w:type="dxa"/>
          </w:tcPr>
          <w:p w:rsidR="00B36329" w:rsidRPr="00B36329" w:rsidRDefault="00B36329" w:rsidP="006C1F95">
            <w:pPr>
              <w:jc w:val="center"/>
              <w:rPr>
                <w:rFonts w:ascii="Times New Roman" w:eastAsia="Times New Roman" w:hAnsi="Times New Roman" w:cs="Times New Roman"/>
                <w:sz w:val="28"/>
                <w:szCs w:val="28"/>
              </w:rPr>
            </w:pPr>
            <w:r w:rsidRPr="00B36329">
              <w:rPr>
                <w:rFonts w:ascii="Times New Roman" w:eastAsia="Times New Roman" w:hAnsi="Times New Roman" w:cs="Times New Roman"/>
                <w:sz w:val="28"/>
                <w:szCs w:val="28"/>
              </w:rPr>
              <w:t>Общепринятое техническое название</w:t>
            </w:r>
          </w:p>
        </w:tc>
        <w:tc>
          <w:tcPr>
            <w:tcW w:w="5777" w:type="dxa"/>
          </w:tcPr>
          <w:p w:rsidR="00B36329" w:rsidRPr="00B36329" w:rsidRDefault="00B36329" w:rsidP="006C1F95">
            <w:pPr>
              <w:jc w:val="center"/>
              <w:rPr>
                <w:rFonts w:ascii="Times New Roman" w:eastAsia="Times New Roman" w:hAnsi="Times New Roman" w:cs="Times New Roman"/>
                <w:sz w:val="28"/>
                <w:szCs w:val="28"/>
              </w:rPr>
            </w:pPr>
            <w:r w:rsidRPr="00B36329">
              <w:rPr>
                <w:rFonts w:ascii="Times New Roman" w:eastAsia="Times New Roman" w:hAnsi="Times New Roman" w:cs="Times New Roman"/>
                <w:sz w:val="28"/>
                <w:szCs w:val="28"/>
              </w:rPr>
              <w:t>Технические характеристики</w:t>
            </w:r>
          </w:p>
        </w:tc>
      </w:tr>
      <w:tr w:rsidR="00B36329" w:rsidRPr="00B36329" w:rsidTr="006C1F95">
        <w:tc>
          <w:tcPr>
            <w:tcW w:w="709" w:type="dxa"/>
          </w:tcPr>
          <w:p w:rsidR="00B36329" w:rsidRPr="00B36329" w:rsidRDefault="00B36329" w:rsidP="006C1F95">
            <w:pPr>
              <w:jc w:val="center"/>
              <w:rPr>
                <w:rFonts w:ascii="Times New Roman" w:eastAsia="Times New Roman" w:hAnsi="Times New Roman" w:cs="Times New Roman"/>
                <w:sz w:val="28"/>
                <w:szCs w:val="28"/>
              </w:rPr>
            </w:pPr>
            <w:r w:rsidRPr="00B36329">
              <w:rPr>
                <w:rFonts w:ascii="Times New Roman" w:eastAsia="Times New Roman" w:hAnsi="Times New Roman" w:cs="Times New Roman"/>
                <w:sz w:val="28"/>
                <w:szCs w:val="28"/>
              </w:rPr>
              <w:t>1.</w:t>
            </w:r>
          </w:p>
        </w:tc>
        <w:tc>
          <w:tcPr>
            <w:tcW w:w="4394" w:type="dxa"/>
          </w:tcPr>
          <w:p w:rsidR="00B36329" w:rsidRPr="00B36329" w:rsidRDefault="00B36329" w:rsidP="006C1F95">
            <w:pPr>
              <w:rPr>
                <w:rFonts w:ascii="Times New Roman" w:eastAsia="Times New Roman" w:hAnsi="Times New Roman" w:cs="Times New Roman"/>
                <w:sz w:val="28"/>
                <w:szCs w:val="28"/>
                <w:lang w:val="en-US"/>
              </w:rPr>
            </w:pPr>
            <w:r w:rsidRPr="00B36329">
              <w:rPr>
                <w:rFonts w:ascii="Times New Roman" w:eastAsia="Times New Roman" w:hAnsi="Times New Roman" w:cs="Times New Roman"/>
                <w:sz w:val="28"/>
                <w:szCs w:val="28"/>
              </w:rPr>
              <w:t>Осциллограф</w:t>
            </w:r>
            <w:r w:rsidRPr="00B36329">
              <w:rPr>
                <w:rFonts w:ascii="Times New Roman" w:eastAsia="Times New Roman" w:hAnsi="Times New Roman" w:cs="Times New Roman"/>
                <w:sz w:val="28"/>
                <w:szCs w:val="28"/>
                <w:lang w:val="en-US"/>
              </w:rPr>
              <w:t xml:space="preserve">  </w:t>
            </w:r>
            <w:proofErr w:type="spellStart"/>
            <w:r w:rsidRPr="00B36329">
              <w:rPr>
                <w:rFonts w:ascii="Times New Roman" w:eastAsia="Times New Roman" w:hAnsi="Times New Roman" w:cs="Times New Roman"/>
                <w:sz w:val="28"/>
                <w:szCs w:val="28"/>
                <w:lang w:val="en-US"/>
              </w:rPr>
              <w:t>LeCroy</w:t>
            </w:r>
            <w:proofErr w:type="spellEnd"/>
            <w:r w:rsidRPr="00B36329">
              <w:rPr>
                <w:rFonts w:ascii="Times New Roman" w:eastAsia="Times New Roman" w:hAnsi="Times New Roman" w:cs="Times New Roman"/>
                <w:sz w:val="28"/>
                <w:szCs w:val="28"/>
                <w:lang w:val="en-US"/>
              </w:rPr>
              <w:t xml:space="preserve"> WJ 324A </w:t>
            </w:r>
            <w:r w:rsidRPr="00B36329">
              <w:rPr>
                <w:rFonts w:ascii="Times New Roman" w:eastAsia="Times New Roman" w:hAnsi="Times New Roman" w:cs="Times New Roman"/>
                <w:sz w:val="28"/>
                <w:szCs w:val="28"/>
              </w:rPr>
              <w:t>с</w:t>
            </w:r>
            <w:r w:rsidRPr="00B36329">
              <w:rPr>
                <w:rFonts w:ascii="Times New Roman" w:eastAsia="Times New Roman" w:hAnsi="Times New Roman" w:cs="Times New Roman"/>
                <w:sz w:val="28"/>
                <w:szCs w:val="28"/>
                <w:lang w:val="en-US"/>
              </w:rPr>
              <w:t xml:space="preserve"> </w:t>
            </w:r>
            <w:r w:rsidRPr="00B36329">
              <w:rPr>
                <w:rFonts w:ascii="Times New Roman" w:eastAsia="Times New Roman" w:hAnsi="Times New Roman" w:cs="Times New Roman"/>
                <w:sz w:val="28"/>
                <w:szCs w:val="28"/>
              </w:rPr>
              <w:t>опцией</w:t>
            </w:r>
            <w:r w:rsidRPr="00B36329">
              <w:rPr>
                <w:rFonts w:ascii="Times New Roman" w:eastAsia="Times New Roman" w:hAnsi="Times New Roman" w:cs="Times New Roman"/>
                <w:sz w:val="28"/>
                <w:szCs w:val="28"/>
                <w:lang w:val="en-US"/>
              </w:rPr>
              <w:t xml:space="preserve"> Ethernet WJ-A-LAN – </w:t>
            </w:r>
            <w:r w:rsidRPr="00B36329">
              <w:rPr>
                <w:rFonts w:ascii="Times New Roman" w:eastAsia="Times New Roman" w:hAnsi="Times New Roman" w:cs="Times New Roman"/>
                <w:sz w:val="28"/>
                <w:szCs w:val="28"/>
                <w:lang w:val="en-US"/>
              </w:rPr>
              <w:lastRenderedPageBreak/>
              <w:t xml:space="preserve">1 </w:t>
            </w:r>
            <w:proofErr w:type="spellStart"/>
            <w:r w:rsidRPr="00B36329">
              <w:rPr>
                <w:rFonts w:ascii="Times New Roman" w:eastAsia="Times New Roman" w:hAnsi="Times New Roman" w:cs="Times New Roman"/>
                <w:sz w:val="28"/>
                <w:szCs w:val="28"/>
              </w:rPr>
              <w:t>шт</w:t>
            </w:r>
            <w:proofErr w:type="spellEnd"/>
            <w:r w:rsidRPr="00B36329">
              <w:rPr>
                <w:rFonts w:ascii="Times New Roman" w:eastAsia="Times New Roman" w:hAnsi="Times New Roman" w:cs="Times New Roman"/>
                <w:sz w:val="28"/>
                <w:szCs w:val="28"/>
                <w:lang w:val="en-US"/>
              </w:rPr>
              <w:t>.</w:t>
            </w:r>
          </w:p>
          <w:p w:rsidR="00B36329" w:rsidRPr="00B36329" w:rsidRDefault="00B36329" w:rsidP="006C1F95">
            <w:pPr>
              <w:rPr>
                <w:rFonts w:ascii="Times New Roman" w:eastAsia="Times New Roman" w:hAnsi="Times New Roman" w:cs="Times New Roman"/>
                <w:sz w:val="28"/>
                <w:szCs w:val="28"/>
                <w:lang w:val="en-US"/>
              </w:rPr>
            </w:pPr>
          </w:p>
        </w:tc>
        <w:tc>
          <w:tcPr>
            <w:tcW w:w="5777" w:type="dxa"/>
          </w:tcPr>
          <w:p w:rsidR="00B36329" w:rsidRPr="00B36329" w:rsidRDefault="00B36329" w:rsidP="006C1F95">
            <w:pPr>
              <w:spacing w:before="100" w:beforeAutospacing="1" w:after="100" w:afterAutospacing="1"/>
              <w:ind w:left="360"/>
              <w:rPr>
                <w:rFonts w:ascii="Times New Roman" w:eastAsia="Times New Roman" w:hAnsi="Times New Roman" w:cs="Times New Roman"/>
                <w:sz w:val="28"/>
                <w:szCs w:val="28"/>
              </w:rPr>
            </w:pPr>
            <w:r w:rsidRPr="00B36329">
              <w:rPr>
                <w:rFonts w:ascii="Times New Roman" w:eastAsia="Times New Roman" w:hAnsi="Times New Roman" w:cs="Times New Roman"/>
                <w:sz w:val="28"/>
                <w:szCs w:val="28"/>
              </w:rPr>
              <w:lastRenderedPageBreak/>
              <w:t xml:space="preserve">Полоса пропускания 200 </w:t>
            </w:r>
            <w:r w:rsidRPr="00B36329">
              <w:rPr>
                <w:rFonts w:ascii="Times New Roman" w:eastAsia="Times New Roman" w:hAnsi="Times New Roman" w:cs="Times New Roman"/>
                <w:sz w:val="28"/>
                <w:szCs w:val="28"/>
                <w:lang w:val="en-US"/>
              </w:rPr>
              <w:t>MHz</w:t>
            </w:r>
            <w:r w:rsidRPr="00B36329">
              <w:rPr>
                <w:rFonts w:ascii="Times New Roman" w:eastAsia="Times New Roman" w:hAnsi="Times New Roman" w:cs="Times New Roman"/>
                <w:sz w:val="28"/>
                <w:szCs w:val="28"/>
              </w:rPr>
              <w:t xml:space="preserve">, 4 канала, входное сопротивление 1МОм по каждому каналу, память ≥ 500 кб по </w:t>
            </w:r>
            <w:r w:rsidRPr="00B36329">
              <w:rPr>
                <w:rFonts w:ascii="Times New Roman" w:eastAsia="Times New Roman" w:hAnsi="Times New Roman" w:cs="Times New Roman"/>
                <w:sz w:val="28"/>
                <w:szCs w:val="28"/>
              </w:rPr>
              <w:lastRenderedPageBreak/>
              <w:t>каждому каналу, макс</w:t>
            </w:r>
            <w:proofErr w:type="gramStart"/>
            <w:r w:rsidRPr="00B36329">
              <w:rPr>
                <w:rFonts w:ascii="Times New Roman" w:eastAsia="Times New Roman" w:hAnsi="Times New Roman" w:cs="Times New Roman"/>
                <w:sz w:val="28"/>
                <w:szCs w:val="28"/>
              </w:rPr>
              <w:t>.в</w:t>
            </w:r>
            <w:proofErr w:type="gramEnd"/>
            <w:r w:rsidRPr="00B36329">
              <w:rPr>
                <w:rFonts w:ascii="Times New Roman" w:eastAsia="Times New Roman" w:hAnsi="Times New Roman" w:cs="Times New Roman"/>
                <w:sz w:val="28"/>
                <w:szCs w:val="28"/>
              </w:rPr>
              <w:t xml:space="preserve">ходное напряжение 5В (на </w:t>
            </w:r>
            <w:proofErr w:type="spellStart"/>
            <w:r w:rsidRPr="00B36329">
              <w:rPr>
                <w:rFonts w:ascii="Times New Roman" w:eastAsia="Times New Roman" w:hAnsi="Times New Roman" w:cs="Times New Roman"/>
                <w:sz w:val="28"/>
                <w:szCs w:val="28"/>
              </w:rPr>
              <w:t>нагр</w:t>
            </w:r>
            <w:proofErr w:type="spellEnd"/>
            <w:r w:rsidRPr="00B36329">
              <w:rPr>
                <w:rFonts w:ascii="Times New Roman" w:eastAsia="Times New Roman" w:hAnsi="Times New Roman" w:cs="Times New Roman"/>
                <w:sz w:val="28"/>
                <w:szCs w:val="28"/>
              </w:rPr>
              <w:t xml:space="preserve"> 50 Ом) и 400В (на </w:t>
            </w:r>
            <w:proofErr w:type="spellStart"/>
            <w:r w:rsidRPr="00B36329">
              <w:rPr>
                <w:rFonts w:ascii="Times New Roman" w:eastAsia="Times New Roman" w:hAnsi="Times New Roman" w:cs="Times New Roman"/>
                <w:sz w:val="28"/>
                <w:szCs w:val="28"/>
              </w:rPr>
              <w:t>нагр</w:t>
            </w:r>
            <w:proofErr w:type="spellEnd"/>
            <w:r w:rsidRPr="00B36329">
              <w:rPr>
                <w:rFonts w:ascii="Times New Roman" w:eastAsia="Times New Roman" w:hAnsi="Times New Roman" w:cs="Times New Roman"/>
                <w:sz w:val="28"/>
                <w:szCs w:val="28"/>
              </w:rPr>
              <w:t xml:space="preserve"> 1Мом),</w:t>
            </w:r>
            <w:proofErr w:type="spellStart"/>
            <w:r w:rsidRPr="00B36329">
              <w:rPr>
                <w:rFonts w:ascii="Times New Roman" w:eastAsia="Times New Roman" w:hAnsi="Times New Roman" w:cs="Times New Roman"/>
                <w:sz w:val="28"/>
                <w:szCs w:val="28"/>
              </w:rPr>
              <w:t>коэф</w:t>
            </w:r>
            <w:proofErr w:type="spellEnd"/>
            <w:r w:rsidRPr="00B36329">
              <w:rPr>
                <w:rFonts w:ascii="Times New Roman" w:eastAsia="Times New Roman" w:hAnsi="Times New Roman" w:cs="Times New Roman"/>
                <w:sz w:val="28"/>
                <w:szCs w:val="28"/>
              </w:rPr>
              <w:t xml:space="preserve"> отклонения: (50 Ом:2мВ/дел-1В/дел, 1МОм: 2мВ/дел-10В/дел) погрешность установки ±1,5%, </w:t>
            </w:r>
            <w:proofErr w:type="spellStart"/>
            <w:r w:rsidRPr="00B36329">
              <w:rPr>
                <w:rFonts w:ascii="Times New Roman" w:eastAsia="Times New Roman" w:hAnsi="Times New Roman" w:cs="Times New Roman"/>
                <w:sz w:val="28"/>
                <w:szCs w:val="28"/>
              </w:rPr>
              <w:t>коэф</w:t>
            </w:r>
            <w:proofErr w:type="spellEnd"/>
            <w:r w:rsidRPr="00B36329">
              <w:rPr>
                <w:rFonts w:ascii="Times New Roman" w:eastAsia="Times New Roman" w:hAnsi="Times New Roman" w:cs="Times New Roman"/>
                <w:sz w:val="28"/>
                <w:szCs w:val="28"/>
              </w:rPr>
              <w:t xml:space="preserve"> развертки: 200 </w:t>
            </w:r>
            <w:proofErr w:type="spellStart"/>
            <w:r w:rsidRPr="00B36329">
              <w:rPr>
                <w:rFonts w:ascii="Times New Roman" w:eastAsia="Times New Roman" w:hAnsi="Times New Roman" w:cs="Times New Roman"/>
                <w:sz w:val="28"/>
                <w:szCs w:val="28"/>
              </w:rPr>
              <w:t>пс</w:t>
            </w:r>
            <w:proofErr w:type="spellEnd"/>
            <w:r w:rsidRPr="00B36329">
              <w:rPr>
                <w:rFonts w:ascii="Times New Roman" w:eastAsia="Times New Roman" w:hAnsi="Times New Roman" w:cs="Times New Roman"/>
                <w:sz w:val="28"/>
                <w:szCs w:val="28"/>
              </w:rPr>
              <w:t xml:space="preserve">/дел-1000с/дел погрешность установки ±0,001%, Частота </w:t>
            </w:r>
            <w:proofErr w:type="spellStart"/>
            <w:r w:rsidRPr="00B36329">
              <w:rPr>
                <w:rFonts w:ascii="Times New Roman" w:eastAsia="Times New Roman" w:hAnsi="Times New Roman" w:cs="Times New Roman"/>
                <w:sz w:val="28"/>
                <w:szCs w:val="28"/>
              </w:rPr>
              <w:t>дискритизации</w:t>
            </w:r>
            <w:proofErr w:type="spellEnd"/>
            <w:r w:rsidRPr="00B36329">
              <w:rPr>
                <w:rFonts w:ascii="Times New Roman" w:eastAsia="Times New Roman" w:hAnsi="Times New Roman" w:cs="Times New Roman"/>
                <w:sz w:val="28"/>
                <w:szCs w:val="28"/>
              </w:rPr>
              <w:t xml:space="preserve"> до 2Гвыб/с, сенсорный цветной экран, размером 19 см по диагонали, 26 автоматических измерений, Концентратор и USB-хост, подключение принтера, компьютера и устройств памяти, дистанционное управление по USB,  Возможность дистанционного управления по LAN</w:t>
            </w:r>
          </w:p>
          <w:p w:rsidR="00B36329" w:rsidRPr="00B36329" w:rsidRDefault="00B36329" w:rsidP="006C1F95">
            <w:pPr>
              <w:spacing w:before="100" w:beforeAutospacing="1" w:after="100" w:afterAutospacing="1"/>
              <w:ind w:left="360"/>
              <w:rPr>
                <w:rFonts w:ascii="Times New Roman" w:eastAsia="Times New Roman" w:hAnsi="Times New Roman" w:cs="Times New Roman"/>
                <w:sz w:val="28"/>
                <w:szCs w:val="28"/>
              </w:rPr>
            </w:pPr>
            <w:r w:rsidRPr="00B36329">
              <w:rPr>
                <w:rFonts w:ascii="Times New Roman" w:eastAsia="Times New Roman" w:hAnsi="Times New Roman" w:cs="Times New Roman"/>
                <w:sz w:val="28"/>
                <w:szCs w:val="28"/>
              </w:rPr>
              <w:t xml:space="preserve">Платы WJ-A-LAN. Интерфейс дистанционного управления </w:t>
            </w:r>
            <w:proofErr w:type="spellStart"/>
            <w:r w:rsidRPr="00B36329">
              <w:rPr>
                <w:rFonts w:ascii="Times New Roman" w:eastAsia="Times New Roman" w:hAnsi="Times New Roman" w:cs="Times New Roman"/>
                <w:sz w:val="28"/>
                <w:szCs w:val="28"/>
              </w:rPr>
              <w:t>Ethernet</w:t>
            </w:r>
            <w:proofErr w:type="spellEnd"/>
            <w:r w:rsidRPr="00B36329">
              <w:rPr>
                <w:rFonts w:ascii="Times New Roman" w:eastAsia="Times New Roman" w:hAnsi="Times New Roman" w:cs="Times New Roman"/>
                <w:sz w:val="28"/>
                <w:szCs w:val="28"/>
              </w:rPr>
              <w:t xml:space="preserve"> для осциллографов серии </w:t>
            </w:r>
            <w:proofErr w:type="spellStart"/>
            <w:r w:rsidRPr="00B36329">
              <w:rPr>
                <w:rFonts w:ascii="Times New Roman" w:eastAsia="Times New Roman" w:hAnsi="Times New Roman" w:cs="Times New Roman"/>
                <w:sz w:val="28"/>
                <w:szCs w:val="28"/>
              </w:rPr>
              <w:t>WaveJet</w:t>
            </w:r>
            <w:proofErr w:type="spellEnd"/>
          </w:p>
          <w:p w:rsidR="00B36329" w:rsidRPr="00B36329" w:rsidRDefault="00B36329" w:rsidP="006C1F95">
            <w:pPr>
              <w:rPr>
                <w:rFonts w:ascii="Times New Roman" w:eastAsia="Times New Roman" w:hAnsi="Times New Roman" w:cs="Times New Roman"/>
                <w:sz w:val="28"/>
                <w:szCs w:val="28"/>
              </w:rPr>
            </w:pPr>
          </w:p>
        </w:tc>
      </w:tr>
    </w:tbl>
    <w:p w:rsidR="00B36329" w:rsidRPr="00B36329" w:rsidRDefault="00B36329" w:rsidP="00B36329">
      <w:pPr>
        <w:rPr>
          <w:rFonts w:ascii="Times New Roman" w:eastAsia="Times New Roman" w:hAnsi="Times New Roman" w:cs="Times New Roman"/>
          <w:sz w:val="28"/>
          <w:szCs w:val="28"/>
        </w:rPr>
      </w:pPr>
    </w:p>
    <w:p w:rsidR="00065189" w:rsidRPr="00435A95" w:rsidRDefault="00065189" w:rsidP="00A0704E">
      <w:pPr>
        <w:pStyle w:val="a3"/>
        <w:spacing w:before="0" w:after="0"/>
        <w:ind w:firstLine="851"/>
        <w:jc w:val="both"/>
        <w:rPr>
          <w:i/>
          <w:sz w:val="28"/>
          <w:szCs w:val="28"/>
        </w:rPr>
      </w:pPr>
      <w:r w:rsidRPr="00435A95">
        <w:rPr>
          <w:i/>
          <w:sz w:val="28"/>
          <w:szCs w:val="28"/>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435A95">
        <w:rPr>
          <w:i/>
          <w:sz w:val="28"/>
          <w:szCs w:val="28"/>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065189" w:rsidRPr="00435A95" w:rsidRDefault="00065189" w:rsidP="00A0704E">
      <w:pPr>
        <w:pStyle w:val="a3"/>
        <w:spacing w:before="0" w:after="0"/>
        <w:ind w:firstLine="851"/>
        <w:jc w:val="both"/>
        <w:rPr>
          <w:i/>
          <w:sz w:val="28"/>
          <w:szCs w:val="28"/>
        </w:rPr>
      </w:pPr>
    </w:p>
    <w:p w:rsidR="00065189" w:rsidRPr="00435A95" w:rsidRDefault="00065189" w:rsidP="00A0704E">
      <w:pPr>
        <w:pStyle w:val="a3"/>
        <w:spacing w:before="0" w:after="0"/>
        <w:ind w:firstLine="851"/>
        <w:jc w:val="both"/>
        <w:rPr>
          <w:sz w:val="28"/>
          <w:szCs w:val="28"/>
        </w:rPr>
      </w:pPr>
      <w:r w:rsidRPr="00435A95">
        <w:rPr>
          <w:b/>
          <w:sz w:val="28"/>
          <w:szCs w:val="28"/>
        </w:rPr>
        <w:t>2. Срок предоставления гарантии качества товара</w:t>
      </w:r>
      <w:r w:rsidRPr="00435A95">
        <w:rPr>
          <w:sz w:val="28"/>
          <w:szCs w:val="28"/>
        </w:rPr>
        <w:t xml:space="preserve">: </w:t>
      </w:r>
    </w:p>
    <w:p w:rsidR="00065189" w:rsidRPr="00435A95" w:rsidRDefault="00065189" w:rsidP="00A0704E">
      <w:pPr>
        <w:shd w:val="clear" w:color="auto" w:fill="FFFFFF"/>
        <w:tabs>
          <w:tab w:val="left" w:pos="0"/>
          <w:tab w:val="left" w:pos="1128"/>
        </w:tabs>
        <w:spacing w:after="0" w:line="240" w:lineRule="auto"/>
        <w:ind w:left="14" w:right="38" w:firstLine="851"/>
        <w:jc w:val="both"/>
        <w:rPr>
          <w:rFonts w:ascii="Times New Roman" w:hAnsi="Times New Roman" w:cs="Times New Roman"/>
          <w:sz w:val="28"/>
          <w:szCs w:val="28"/>
        </w:rPr>
      </w:pPr>
      <w:r w:rsidRPr="00435A95">
        <w:rPr>
          <w:rFonts w:ascii="Times New Roman" w:hAnsi="Times New Roman" w:cs="Times New Roman"/>
          <w:sz w:val="28"/>
          <w:szCs w:val="28"/>
        </w:rPr>
        <w:t>Гарантийный срок на поставленный товар___________________________________</w:t>
      </w:r>
    </w:p>
    <w:p w:rsidR="00065189" w:rsidRPr="00435A95" w:rsidRDefault="00065189" w:rsidP="00A0704E">
      <w:pPr>
        <w:shd w:val="clear" w:color="auto" w:fill="FFFFFF"/>
        <w:tabs>
          <w:tab w:val="left" w:pos="0"/>
          <w:tab w:val="left" w:pos="1128"/>
        </w:tabs>
        <w:spacing w:after="0" w:line="240" w:lineRule="auto"/>
        <w:ind w:right="38" w:firstLine="851"/>
        <w:jc w:val="both"/>
        <w:rPr>
          <w:rFonts w:ascii="Times New Roman" w:hAnsi="Times New Roman" w:cs="Times New Roman"/>
          <w:sz w:val="28"/>
          <w:szCs w:val="28"/>
          <w:lang w:eastAsia="en-US"/>
        </w:rPr>
      </w:pPr>
      <w:r w:rsidRPr="00435A95">
        <w:rPr>
          <w:rFonts w:ascii="Times New Roman" w:hAnsi="Times New Roman" w:cs="Times New Roman"/>
          <w:sz w:val="28"/>
          <w:szCs w:val="28"/>
        </w:rPr>
        <w:t>На момент поставки, на товар должны быть предоставлены сертификаты (наличие инструкции по эксплуатации).</w:t>
      </w:r>
    </w:p>
    <w:p w:rsidR="00065189" w:rsidRPr="00435A95" w:rsidRDefault="00065189" w:rsidP="00A0704E">
      <w:pPr>
        <w:tabs>
          <w:tab w:val="left" w:pos="495"/>
          <w:tab w:val="left" w:pos="5657"/>
        </w:tabs>
        <w:spacing w:after="0" w:line="240" w:lineRule="auto"/>
        <w:ind w:left="68" w:right="113" w:firstLine="851"/>
        <w:jc w:val="both"/>
        <w:rPr>
          <w:rFonts w:ascii="Times New Roman" w:hAnsi="Times New Roman" w:cs="Times New Roman"/>
          <w:color w:val="000000"/>
          <w:sz w:val="28"/>
          <w:szCs w:val="28"/>
        </w:rPr>
      </w:pPr>
      <w:r w:rsidRPr="00435A95">
        <w:rPr>
          <w:rFonts w:ascii="Times New Roman" w:hAnsi="Times New Roman" w:cs="Times New Roman"/>
          <w:color w:val="000000"/>
          <w:sz w:val="28"/>
          <w:szCs w:val="28"/>
        </w:rPr>
        <w:lastRenderedPageBreak/>
        <w:t>Не предоставление сертификатов на поставляемый товар возможно только в случае предоставления документов подтверждающих, что сертификация товара не предусмотрена действующим законодательством Российской Федерации.</w:t>
      </w:r>
    </w:p>
    <w:p w:rsidR="00065189" w:rsidRPr="00435A95" w:rsidRDefault="00065189" w:rsidP="00A0704E">
      <w:pPr>
        <w:spacing w:after="0" w:line="240" w:lineRule="auto"/>
        <w:ind w:firstLine="851"/>
        <w:jc w:val="both"/>
        <w:rPr>
          <w:rFonts w:ascii="Times New Roman" w:hAnsi="Times New Roman" w:cs="Times New Roman"/>
          <w:b/>
          <w:sz w:val="28"/>
          <w:szCs w:val="28"/>
        </w:rPr>
      </w:pPr>
      <w:r w:rsidRPr="00435A95">
        <w:rPr>
          <w:rFonts w:ascii="Times New Roman" w:hAnsi="Times New Roman" w:cs="Times New Roman"/>
          <w:b/>
          <w:sz w:val="28"/>
          <w:szCs w:val="28"/>
        </w:rPr>
        <w:t xml:space="preserve">3. Требования к поставляемому товару: </w:t>
      </w:r>
    </w:p>
    <w:p w:rsidR="00065189" w:rsidRPr="00435A95" w:rsidRDefault="00065189" w:rsidP="00A0704E">
      <w:pPr>
        <w:pStyle w:val="a3"/>
        <w:spacing w:before="0" w:after="0"/>
        <w:ind w:firstLine="851"/>
        <w:jc w:val="both"/>
        <w:rPr>
          <w:sz w:val="28"/>
          <w:szCs w:val="28"/>
          <w:u w:val="single"/>
        </w:rPr>
      </w:pPr>
      <w:r w:rsidRPr="00435A95">
        <w:rPr>
          <w:sz w:val="28"/>
          <w:szCs w:val="28"/>
        </w:rPr>
        <w:t xml:space="preserve">- качество поставляемых товаров должно соответствовать стандартам и техническим условиям. Гарантия качества действует в течение сроков, указанных в </w:t>
      </w:r>
      <w:proofErr w:type="spellStart"/>
      <w:r w:rsidRPr="00435A95">
        <w:rPr>
          <w:sz w:val="28"/>
          <w:szCs w:val="28"/>
        </w:rPr>
        <w:t>ГОСТах</w:t>
      </w:r>
      <w:proofErr w:type="spellEnd"/>
      <w:r w:rsidRPr="00435A95">
        <w:rPr>
          <w:sz w:val="28"/>
          <w:szCs w:val="28"/>
        </w:rPr>
        <w:t>, ТУ и сертификатах качества или паспортом качества;</w:t>
      </w:r>
    </w:p>
    <w:p w:rsidR="00065189" w:rsidRPr="00435A95" w:rsidRDefault="00065189" w:rsidP="00A0704E">
      <w:pPr>
        <w:pStyle w:val="a3"/>
        <w:spacing w:before="0" w:after="0"/>
        <w:ind w:firstLine="851"/>
        <w:jc w:val="both"/>
        <w:rPr>
          <w:sz w:val="28"/>
          <w:szCs w:val="28"/>
        </w:rPr>
      </w:pPr>
      <w:r w:rsidRPr="00435A95">
        <w:rPr>
          <w:sz w:val="28"/>
          <w:szCs w:val="28"/>
        </w:rPr>
        <w:t>- товар должен быть новым, т.е. не б/</w:t>
      </w:r>
      <w:proofErr w:type="gramStart"/>
      <w:r w:rsidRPr="00435A95">
        <w:rPr>
          <w:sz w:val="28"/>
          <w:szCs w:val="28"/>
        </w:rPr>
        <w:t>у</w:t>
      </w:r>
      <w:proofErr w:type="gramEnd"/>
      <w:r w:rsidRPr="00435A95">
        <w:rPr>
          <w:sz w:val="28"/>
          <w:szCs w:val="28"/>
        </w:rPr>
        <w:t xml:space="preserve"> и не восстановленным;</w:t>
      </w:r>
    </w:p>
    <w:p w:rsidR="00065189" w:rsidRPr="00435A95" w:rsidRDefault="00065189" w:rsidP="00A0704E">
      <w:pPr>
        <w:pStyle w:val="a3"/>
        <w:spacing w:before="0" w:after="0"/>
        <w:ind w:firstLine="851"/>
        <w:jc w:val="both"/>
        <w:rPr>
          <w:sz w:val="28"/>
          <w:szCs w:val="28"/>
        </w:rPr>
      </w:pPr>
      <w:r w:rsidRPr="00435A95">
        <w:rPr>
          <w:sz w:val="28"/>
          <w:szCs w:val="28"/>
        </w:rPr>
        <w:t>- товар должен соответствовать заявленным параметрам и техническим условиям.</w:t>
      </w:r>
    </w:p>
    <w:p w:rsidR="00F115F4" w:rsidRDefault="00065189" w:rsidP="00F115F4">
      <w:pPr>
        <w:spacing w:after="0" w:line="240" w:lineRule="auto"/>
        <w:ind w:firstLine="851"/>
        <w:jc w:val="both"/>
        <w:rPr>
          <w:rFonts w:ascii="Times New Roman" w:hAnsi="Times New Roman" w:cs="Times New Roman"/>
          <w:b/>
          <w:sz w:val="28"/>
          <w:szCs w:val="28"/>
        </w:rPr>
      </w:pPr>
      <w:r w:rsidRPr="00435A95">
        <w:rPr>
          <w:rFonts w:ascii="Times New Roman" w:hAnsi="Times New Roman" w:cs="Times New Roman"/>
          <w:b/>
          <w:sz w:val="28"/>
          <w:szCs w:val="28"/>
        </w:rPr>
        <w:t xml:space="preserve">4. Дополнительные требования к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w:t>
      </w:r>
      <w:r w:rsidR="003C194E" w:rsidRPr="00435A95">
        <w:rPr>
          <w:rFonts w:ascii="Times New Roman" w:hAnsi="Times New Roman" w:cs="Times New Roman"/>
          <w:b/>
          <w:sz w:val="28"/>
          <w:szCs w:val="28"/>
        </w:rPr>
        <w:t xml:space="preserve">- </w:t>
      </w:r>
      <w:r w:rsidR="004F44E8">
        <w:rPr>
          <w:rFonts w:ascii="Times New Roman" w:hAnsi="Times New Roman" w:cs="Times New Roman"/>
          <w:b/>
          <w:sz w:val="28"/>
          <w:szCs w:val="28"/>
        </w:rPr>
        <w:t>нет.</w:t>
      </w:r>
    </w:p>
    <w:sectPr w:rsidR="00F115F4" w:rsidSect="000651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27194C"/>
    <w:multiLevelType w:val="hybridMultilevel"/>
    <w:tmpl w:val="56B49E2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start w:val="1"/>
      <w:numFmt w:val="lowerRoman"/>
      <w:lvlText w:val="%3."/>
      <w:lvlJc w:val="right"/>
      <w:pPr>
        <w:tabs>
          <w:tab w:val="num" w:pos="1800"/>
        </w:tabs>
        <w:ind w:left="1800" w:hanging="180"/>
      </w:pPr>
    </w:lvl>
    <w:lvl w:ilvl="3" w:tplc="0419000F">
      <w:start w:val="1"/>
      <w:numFmt w:val="decimal"/>
      <w:lvlText w:val="%4."/>
      <w:lvlJc w:val="left"/>
      <w:pPr>
        <w:tabs>
          <w:tab w:val="num" w:pos="2520"/>
        </w:tabs>
        <w:ind w:left="2520" w:hanging="360"/>
      </w:pPr>
    </w:lvl>
    <w:lvl w:ilvl="4" w:tplc="04190019">
      <w:start w:val="1"/>
      <w:numFmt w:val="lowerLetter"/>
      <w:lvlText w:val="%5."/>
      <w:lvlJc w:val="left"/>
      <w:pPr>
        <w:tabs>
          <w:tab w:val="num" w:pos="3240"/>
        </w:tabs>
        <w:ind w:left="3240" w:hanging="360"/>
      </w:pPr>
    </w:lvl>
    <w:lvl w:ilvl="5" w:tplc="0419001B">
      <w:start w:val="1"/>
      <w:numFmt w:val="lowerRoman"/>
      <w:lvlText w:val="%6."/>
      <w:lvlJc w:val="right"/>
      <w:pPr>
        <w:tabs>
          <w:tab w:val="num" w:pos="3960"/>
        </w:tabs>
        <w:ind w:left="3960" w:hanging="180"/>
      </w:pPr>
    </w:lvl>
    <w:lvl w:ilvl="6" w:tplc="0419000F">
      <w:start w:val="1"/>
      <w:numFmt w:val="decimal"/>
      <w:lvlText w:val="%7."/>
      <w:lvlJc w:val="left"/>
      <w:pPr>
        <w:tabs>
          <w:tab w:val="num" w:pos="4680"/>
        </w:tabs>
        <w:ind w:left="4680" w:hanging="360"/>
      </w:pPr>
    </w:lvl>
    <w:lvl w:ilvl="7" w:tplc="04190019">
      <w:start w:val="1"/>
      <w:numFmt w:val="lowerLetter"/>
      <w:lvlText w:val="%8."/>
      <w:lvlJc w:val="left"/>
      <w:pPr>
        <w:tabs>
          <w:tab w:val="num" w:pos="5400"/>
        </w:tabs>
        <w:ind w:left="5400" w:hanging="360"/>
      </w:pPr>
    </w:lvl>
    <w:lvl w:ilvl="8" w:tplc="0419001B">
      <w:start w:val="1"/>
      <w:numFmt w:val="lowerRoman"/>
      <w:lvlText w:val="%9."/>
      <w:lvlJc w:val="right"/>
      <w:pPr>
        <w:tabs>
          <w:tab w:val="num" w:pos="6120"/>
        </w:tabs>
        <w:ind w:left="6120" w:hanging="180"/>
      </w:pPr>
    </w:lvl>
  </w:abstractNum>
  <w:abstractNum w:abstractNumId="1">
    <w:nsid w:val="0EC258ED"/>
    <w:multiLevelType w:val="hybridMultilevel"/>
    <w:tmpl w:val="A3B250F6"/>
    <w:lvl w:ilvl="0" w:tplc="61100F70">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2">
    <w:nsid w:val="1F4F5A6E"/>
    <w:multiLevelType w:val="hybridMultilevel"/>
    <w:tmpl w:val="F4808AC2"/>
    <w:lvl w:ilvl="0" w:tplc="BDC48372">
      <w:start w:val="1"/>
      <w:numFmt w:val="decimal"/>
      <w:lvlText w:val="%1."/>
      <w:lvlJc w:val="left"/>
      <w:pPr>
        <w:ind w:left="786"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nsid w:val="23482F38"/>
    <w:multiLevelType w:val="hybridMultilevel"/>
    <w:tmpl w:val="5BB2596C"/>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4">
    <w:nsid w:val="286029D8"/>
    <w:multiLevelType w:val="hybridMultilevel"/>
    <w:tmpl w:val="F56E1C16"/>
    <w:lvl w:ilvl="0" w:tplc="0419000F">
      <w:start w:val="1"/>
      <w:numFmt w:val="decimal"/>
      <w:lvlText w:val="%1."/>
      <w:lvlJc w:val="left"/>
      <w:pPr>
        <w:ind w:left="2061" w:hanging="360"/>
      </w:pPr>
    </w:lvl>
    <w:lvl w:ilvl="1" w:tplc="04190019" w:tentative="1">
      <w:start w:val="1"/>
      <w:numFmt w:val="lowerLetter"/>
      <w:lvlText w:val="%2."/>
      <w:lvlJc w:val="left"/>
      <w:pPr>
        <w:ind w:left="2781" w:hanging="360"/>
      </w:pPr>
    </w:lvl>
    <w:lvl w:ilvl="2" w:tplc="0419001B" w:tentative="1">
      <w:start w:val="1"/>
      <w:numFmt w:val="lowerRoman"/>
      <w:lvlText w:val="%3."/>
      <w:lvlJc w:val="right"/>
      <w:pPr>
        <w:ind w:left="3501" w:hanging="180"/>
      </w:pPr>
    </w:lvl>
    <w:lvl w:ilvl="3" w:tplc="0419000F" w:tentative="1">
      <w:start w:val="1"/>
      <w:numFmt w:val="decimal"/>
      <w:lvlText w:val="%4."/>
      <w:lvlJc w:val="left"/>
      <w:pPr>
        <w:ind w:left="4221" w:hanging="360"/>
      </w:pPr>
    </w:lvl>
    <w:lvl w:ilvl="4" w:tplc="04190019" w:tentative="1">
      <w:start w:val="1"/>
      <w:numFmt w:val="lowerLetter"/>
      <w:lvlText w:val="%5."/>
      <w:lvlJc w:val="left"/>
      <w:pPr>
        <w:ind w:left="4941" w:hanging="360"/>
      </w:pPr>
    </w:lvl>
    <w:lvl w:ilvl="5" w:tplc="0419001B" w:tentative="1">
      <w:start w:val="1"/>
      <w:numFmt w:val="lowerRoman"/>
      <w:lvlText w:val="%6."/>
      <w:lvlJc w:val="right"/>
      <w:pPr>
        <w:ind w:left="5661" w:hanging="180"/>
      </w:pPr>
    </w:lvl>
    <w:lvl w:ilvl="6" w:tplc="0419000F" w:tentative="1">
      <w:start w:val="1"/>
      <w:numFmt w:val="decimal"/>
      <w:lvlText w:val="%7."/>
      <w:lvlJc w:val="left"/>
      <w:pPr>
        <w:ind w:left="6381" w:hanging="360"/>
      </w:pPr>
    </w:lvl>
    <w:lvl w:ilvl="7" w:tplc="04190019" w:tentative="1">
      <w:start w:val="1"/>
      <w:numFmt w:val="lowerLetter"/>
      <w:lvlText w:val="%8."/>
      <w:lvlJc w:val="left"/>
      <w:pPr>
        <w:ind w:left="7101" w:hanging="360"/>
      </w:pPr>
    </w:lvl>
    <w:lvl w:ilvl="8" w:tplc="0419001B" w:tentative="1">
      <w:start w:val="1"/>
      <w:numFmt w:val="lowerRoman"/>
      <w:lvlText w:val="%9."/>
      <w:lvlJc w:val="right"/>
      <w:pPr>
        <w:ind w:left="7821" w:hanging="180"/>
      </w:pPr>
    </w:lvl>
  </w:abstractNum>
  <w:abstractNum w:abstractNumId="5">
    <w:nsid w:val="43F25CC0"/>
    <w:multiLevelType w:val="hybridMultilevel"/>
    <w:tmpl w:val="FF40D39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nsid w:val="519D3F71"/>
    <w:multiLevelType w:val="hybridMultilevel"/>
    <w:tmpl w:val="11AA2174"/>
    <w:lvl w:ilvl="0" w:tplc="0419000F">
      <w:start w:val="1"/>
      <w:numFmt w:val="decimal"/>
      <w:lvlText w:val="%1."/>
      <w:lvlJc w:val="left"/>
      <w:pPr>
        <w:tabs>
          <w:tab w:val="num" w:pos="360"/>
        </w:tabs>
        <w:ind w:left="3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627E3FC9"/>
    <w:multiLevelType w:val="hybridMultilevel"/>
    <w:tmpl w:val="9BB27EF8"/>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8">
    <w:nsid w:val="7A1014C2"/>
    <w:multiLevelType w:val="hybridMultilevel"/>
    <w:tmpl w:val="3796E6C2"/>
    <w:lvl w:ilvl="0" w:tplc="04190001">
      <w:start w:val="1"/>
      <w:numFmt w:val="bullet"/>
      <w:lvlText w:val=""/>
      <w:lvlJc w:val="left"/>
      <w:pPr>
        <w:tabs>
          <w:tab w:val="num" w:pos="456"/>
        </w:tabs>
        <w:ind w:left="456" w:hanging="360"/>
      </w:pPr>
      <w:rPr>
        <w:rFonts w:ascii="Symbol" w:hAnsi="Symbol" w:hint="default"/>
      </w:rPr>
    </w:lvl>
    <w:lvl w:ilvl="1" w:tplc="04190003" w:tentative="1">
      <w:start w:val="1"/>
      <w:numFmt w:val="bullet"/>
      <w:lvlText w:val="o"/>
      <w:lvlJc w:val="left"/>
      <w:pPr>
        <w:tabs>
          <w:tab w:val="num" w:pos="2016"/>
        </w:tabs>
        <w:ind w:left="2016" w:hanging="360"/>
      </w:pPr>
      <w:rPr>
        <w:rFonts w:ascii="Courier New" w:hAnsi="Courier New" w:hint="default"/>
      </w:rPr>
    </w:lvl>
    <w:lvl w:ilvl="2" w:tplc="04190005" w:tentative="1">
      <w:start w:val="1"/>
      <w:numFmt w:val="bullet"/>
      <w:lvlText w:val=""/>
      <w:lvlJc w:val="left"/>
      <w:pPr>
        <w:tabs>
          <w:tab w:val="num" w:pos="2736"/>
        </w:tabs>
        <w:ind w:left="2736" w:hanging="360"/>
      </w:pPr>
      <w:rPr>
        <w:rFonts w:ascii="Wingdings" w:hAnsi="Wingdings" w:hint="default"/>
      </w:rPr>
    </w:lvl>
    <w:lvl w:ilvl="3" w:tplc="04190001" w:tentative="1">
      <w:start w:val="1"/>
      <w:numFmt w:val="bullet"/>
      <w:lvlText w:val=""/>
      <w:lvlJc w:val="left"/>
      <w:pPr>
        <w:tabs>
          <w:tab w:val="num" w:pos="3456"/>
        </w:tabs>
        <w:ind w:left="3456" w:hanging="360"/>
      </w:pPr>
      <w:rPr>
        <w:rFonts w:ascii="Symbol" w:hAnsi="Symbol" w:hint="default"/>
      </w:rPr>
    </w:lvl>
    <w:lvl w:ilvl="4" w:tplc="04190003" w:tentative="1">
      <w:start w:val="1"/>
      <w:numFmt w:val="bullet"/>
      <w:lvlText w:val="o"/>
      <w:lvlJc w:val="left"/>
      <w:pPr>
        <w:tabs>
          <w:tab w:val="num" w:pos="4176"/>
        </w:tabs>
        <w:ind w:left="4176" w:hanging="360"/>
      </w:pPr>
      <w:rPr>
        <w:rFonts w:ascii="Courier New" w:hAnsi="Courier New" w:hint="default"/>
      </w:rPr>
    </w:lvl>
    <w:lvl w:ilvl="5" w:tplc="04190005" w:tentative="1">
      <w:start w:val="1"/>
      <w:numFmt w:val="bullet"/>
      <w:lvlText w:val=""/>
      <w:lvlJc w:val="left"/>
      <w:pPr>
        <w:tabs>
          <w:tab w:val="num" w:pos="4896"/>
        </w:tabs>
        <w:ind w:left="4896" w:hanging="360"/>
      </w:pPr>
      <w:rPr>
        <w:rFonts w:ascii="Wingdings" w:hAnsi="Wingdings" w:hint="default"/>
      </w:rPr>
    </w:lvl>
    <w:lvl w:ilvl="6" w:tplc="04190001" w:tentative="1">
      <w:start w:val="1"/>
      <w:numFmt w:val="bullet"/>
      <w:lvlText w:val=""/>
      <w:lvlJc w:val="left"/>
      <w:pPr>
        <w:tabs>
          <w:tab w:val="num" w:pos="5616"/>
        </w:tabs>
        <w:ind w:left="5616" w:hanging="360"/>
      </w:pPr>
      <w:rPr>
        <w:rFonts w:ascii="Symbol" w:hAnsi="Symbol" w:hint="default"/>
      </w:rPr>
    </w:lvl>
    <w:lvl w:ilvl="7" w:tplc="04190003" w:tentative="1">
      <w:start w:val="1"/>
      <w:numFmt w:val="bullet"/>
      <w:lvlText w:val="o"/>
      <w:lvlJc w:val="left"/>
      <w:pPr>
        <w:tabs>
          <w:tab w:val="num" w:pos="6336"/>
        </w:tabs>
        <w:ind w:left="6336" w:hanging="360"/>
      </w:pPr>
      <w:rPr>
        <w:rFonts w:ascii="Courier New" w:hAnsi="Courier New" w:hint="default"/>
      </w:rPr>
    </w:lvl>
    <w:lvl w:ilvl="8" w:tplc="04190005" w:tentative="1">
      <w:start w:val="1"/>
      <w:numFmt w:val="bullet"/>
      <w:lvlText w:val=""/>
      <w:lvlJc w:val="left"/>
      <w:pPr>
        <w:tabs>
          <w:tab w:val="num" w:pos="7056"/>
        </w:tabs>
        <w:ind w:left="7056" w:hanging="360"/>
      </w:pPr>
      <w:rPr>
        <w:rFonts w:ascii="Wingdings" w:hAnsi="Wingdings" w:hint="default"/>
      </w:rPr>
    </w:lvl>
  </w:abstractNum>
  <w:abstractNum w:abstractNumId="9">
    <w:nsid w:val="7B401A35"/>
    <w:multiLevelType w:val="hybridMultilevel"/>
    <w:tmpl w:val="F55C7258"/>
    <w:lvl w:ilvl="0" w:tplc="ABDA7C32">
      <w:start w:val="1"/>
      <w:numFmt w:val="decimal"/>
      <w:lvlText w:val="%1."/>
      <w:lvlJc w:val="left"/>
      <w:pPr>
        <w:ind w:left="1080" w:hanging="360"/>
      </w:pPr>
      <w:rPr>
        <w:rFonts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0">
    <w:nsid w:val="7ED22425"/>
    <w:multiLevelType w:val="hybridMultilevel"/>
    <w:tmpl w:val="98522B9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8"/>
  </w:num>
  <w:num w:numId="2">
    <w:abstractNumId w:val="4"/>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num>
  <w:num w:numId="5">
    <w:abstractNumId w:val="7"/>
  </w:num>
  <w:num w:numId="6">
    <w:abstractNumId w:val="9"/>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1"/>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08"/>
  <w:characterSpacingControl w:val="doNotCompress"/>
  <w:compat>
    <w:useFELayout/>
  </w:compat>
  <w:rsids>
    <w:rsidRoot w:val="00065189"/>
    <w:rsid w:val="00012D3B"/>
    <w:rsid w:val="00016192"/>
    <w:rsid w:val="00041953"/>
    <w:rsid w:val="000444DD"/>
    <w:rsid w:val="0004540F"/>
    <w:rsid w:val="000564E7"/>
    <w:rsid w:val="00065189"/>
    <w:rsid w:val="00065EF9"/>
    <w:rsid w:val="00085857"/>
    <w:rsid w:val="000954AF"/>
    <w:rsid w:val="000A6AED"/>
    <w:rsid w:val="000F501D"/>
    <w:rsid w:val="001010C7"/>
    <w:rsid w:val="00136129"/>
    <w:rsid w:val="00196C4B"/>
    <w:rsid w:val="001B4489"/>
    <w:rsid w:val="001F4153"/>
    <w:rsid w:val="00215CC9"/>
    <w:rsid w:val="00232DA0"/>
    <w:rsid w:val="00240B2E"/>
    <w:rsid w:val="0026372F"/>
    <w:rsid w:val="00265736"/>
    <w:rsid w:val="00280B4A"/>
    <w:rsid w:val="0029423C"/>
    <w:rsid w:val="002966E5"/>
    <w:rsid w:val="002B4911"/>
    <w:rsid w:val="002C5427"/>
    <w:rsid w:val="002E6E59"/>
    <w:rsid w:val="00313682"/>
    <w:rsid w:val="00344916"/>
    <w:rsid w:val="00383D36"/>
    <w:rsid w:val="00387351"/>
    <w:rsid w:val="003B34D3"/>
    <w:rsid w:val="003C194E"/>
    <w:rsid w:val="003C75F6"/>
    <w:rsid w:val="00422324"/>
    <w:rsid w:val="00435A95"/>
    <w:rsid w:val="00451E2B"/>
    <w:rsid w:val="0049189D"/>
    <w:rsid w:val="00492973"/>
    <w:rsid w:val="004F44E8"/>
    <w:rsid w:val="0052562E"/>
    <w:rsid w:val="00560189"/>
    <w:rsid w:val="00575CEC"/>
    <w:rsid w:val="005774DA"/>
    <w:rsid w:val="005A1632"/>
    <w:rsid w:val="005F55CB"/>
    <w:rsid w:val="00600778"/>
    <w:rsid w:val="00637108"/>
    <w:rsid w:val="00646066"/>
    <w:rsid w:val="006540B1"/>
    <w:rsid w:val="00660E57"/>
    <w:rsid w:val="006664CD"/>
    <w:rsid w:val="00671A35"/>
    <w:rsid w:val="0067580E"/>
    <w:rsid w:val="00682C08"/>
    <w:rsid w:val="00682FF3"/>
    <w:rsid w:val="0072062D"/>
    <w:rsid w:val="00733A33"/>
    <w:rsid w:val="007A153E"/>
    <w:rsid w:val="007B02C2"/>
    <w:rsid w:val="007B3F75"/>
    <w:rsid w:val="007D57EB"/>
    <w:rsid w:val="007D7F91"/>
    <w:rsid w:val="007F47E6"/>
    <w:rsid w:val="008023A0"/>
    <w:rsid w:val="008A39DE"/>
    <w:rsid w:val="008D564D"/>
    <w:rsid w:val="008F0131"/>
    <w:rsid w:val="00914973"/>
    <w:rsid w:val="00963FE7"/>
    <w:rsid w:val="009F074C"/>
    <w:rsid w:val="009F28D8"/>
    <w:rsid w:val="00A0191F"/>
    <w:rsid w:val="00A0704E"/>
    <w:rsid w:val="00A3350A"/>
    <w:rsid w:val="00AB1732"/>
    <w:rsid w:val="00B15DE4"/>
    <w:rsid w:val="00B3374D"/>
    <w:rsid w:val="00B36329"/>
    <w:rsid w:val="00B364DC"/>
    <w:rsid w:val="00B64C4E"/>
    <w:rsid w:val="00B76DFF"/>
    <w:rsid w:val="00B82972"/>
    <w:rsid w:val="00B85839"/>
    <w:rsid w:val="00C04B4B"/>
    <w:rsid w:val="00C21D43"/>
    <w:rsid w:val="00D276B7"/>
    <w:rsid w:val="00D41E4D"/>
    <w:rsid w:val="00D6118D"/>
    <w:rsid w:val="00D948C0"/>
    <w:rsid w:val="00E27B6E"/>
    <w:rsid w:val="00E622E0"/>
    <w:rsid w:val="00E70FE9"/>
    <w:rsid w:val="00EB3171"/>
    <w:rsid w:val="00EC4F08"/>
    <w:rsid w:val="00ED763A"/>
    <w:rsid w:val="00EE1C4D"/>
    <w:rsid w:val="00EF266D"/>
    <w:rsid w:val="00F01673"/>
    <w:rsid w:val="00F115F4"/>
    <w:rsid w:val="00F5342C"/>
    <w:rsid w:val="00F6019A"/>
    <w:rsid w:val="00FA4F4F"/>
    <w:rsid w:val="00FB3533"/>
    <w:rsid w:val="00FC7F2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91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80B4A"/>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unhideWhenUsed/>
    <w:rsid w:val="00065189"/>
    <w:pPr>
      <w:spacing w:before="100" w:after="100" w:line="240" w:lineRule="auto"/>
    </w:pPr>
    <w:rPr>
      <w:rFonts w:ascii="Times New Roman" w:eastAsia="Times New Roman" w:hAnsi="Times New Roman" w:cs="Times New Roman"/>
      <w:sz w:val="24"/>
      <w:szCs w:val="20"/>
    </w:rPr>
  </w:style>
  <w:style w:type="paragraph" w:styleId="a5">
    <w:name w:val="Body Text"/>
    <w:basedOn w:val="a"/>
    <w:link w:val="a6"/>
    <w:rsid w:val="00065189"/>
    <w:pPr>
      <w:spacing w:after="120" w:line="240" w:lineRule="auto"/>
    </w:pPr>
    <w:rPr>
      <w:rFonts w:ascii="Times New Roman" w:eastAsia="Times New Roman" w:hAnsi="Times New Roman" w:cs="Times New Roman"/>
      <w:sz w:val="24"/>
      <w:szCs w:val="24"/>
    </w:rPr>
  </w:style>
  <w:style w:type="character" w:customStyle="1" w:styleId="a6">
    <w:name w:val="Основной текст Знак"/>
    <w:basedOn w:val="a0"/>
    <w:link w:val="a5"/>
    <w:rsid w:val="00065189"/>
    <w:rPr>
      <w:rFonts w:ascii="Times New Roman" w:eastAsia="Times New Roman" w:hAnsi="Times New Roman" w:cs="Times New Roman"/>
      <w:sz w:val="24"/>
      <w:szCs w:val="24"/>
    </w:rPr>
  </w:style>
  <w:style w:type="paragraph" w:styleId="a7">
    <w:name w:val="Balloon Text"/>
    <w:basedOn w:val="a"/>
    <w:link w:val="a8"/>
    <w:uiPriority w:val="99"/>
    <w:semiHidden/>
    <w:unhideWhenUsed/>
    <w:rsid w:val="00065189"/>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065189"/>
    <w:rPr>
      <w:rFonts w:ascii="Tahoma" w:hAnsi="Tahoma" w:cs="Tahoma"/>
      <w:sz w:val="16"/>
      <w:szCs w:val="16"/>
    </w:rPr>
  </w:style>
  <w:style w:type="paragraph" w:styleId="a9">
    <w:name w:val="No Spacing"/>
    <w:uiPriority w:val="1"/>
    <w:qFormat/>
    <w:rsid w:val="00C04B4B"/>
    <w:pPr>
      <w:spacing w:after="0" w:line="240" w:lineRule="auto"/>
    </w:pPr>
    <w:rPr>
      <w:rFonts w:ascii="Times New Roman" w:eastAsia="Times New Roman" w:hAnsi="Times New Roman" w:cs="Times New Roman"/>
      <w:sz w:val="26"/>
      <w:szCs w:val="20"/>
      <w:lang w:val="en-US"/>
    </w:rPr>
  </w:style>
  <w:style w:type="paragraph" w:styleId="aa">
    <w:name w:val="List Paragraph"/>
    <w:basedOn w:val="a"/>
    <w:qFormat/>
    <w:rsid w:val="00C04B4B"/>
    <w:pPr>
      <w:spacing w:after="0" w:line="240" w:lineRule="auto"/>
      <w:ind w:left="720"/>
      <w:contextualSpacing/>
    </w:pPr>
    <w:rPr>
      <w:rFonts w:ascii="Times New Roman" w:eastAsia="Times New Roman" w:hAnsi="Times New Roman" w:cs="Times New Roman"/>
      <w:sz w:val="24"/>
      <w:szCs w:val="24"/>
    </w:rPr>
  </w:style>
  <w:style w:type="table" w:styleId="ab">
    <w:name w:val="Table Grid"/>
    <w:basedOn w:val="a1"/>
    <w:rsid w:val="00422324"/>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c">
    <w:name w:val="Strong"/>
    <w:basedOn w:val="a0"/>
    <w:qFormat/>
    <w:rsid w:val="00A0704E"/>
    <w:rPr>
      <w:b/>
      <w:bCs/>
    </w:rPr>
  </w:style>
  <w:style w:type="paragraph" w:customStyle="1" w:styleId="Default">
    <w:name w:val="Default"/>
    <w:rsid w:val="00EB3171"/>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onsPlusNonformat">
    <w:name w:val="ConsPlusNonformat"/>
    <w:uiPriority w:val="99"/>
    <w:rsid w:val="00EB3171"/>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ConsPlusCell">
    <w:name w:val="ConsPlusCell"/>
    <w:rsid w:val="00EB3171"/>
    <w:pPr>
      <w:widowControl w:val="0"/>
      <w:autoSpaceDE w:val="0"/>
      <w:autoSpaceDN w:val="0"/>
      <w:adjustRightInd w:val="0"/>
      <w:spacing w:after="0" w:line="240" w:lineRule="auto"/>
    </w:pPr>
    <w:rPr>
      <w:rFonts w:ascii="Arial" w:eastAsia="Times New Roman" w:hAnsi="Arial" w:cs="Arial"/>
      <w:sz w:val="20"/>
      <w:szCs w:val="20"/>
    </w:rPr>
  </w:style>
  <w:style w:type="paragraph" w:styleId="ad">
    <w:name w:val="caption"/>
    <w:basedOn w:val="a"/>
    <w:next w:val="a"/>
    <w:qFormat/>
    <w:rsid w:val="00560189"/>
    <w:pPr>
      <w:framePr w:w="4253" w:h="3175" w:hRule="exact" w:wrap="around" w:vAnchor="text" w:hAnchor="page" w:x="1969" w:y="664"/>
      <w:tabs>
        <w:tab w:val="left" w:pos="567"/>
      </w:tabs>
      <w:spacing w:after="0" w:line="240" w:lineRule="auto"/>
      <w:jc w:val="center"/>
    </w:pPr>
    <w:rPr>
      <w:rFonts w:ascii="Times New Roman" w:eastAsia="Times New Roman" w:hAnsi="Times New Roman" w:cs="Times New Roman"/>
      <w:b/>
      <w:szCs w:val="20"/>
    </w:rPr>
  </w:style>
  <w:style w:type="paragraph" w:customStyle="1" w:styleId="Style5">
    <w:name w:val="Style5"/>
    <w:basedOn w:val="a"/>
    <w:rsid w:val="00560189"/>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character" w:customStyle="1" w:styleId="FontStyle20">
    <w:name w:val="Font Style20"/>
    <w:rsid w:val="00560189"/>
    <w:rPr>
      <w:rFonts w:ascii="Times New Roman" w:hAnsi="Times New Roman" w:cs="Times New Roman"/>
      <w:b/>
      <w:bCs/>
      <w:spacing w:val="20"/>
      <w:sz w:val="22"/>
      <w:szCs w:val="22"/>
    </w:rPr>
  </w:style>
  <w:style w:type="character" w:customStyle="1" w:styleId="a4">
    <w:name w:val="Обычный (веб) Знак"/>
    <w:aliases w:val="Обычный (Web) Знак,Обычный (веб) Знак Знак Знак,Обычный (Web) Знак Знак Знак Знак"/>
    <w:link w:val="a3"/>
    <w:locked/>
    <w:rsid w:val="00265736"/>
    <w:rPr>
      <w:rFonts w:ascii="Times New Roman" w:eastAsia="Times New Roman" w:hAnsi="Times New Roman" w:cs="Times New Roman"/>
      <w:sz w:val="24"/>
      <w:szCs w:val="20"/>
    </w:rPr>
  </w:style>
  <w:style w:type="paragraph" w:customStyle="1" w:styleId="ae">
    <w:name w:val="Стиль По центру"/>
    <w:basedOn w:val="a"/>
    <w:autoRedefine/>
    <w:rsid w:val="00265736"/>
    <w:pPr>
      <w:spacing w:line="240" w:lineRule="auto"/>
      <w:jc w:val="center"/>
    </w:pPr>
    <w:rPr>
      <w:rFonts w:ascii="Times New Roman" w:eastAsia="Times New Roman" w:hAnsi="Times New Roman" w:cs="Times New Roman"/>
      <w:b/>
      <w:sz w:val="32"/>
      <w:szCs w:val="32"/>
      <w:lang w:eastAsia="en-US"/>
    </w:rPr>
  </w:style>
</w:styles>
</file>

<file path=word/webSettings.xml><?xml version="1.0" encoding="utf-8"?>
<w:webSettings xmlns:r="http://schemas.openxmlformats.org/officeDocument/2006/relationships" xmlns:w="http://schemas.openxmlformats.org/wordprocessingml/2006/main">
  <w:divs>
    <w:div w:id="464854007">
      <w:bodyDiv w:val="1"/>
      <w:marLeft w:val="0"/>
      <w:marRight w:val="0"/>
      <w:marTop w:val="0"/>
      <w:marBottom w:val="0"/>
      <w:divBdr>
        <w:top w:val="none" w:sz="0" w:space="0" w:color="auto"/>
        <w:left w:val="none" w:sz="0" w:space="0" w:color="auto"/>
        <w:bottom w:val="none" w:sz="0" w:space="0" w:color="auto"/>
        <w:right w:val="none" w:sz="0" w:space="0" w:color="auto"/>
      </w:divBdr>
    </w:div>
    <w:div w:id="486434759">
      <w:bodyDiv w:val="1"/>
      <w:marLeft w:val="0"/>
      <w:marRight w:val="0"/>
      <w:marTop w:val="0"/>
      <w:marBottom w:val="0"/>
      <w:divBdr>
        <w:top w:val="none" w:sz="0" w:space="0" w:color="auto"/>
        <w:left w:val="none" w:sz="0" w:space="0" w:color="auto"/>
        <w:bottom w:val="none" w:sz="0" w:space="0" w:color="auto"/>
        <w:right w:val="none" w:sz="0" w:space="0" w:color="auto"/>
      </w:divBdr>
    </w:div>
    <w:div w:id="1931114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D0141C-2AAA-4A67-87CF-7529D8BA8B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210</TotalTime>
  <Pages>5</Pages>
  <Words>804</Words>
  <Characters>4587</Characters>
  <Application>Microsoft Office Word</Application>
  <DocSecurity>0</DocSecurity>
  <Lines>38</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usis</Company>
  <LinksUpToDate>false</LinksUpToDate>
  <CharactersWithSpaces>5381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DAKovtun</dc:creator>
  <cp:keywords/>
  <dc:description/>
  <cp:lastModifiedBy>DAKovtun</cp:lastModifiedBy>
  <cp:revision>58</cp:revision>
  <cp:lastPrinted>2014-03-05T06:49:00Z</cp:lastPrinted>
  <dcterms:created xsi:type="dcterms:W3CDTF">2012-10-05T07:23:00Z</dcterms:created>
  <dcterms:modified xsi:type="dcterms:W3CDTF">2014-03-13T10:48:00Z</dcterms:modified>
</cp:coreProperties>
</file>