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FE0" w:rsidRDefault="002D1FE0" w:rsidP="006E224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№1126 П-13</w:t>
      </w:r>
      <w:r w:rsidRPr="002D1FE0">
        <w:rPr>
          <w:sz w:val="28"/>
          <w:szCs w:val="28"/>
        </w:rPr>
        <w:t>-</w:t>
      </w:r>
      <w:r w:rsidR="0021187D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D1FE0">
        <w:rPr>
          <w:sz w:val="28"/>
          <w:szCs w:val="28"/>
        </w:rPr>
        <w:t>(</w:t>
      </w:r>
      <w:r>
        <w:rPr>
          <w:sz w:val="28"/>
          <w:szCs w:val="28"/>
        </w:rPr>
        <w:t>R022098-</w:t>
      </w:r>
      <w:r w:rsidR="0021187D">
        <w:rPr>
          <w:sz w:val="28"/>
          <w:szCs w:val="28"/>
        </w:rPr>
        <w:t>4</w:t>
      </w:r>
      <w:r w:rsidRPr="002D1FE0">
        <w:rPr>
          <w:sz w:val="28"/>
          <w:szCs w:val="28"/>
        </w:rPr>
        <w:t>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</w:t>
      </w:r>
      <w:r w:rsidR="003A36F1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№1126 П-13 «Поставка арматуры запорно-регулирующей»</w:t>
      </w:r>
    </w:p>
    <w:tbl>
      <w:tblPr>
        <w:tblW w:w="5000" w:type="pct"/>
        <w:tblLook w:val="04A0"/>
      </w:tblPr>
      <w:tblGrid>
        <w:gridCol w:w="4040"/>
        <w:gridCol w:w="5548"/>
      </w:tblGrid>
      <w:tr w:rsidR="002D1FE0" w:rsidTr="002D1FE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 w:rsidP="008E7846">
            <w:r>
              <w:t xml:space="preserve">г. </w:t>
            </w:r>
            <w:r w:rsidR="008E7846">
              <w:t>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D1FE0" w:rsidRDefault="002D1FE0" w:rsidP="0021187D">
            <w:pPr>
              <w:jc w:val="right"/>
            </w:pPr>
            <w:r>
              <w:t>«</w:t>
            </w:r>
            <w:r w:rsidR="0021187D">
              <w:t>12</w:t>
            </w:r>
            <w:r>
              <w:t>» ноября 2013 г.</w:t>
            </w:r>
          </w:p>
        </w:tc>
      </w:tr>
    </w:tbl>
    <w:p w:rsidR="002D1FE0" w:rsidRDefault="002D1FE0" w:rsidP="002D1FE0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16AA7">
        <w:fldChar w:fldCharType="begin"/>
      </w:r>
      <w:r>
        <w:instrText xml:space="preserve"> HYPERLINK "http://www.a-k-d.ru/" </w:instrText>
      </w:r>
      <w:r w:rsidR="00B16AA7">
        <w:fldChar w:fldCharType="separate"/>
      </w:r>
      <w:r>
        <w:rPr>
          <w:rStyle w:val="a3"/>
        </w:rPr>
        <w:t>a-k-d.ru</w:t>
      </w:r>
      <w:proofErr w:type="spellEnd"/>
      <w:r w:rsidR="00B16AA7">
        <w:fldChar w:fldCharType="end"/>
      </w:r>
      <w:r>
        <w:t xml:space="preserve">» согласно регламенту ее работы. </w:t>
      </w:r>
      <w:proofErr w:type="gramEnd"/>
    </w:p>
    <w:p w:rsidR="002D1FE0" w:rsidRDefault="002D1FE0" w:rsidP="002D1FE0">
      <w:pPr>
        <w:pStyle w:val="3"/>
      </w:pPr>
      <w:r>
        <w:t>Информация о закупке:</w:t>
      </w:r>
    </w:p>
    <w:p w:rsidR="003A36F1" w:rsidRDefault="003A36F1" w:rsidP="003A36F1">
      <w:pPr>
        <w:pStyle w:val="a4"/>
        <w:spacing w:before="0" w:beforeAutospacing="0" w:after="0" w:afterAutospacing="0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№1126 П-13 «Поставка арматуры запорно-регулирующей». </w:t>
      </w:r>
    </w:p>
    <w:p w:rsidR="002D1FE0" w:rsidRDefault="003A36F1" w:rsidP="003A36F1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«04»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№131004/0536/1117, на ЭТП «</w:t>
      </w:r>
      <w:proofErr w:type="spellStart"/>
      <w:r w:rsidR="00B16AA7">
        <w:fldChar w:fldCharType="begin"/>
      </w:r>
      <w:r>
        <w:instrText xml:space="preserve"> HYPERLINK "http://www.a-k-d.ru/" </w:instrText>
      </w:r>
      <w:r w:rsidR="00B16AA7">
        <w:fldChar w:fldCharType="separate"/>
      </w:r>
      <w:r>
        <w:rPr>
          <w:rStyle w:val="a3"/>
        </w:rPr>
        <w:t>a-k-d.ru</w:t>
      </w:r>
      <w:proofErr w:type="spellEnd"/>
      <w:r w:rsidR="00B16AA7">
        <w:fldChar w:fldCharType="end"/>
      </w:r>
      <w:r>
        <w:t>», закупка №R022098.</w:t>
      </w:r>
      <w:r w:rsidR="002D1FE0">
        <w:t xml:space="preserve"> </w:t>
      </w:r>
    </w:p>
    <w:p w:rsidR="002D1FE0" w:rsidRDefault="002D1FE0" w:rsidP="003A36F1">
      <w:pPr>
        <w:pStyle w:val="a4"/>
        <w:jc w:val="both"/>
      </w:pPr>
      <w:r>
        <w:t>Заседание закупочной комиссии проводится в очной форме в 11:10:00 (время московское) «</w:t>
      </w:r>
      <w:r w:rsidR="0021187D">
        <w:t>12</w:t>
      </w:r>
      <w:r>
        <w:t xml:space="preserve">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D1FE0" w:rsidRDefault="002D1FE0" w:rsidP="002D1FE0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0"/>
        <w:gridCol w:w="7230"/>
      </w:tblGrid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F01A9" w:rsidTr="004827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Старший вице-президент по коммерции</w:t>
            </w:r>
          </w:p>
        </w:tc>
      </w:tr>
      <w:tr w:rsidR="009F01A9" w:rsidTr="004827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b/>
                <w:bCs/>
                <w:highlight w:val="yellow"/>
              </w:rPr>
            </w:pPr>
            <w:r w:rsidRPr="0021187D">
              <w:rPr>
                <w:b/>
                <w:bCs/>
                <w:highlight w:val="yellow"/>
              </w:rPr>
              <w:t>Члены Закупочной комиссии: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Начальник управления методологии и организации закупок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smartTag w:uri="urn:schemas-microsoft-com:office:smarttags" w:element="PersonName">
              <w:r w:rsidRPr="0021187D">
                <w:rPr>
                  <w:highlight w:val="yellow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Начальник общетехнической группы отдела системы управления базами данных управления комплектации ОАО «НИАЭП» 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lastRenderedPageBreak/>
              <w:t xml:space="preserve">Погосян Михаил </w:t>
            </w:r>
            <w:proofErr w:type="spellStart"/>
            <w:r w:rsidRPr="0021187D">
              <w:rPr>
                <w:highlight w:val="yellow"/>
              </w:rPr>
              <w:t>Карленович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Начальник отдела по работе с банками финансового управления ЗАО АСЭ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Заместитель начальника управления по сооружению </w:t>
            </w:r>
            <w:proofErr w:type="spellStart"/>
            <w:r w:rsidRPr="0021187D">
              <w:rPr>
                <w:highlight w:val="yellow"/>
              </w:rPr>
              <w:t>Тяньваньской</w:t>
            </w:r>
            <w:proofErr w:type="spellEnd"/>
            <w:r w:rsidRPr="0021187D">
              <w:rPr>
                <w:highlight w:val="yellow"/>
              </w:rPr>
              <w:t xml:space="preserve"> АЭС департамента по проектам атомной энергии в Китае и Вьетнаме МФ ОАО "НИАЭП"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proofErr w:type="spellStart"/>
            <w:r w:rsidRPr="0021187D">
              <w:rPr>
                <w:highlight w:val="yellow"/>
              </w:rPr>
              <w:t>Мухлынин</w:t>
            </w:r>
            <w:proofErr w:type="spellEnd"/>
            <w:r w:rsidRPr="0021187D">
              <w:rPr>
                <w:highlight w:val="yellow"/>
              </w:rP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Начальник технологического отдела управления по сооружению </w:t>
            </w:r>
            <w:proofErr w:type="spellStart"/>
            <w:r w:rsidRPr="0021187D">
              <w:rPr>
                <w:highlight w:val="yellow"/>
              </w:rPr>
              <w:t>Тяньваньской</w:t>
            </w:r>
            <w:proofErr w:type="spellEnd"/>
            <w:r w:rsidRPr="0021187D">
              <w:rPr>
                <w:highlight w:val="yellow"/>
              </w:rPr>
              <w:t xml:space="preserve"> АЭС департамента по проектам атомной энергии в Китае и Вьетнаме МФ ОАО "НИАЭП"</w:t>
            </w:r>
          </w:p>
        </w:tc>
      </w:tr>
      <w:tr w:rsidR="009F01A9" w:rsidTr="004827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(без права голоса):</w:t>
            </w:r>
          </w:p>
        </w:tc>
      </w:tr>
      <w:tr w:rsidR="009F01A9" w:rsidTr="004827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2D1FE0" w:rsidRDefault="009F01A9" w:rsidP="003A36F1">
      <w:pPr>
        <w:pStyle w:val="a4"/>
        <w:jc w:val="both"/>
      </w:pPr>
      <w:r>
        <w:t xml:space="preserve">Заседание проводится в присутствии 10 из 12 членов Закупочной комиссии. </w:t>
      </w:r>
      <w:r>
        <w:br/>
        <w:t>Кворум имеется.</w:t>
      </w:r>
      <w:r w:rsidR="002D1FE0">
        <w:t xml:space="preserve"> </w:t>
      </w:r>
    </w:p>
    <w:p w:rsidR="003A36F1" w:rsidRDefault="003A36F1" w:rsidP="003A36F1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«22» октября 2013г. №</w:t>
      </w:r>
      <w:r w:rsidRPr="00882FF6">
        <w:t>1126 П-13-</w:t>
      </w:r>
      <w:r>
        <w:t>1</w:t>
      </w:r>
      <w:r w:rsidRPr="00882FF6">
        <w:t xml:space="preserve"> (R022098-</w:t>
      </w:r>
      <w:r>
        <w:t>1</w:t>
      </w:r>
      <w:r w:rsidRPr="00882FF6">
        <w:t>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596"/>
        <w:gridCol w:w="7902"/>
      </w:tblGrid>
      <w:tr w:rsidR="003A36F1" w:rsidTr="00681E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A36F1" w:rsidTr="00681EA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pPr>
              <w:jc w:val="center"/>
            </w:pPr>
            <w:r>
              <w:t xml:space="preserve">3815_R022098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36F1" w:rsidRDefault="003A36F1" w:rsidP="00681EAC">
            <w:r>
              <w:t>ООО «ПРОМЭНЕРГОКОМПЛЕКТ»</w:t>
            </w:r>
            <w:r>
              <w:br/>
              <w:t>ИНН: 5262222391</w:t>
            </w:r>
          </w:p>
        </w:tc>
      </w:tr>
    </w:tbl>
    <w:p w:rsidR="003A36F1" w:rsidRDefault="003A36F1" w:rsidP="003A36F1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запросе предложений лота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2D1FE0" w:rsidRDefault="002D1FE0" w:rsidP="003A36F1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«29» октября 2013г. </w:t>
      </w:r>
      <w:r w:rsidR="003A36F1">
        <w:t>№</w:t>
      </w:r>
      <w:r w:rsidR="003A36F1" w:rsidRPr="00882FF6">
        <w:t>1126 П-13-2 (R022098-2)</w:t>
      </w:r>
      <w:r>
        <w:t xml:space="preserve"> закупочной комиссией были приняты следующие решения: </w:t>
      </w:r>
    </w:p>
    <w:p w:rsidR="002D1FE0" w:rsidRDefault="003A36F1" w:rsidP="003A36F1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>В соответствии с пунктом 14.8.4 ЕОСЗ направить запросы по уточнению заявок на участие в запросе предложений, а именно:</w:t>
      </w:r>
      <w:r w:rsidR="002D1FE0">
        <w:t xml:space="preserve"> </w:t>
      </w:r>
    </w:p>
    <w:p w:rsidR="002D1FE0" w:rsidRDefault="002D1FE0" w:rsidP="003A36F1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</w:t>
      </w:r>
      <w:r w:rsidR="003A36F1">
        <w:t>ООО «</w:t>
      </w:r>
      <w:r>
        <w:t>ПРОМЭНЕРГОКОМПЛЕКТ</w:t>
      </w:r>
      <w:r w:rsidR="003A36F1">
        <w:t>»</w:t>
      </w:r>
      <w:r>
        <w:t xml:space="preserve"> запрос о разъяснении положений заявки на участие в запросе предложений. </w:t>
      </w:r>
    </w:p>
    <w:p w:rsidR="002D1FE0" w:rsidRDefault="0021187D" w:rsidP="003A36F1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«06» ноября 2013г. №</w:t>
      </w:r>
      <w:r w:rsidRPr="00882FF6">
        <w:t>1126 П-13-</w:t>
      </w:r>
      <w:r>
        <w:t>3</w:t>
      </w:r>
      <w:r w:rsidRPr="00882FF6">
        <w:t xml:space="preserve"> (R022098-</w:t>
      </w:r>
      <w:r>
        <w:t>3</w:t>
      </w:r>
      <w:r w:rsidRPr="00882FF6">
        <w:t>)</w:t>
      </w:r>
      <w:r>
        <w:t xml:space="preserve"> закупочной комиссией были приняты следующие решения:</w:t>
      </w:r>
      <w:r w:rsidR="002D1FE0">
        <w:t xml:space="preserve"> </w:t>
      </w:r>
    </w:p>
    <w:p w:rsidR="002D1FE0" w:rsidRDefault="002D1FE0" w:rsidP="003A36F1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3A36F1" w:rsidRDefault="002D1FE0" w:rsidP="00753BB6">
      <w:pPr>
        <w:numPr>
          <w:ilvl w:val="2"/>
          <w:numId w:val="3"/>
        </w:numPr>
        <w:ind w:left="0" w:firstLine="0"/>
        <w:jc w:val="both"/>
      </w:pPr>
      <w:r>
        <w:t xml:space="preserve">направить участнику запроса предложений </w:t>
      </w:r>
      <w:r w:rsidR="003A36F1">
        <w:t>ООО «</w:t>
      </w:r>
      <w:r>
        <w:t>ПРОМЭНЕРГОКОМПЛЕКТ</w:t>
      </w:r>
      <w:r w:rsidR="003A36F1">
        <w:t>»</w:t>
      </w:r>
      <w:r>
        <w:t xml:space="preserve"> запрос о разъяснении положений заявки на участие в запросе предложений.</w:t>
      </w:r>
    </w:p>
    <w:p w:rsidR="006E224B" w:rsidRPr="006E224B" w:rsidRDefault="006E224B" w:rsidP="0021187D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>Продлить срок проведения отборочной и оценочной стадии рассмотрения заявок:</w:t>
      </w:r>
    </w:p>
    <w:p w:rsidR="006E224B" w:rsidRPr="006E224B" w:rsidRDefault="006E224B" w:rsidP="0021187D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отборочная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15</w:t>
      </w:r>
      <w:r w:rsidRPr="006E224B">
        <w:rPr>
          <w:rFonts w:eastAsia="Calibri"/>
        </w:rPr>
        <w:t>» ноября 2013 г.</w:t>
      </w:r>
    </w:p>
    <w:p w:rsidR="006E224B" w:rsidRPr="006E224B" w:rsidRDefault="006E224B" w:rsidP="0021187D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оценочная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 xml:space="preserve"> и подведение итогов </w:t>
      </w:r>
      <w:r>
        <w:rPr>
          <w:rFonts w:eastAsia="Calibri"/>
        </w:rPr>
        <w:t>запроса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22</w:t>
      </w:r>
      <w:r w:rsidRPr="006E224B">
        <w:rPr>
          <w:rFonts w:eastAsia="Calibri"/>
        </w:rPr>
        <w:t>» ноября 2013 г.</w:t>
      </w:r>
    </w:p>
    <w:p w:rsidR="006E224B" w:rsidRDefault="0021187D" w:rsidP="0021187D">
      <w:pPr>
        <w:pStyle w:val="a5"/>
        <w:numPr>
          <w:ilvl w:val="0"/>
          <w:numId w:val="3"/>
        </w:numPr>
        <w:ind w:left="0" w:firstLine="0"/>
        <w:jc w:val="both"/>
      </w:pPr>
      <w:r>
        <w:lastRenderedPageBreak/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21187D" w:rsidRPr="006E224B" w:rsidRDefault="0021187D" w:rsidP="0021187D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>Продлить срок проведения отборочной и оценочной стадии рассмотрения заявок:</w:t>
      </w:r>
    </w:p>
    <w:p w:rsidR="0021187D" w:rsidRPr="006E224B" w:rsidRDefault="0021187D" w:rsidP="0021187D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отборочная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22</w:t>
      </w:r>
      <w:r w:rsidRPr="006E224B">
        <w:rPr>
          <w:rFonts w:eastAsia="Calibri"/>
        </w:rPr>
        <w:t>» ноября 2013 г.</w:t>
      </w:r>
    </w:p>
    <w:p w:rsidR="0021187D" w:rsidRPr="006E224B" w:rsidRDefault="0021187D" w:rsidP="0021187D">
      <w:pPr>
        <w:numPr>
          <w:ilvl w:val="2"/>
          <w:numId w:val="3"/>
        </w:numPr>
        <w:ind w:left="0" w:firstLine="0"/>
        <w:jc w:val="both"/>
        <w:rPr>
          <w:rFonts w:eastAsia="Calibri"/>
        </w:rPr>
      </w:pPr>
      <w:r w:rsidRPr="006E224B">
        <w:rPr>
          <w:rFonts w:eastAsia="Calibri"/>
        </w:rPr>
        <w:t xml:space="preserve">оценочная стадия рассмотрения заявок на участие в </w:t>
      </w:r>
      <w:r>
        <w:rPr>
          <w:rFonts w:eastAsia="Calibri"/>
        </w:rPr>
        <w:t>запросе предложений</w:t>
      </w:r>
      <w:r w:rsidRPr="006E224B">
        <w:rPr>
          <w:rFonts w:eastAsia="Calibri"/>
        </w:rPr>
        <w:t xml:space="preserve"> и подведение итогов </w:t>
      </w:r>
      <w:r>
        <w:rPr>
          <w:rFonts w:eastAsia="Calibri"/>
        </w:rPr>
        <w:t>запроса предложений</w:t>
      </w:r>
      <w:r w:rsidRPr="006E224B">
        <w:rPr>
          <w:rFonts w:eastAsia="Calibri"/>
        </w:rPr>
        <w:t>: не позднее «</w:t>
      </w:r>
      <w:r>
        <w:rPr>
          <w:rFonts w:eastAsia="Calibri"/>
        </w:rPr>
        <w:t>29</w:t>
      </w:r>
      <w:r w:rsidRPr="006E224B">
        <w:rPr>
          <w:rFonts w:eastAsia="Calibri"/>
        </w:rPr>
        <w:t>» ноября 2013 г.</w:t>
      </w:r>
    </w:p>
    <w:p w:rsidR="0021187D" w:rsidRPr="006E224B" w:rsidRDefault="0021187D" w:rsidP="0021187D">
      <w:pPr>
        <w:pStyle w:val="a5"/>
        <w:ind w:left="0"/>
        <w:rPr>
          <w:rFonts w:eastAsia="Calibri"/>
        </w:rPr>
      </w:pPr>
      <w:r>
        <w:t>Результаты голосования членов закупочной комиссии:</w:t>
      </w:r>
      <w:r>
        <w:br/>
        <w:t xml:space="preserve">«за» – </w:t>
      </w:r>
      <w:r w:rsidRPr="0021187D">
        <w:rPr>
          <w:highlight w:val="yellow"/>
        </w:rPr>
        <w:t>10</w:t>
      </w:r>
      <w:r>
        <w:t xml:space="preserve">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21187D" w:rsidRDefault="0021187D" w:rsidP="0021187D">
      <w:pPr>
        <w:pStyle w:val="a5"/>
        <w:ind w:left="0"/>
      </w:pPr>
    </w:p>
    <w:p w:rsidR="002D1FE0" w:rsidRDefault="002D1FE0" w:rsidP="002D1FE0">
      <w:pPr>
        <w:pStyle w:val="3"/>
      </w:pPr>
      <w:r>
        <w:t>Комиссия: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73"/>
        <w:gridCol w:w="4775"/>
      </w:tblGrid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F01A9" w:rsidTr="0048276E">
        <w:tc>
          <w:tcPr>
            <w:tcW w:w="9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>
            <w:pPr>
              <w:jc w:val="center"/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А.А. Медведев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9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jc w:val="center"/>
              <w:rPr>
                <w:highlight w:val="yellow"/>
              </w:rPr>
            </w:pPr>
            <w:r w:rsidRPr="0021187D">
              <w:rPr>
                <w:b/>
                <w:bCs/>
                <w:highlight w:val="yellow"/>
              </w:rPr>
              <w:t>Члены Закупочной комиссии:</w:t>
            </w:r>
          </w:p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Е.А. Казакова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А.Т. Карасев 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С.В. Яшагин 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Н.А. Ященко 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В.Б. Ульянов 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М.К. Погосян 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В.А. Фоменко 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А.Г. </w:t>
            </w:r>
            <w:proofErr w:type="spellStart"/>
            <w:r w:rsidRPr="0021187D">
              <w:rPr>
                <w:highlight w:val="yellow"/>
              </w:rPr>
              <w:t>Мухлынин</w:t>
            </w:r>
            <w:proofErr w:type="spellEnd"/>
            <w:r w:rsidRPr="0021187D">
              <w:rPr>
                <w:highlight w:val="yellow"/>
              </w:rPr>
              <w:t xml:space="preserve"> 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 xml:space="preserve">В.В. Ткаченко 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  <w:tr w:rsidR="009F01A9" w:rsidTr="0048276E">
        <w:tc>
          <w:tcPr>
            <w:tcW w:w="9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jc w:val="center"/>
              <w:rPr>
                <w:highlight w:val="yellow"/>
              </w:rPr>
            </w:pPr>
            <w:r w:rsidRPr="0021187D">
              <w:rPr>
                <w:b/>
                <w:bCs/>
                <w:highlight w:val="yellow"/>
              </w:rPr>
              <w:t>Секретарь Закупочной комиссии (без права голоса):</w:t>
            </w:r>
          </w:p>
        </w:tc>
      </w:tr>
      <w:tr w:rsidR="009F01A9" w:rsidTr="0048276E"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Pr="0021187D" w:rsidRDefault="009F01A9" w:rsidP="0048276E">
            <w:pPr>
              <w:rPr>
                <w:highlight w:val="yellow"/>
              </w:rPr>
            </w:pPr>
            <w:r w:rsidRPr="0021187D">
              <w:rPr>
                <w:highlight w:val="yellow"/>
              </w:rPr>
              <w:t>О.А. Белоусова</w:t>
            </w:r>
          </w:p>
        </w:tc>
        <w:tc>
          <w:tcPr>
            <w:tcW w:w="4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</w:tcPr>
          <w:p w:rsidR="009F01A9" w:rsidRDefault="009F01A9" w:rsidP="0048276E"/>
        </w:tc>
      </w:tr>
    </w:tbl>
    <w:p w:rsidR="009F01A9" w:rsidRDefault="009F01A9" w:rsidP="009F01A9"/>
    <w:p w:rsidR="009F01A9" w:rsidRDefault="009F01A9" w:rsidP="009F01A9"/>
    <w:p w:rsidR="001651DA" w:rsidRDefault="001651DA" w:rsidP="00753BB6"/>
    <w:sectPr w:rsidR="001651DA" w:rsidSect="000C4C04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6BE0"/>
    <w:multiLevelType w:val="multilevel"/>
    <w:tmpl w:val="D264D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9C1525"/>
    <w:multiLevelType w:val="multilevel"/>
    <w:tmpl w:val="CD9ED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33450CA6"/>
    <w:multiLevelType w:val="multilevel"/>
    <w:tmpl w:val="CD0E2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B14ECB"/>
    <w:multiLevelType w:val="multilevel"/>
    <w:tmpl w:val="254429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2D1FE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4C04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7663"/>
    <w:rsid w:val="002079A9"/>
    <w:rsid w:val="00210213"/>
    <w:rsid w:val="0021181C"/>
    <w:rsid w:val="0021187D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1FE0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6F1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224B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B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E7846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5B89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1A9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6AA7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F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D1F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D1F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1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D1F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D1FE0"/>
    <w:rPr>
      <w:color w:val="0000FF"/>
      <w:u w:val="single"/>
    </w:rPr>
  </w:style>
  <w:style w:type="paragraph" w:styleId="a4">
    <w:name w:val="Normal (Web)"/>
    <w:basedOn w:val="a"/>
    <w:rsid w:val="002D1FE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A36F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E22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224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rsid w:val="009F01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F01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004053611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022FE-161A-40BF-992C-EBBDA51B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2013-11-06T13:48:00Z</cp:lastPrinted>
  <dcterms:created xsi:type="dcterms:W3CDTF">2013-11-13T16:32:00Z</dcterms:created>
  <dcterms:modified xsi:type="dcterms:W3CDTF">2013-11-13T16:32:00Z</dcterms:modified>
</cp:coreProperties>
</file>