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7875" w:rsidRDefault="00057875" w:rsidP="00057875">
      <w:pPr>
        <w:spacing w:after="0" w:line="240" w:lineRule="auto"/>
        <w:rPr>
          <w:rFonts w:ascii="Times New Roman" w:hAnsi="Times New Roman"/>
          <w:sz w:val="18"/>
          <w:szCs w:val="18"/>
        </w:rPr>
      </w:pPr>
    </w:p>
    <w:p w:rsidR="001C005D" w:rsidRDefault="001C005D" w:rsidP="001C005D">
      <w:pPr>
        <w:spacing w:after="0" w:line="240" w:lineRule="auto"/>
        <w:jc w:val="center"/>
        <w:rPr>
          <w:rFonts w:ascii="Times New Roman" w:hAnsi="Times New Roman"/>
          <w:b/>
          <w:color w:val="000000"/>
          <w:sz w:val="28"/>
          <w:szCs w:val="28"/>
        </w:rPr>
      </w:pPr>
    </w:p>
    <w:p w:rsidR="001C005D" w:rsidRDefault="001C005D" w:rsidP="001C005D">
      <w:pPr>
        <w:spacing w:after="0" w:line="240" w:lineRule="auto"/>
        <w:jc w:val="center"/>
        <w:rPr>
          <w:rFonts w:ascii="Times New Roman" w:hAnsi="Times New Roman"/>
          <w:b/>
          <w:color w:val="000000"/>
          <w:sz w:val="28"/>
          <w:szCs w:val="28"/>
        </w:rPr>
      </w:pPr>
    </w:p>
    <w:p w:rsidR="001C005D" w:rsidRDefault="001C005D" w:rsidP="001C005D">
      <w:pPr>
        <w:spacing w:after="0" w:line="240" w:lineRule="auto"/>
        <w:jc w:val="center"/>
        <w:rPr>
          <w:rFonts w:ascii="Times New Roman" w:hAnsi="Times New Roman"/>
          <w:b/>
          <w:color w:val="000000"/>
          <w:sz w:val="28"/>
          <w:szCs w:val="28"/>
        </w:rPr>
      </w:pPr>
    </w:p>
    <w:p w:rsidR="001C005D" w:rsidRDefault="001C005D" w:rsidP="001C005D">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ТЕХНИЧЕСКАЯ ЧАСТЬ</w:t>
      </w: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line="240" w:lineRule="auto"/>
        <w:ind w:firstLine="601"/>
        <w:jc w:val="center"/>
        <w:rPr>
          <w:rFonts w:ascii="Times New Roman" w:hAnsi="Times New Roman"/>
          <w:sz w:val="28"/>
          <w:szCs w:val="28"/>
        </w:rPr>
      </w:pPr>
      <w:r>
        <w:rPr>
          <w:rFonts w:ascii="Times New Roman" w:hAnsi="Times New Roman"/>
          <w:color w:val="000000"/>
          <w:sz w:val="28"/>
          <w:szCs w:val="28"/>
        </w:rPr>
        <w:t xml:space="preserve">Предмет закупки: </w:t>
      </w:r>
      <w:r w:rsidR="001438D4">
        <w:rPr>
          <w:rFonts w:ascii="Times New Roman" w:hAnsi="Times New Roman"/>
          <w:sz w:val="28"/>
          <w:szCs w:val="28"/>
        </w:rPr>
        <w:t>консервы, соки, вода</w:t>
      </w: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
    <w:p w:rsidR="001C005D" w:rsidRDefault="001C005D" w:rsidP="001C005D">
      <w:pPr>
        <w:spacing w:after="0" w:line="240" w:lineRule="auto"/>
        <w:rPr>
          <w:rFonts w:ascii="Times New Roman" w:hAnsi="Times New Roman"/>
          <w:color w:val="000000"/>
          <w:sz w:val="28"/>
          <w:szCs w:val="28"/>
        </w:rPr>
      </w:pPr>
    </w:p>
    <w:p w:rsidR="001C005D" w:rsidRDefault="001C005D" w:rsidP="001C005D">
      <w:pPr>
        <w:spacing w:after="0" w:line="240" w:lineRule="auto"/>
        <w:rPr>
          <w:rFonts w:ascii="Times New Roman" w:hAnsi="Times New Roman"/>
          <w:color w:val="000000"/>
          <w:sz w:val="28"/>
          <w:szCs w:val="28"/>
        </w:rPr>
      </w:pPr>
    </w:p>
    <w:p w:rsidR="001C005D" w:rsidRDefault="001C005D" w:rsidP="001C005D">
      <w:pPr>
        <w:spacing w:after="0" w:line="240" w:lineRule="auto"/>
        <w:rPr>
          <w:rFonts w:ascii="Times New Roman" w:hAnsi="Times New Roman"/>
          <w:color w:val="000000"/>
          <w:sz w:val="28"/>
          <w:szCs w:val="28"/>
        </w:rPr>
      </w:pPr>
    </w:p>
    <w:p w:rsidR="001C005D" w:rsidRDefault="001C005D" w:rsidP="001C005D">
      <w:pPr>
        <w:spacing w:after="0" w:line="240" w:lineRule="auto"/>
        <w:rPr>
          <w:rFonts w:ascii="Times New Roman" w:hAnsi="Times New Roman"/>
          <w:color w:val="000000"/>
          <w:sz w:val="28"/>
          <w:szCs w:val="28"/>
        </w:rPr>
      </w:pPr>
    </w:p>
    <w:p w:rsidR="001C005D" w:rsidRDefault="001C005D" w:rsidP="001C005D">
      <w:pPr>
        <w:spacing w:after="0" w:line="240" w:lineRule="auto"/>
        <w:rPr>
          <w:rFonts w:ascii="Times New Roman" w:hAnsi="Times New Roman"/>
          <w:color w:val="000000"/>
          <w:sz w:val="28"/>
          <w:szCs w:val="28"/>
        </w:rPr>
      </w:pPr>
    </w:p>
    <w:p w:rsidR="001C005D" w:rsidRDefault="001C005D" w:rsidP="001C005D">
      <w:pPr>
        <w:spacing w:after="0" w:line="240" w:lineRule="auto"/>
        <w:rPr>
          <w:rFonts w:ascii="Times New Roman" w:hAnsi="Times New Roman"/>
          <w:color w:val="000000"/>
          <w:sz w:val="28"/>
          <w:szCs w:val="28"/>
        </w:rPr>
      </w:pPr>
    </w:p>
    <w:p w:rsidR="001C005D" w:rsidRDefault="001C005D" w:rsidP="001C005D">
      <w:pPr>
        <w:spacing w:after="0" w:line="240" w:lineRule="auto"/>
        <w:rPr>
          <w:rFonts w:ascii="Times New Roman" w:hAnsi="Times New Roman"/>
          <w:color w:val="000000"/>
          <w:sz w:val="28"/>
          <w:szCs w:val="28"/>
        </w:rPr>
      </w:pPr>
    </w:p>
    <w:p w:rsidR="001C005D" w:rsidRDefault="001C005D" w:rsidP="001C005D">
      <w:pPr>
        <w:spacing w:after="0" w:line="240" w:lineRule="auto"/>
        <w:rPr>
          <w:rFonts w:ascii="Times New Roman" w:hAnsi="Times New Roman"/>
          <w:color w:val="000000"/>
          <w:sz w:val="28"/>
          <w:szCs w:val="28"/>
        </w:rPr>
      </w:pPr>
    </w:p>
    <w:p w:rsidR="001C005D" w:rsidRDefault="001C005D" w:rsidP="001C005D">
      <w:pPr>
        <w:spacing w:after="0" w:line="240" w:lineRule="auto"/>
        <w:rPr>
          <w:rFonts w:ascii="Times New Roman" w:hAnsi="Times New Roman"/>
          <w:color w:val="000000"/>
          <w:sz w:val="28"/>
          <w:szCs w:val="28"/>
        </w:rPr>
      </w:pPr>
    </w:p>
    <w:p w:rsidR="001C005D" w:rsidRDefault="001C005D" w:rsidP="001C005D">
      <w:pPr>
        <w:spacing w:after="0" w:line="240" w:lineRule="auto"/>
        <w:rPr>
          <w:rFonts w:ascii="Times New Roman" w:hAnsi="Times New Roman"/>
          <w:color w:val="000000"/>
          <w:sz w:val="28"/>
          <w:szCs w:val="28"/>
        </w:rPr>
      </w:pPr>
    </w:p>
    <w:p w:rsidR="001C005D" w:rsidRDefault="001C005D" w:rsidP="001C005D">
      <w:pPr>
        <w:spacing w:after="0" w:line="240" w:lineRule="auto"/>
        <w:rPr>
          <w:rFonts w:ascii="Times New Roman" w:hAnsi="Times New Roman"/>
          <w:color w:val="000000"/>
          <w:sz w:val="28"/>
          <w:szCs w:val="28"/>
        </w:rPr>
      </w:pPr>
    </w:p>
    <w:p w:rsidR="001C005D" w:rsidRDefault="001C005D" w:rsidP="001C005D">
      <w:pPr>
        <w:spacing w:after="0" w:line="240" w:lineRule="auto"/>
        <w:rPr>
          <w:rFonts w:ascii="Times New Roman" w:hAnsi="Times New Roman"/>
          <w:color w:val="000000"/>
          <w:sz w:val="28"/>
          <w:szCs w:val="28"/>
        </w:rPr>
      </w:pPr>
    </w:p>
    <w:p w:rsidR="001C005D" w:rsidRDefault="001C005D" w:rsidP="001C005D">
      <w:pPr>
        <w:spacing w:after="0" w:line="240" w:lineRule="auto"/>
        <w:rPr>
          <w:rFonts w:ascii="Times New Roman" w:hAnsi="Times New Roman"/>
          <w:color w:val="000000"/>
          <w:sz w:val="28"/>
          <w:szCs w:val="28"/>
        </w:rPr>
      </w:pPr>
    </w:p>
    <w:p w:rsidR="001C005D" w:rsidRDefault="001C005D" w:rsidP="001C005D">
      <w:pPr>
        <w:spacing w:after="0" w:line="240" w:lineRule="auto"/>
        <w:rPr>
          <w:rFonts w:ascii="Times New Roman" w:hAnsi="Times New Roman"/>
          <w:color w:val="000000"/>
          <w:sz w:val="28"/>
          <w:szCs w:val="28"/>
        </w:rPr>
      </w:pPr>
    </w:p>
    <w:p w:rsidR="001C005D" w:rsidRDefault="001C005D" w:rsidP="001C005D">
      <w:pPr>
        <w:spacing w:after="0" w:line="240" w:lineRule="auto"/>
        <w:jc w:val="center"/>
        <w:rPr>
          <w:rFonts w:ascii="Times New Roman" w:hAnsi="Times New Roman"/>
          <w:color w:val="000000"/>
          <w:sz w:val="28"/>
          <w:szCs w:val="28"/>
        </w:rPr>
      </w:pPr>
      <w:proofErr w:type="spellStart"/>
      <w:r>
        <w:rPr>
          <w:rFonts w:ascii="Times New Roman" w:hAnsi="Times New Roman"/>
          <w:color w:val="000000"/>
          <w:sz w:val="28"/>
          <w:szCs w:val="28"/>
        </w:rPr>
        <w:t>Снежинск</w:t>
      </w:r>
      <w:proofErr w:type="spellEnd"/>
    </w:p>
    <w:p w:rsidR="001C005D" w:rsidRDefault="00873F48" w:rsidP="001C005D">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2014</w:t>
      </w:r>
      <w:r w:rsidR="00375C6C">
        <w:rPr>
          <w:rFonts w:ascii="Times New Roman" w:hAnsi="Times New Roman"/>
          <w:color w:val="000000"/>
          <w:sz w:val="28"/>
          <w:szCs w:val="28"/>
        </w:rPr>
        <w:t>г.</w:t>
      </w:r>
    </w:p>
    <w:p w:rsidR="001C005D" w:rsidRDefault="001C005D" w:rsidP="001C005D">
      <w:pPr>
        <w:spacing w:after="0" w:line="240" w:lineRule="auto"/>
        <w:rPr>
          <w:rFonts w:ascii="Times New Roman" w:hAnsi="Times New Roman"/>
          <w:color w:val="000000"/>
          <w:sz w:val="28"/>
          <w:szCs w:val="28"/>
        </w:rPr>
        <w:sectPr w:rsidR="001C005D">
          <w:footerReference w:type="default" r:id="rId7"/>
          <w:pgSz w:w="11906" w:h="16838"/>
          <w:pgMar w:top="567" w:right="851" w:bottom="567" w:left="1701" w:header="709" w:footer="709" w:gutter="0"/>
          <w:cols w:space="720"/>
        </w:sectPr>
      </w:pPr>
    </w:p>
    <w:p w:rsidR="001C005D" w:rsidRDefault="001C005D" w:rsidP="001C005D">
      <w:pPr>
        <w:spacing w:after="0" w:line="240" w:lineRule="auto"/>
        <w:jc w:val="center"/>
        <w:rPr>
          <w:rFonts w:ascii="Times New Roman" w:hAnsi="Times New Roman"/>
          <w:color w:val="000000"/>
          <w:sz w:val="24"/>
          <w:szCs w:val="24"/>
        </w:rPr>
      </w:pPr>
      <w:r>
        <w:rPr>
          <w:rFonts w:ascii="Times New Roman" w:hAnsi="Times New Roman"/>
          <w:color w:val="000000"/>
          <w:sz w:val="24"/>
          <w:szCs w:val="24"/>
        </w:rPr>
        <w:lastRenderedPageBreak/>
        <w:t>РАЗДЕЛ 1. ПЕРЕЧЕНЬ ТОВАРОВ И ОБЩИХ ТРЕБОВАНИЙ</w:t>
      </w:r>
    </w:p>
    <w:p w:rsidR="001C005D" w:rsidRDefault="001C005D" w:rsidP="001C005D">
      <w:pPr>
        <w:spacing w:after="0" w:line="240" w:lineRule="auto"/>
        <w:jc w:val="center"/>
        <w:rPr>
          <w:rFonts w:ascii="Times New Roman" w:hAnsi="Times New Roman"/>
          <w:color w:val="000000"/>
          <w:sz w:val="24"/>
          <w:szCs w:val="24"/>
        </w:rPr>
      </w:pPr>
    </w:p>
    <w:tbl>
      <w:tblPr>
        <w:tblW w:w="15845"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3"/>
        <w:gridCol w:w="1561"/>
        <w:gridCol w:w="4676"/>
        <w:gridCol w:w="2977"/>
        <w:gridCol w:w="709"/>
        <w:gridCol w:w="852"/>
        <w:gridCol w:w="1844"/>
        <w:gridCol w:w="1561"/>
        <w:gridCol w:w="1132"/>
      </w:tblGrid>
      <w:tr w:rsidR="001C005D" w:rsidRPr="00D9437E" w:rsidTr="00820A16">
        <w:trPr>
          <w:trHeight w:val="1280"/>
        </w:trPr>
        <w:tc>
          <w:tcPr>
            <w:tcW w:w="533" w:type="dxa"/>
            <w:tcBorders>
              <w:top w:val="single" w:sz="4" w:space="0" w:color="auto"/>
              <w:left w:val="single" w:sz="4" w:space="0" w:color="auto"/>
              <w:bottom w:val="single" w:sz="4" w:space="0" w:color="auto"/>
              <w:right w:val="single" w:sz="4" w:space="0" w:color="auto"/>
            </w:tcBorders>
            <w:vAlign w:val="center"/>
            <w:hideMark/>
          </w:tcPr>
          <w:p w:rsidR="001C005D" w:rsidRPr="00D9437E" w:rsidRDefault="001C005D" w:rsidP="00D9437E">
            <w:pPr>
              <w:spacing w:after="0" w:line="240" w:lineRule="auto"/>
              <w:jc w:val="center"/>
              <w:rPr>
                <w:rFonts w:ascii="Times New Roman" w:hAnsi="Times New Roman"/>
                <w:color w:val="000000"/>
              </w:rPr>
            </w:pPr>
            <w:r w:rsidRPr="00D9437E">
              <w:rPr>
                <w:rFonts w:ascii="Times New Roman" w:hAnsi="Times New Roman"/>
                <w:color w:val="000000"/>
              </w:rPr>
              <w:t>№</w:t>
            </w:r>
          </w:p>
          <w:p w:rsidR="001C005D" w:rsidRPr="00D9437E" w:rsidRDefault="001C005D" w:rsidP="00D9437E">
            <w:pPr>
              <w:spacing w:after="0" w:line="240" w:lineRule="auto"/>
              <w:jc w:val="center"/>
              <w:rPr>
                <w:rFonts w:ascii="Times New Roman" w:hAnsi="Times New Roman"/>
                <w:color w:val="000000"/>
              </w:rPr>
            </w:pPr>
            <w:proofErr w:type="spellStart"/>
            <w:proofErr w:type="gramStart"/>
            <w:r w:rsidRPr="00D9437E">
              <w:rPr>
                <w:rFonts w:ascii="Times New Roman" w:hAnsi="Times New Roman"/>
                <w:color w:val="000000"/>
              </w:rPr>
              <w:t>п</w:t>
            </w:r>
            <w:proofErr w:type="spellEnd"/>
            <w:proofErr w:type="gramEnd"/>
            <w:r w:rsidRPr="00D9437E">
              <w:rPr>
                <w:rFonts w:ascii="Times New Roman" w:hAnsi="Times New Roman"/>
                <w:color w:val="000000"/>
              </w:rPr>
              <w:t>/</w:t>
            </w:r>
            <w:proofErr w:type="spellStart"/>
            <w:r w:rsidRPr="00D9437E">
              <w:rPr>
                <w:rFonts w:ascii="Times New Roman" w:hAnsi="Times New Roman"/>
                <w:color w:val="000000"/>
              </w:rPr>
              <w:t>п</w:t>
            </w:r>
            <w:proofErr w:type="spellEnd"/>
          </w:p>
        </w:tc>
        <w:tc>
          <w:tcPr>
            <w:tcW w:w="1561" w:type="dxa"/>
            <w:tcBorders>
              <w:top w:val="single" w:sz="4" w:space="0" w:color="auto"/>
              <w:left w:val="single" w:sz="4" w:space="0" w:color="auto"/>
              <w:bottom w:val="single" w:sz="4" w:space="0" w:color="auto"/>
              <w:right w:val="single" w:sz="4" w:space="0" w:color="auto"/>
            </w:tcBorders>
            <w:vAlign w:val="center"/>
            <w:hideMark/>
          </w:tcPr>
          <w:p w:rsidR="001C005D" w:rsidRPr="00D9437E" w:rsidRDefault="001C005D" w:rsidP="00D9437E">
            <w:pPr>
              <w:spacing w:after="0" w:line="240" w:lineRule="auto"/>
              <w:jc w:val="center"/>
              <w:rPr>
                <w:rFonts w:ascii="Times New Roman" w:hAnsi="Times New Roman"/>
                <w:color w:val="000000"/>
              </w:rPr>
            </w:pPr>
            <w:r w:rsidRPr="00D9437E">
              <w:rPr>
                <w:rFonts w:ascii="Times New Roman" w:hAnsi="Times New Roman"/>
                <w:color w:val="000000"/>
              </w:rPr>
              <w:t>Наименование</w:t>
            </w:r>
          </w:p>
        </w:tc>
        <w:tc>
          <w:tcPr>
            <w:tcW w:w="4676" w:type="dxa"/>
            <w:tcBorders>
              <w:top w:val="single" w:sz="4" w:space="0" w:color="auto"/>
              <w:left w:val="single" w:sz="4" w:space="0" w:color="auto"/>
              <w:bottom w:val="single" w:sz="4" w:space="0" w:color="auto"/>
              <w:right w:val="single" w:sz="4" w:space="0" w:color="auto"/>
            </w:tcBorders>
            <w:vAlign w:val="center"/>
            <w:hideMark/>
          </w:tcPr>
          <w:p w:rsidR="001C005D" w:rsidRPr="00D9437E" w:rsidRDefault="001C005D" w:rsidP="00D9437E">
            <w:pPr>
              <w:spacing w:after="0" w:line="240" w:lineRule="auto"/>
              <w:jc w:val="center"/>
              <w:rPr>
                <w:rFonts w:ascii="Times New Roman" w:hAnsi="Times New Roman"/>
                <w:color w:val="000000"/>
              </w:rPr>
            </w:pPr>
            <w:r w:rsidRPr="00D9437E">
              <w:rPr>
                <w:rFonts w:ascii="Times New Roman" w:hAnsi="Times New Roman"/>
                <w:color w:val="000000"/>
              </w:rPr>
              <w:t>Основные технические характеристики товара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1C005D" w:rsidRPr="00D9437E" w:rsidRDefault="001C005D" w:rsidP="00D9437E">
            <w:pPr>
              <w:spacing w:after="0" w:line="240" w:lineRule="auto"/>
              <w:jc w:val="center"/>
              <w:rPr>
                <w:rFonts w:ascii="Times New Roman" w:hAnsi="Times New Roman"/>
                <w:color w:val="000000"/>
              </w:rPr>
            </w:pPr>
            <w:r w:rsidRPr="00D9437E">
              <w:rPr>
                <w:rFonts w:ascii="Times New Roman" w:hAnsi="Times New Roman"/>
                <w:color w:val="000000"/>
              </w:rPr>
              <w:t>Ссылка на прилагаемый нормативный документ, который устанавливает технические требования к поставке товаров (ГОСТ, ТУ, иной нормативный документ)</w:t>
            </w:r>
          </w:p>
        </w:tc>
        <w:tc>
          <w:tcPr>
            <w:tcW w:w="709" w:type="dxa"/>
            <w:tcBorders>
              <w:top w:val="single" w:sz="4" w:space="0" w:color="auto"/>
              <w:left w:val="single" w:sz="4" w:space="0" w:color="auto"/>
              <w:bottom w:val="single" w:sz="4" w:space="0" w:color="auto"/>
              <w:right w:val="single" w:sz="4" w:space="0" w:color="auto"/>
            </w:tcBorders>
            <w:vAlign w:val="center"/>
            <w:hideMark/>
          </w:tcPr>
          <w:p w:rsidR="001C005D" w:rsidRPr="00D9437E" w:rsidRDefault="001C005D" w:rsidP="00D9437E">
            <w:pPr>
              <w:spacing w:after="0" w:line="240" w:lineRule="auto"/>
              <w:jc w:val="center"/>
              <w:rPr>
                <w:rFonts w:ascii="Times New Roman" w:hAnsi="Times New Roman"/>
                <w:color w:val="000000"/>
              </w:rPr>
            </w:pPr>
            <w:r w:rsidRPr="00D9437E">
              <w:rPr>
                <w:rFonts w:ascii="Times New Roman" w:hAnsi="Times New Roman"/>
                <w:color w:val="000000"/>
              </w:rPr>
              <w:t>Единица измерения</w:t>
            </w:r>
          </w:p>
        </w:tc>
        <w:tc>
          <w:tcPr>
            <w:tcW w:w="852" w:type="dxa"/>
            <w:tcBorders>
              <w:top w:val="single" w:sz="4" w:space="0" w:color="auto"/>
              <w:left w:val="single" w:sz="4" w:space="0" w:color="auto"/>
              <w:bottom w:val="single" w:sz="4" w:space="0" w:color="auto"/>
              <w:right w:val="single" w:sz="4" w:space="0" w:color="auto"/>
            </w:tcBorders>
            <w:vAlign w:val="center"/>
            <w:hideMark/>
          </w:tcPr>
          <w:p w:rsidR="001C005D" w:rsidRPr="00D9437E" w:rsidRDefault="001C005D" w:rsidP="00D9437E">
            <w:pPr>
              <w:spacing w:after="0" w:line="240" w:lineRule="auto"/>
              <w:jc w:val="center"/>
              <w:rPr>
                <w:rFonts w:ascii="Times New Roman" w:hAnsi="Times New Roman"/>
                <w:color w:val="000000"/>
              </w:rPr>
            </w:pPr>
            <w:r w:rsidRPr="00D9437E">
              <w:rPr>
                <w:rFonts w:ascii="Times New Roman" w:hAnsi="Times New Roman"/>
                <w:color w:val="000000"/>
              </w:rPr>
              <w:t>Количество</w:t>
            </w:r>
          </w:p>
        </w:tc>
        <w:tc>
          <w:tcPr>
            <w:tcW w:w="1844" w:type="dxa"/>
            <w:tcBorders>
              <w:top w:val="single" w:sz="4" w:space="0" w:color="auto"/>
              <w:left w:val="single" w:sz="4" w:space="0" w:color="auto"/>
              <w:bottom w:val="single" w:sz="4" w:space="0" w:color="auto"/>
              <w:right w:val="single" w:sz="4" w:space="0" w:color="auto"/>
            </w:tcBorders>
            <w:vAlign w:val="center"/>
            <w:hideMark/>
          </w:tcPr>
          <w:p w:rsidR="001C005D" w:rsidRPr="00D9437E" w:rsidRDefault="001C005D" w:rsidP="00D9437E">
            <w:pPr>
              <w:spacing w:after="0" w:line="240" w:lineRule="auto"/>
              <w:jc w:val="center"/>
              <w:rPr>
                <w:rFonts w:ascii="Times New Roman" w:hAnsi="Times New Roman"/>
                <w:color w:val="000000"/>
              </w:rPr>
            </w:pPr>
            <w:r w:rsidRPr="00D9437E">
              <w:rPr>
                <w:rFonts w:ascii="Times New Roman" w:hAnsi="Times New Roman"/>
                <w:color w:val="000000"/>
              </w:rPr>
              <w:t>Срок поставки</w:t>
            </w:r>
          </w:p>
        </w:tc>
        <w:tc>
          <w:tcPr>
            <w:tcW w:w="1561" w:type="dxa"/>
            <w:tcBorders>
              <w:top w:val="single" w:sz="4" w:space="0" w:color="auto"/>
              <w:left w:val="single" w:sz="4" w:space="0" w:color="auto"/>
              <w:bottom w:val="single" w:sz="4" w:space="0" w:color="auto"/>
              <w:right w:val="single" w:sz="4" w:space="0" w:color="auto"/>
            </w:tcBorders>
            <w:vAlign w:val="center"/>
            <w:hideMark/>
          </w:tcPr>
          <w:p w:rsidR="001C005D" w:rsidRPr="00D9437E" w:rsidRDefault="001C005D" w:rsidP="00D9437E">
            <w:pPr>
              <w:spacing w:after="0" w:line="240" w:lineRule="auto"/>
              <w:jc w:val="center"/>
              <w:rPr>
                <w:rFonts w:ascii="Times New Roman" w:hAnsi="Times New Roman"/>
                <w:color w:val="000000"/>
              </w:rPr>
            </w:pPr>
            <w:r w:rsidRPr="00D9437E">
              <w:rPr>
                <w:rFonts w:ascii="Times New Roman" w:hAnsi="Times New Roman"/>
                <w:color w:val="000000"/>
              </w:rPr>
              <w:t>Объем гарантий  и гарантийный срок</w:t>
            </w:r>
          </w:p>
        </w:tc>
        <w:tc>
          <w:tcPr>
            <w:tcW w:w="1132" w:type="dxa"/>
            <w:tcBorders>
              <w:top w:val="single" w:sz="4" w:space="0" w:color="auto"/>
              <w:left w:val="single" w:sz="4" w:space="0" w:color="auto"/>
              <w:bottom w:val="single" w:sz="4" w:space="0" w:color="auto"/>
              <w:right w:val="single" w:sz="4" w:space="0" w:color="auto"/>
            </w:tcBorders>
            <w:vAlign w:val="center"/>
            <w:hideMark/>
          </w:tcPr>
          <w:p w:rsidR="001C005D" w:rsidRPr="00D9437E" w:rsidRDefault="001C005D" w:rsidP="00D9437E">
            <w:pPr>
              <w:spacing w:after="0" w:line="240" w:lineRule="auto"/>
              <w:jc w:val="center"/>
              <w:rPr>
                <w:rFonts w:ascii="Times New Roman" w:hAnsi="Times New Roman"/>
                <w:color w:val="000000"/>
              </w:rPr>
            </w:pPr>
            <w:r w:rsidRPr="00D9437E">
              <w:rPr>
                <w:rFonts w:ascii="Times New Roman" w:hAnsi="Times New Roman"/>
                <w:color w:val="000000"/>
              </w:rPr>
              <w:t>ОКП</w:t>
            </w:r>
          </w:p>
        </w:tc>
      </w:tr>
      <w:tr w:rsidR="00B75973" w:rsidRPr="00D9437E" w:rsidTr="00B75973">
        <w:trPr>
          <w:trHeight w:val="551"/>
        </w:trPr>
        <w:tc>
          <w:tcPr>
            <w:tcW w:w="533"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Консервы мясные</w:t>
            </w:r>
          </w:p>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Говядина тушеная в/с 338г г</w:t>
            </w:r>
            <w:proofErr w:type="gramStart"/>
            <w:r w:rsidRPr="00D9437E">
              <w:rPr>
                <w:rFonts w:ascii="Times New Roman" w:hAnsi="Times New Roman"/>
              </w:rPr>
              <w:t>.К</w:t>
            </w:r>
            <w:proofErr w:type="gramEnd"/>
            <w:r w:rsidRPr="00D9437E">
              <w:rPr>
                <w:rFonts w:ascii="Times New Roman" w:hAnsi="Times New Roman"/>
              </w:rPr>
              <w:t>урган (или аналог)</w:t>
            </w:r>
          </w:p>
        </w:tc>
        <w:tc>
          <w:tcPr>
            <w:tcW w:w="4676"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pStyle w:val="1"/>
              <w:jc w:val="both"/>
              <w:rPr>
                <w:sz w:val="22"/>
                <w:szCs w:val="22"/>
              </w:rPr>
            </w:pPr>
            <w:r w:rsidRPr="00D9437E">
              <w:rPr>
                <w:sz w:val="22"/>
                <w:szCs w:val="22"/>
              </w:rPr>
              <w:t xml:space="preserve">     Говядина тушеная высшего сорта должна соответствовать требованиям  ГОСТ </w:t>
            </w:r>
            <w:proofErr w:type="gramStart"/>
            <w:r w:rsidRPr="00D9437E">
              <w:rPr>
                <w:sz w:val="22"/>
                <w:szCs w:val="22"/>
              </w:rPr>
              <w:t>Р</w:t>
            </w:r>
            <w:proofErr w:type="gramEnd"/>
            <w:r w:rsidRPr="00D9437E">
              <w:rPr>
                <w:sz w:val="22"/>
                <w:szCs w:val="22"/>
              </w:rPr>
              <w:t xml:space="preserve"> 54033-2010, ГОСТ 5284-84.</w:t>
            </w:r>
          </w:p>
          <w:p w:rsidR="00B75973" w:rsidRPr="00D9437E" w:rsidRDefault="00B75973" w:rsidP="00D9437E">
            <w:pPr>
              <w:pStyle w:val="af1"/>
              <w:jc w:val="both"/>
              <w:rPr>
                <w:rFonts w:ascii="Times New Roman" w:hAnsi="Times New Roman"/>
                <w:sz w:val="22"/>
                <w:szCs w:val="22"/>
              </w:rPr>
            </w:pPr>
            <w:r w:rsidRPr="00D9437E">
              <w:rPr>
                <w:rFonts w:ascii="Times New Roman" w:hAnsi="Times New Roman"/>
                <w:sz w:val="22"/>
                <w:szCs w:val="22"/>
              </w:rPr>
              <w:t xml:space="preserve">     Говядина тушеная высшего сорта в разогретом состоянии - мясо должно быть кусочками произвольной формы массой не менее 30г, без грубой соединительной ткани, крупных кровеносных сосудов и лимфатических узлов, в бульоне. При извлечении из банки кусочки сохраняют свою форму. Кусочки массой менее 30г не должны составлять более 10% общей массы мяса. Запах и вкус свойственный тушеному мясу с пряностями, без посторонних запаха и привкуса, консистенция мясо сочное, не переваренное. Внешний вид бульона в нагретом состоянии цвет </w:t>
            </w:r>
            <w:proofErr w:type="gramStart"/>
            <w:r w:rsidRPr="00D9437E">
              <w:rPr>
                <w:rFonts w:ascii="Times New Roman" w:hAnsi="Times New Roman"/>
                <w:sz w:val="22"/>
                <w:szCs w:val="22"/>
              </w:rPr>
              <w:t>от</w:t>
            </w:r>
            <w:proofErr w:type="gramEnd"/>
            <w:r w:rsidRPr="00D9437E">
              <w:rPr>
                <w:rFonts w:ascii="Times New Roman" w:hAnsi="Times New Roman"/>
                <w:sz w:val="22"/>
                <w:szCs w:val="22"/>
              </w:rPr>
              <w:t xml:space="preserve"> желтоватого до светло-коричневого. Посторонние примеси не допускаются.</w:t>
            </w:r>
          </w:p>
          <w:p w:rsidR="00B75973" w:rsidRPr="00D9437E" w:rsidRDefault="00B75973" w:rsidP="00D9437E">
            <w:pPr>
              <w:autoSpaceDE w:val="0"/>
              <w:autoSpaceDN w:val="0"/>
              <w:adjustRightInd w:val="0"/>
              <w:spacing w:after="0" w:line="240" w:lineRule="auto"/>
              <w:jc w:val="both"/>
              <w:rPr>
                <w:rFonts w:ascii="Times New Roman" w:hAnsi="Times New Roman"/>
              </w:rPr>
            </w:pPr>
            <w:r w:rsidRPr="00D9437E">
              <w:rPr>
                <w:rFonts w:ascii="Times New Roman" w:hAnsi="Times New Roman"/>
              </w:rPr>
              <w:t xml:space="preserve">      Массовая доля мяса и жира не менее 65%</w:t>
            </w:r>
          </w:p>
          <w:p w:rsidR="00B75973" w:rsidRPr="00D9437E" w:rsidRDefault="00B75973" w:rsidP="00D9437E">
            <w:pPr>
              <w:autoSpaceDE w:val="0"/>
              <w:autoSpaceDN w:val="0"/>
              <w:adjustRightInd w:val="0"/>
              <w:spacing w:after="0" w:line="240" w:lineRule="auto"/>
              <w:jc w:val="both"/>
              <w:rPr>
                <w:rFonts w:ascii="Times New Roman" w:hAnsi="Times New Roman"/>
                <w:color w:val="000000"/>
              </w:rPr>
            </w:pPr>
            <w:r w:rsidRPr="00D9437E">
              <w:rPr>
                <w:rFonts w:ascii="Times New Roman" w:hAnsi="Times New Roman"/>
                <w:color w:val="000000"/>
              </w:rPr>
              <w:t xml:space="preserve">       Маркировка консервов по ГОСТ 13534.</w:t>
            </w:r>
          </w:p>
          <w:p w:rsidR="00B75973" w:rsidRPr="00D9437E" w:rsidRDefault="00B75973" w:rsidP="00D9437E">
            <w:pPr>
              <w:autoSpaceDE w:val="0"/>
              <w:autoSpaceDN w:val="0"/>
              <w:adjustRightInd w:val="0"/>
              <w:spacing w:after="0" w:line="240" w:lineRule="auto"/>
              <w:jc w:val="both"/>
              <w:rPr>
                <w:rFonts w:ascii="Times New Roman" w:hAnsi="Times New Roman"/>
                <w:color w:val="000000"/>
              </w:rPr>
            </w:pPr>
            <w:r w:rsidRPr="00D9437E">
              <w:rPr>
                <w:rFonts w:ascii="Times New Roman" w:hAnsi="Times New Roman"/>
                <w:color w:val="000000"/>
              </w:rPr>
              <w:t xml:space="preserve">        Банки должны быть художественно оформлены путем </w:t>
            </w:r>
            <w:proofErr w:type="spellStart"/>
            <w:r w:rsidRPr="00D9437E">
              <w:rPr>
                <w:rFonts w:ascii="Times New Roman" w:hAnsi="Times New Roman"/>
                <w:color w:val="000000"/>
              </w:rPr>
              <w:t>литографирования</w:t>
            </w:r>
            <w:proofErr w:type="spellEnd"/>
            <w:r w:rsidRPr="00D9437E">
              <w:rPr>
                <w:rFonts w:ascii="Times New Roman" w:hAnsi="Times New Roman"/>
                <w:color w:val="000000"/>
              </w:rPr>
              <w:t xml:space="preserve"> или наклеивания на корпус поливинилацетатной дисперсией по </w:t>
            </w:r>
            <w:hyperlink r:id="rId8" w:history="1">
              <w:r w:rsidRPr="00D9437E">
                <w:rPr>
                  <w:rFonts w:ascii="Times New Roman" w:hAnsi="Times New Roman"/>
                  <w:color w:val="000000"/>
                </w:rPr>
                <w:t>ГОСТ 18992</w:t>
              </w:r>
            </w:hyperlink>
            <w:r w:rsidRPr="00D9437E">
              <w:rPr>
                <w:rFonts w:ascii="Times New Roman" w:hAnsi="Times New Roman"/>
                <w:color w:val="000000"/>
              </w:rPr>
              <w:t xml:space="preserve"> бумажных этикеток или самоклеящихся этикеток.</w:t>
            </w:r>
          </w:p>
          <w:p w:rsidR="00B75973" w:rsidRPr="00D9437E" w:rsidRDefault="00B75973" w:rsidP="00D9437E">
            <w:pPr>
              <w:autoSpaceDE w:val="0"/>
              <w:autoSpaceDN w:val="0"/>
              <w:adjustRightInd w:val="0"/>
              <w:spacing w:after="0" w:line="240" w:lineRule="auto"/>
              <w:jc w:val="both"/>
              <w:rPr>
                <w:rFonts w:ascii="Times New Roman" w:hAnsi="Times New Roman"/>
                <w:color w:val="000000"/>
              </w:rPr>
            </w:pPr>
            <w:r w:rsidRPr="00D9437E">
              <w:rPr>
                <w:rFonts w:ascii="Times New Roman" w:hAnsi="Times New Roman"/>
                <w:color w:val="000000"/>
              </w:rPr>
              <w:t xml:space="preserve">    Масса нетто  говядины тушеной высшего сорта в металлической банке 338г. </w:t>
            </w:r>
          </w:p>
        </w:tc>
        <w:tc>
          <w:tcPr>
            <w:tcW w:w="2977" w:type="dxa"/>
            <w:vMerge w:val="restart"/>
            <w:tcBorders>
              <w:top w:val="single" w:sz="4" w:space="0" w:color="auto"/>
              <w:left w:val="single" w:sz="4" w:space="0" w:color="auto"/>
              <w:right w:val="single" w:sz="4" w:space="0" w:color="auto"/>
            </w:tcBorders>
          </w:tcPr>
          <w:p w:rsidR="00B75973" w:rsidRPr="00D9437E" w:rsidRDefault="00B75973" w:rsidP="00D9437E">
            <w:pPr>
              <w:pStyle w:val="a3"/>
              <w:numPr>
                <w:ilvl w:val="0"/>
                <w:numId w:val="13"/>
              </w:numPr>
              <w:tabs>
                <w:tab w:val="left" w:pos="459"/>
              </w:tabs>
              <w:ind w:left="0" w:firstLine="0"/>
              <w:rPr>
                <w:sz w:val="22"/>
                <w:szCs w:val="22"/>
              </w:rPr>
            </w:pPr>
            <w:r w:rsidRPr="00D9437E">
              <w:rPr>
                <w:sz w:val="22"/>
                <w:szCs w:val="22"/>
              </w:rPr>
              <w:t xml:space="preserve">ГОСТ </w:t>
            </w:r>
            <w:proofErr w:type="gramStart"/>
            <w:r w:rsidRPr="00D9437E">
              <w:rPr>
                <w:sz w:val="22"/>
                <w:szCs w:val="22"/>
              </w:rPr>
              <w:t>Р</w:t>
            </w:r>
            <w:proofErr w:type="gramEnd"/>
            <w:r w:rsidRPr="00D9437E">
              <w:rPr>
                <w:sz w:val="22"/>
                <w:szCs w:val="22"/>
              </w:rPr>
              <w:t xml:space="preserve"> 51074-2003 «Продукты пищевые. Информация для потребителя. Общие  требования»;</w:t>
            </w:r>
          </w:p>
          <w:p w:rsidR="00B75973" w:rsidRPr="00D9437E" w:rsidRDefault="00B75973" w:rsidP="00D9437E">
            <w:pPr>
              <w:pStyle w:val="a3"/>
              <w:numPr>
                <w:ilvl w:val="0"/>
                <w:numId w:val="13"/>
              </w:numPr>
              <w:tabs>
                <w:tab w:val="left" w:pos="459"/>
              </w:tabs>
              <w:ind w:left="0" w:firstLine="0"/>
              <w:rPr>
                <w:sz w:val="22"/>
                <w:szCs w:val="22"/>
              </w:rPr>
            </w:pPr>
            <w:r w:rsidRPr="00D9437E">
              <w:rPr>
                <w:sz w:val="22"/>
                <w:szCs w:val="22"/>
              </w:rPr>
              <w:t>Федеральный закон от 02.01.2000г. № 29-ФЗ «О качестве и безопасности пищевых продуктов»;</w:t>
            </w:r>
          </w:p>
          <w:p w:rsidR="00B75973" w:rsidRPr="00D9437E" w:rsidRDefault="00B75973" w:rsidP="00D9437E">
            <w:pPr>
              <w:numPr>
                <w:ilvl w:val="0"/>
                <w:numId w:val="13"/>
              </w:numPr>
              <w:tabs>
                <w:tab w:val="left" w:pos="0"/>
                <w:tab w:val="left" w:pos="360"/>
                <w:tab w:val="left" w:pos="459"/>
              </w:tabs>
              <w:suppressAutoHyphens/>
              <w:spacing w:after="0" w:line="240" w:lineRule="auto"/>
              <w:ind w:left="0" w:firstLine="0"/>
              <w:jc w:val="both"/>
              <w:rPr>
                <w:rFonts w:ascii="Times New Roman" w:hAnsi="Times New Roman"/>
              </w:rPr>
            </w:pPr>
            <w:r w:rsidRPr="00D9437E">
              <w:rPr>
                <w:rFonts w:ascii="Times New Roman" w:hAnsi="Times New Roman"/>
              </w:rPr>
              <w:t>Федеральный закон от 30.03.1999 N 52-ФЗ "О санитарно-эпидемиологическом благополучии населения";</w:t>
            </w:r>
          </w:p>
          <w:p w:rsidR="00B75973" w:rsidRPr="00D9437E" w:rsidRDefault="00B75973" w:rsidP="00D9437E">
            <w:pPr>
              <w:pStyle w:val="a3"/>
              <w:numPr>
                <w:ilvl w:val="0"/>
                <w:numId w:val="13"/>
              </w:numPr>
              <w:tabs>
                <w:tab w:val="left" w:pos="459"/>
              </w:tabs>
              <w:ind w:left="0" w:firstLine="0"/>
              <w:rPr>
                <w:sz w:val="22"/>
                <w:szCs w:val="22"/>
              </w:rPr>
            </w:pPr>
            <w:proofErr w:type="spellStart"/>
            <w:r w:rsidRPr="00D9437E">
              <w:rPr>
                <w:sz w:val="22"/>
                <w:szCs w:val="22"/>
              </w:rPr>
              <w:t>СанПиН</w:t>
            </w:r>
            <w:proofErr w:type="spellEnd"/>
            <w:r w:rsidRPr="00D9437E">
              <w:rPr>
                <w:sz w:val="22"/>
                <w:szCs w:val="22"/>
              </w:rPr>
              <w:t xml:space="preserve"> 2.3.2.1078-01 «Гигиенические требования безопасности и пищевой ценности пищевых продуктов»;</w:t>
            </w:r>
          </w:p>
          <w:p w:rsidR="00B75973" w:rsidRPr="00D9437E" w:rsidRDefault="00B75973" w:rsidP="00D9437E">
            <w:pPr>
              <w:pStyle w:val="a3"/>
              <w:numPr>
                <w:ilvl w:val="0"/>
                <w:numId w:val="13"/>
              </w:numPr>
              <w:tabs>
                <w:tab w:val="left" w:pos="459"/>
              </w:tabs>
              <w:ind w:left="0" w:firstLine="0"/>
              <w:rPr>
                <w:sz w:val="22"/>
                <w:szCs w:val="22"/>
              </w:rPr>
            </w:pPr>
            <w:proofErr w:type="spellStart"/>
            <w:r w:rsidRPr="00D9437E">
              <w:rPr>
                <w:sz w:val="22"/>
                <w:szCs w:val="22"/>
              </w:rPr>
              <w:t>СанПиН</w:t>
            </w:r>
            <w:proofErr w:type="spellEnd"/>
            <w:r w:rsidRPr="00D9437E">
              <w:rPr>
                <w:sz w:val="22"/>
                <w:szCs w:val="22"/>
              </w:rPr>
              <w:t xml:space="preserve"> 2.3.2.1153-02 (дополнение № 1 к </w:t>
            </w:r>
            <w:proofErr w:type="spellStart"/>
            <w:r w:rsidRPr="00D9437E">
              <w:rPr>
                <w:sz w:val="22"/>
                <w:szCs w:val="22"/>
              </w:rPr>
              <w:t>СанПиН</w:t>
            </w:r>
            <w:proofErr w:type="spellEnd"/>
            <w:r w:rsidRPr="00D9437E">
              <w:rPr>
                <w:sz w:val="22"/>
                <w:szCs w:val="22"/>
              </w:rPr>
              <w:t xml:space="preserve"> 2.3.2.1078-01), утвержденные Главным государственным санитарным врачом РФ 20.08.2002г.;</w:t>
            </w:r>
          </w:p>
          <w:p w:rsidR="00B75973" w:rsidRPr="00D9437E" w:rsidRDefault="00B75973" w:rsidP="00D9437E">
            <w:pPr>
              <w:numPr>
                <w:ilvl w:val="0"/>
                <w:numId w:val="13"/>
              </w:numPr>
              <w:tabs>
                <w:tab w:val="left" w:pos="0"/>
                <w:tab w:val="left" w:pos="360"/>
                <w:tab w:val="left" w:pos="720"/>
              </w:tabs>
              <w:suppressAutoHyphens/>
              <w:spacing w:after="0" w:line="240" w:lineRule="auto"/>
              <w:ind w:left="0" w:firstLine="0"/>
              <w:jc w:val="both"/>
              <w:rPr>
                <w:rFonts w:ascii="Times New Roman" w:hAnsi="Times New Roman"/>
              </w:rPr>
            </w:pPr>
            <w:proofErr w:type="spellStart"/>
            <w:r w:rsidRPr="00D9437E">
              <w:rPr>
                <w:rFonts w:ascii="Times New Roman" w:hAnsi="Times New Roman"/>
              </w:rPr>
              <w:t>СанПиН</w:t>
            </w:r>
            <w:proofErr w:type="spellEnd"/>
            <w:r w:rsidRPr="00D9437E">
              <w:rPr>
                <w:rFonts w:ascii="Times New Roman" w:hAnsi="Times New Roman"/>
              </w:rPr>
              <w:t xml:space="preserve"> 2.3.2.1324-03 «Гигиенические требования </w:t>
            </w:r>
            <w:r w:rsidRPr="00D9437E">
              <w:rPr>
                <w:rFonts w:ascii="Times New Roman" w:hAnsi="Times New Roman"/>
              </w:rPr>
              <w:lastRenderedPageBreak/>
              <w:t>к срокам годности и условиям хранения пищевых продуктов», утвержденными постановлением главного государственного санитарного врача РФ от 22.05.2003 г. № 98;</w:t>
            </w:r>
          </w:p>
          <w:p w:rsidR="00B75973" w:rsidRPr="00D9437E" w:rsidRDefault="00B75973" w:rsidP="00D9437E">
            <w:pPr>
              <w:numPr>
                <w:ilvl w:val="0"/>
                <w:numId w:val="13"/>
              </w:numPr>
              <w:tabs>
                <w:tab w:val="left" w:pos="0"/>
                <w:tab w:val="left" w:pos="360"/>
                <w:tab w:val="left" w:pos="720"/>
              </w:tabs>
              <w:suppressAutoHyphens/>
              <w:spacing w:after="0" w:line="240" w:lineRule="auto"/>
              <w:ind w:left="0" w:firstLine="0"/>
              <w:jc w:val="both"/>
              <w:rPr>
                <w:rFonts w:ascii="Times New Roman" w:hAnsi="Times New Roman"/>
              </w:rPr>
            </w:pPr>
            <w:proofErr w:type="spellStart"/>
            <w:r w:rsidRPr="00D9437E">
              <w:rPr>
                <w:rFonts w:ascii="Times New Roman" w:hAnsi="Times New Roman"/>
              </w:rPr>
              <w:t>СанПин</w:t>
            </w:r>
            <w:proofErr w:type="spellEnd"/>
            <w:r w:rsidRPr="00D9437E">
              <w:rPr>
                <w:rFonts w:ascii="Times New Roman" w:hAnsi="Times New Roman"/>
              </w:rPr>
              <w:t xml:space="preserve"> 2.3.2 560-96 «Гигиенические требования к качеству и безопасности продовольственного сырья и пищевых продуктов» (утв. постановлением Госкомсанэпиднадзора РФ от 24 октября 1996 года N 27);</w:t>
            </w:r>
          </w:p>
          <w:p w:rsidR="00B75973" w:rsidRPr="00D9437E" w:rsidRDefault="00B75973" w:rsidP="00D9437E">
            <w:pPr>
              <w:numPr>
                <w:ilvl w:val="0"/>
                <w:numId w:val="13"/>
              </w:numPr>
              <w:tabs>
                <w:tab w:val="left" w:pos="0"/>
                <w:tab w:val="left" w:pos="360"/>
                <w:tab w:val="left" w:pos="720"/>
              </w:tabs>
              <w:suppressAutoHyphens/>
              <w:spacing w:after="0" w:line="240" w:lineRule="auto"/>
              <w:ind w:left="0" w:firstLine="0"/>
              <w:jc w:val="both"/>
              <w:rPr>
                <w:rFonts w:ascii="Times New Roman" w:hAnsi="Times New Roman"/>
              </w:rPr>
            </w:pPr>
            <w:r w:rsidRPr="00D9437E">
              <w:rPr>
                <w:rFonts w:ascii="Times New Roman" w:hAnsi="Times New Roman"/>
              </w:rPr>
              <w:t>Санитарно-эпидемиологические правила СП 2.3.6.1066-01 «К организациям торговли и обороту в них продовольственного сырья и пищевых продуктов»;</w:t>
            </w:r>
          </w:p>
          <w:p w:rsidR="00B75973" w:rsidRPr="00D9437E" w:rsidRDefault="00B75973" w:rsidP="00D9437E">
            <w:pPr>
              <w:numPr>
                <w:ilvl w:val="0"/>
                <w:numId w:val="13"/>
              </w:numPr>
              <w:tabs>
                <w:tab w:val="left" w:pos="0"/>
                <w:tab w:val="left" w:pos="360"/>
                <w:tab w:val="left" w:pos="720"/>
              </w:tabs>
              <w:suppressAutoHyphens/>
              <w:spacing w:after="0" w:line="240" w:lineRule="auto"/>
              <w:ind w:left="0" w:firstLine="0"/>
              <w:jc w:val="both"/>
              <w:rPr>
                <w:rFonts w:ascii="Times New Roman" w:hAnsi="Times New Roman"/>
              </w:rPr>
            </w:pPr>
            <w:r w:rsidRPr="00D9437E">
              <w:rPr>
                <w:rFonts w:ascii="Times New Roman" w:hAnsi="Times New Roman"/>
              </w:rPr>
              <w:t>Санитарно-эпидемиологические правила СП 2.3.6.2203-07 «Изменения №1 к СП 2.3.6.1066-01»;</w:t>
            </w:r>
          </w:p>
          <w:p w:rsidR="00B75973" w:rsidRPr="00D9437E" w:rsidRDefault="00B75973" w:rsidP="00D9437E">
            <w:pPr>
              <w:numPr>
                <w:ilvl w:val="0"/>
                <w:numId w:val="13"/>
              </w:numPr>
              <w:tabs>
                <w:tab w:val="left" w:pos="0"/>
                <w:tab w:val="left" w:pos="360"/>
                <w:tab w:val="left" w:pos="720"/>
              </w:tabs>
              <w:suppressAutoHyphens/>
              <w:spacing w:after="0" w:line="240" w:lineRule="auto"/>
              <w:ind w:left="0" w:firstLine="0"/>
              <w:jc w:val="both"/>
              <w:rPr>
                <w:rFonts w:ascii="Times New Roman" w:hAnsi="Times New Roman"/>
              </w:rPr>
            </w:pPr>
            <w:r w:rsidRPr="00D9437E">
              <w:rPr>
                <w:rFonts w:ascii="Times New Roman" w:hAnsi="Times New Roman"/>
              </w:rPr>
              <w:t xml:space="preserve">Санитарно-эпидемиологические требования к организациям общественного питания, изготовлению и </w:t>
            </w:r>
            <w:proofErr w:type="spellStart"/>
            <w:r w:rsidRPr="00D9437E">
              <w:rPr>
                <w:rFonts w:ascii="Times New Roman" w:hAnsi="Times New Roman"/>
              </w:rPr>
              <w:t>оборотоспособности</w:t>
            </w:r>
            <w:proofErr w:type="spellEnd"/>
            <w:r w:rsidRPr="00D9437E">
              <w:rPr>
                <w:rFonts w:ascii="Times New Roman" w:hAnsi="Times New Roman"/>
              </w:rPr>
              <w:t xml:space="preserve"> в них пищевых продуктов и продовольственного сырья. СП 2.3.6.1079-01;</w:t>
            </w:r>
          </w:p>
          <w:p w:rsidR="00B75973" w:rsidRPr="00D9437E" w:rsidRDefault="00B75973" w:rsidP="00D9437E">
            <w:pPr>
              <w:numPr>
                <w:ilvl w:val="0"/>
                <w:numId w:val="13"/>
              </w:numPr>
              <w:tabs>
                <w:tab w:val="left" w:pos="0"/>
                <w:tab w:val="left" w:pos="360"/>
                <w:tab w:val="left" w:pos="720"/>
              </w:tabs>
              <w:suppressAutoHyphens/>
              <w:spacing w:after="0" w:line="240" w:lineRule="auto"/>
              <w:ind w:left="0" w:firstLine="0"/>
              <w:jc w:val="both"/>
              <w:rPr>
                <w:rFonts w:ascii="Times New Roman" w:hAnsi="Times New Roman"/>
              </w:rPr>
            </w:pPr>
            <w:r w:rsidRPr="00D9437E">
              <w:rPr>
                <w:rFonts w:ascii="Times New Roman" w:hAnsi="Times New Roman"/>
              </w:rPr>
              <w:t xml:space="preserve">Постановление </w:t>
            </w:r>
            <w:r w:rsidRPr="00D9437E">
              <w:rPr>
                <w:rFonts w:ascii="Times New Roman" w:hAnsi="Times New Roman"/>
              </w:rPr>
              <w:lastRenderedPageBreak/>
              <w:t>Правительства Российской Федерации от 29.09.1997 г. N 1263 "Об утверждении Положения о проведении экспертизы некачественных и опасных продовольственного сырья и пищевых продуктов, их использовании или уничтожении";</w:t>
            </w:r>
          </w:p>
          <w:p w:rsidR="00B75973" w:rsidRPr="00D9437E" w:rsidRDefault="00B75973" w:rsidP="00D9437E">
            <w:pPr>
              <w:numPr>
                <w:ilvl w:val="0"/>
                <w:numId w:val="13"/>
              </w:numPr>
              <w:tabs>
                <w:tab w:val="left" w:pos="0"/>
                <w:tab w:val="left" w:pos="360"/>
                <w:tab w:val="left" w:pos="720"/>
              </w:tabs>
              <w:suppressAutoHyphens/>
              <w:spacing w:after="0" w:line="240" w:lineRule="auto"/>
              <w:ind w:left="0" w:firstLine="0"/>
              <w:jc w:val="both"/>
              <w:rPr>
                <w:rFonts w:ascii="Times New Roman" w:hAnsi="Times New Roman"/>
              </w:rPr>
            </w:pPr>
            <w:r w:rsidRPr="00D9437E">
              <w:rPr>
                <w:rFonts w:ascii="Times New Roman" w:hAnsi="Times New Roman"/>
              </w:rPr>
              <w:t>Постановление Правительства Российской Федерации от 21.12.2000 г. N 987 "О государственном надзоре и контроле в области обеспечения качества и безопасности пищевых продуктов".</w:t>
            </w:r>
          </w:p>
          <w:p w:rsidR="00B75973" w:rsidRPr="00D9437E" w:rsidRDefault="00B75973" w:rsidP="00D9437E">
            <w:pPr>
              <w:pStyle w:val="ae"/>
              <w:numPr>
                <w:ilvl w:val="0"/>
                <w:numId w:val="13"/>
              </w:numPr>
              <w:overflowPunct w:val="0"/>
              <w:spacing w:after="0" w:line="240" w:lineRule="auto"/>
              <w:ind w:left="0" w:firstLine="0"/>
              <w:jc w:val="both"/>
              <w:textAlignment w:val="baseline"/>
              <w:rPr>
                <w:rFonts w:ascii="Times New Roman" w:hAnsi="Times New Roman"/>
              </w:rPr>
            </w:pPr>
            <w:r w:rsidRPr="00D9437E">
              <w:rPr>
                <w:rFonts w:ascii="Times New Roman" w:hAnsi="Times New Roman"/>
              </w:rPr>
              <w:t>–Постановление  Правительства Российской Федерации от 01.12.2009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B75973" w:rsidRPr="00D9437E" w:rsidRDefault="00B75973" w:rsidP="00D9437E">
            <w:pPr>
              <w:pStyle w:val="ae"/>
              <w:numPr>
                <w:ilvl w:val="0"/>
                <w:numId w:val="13"/>
              </w:numPr>
              <w:overflowPunct w:val="0"/>
              <w:spacing w:after="0" w:line="240" w:lineRule="auto"/>
              <w:ind w:left="0" w:firstLine="0"/>
              <w:jc w:val="both"/>
              <w:textAlignment w:val="baseline"/>
              <w:rPr>
                <w:rFonts w:ascii="Times New Roman" w:hAnsi="Times New Roman"/>
              </w:rPr>
            </w:pPr>
            <w:proofErr w:type="gramStart"/>
            <w:r w:rsidRPr="00D9437E">
              <w:rPr>
                <w:rFonts w:ascii="Times New Roman" w:hAnsi="Times New Roman"/>
              </w:rPr>
              <w:t xml:space="preserve">Приказ  </w:t>
            </w:r>
            <w:proofErr w:type="spellStart"/>
            <w:r w:rsidRPr="00D9437E">
              <w:rPr>
                <w:rFonts w:ascii="Times New Roman" w:hAnsi="Times New Roman"/>
              </w:rPr>
              <w:t>Роспотребнадзора</w:t>
            </w:r>
            <w:proofErr w:type="spellEnd"/>
            <w:r w:rsidRPr="00D9437E">
              <w:rPr>
                <w:rFonts w:ascii="Times New Roman" w:hAnsi="Times New Roman"/>
              </w:rPr>
              <w:t xml:space="preserve"> от 19.07.2007 №224 «О санитарно-эпидемиологических экспертизах, обследованиях, исследованиях, испытаниях и токсикологических, гигиенических и иных видах </w:t>
            </w:r>
            <w:r w:rsidRPr="00D9437E">
              <w:rPr>
                <w:rFonts w:ascii="Times New Roman" w:hAnsi="Times New Roman"/>
              </w:rPr>
              <w:lastRenderedPageBreak/>
              <w:t xml:space="preserve">оценок» (вместе с «Порядком организации и проведения санитарно-эпидемиологических экспертиз, обследований, исследований, испытаний и токсикологических, гигиенических и иных видов оценок, «Порядком выдачи санитарно-эпидемиологических заключений», «Положением о реестре санитарно-эпидемиологических заключений о соответствии (несоответствии) государственным санитарно-эпидемиологическим правилам и нормативам видов деятельности (работ, услуг), продукции, проектной документации»); </w:t>
            </w:r>
            <w:proofErr w:type="gramEnd"/>
          </w:p>
          <w:p w:rsidR="00B75973" w:rsidRPr="00D9437E" w:rsidRDefault="00B75973" w:rsidP="00D9437E">
            <w:pPr>
              <w:pStyle w:val="ae"/>
              <w:numPr>
                <w:ilvl w:val="0"/>
                <w:numId w:val="13"/>
              </w:numPr>
              <w:overflowPunct w:val="0"/>
              <w:spacing w:after="0" w:line="240" w:lineRule="auto"/>
              <w:ind w:left="0" w:firstLine="0"/>
              <w:jc w:val="both"/>
              <w:textAlignment w:val="baseline"/>
              <w:rPr>
                <w:rFonts w:ascii="Times New Roman" w:hAnsi="Times New Roman"/>
              </w:rPr>
            </w:pPr>
            <w:proofErr w:type="gramStart"/>
            <w:r w:rsidRPr="00D9437E">
              <w:rPr>
                <w:rFonts w:ascii="Times New Roman" w:hAnsi="Times New Roman"/>
              </w:rPr>
              <w:t xml:space="preserve">Постановление Главного государственного санитарного врача РФ от 18.04.2003 №59 «О введении в действие санитарно-эпидемиологических правил и нормативов </w:t>
            </w:r>
            <w:proofErr w:type="spellStart"/>
            <w:r w:rsidRPr="00D9437E">
              <w:rPr>
                <w:rFonts w:ascii="Times New Roman" w:hAnsi="Times New Roman"/>
              </w:rPr>
              <w:t>СанПин</w:t>
            </w:r>
            <w:proofErr w:type="spellEnd"/>
            <w:r w:rsidRPr="00D9437E">
              <w:rPr>
                <w:rFonts w:ascii="Times New Roman" w:hAnsi="Times New Roman"/>
              </w:rPr>
              <w:t xml:space="preserve"> 2.3.2.1293-03» вместе с </w:t>
            </w:r>
            <w:proofErr w:type="spellStart"/>
            <w:r w:rsidRPr="00D9437E">
              <w:rPr>
                <w:rFonts w:ascii="Times New Roman" w:hAnsi="Times New Roman"/>
              </w:rPr>
              <w:t>СанПин</w:t>
            </w:r>
            <w:proofErr w:type="spellEnd"/>
            <w:r w:rsidRPr="00D9437E">
              <w:rPr>
                <w:rFonts w:ascii="Times New Roman" w:hAnsi="Times New Roman"/>
              </w:rPr>
              <w:t xml:space="preserve">  «Гигиенические требования по применению пищевых добавок»);</w:t>
            </w:r>
            <w:proofErr w:type="gramEnd"/>
          </w:p>
          <w:p w:rsidR="00B75973" w:rsidRPr="00D9437E" w:rsidRDefault="00B75973" w:rsidP="00D9437E">
            <w:pPr>
              <w:pStyle w:val="ae"/>
              <w:numPr>
                <w:ilvl w:val="0"/>
                <w:numId w:val="13"/>
              </w:numPr>
              <w:spacing w:after="0" w:line="240" w:lineRule="auto"/>
              <w:ind w:left="0" w:firstLine="0"/>
              <w:jc w:val="both"/>
              <w:rPr>
                <w:rFonts w:ascii="Times New Roman" w:hAnsi="Times New Roman"/>
              </w:rPr>
            </w:pPr>
            <w:r w:rsidRPr="00D9437E">
              <w:rPr>
                <w:rFonts w:ascii="Times New Roman" w:hAnsi="Times New Roman"/>
              </w:rPr>
              <w:t xml:space="preserve">Закон РФ от 07.02.1992г. №2300-1 (в ред. от 18.07.2011) «О защите прав потребителей» (с </w:t>
            </w:r>
            <w:proofErr w:type="spellStart"/>
            <w:r w:rsidRPr="00D9437E">
              <w:rPr>
                <w:rFonts w:ascii="Times New Roman" w:hAnsi="Times New Roman"/>
              </w:rPr>
              <w:t>изм</w:t>
            </w:r>
            <w:proofErr w:type="spellEnd"/>
            <w:r w:rsidRPr="00D9437E">
              <w:rPr>
                <w:rFonts w:ascii="Times New Roman" w:hAnsi="Times New Roman"/>
              </w:rPr>
              <w:t>. и доп., вступающими в силу с 29.09.2011г.).</w:t>
            </w:r>
          </w:p>
          <w:p w:rsidR="00B75973" w:rsidRPr="00D9437E" w:rsidRDefault="00B75973" w:rsidP="00D9437E">
            <w:pPr>
              <w:pStyle w:val="ae"/>
              <w:tabs>
                <w:tab w:val="left" w:pos="318"/>
              </w:tabs>
              <w:spacing w:after="0" w:line="240" w:lineRule="auto"/>
              <w:ind w:left="0"/>
              <w:jc w:val="both"/>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pStyle w:val="1"/>
              <w:jc w:val="center"/>
              <w:rPr>
                <w:sz w:val="22"/>
                <w:szCs w:val="22"/>
              </w:rPr>
            </w:pPr>
            <w:r w:rsidRPr="00D9437E">
              <w:rPr>
                <w:sz w:val="22"/>
                <w:szCs w:val="22"/>
              </w:rPr>
              <w:lastRenderedPageBreak/>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903BE4" w:rsidP="00D9437E">
            <w:pPr>
              <w:spacing w:after="0" w:line="240" w:lineRule="auto"/>
              <w:jc w:val="center"/>
              <w:rPr>
                <w:rFonts w:ascii="Times New Roman" w:hAnsi="Times New Roman"/>
                <w:color w:val="000000"/>
              </w:rPr>
            </w:pPr>
            <w:r>
              <w:rPr>
                <w:rFonts w:ascii="Times New Roman" w:hAnsi="Times New Roman"/>
                <w:color w:val="000000"/>
              </w:rPr>
              <w:t>4</w:t>
            </w:r>
            <w:r w:rsidR="00B75973" w:rsidRPr="00D9437E">
              <w:rPr>
                <w:rFonts w:ascii="Times New Roman" w:hAnsi="Times New Roman"/>
                <w:color w:val="000000"/>
              </w:rPr>
              <w:t>000</w:t>
            </w:r>
          </w:p>
        </w:tc>
        <w:tc>
          <w:tcPr>
            <w:tcW w:w="1844" w:type="dxa"/>
            <w:tcBorders>
              <w:top w:val="single" w:sz="4" w:space="0" w:color="auto"/>
              <w:left w:val="single" w:sz="4" w:space="0" w:color="auto"/>
              <w:bottom w:val="single" w:sz="4" w:space="0" w:color="auto"/>
              <w:right w:val="single" w:sz="4" w:space="0" w:color="auto"/>
            </w:tcBorders>
          </w:tcPr>
          <w:p w:rsidR="00B75973" w:rsidRPr="00D9437E" w:rsidRDefault="00EC4740" w:rsidP="00476E0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B75973" w:rsidRPr="00D9437E" w:rsidRDefault="00B75973" w:rsidP="00D9437E">
            <w:pPr>
              <w:spacing w:after="0" w:line="240" w:lineRule="auto"/>
              <w:rPr>
                <w:rFonts w:ascii="Times New Roman" w:hAnsi="Times New Roman"/>
                <w:color w:val="000000"/>
              </w:rPr>
            </w:pPr>
            <w:r w:rsidRPr="00D9437E">
              <w:rPr>
                <w:rFonts w:ascii="Times New Roman" w:hAnsi="Times New Roman"/>
                <w:color w:val="000000"/>
              </w:rPr>
              <w:t>Срок годности  при 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+20ºС и относительной влажности 75% 3 года,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92 1611 </w:t>
            </w:r>
          </w:p>
          <w:p w:rsidR="00B75973" w:rsidRPr="00D9437E" w:rsidRDefault="00B75973" w:rsidP="00D9437E">
            <w:pPr>
              <w:spacing w:after="0" w:line="240" w:lineRule="auto"/>
              <w:jc w:val="center"/>
              <w:rPr>
                <w:rFonts w:ascii="Times New Roman" w:hAnsi="Times New Roman"/>
                <w:color w:val="000000"/>
              </w:rPr>
            </w:pPr>
          </w:p>
        </w:tc>
      </w:tr>
      <w:tr w:rsidR="00B75973" w:rsidRPr="00D9437E" w:rsidTr="00B75973">
        <w:trPr>
          <w:trHeight w:val="2483"/>
        </w:trPr>
        <w:tc>
          <w:tcPr>
            <w:tcW w:w="533" w:type="dxa"/>
            <w:tcBorders>
              <w:top w:val="single" w:sz="4" w:space="0" w:color="auto"/>
              <w:left w:val="single" w:sz="4" w:space="0" w:color="auto"/>
              <w:right w:val="single" w:sz="4" w:space="0" w:color="auto"/>
            </w:tcBorders>
            <w:vAlign w:val="center"/>
          </w:tcPr>
          <w:p w:rsidR="00B75973" w:rsidRPr="00D9437E" w:rsidRDefault="00B75973"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Зеленый горошек</w:t>
            </w:r>
          </w:p>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«Фрау Марта»</w:t>
            </w:r>
          </w:p>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(или аналог)</w:t>
            </w:r>
          </w:p>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310гр.</w:t>
            </w:r>
          </w:p>
          <w:p w:rsidR="00B75973" w:rsidRPr="00D9437E" w:rsidRDefault="00B75973" w:rsidP="00D9437E">
            <w:pPr>
              <w:spacing w:after="0" w:line="240" w:lineRule="auto"/>
              <w:jc w:val="center"/>
              <w:rPr>
                <w:rFonts w:ascii="Times New Roman" w:hAnsi="Times New Roman"/>
              </w:rPr>
            </w:pPr>
          </w:p>
        </w:tc>
        <w:tc>
          <w:tcPr>
            <w:tcW w:w="4676" w:type="dxa"/>
            <w:tcBorders>
              <w:top w:val="single" w:sz="4" w:space="0" w:color="auto"/>
              <w:left w:val="single" w:sz="4" w:space="0" w:color="auto"/>
              <w:bottom w:val="single" w:sz="4" w:space="0" w:color="auto"/>
              <w:right w:val="single" w:sz="4" w:space="0" w:color="auto"/>
            </w:tcBorders>
            <w:hideMark/>
          </w:tcPr>
          <w:p w:rsidR="00B75973" w:rsidRPr="00D9437E" w:rsidRDefault="00B75973" w:rsidP="00D9437E">
            <w:pPr>
              <w:tabs>
                <w:tab w:val="right" w:pos="2411"/>
              </w:tabs>
              <w:snapToGrid w:val="0"/>
              <w:spacing w:after="0" w:line="240" w:lineRule="auto"/>
              <w:jc w:val="both"/>
              <w:rPr>
                <w:rFonts w:ascii="Times New Roman" w:hAnsi="Times New Roman"/>
              </w:rPr>
            </w:pPr>
            <w:r w:rsidRPr="00D9437E">
              <w:rPr>
                <w:rFonts w:ascii="Times New Roman" w:hAnsi="Times New Roman"/>
              </w:rPr>
              <w:t xml:space="preserve">Горошек зеленый консервированный стерилизованный высший сорт,  ГОСТ </w:t>
            </w:r>
            <w:proofErr w:type="gramStart"/>
            <w:r w:rsidRPr="00D9437E">
              <w:rPr>
                <w:rFonts w:ascii="Times New Roman" w:hAnsi="Times New Roman"/>
              </w:rPr>
              <w:t>Р</w:t>
            </w:r>
            <w:proofErr w:type="gramEnd"/>
            <w:r w:rsidRPr="00D9437E">
              <w:rPr>
                <w:rFonts w:ascii="Times New Roman" w:hAnsi="Times New Roman"/>
              </w:rPr>
              <w:t xml:space="preserve"> 54050-2010.</w:t>
            </w:r>
          </w:p>
          <w:p w:rsidR="00B75973" w:rsidRPr="00D9437E" w:rsidRDefault="00B75973" w:rsidP="00D9437E">
            <w:pPr>
              <w:tabs>
                <w:tab w:val="right" w:pos="2411"/>
              </w:tabs>
              <w:spacing w:after="0" w:line="240" w:lineRule="auto"/>
              <w:jc w:val="both"/>
              <w:rPr>
                <w:rFonts w:ascii="Times New Roman" w:hAnsi="Times New Roman"/>
              </w:rPr>
            </w:pPr>
            <w:r w:rsidRPr="00D9437E">
              <w:rPr>
                <w:rFonts w:ascii="Times New Roman" w:hAnsi="Times New Roman"/>
              </w:rPr>
              <w:t xml:space="preserve">Состав: горох овощной свежий, поваренная соль, сахар, вода питьевая высокой степени очистки. Внешний вид: зерна целые без примесей оболочек зерен и кормового гороха коричневого цвета. Цвет зерен горошка: зеленый, светло-зеленый или оливковый, однородный в одной банке. Вкус и запах: </w:t>
            </w:r>
            <w:proofErr w:type="gramStart"/>
            <w:r w:rsidRPr="00D9437E">
              <w:rPr>
                <w:rFonts w:ascii="Times New Roman" w:hAnsi="Times New Roman"/>
              </w:rPr>
              <w:t>натуральные</w:t>
            </w:r>
            <w:proofErr w:type="gramEnd"/>
            <w:r w:rsidRPr="00D9437E">
              <w:rPr>
                <w:rFonts w:ascii="Times New Roman" w:hAnsi="Times New Roman"/>
              </w:rPr>
              <w:t xml:space="preserve">, свойственные молодому нежному, </w:t>
            </w:r>
            <w:proofErr w:type="spellStart"/>
            <w:r w:rsidRPr="00D9437E">
              <w:rPr>
                <w:rFonts w:ascii="Times New Roman" w:hAnsi="Times New Roman"/>
              </w:rPr>
              <w:t>некрахмалистому</w:t>
            </w:r>
            <w:proofErr w:type="spellEnd"/>
            <w:r w:rsidRPr="00D9437E">
              <w:rPr>
                <w:rFonts w:ascii="Times New Roman" w:hAnsi="Times New Roman"/>
              </w:rPr>
              <w:t xml:space="preserve">, консервированному зеленому  горошку. Посторонние привкус и запах не допускаются. Консистенция: мягкая, неоднородная. Качество заливочной жидкости: </w:t>
            </w:r>
            <w:proofErr w:type="gramStart"/>
            <w:r w:rsidRPr="00D9437E">
              <w:rPr>
                <w:rFonts w:ascii="Times New Roman" w:hAnsi="Times New Roman"/>
              </w:rPr>
              <w:t>прозрачная</w:t>
            </w:r>
            <w:proofErr w:type="gramEnd"/>
            <w:r w:rsidRPr="00D9437E">
              <w:rPr>
                <w:rFonts w:ascii="Times New Roman" w:hAnsi="Times New Roman"/>
              </w:rPr>
              <w:t>, с характерного цвета с  зеленоватым или оливковым оттенком. Упакован в жестяную банку, с бумажной этикеткой масса нетто 310г.</w:t>
            </w:r>
          </w:p>
        </w:tc>
        <w:tc>
          <w:tcPr>
            <w:tcW w:w="2977" w:type="dxa"/>
            <w:vMerge/>
            <w:tcBorders>
              <w:left w:val="single" w:sz="4" w:space="0" w:color="auto"/>
              <w:right w:val="single" w:sz="4" w:space="0" w:color="auto"/>
            </w:tcBorders>
            <w:vAlign w:val="center"/>
            <w:hideMark/>
          </w:tcPr>
          <w:p w:rsidR="00B75973" w:rsidRPr="00D9437E" w:rsidRDefault="00B75973" w:rsidP="00D9437E">
            <w:pPr>
              <w:spacing w:after="0" w:line="240" w:lineRule="auto"/>
              <w:rPr>
                <w:rFonts w:ascii="Times New Roman" w:hAnsi="Times New Roman"/>
              </w:rPr>
            </w:pPr>
          </w:p>
        </w:tc>
        <w:tc>
          <w:tcPr>
            <w:tcW w:w="709" w:type="dxa"/>
            <w:tcBorders>
              <w:top w:val="single" w:sz="4" w:space="0" w:color="auto"/>
              <w:left w:val="single" w:sz="4" w:space="0" w:color="auto"/>
              <w:right w:val="single" w:sz="4" w:space="0" w:color="auto"/>
            </w:tcBorders>
            <w:vAlign w:val="center"/>
            <w:hideMark/>
          </w:tcPr>
          <w:p w:rsidR="00B75973" w:rsidRPr="00D9437E" w:rsidRDefault="00B75973" w:rsidP="00903BE4">
            <w:pPr>
              <w:tabs>
                <w:tab w:val="right" w:pos="2411"/>
              </w:tabs>
              <w:snapToGrid w:val="0"/>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right w:val="single" w:sz="4" w:space="0" w:color="auto"/>
            </w:tcBorders>
            <w:vAlign w:val="center"/>
            <w:hideMark/>
          </w:tcPr>
          <w:p w:rsidR="00B75973" w:rsidRPr="00D9437E" w:rsidRDefault="00903BE4" w:rsidP="00DE33EB">
            <w:pPr>
              <w:spacing w:after="0" w:line="240" w:lineRule="auto"/>
              <w:jc w:val="center"/>
              <w:rPr>
                <w:rFonts w:ascii="Times New Roman" w:hAnsi="Times New Roman"/>
                <w:color w:val="000000"/>
              </w:rPr>
            </w:pPr>
            <w:r>
              <w:rPr>
                <w:rFonts w:ascii="Times New Roman" w:hAnsi="Times New Roman"/>
                <w:color w:val="000000"/>
              </w:rPr>
              <w:t>20</w:t>
            </w:r>
            <w:r w:rsidR="00B75973" w:rsidRPr="00D9437E">
              <w:rPr>
                <w:rFonts w:ascii="Times New Roman" w:hAnsi="Times New Roman"/>
                <w:color w:val="000000"/>
              </w:rPr>
              <w:t>00</w:t>
            </w:r>
          </w:p>
        </w:tc>
        <w:tc>
          <w:tcPr>
            <w:tcW w:w="1844" w:type="dxa"/>
            <w:tcBorders>
              <w:top w:val="single" w:sz="4" w:space="0" w:color="auto"/>
              <w:left w:val="single" w:sz="4" w:space="0" w:color="auto"/>
              <w:right w:val="single" w:sz="4" w:space="0" w:color="auto"/>
            </w:tcBorders>
            <w:hideMark/>
          </w:tcPr>
          <w:p w:rsidR="00B75973" w:rsidRPr="00D9437E" w:rsidRDefault="00EC4740"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tcBorders>
              <w:top w:val="single" w:sz="4" w:space="0" w:color="auto"/>
              <w:left w:val="single" w:sz="4" w:space="0" w:color="auto"/>
              <w:right w:val="single" w:sz="4" w:space="0" w:color="auto"/>
            </w:tcBorders>
            <w:hideMark/>
          </w:tcPr>
          <w:p w:rsidR="00B75973" w:rsidRPr="00D9437E" w:rsidRDefault="00B75973" w:rsidP="00D9437E">
            <w:pPr>
              <w:spacing w:after="0" w:line="240" w:lineRule="auto"/>
              <w:rPr>
                <w:rFonts w:ascii="Times New Roman" w:hAnsi="Times New Roman"/>
                <w:color w:val="000000"/>
              </w:rPr>
            </w:pPr>
            <w:r w:rsidRPr="00D9437E">
              <w:rPr>
                <w:rFonts w:ascii="Times New Roman" w:hAnsi="Times New Roman"/>
                <w:color w:val="000000"/>
              </w:rPr>
              <w:t>Срок годности  при 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+25ºС и относительной влажности 75% 2 года, остаточный срок годности на момент  поставки не менее 80%.</w:t>
            </w:r>
          </w:p>
        </w:tc>
        <w:tc>
          <w:tcPr>
            <w:tcW w:w="1132" w:type="dxa"/>
            <w:tcBorders>
              <w:top w:val="single" w:sz="4" w:space="0" w:color="auto"/>
              <w:left w:val="single" w:sz="4" w:space="0" w:color="auto"/>
              <w:right w:val="single" w:sz="4" w:space="0" w:color="auto"/>
            </w:tcBorders>
            <w:vAlign w:val="center"/>
          </w:tcPr>
          <w:p w:rsidR="00B75973" w:rsidRPr="00D9437E" w:rsidRDefault="00B75973"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91 6132 </w:t>
            </w:r>
          </w:p>
          <w:p w:rsidR="00B75973" w:rsidRPr="00D9437E" w:rsidRDefault="00B75973" w:rsidP="00D9437E">
            <w:pPr>
              <w:spacing w:after="0" w:line="240" w:lineRule="auto"/>
              <w:jc w:val="center"/>
              <w:rPr>
                <w:rFonts w:ascii="Times New Roman" w:hAnsi="Times New Roman"/>
                <w:color w:val="000000"/>
              </w:rPr>
            </w:pPr>
          </w:p>
        </w:tc>
      </w:tr>
      <w:tr w:rsidR="00B75973"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Кукуруза</w:t>
            </w:r>
          </w:p>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«Фрау Марта»</w:t>
            </w:r>
          </w:p>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(или аналог)</w:t>
            </w:r>
          </w:p>
          <w:p w:rsidR="00B75973" w:rsidRPr="00D9437E" w:rsidRDefault="00B75973" w:rsidP="00D9437E">
            <w:pPr>
              <w:tabs>
                <w:tab w:val="right" w:pos="2411"/>
              </w:tabs>
              <w:snapToGrid w:val="0"/>
              <w:spacing w:after="0" w:line="240" w:lineRule="auto"/>
              <w:jc w:val="center"/>
              <w:rPr>
                <w:rFonts w:ascii="Times New Roman" w:hAnsi="Times New Roman"/>
              </w:rPr>
            </w:pPr>
            <w:r w:rsidRPr="00D9437E">
              <w:rPr>
                <w:rFonts w:ascii="Times New Roman" w:hAnsi="Times New Roman"/>
              </w:rPr>
              <w:t>310гр.</w:t>
            </w:r>
          </w:p>
        </w:tc>
        <w:tc>
          <w:tcPr>
            <w:tcW w:w="4676"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pStyle w:val="1"/>
              <w:jc w:val="both"/>
              <w:rPr>
                <w:sz w:val="22"/>
                <w:szCs w:val="22"/>
              </w:rPr>
            </w:pPr>
            <w:r w:rsidRPr="00D9437E">
              <w:rPr>
                <w:sz w:val="22"/>
                <w:szCs w:val="22"/>
              </w:rPr>
              <w:t>Кукуруза сахарная консервированная высший сорт ГОСТ 53958-2010. Состав: кукуруза сахарная молочной или молочно-восковой спелости свежая, залитая раствором сахара и поваренной соли, герметично укупоренная и стерилизованная. Внешний вид: зерна целые, правильно срезанные, с одинаковой глубиной срезки, без рваных зерен и зерен с тканью початка, без кусочков стержней и початков, частиц лиственного покрова и шелковистых нитей. Вкус и запах: свойственный варенной  сахарной кукурузе в стадии молочной спелости, без посторонних привкуса и запаха. Цвет зерен: золотистый или желтый без наличия зерен более темного цвета, однородный в одном банке. Качество заливочной жидкости: молочного оттенка. Фасовка: металлическая банка масса нетто  310г.</w:t>
            </w:r>
          </w:p>
        </w:tc>
        <w:tc>
          <w:tcPr>
            <w:tcW w:w="2977" w:type="dxa"/>
            <w:vMerge/>
            <w:tcBorders>
              <w:left w:val="single" w:sz="4" w:space="0" w:color="auto"/>
              <w:right w:val="single" w:sz="4" w:space="0" w:color="auto"/>
            </w:tcBorders>
            <w:vAlign w:val="center"/>
            <w:hideMark/>
          </w:tcPr>
          <w:p w:rsidR="00B75973" w:rsidRPr="00D9437E" w:rsidRDefault="00B75973"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DE33EB" w:rsidP="00D9437E">
            <w:pPr>
              <w:spacing w:after="0" w:line="240" w:lineRule="auto"/>
              <w:jc w:val="center"/>
              <w:rPr>
                <w:rFonts w:ascii="Times New Roman" w:hAnsi="Times New Roman"/>
                <w:color w:val="000000"/>
              </w:rPr>
            </w:pPr>
            <w:r>
              <w:rPr>
                <w:rFonts w:ascii="Times New Roman" w:hAnsi="Times New Roman"/>
                <w:color w:val="000000"/>
              </w:rPr>
              <w:t>13</w:t>
            </w:r>
            <w:r w:rsidR="00B75973" w:rsidRPr="00D9437E">
              <w:rPr>
                <w:rFonts w:ascii="Times New Roman" w:hAnsi="Times New Roman"/>
                <w:color w:val="000000"/>
              </w:rPr>
              <w:t>00</w:t>
            </w:r>
          </w:p>
        </w:tc>
        <w:tc>
          <w:tcPr>
            <w:tcW w:w="1844" w:type="dxa"/>
            <w:tcBorders>
              <w:top w:val="single" w:sz="4" w:space="0" w:color="auto"/>
              <w:left w:val="single" w:sz="4" w:space="0" w:color="auto"/>
              <w:bottom w:val="single" w:sz="4" w:space="0" w:color="auto"/>
              <w:right w:val="single" w:sz="4" w:space="0" w:color="auto"/>
            </w:tcBorders>
            <w:hideMark/>
          </w:tcPr>
          <w:p w:rsidR="00B75973" w:rsidRPr="00D9437E" w:rsidRDefault="00EC4740"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B75973" w:rsidRPr="00D9437E" w:rsidRDefault="00B75973" w:rsidP="00D9437E">
            <w:pPr>
              <w:spacing w:after="0" w:line="240" w:lineRule="auto"/>
              <w:rPr>
                <w:rFonts w:ascii="Times New Roman" w:hAnsi="Times New Roman"/>
                <w:color w:val="000000"/>
              </w:rPr>
            </w:pPr>
            <w:r w:rsidRPr="00D9437E">
              <w:rPr>
                <w:rFonts w:ascii="Times New Roman" w:hAnsi="Times New Roman"/>
                <w:color w:val="000000"/>
              </w:rPr>
              <w:t>Срок годности  при 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+25ºС и относительной влажности 75% 2 года,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91 6131 </w:t>
            </w:r>
          </w:p>
          <w:p w:rsidR="00B75973" w:rsidRPr="00D9437E" w:rsidRDefault="00B75973" w:rsidP="00D9437E">
            <w:pPr>
              <w:autoSpaceDE w:val="0"/>
              <w:autoSpaceDN w:val="0"/>
              <w:adjustRightInd w:val="0"/>
              <w:spacing w:after="0" w:line="240" w:lineRule="auto"/>
              <w:jc w:val="center"/>
              <w:rPr>
                <w:rFonts w:ascii="Times New Roman" w:hAnsi="Times New Roman"/>
              </w:rPr>
            </w:pPr>
          </w:p>
        </w:tc>
      </w:tr>
      <w:tr w:rsidR="00B75973" w:rsidRPr="00D9437E" w:rsidTr="00B75973">
        <w:trPr>
          <w:trHeight w:val="3164"/>
        </w:trPr>
        <w:tc>
          <w:tcPr>
            <w:tcW w:w="533"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tabs>
                <w:tab w:val="right" w:pos="2411"/>
              </w:tabs>
              <w:snapToGrid w:val="0"/>
              <w:spacing w:after="0" w:line="240" w:lineRule="auto"/>
              <w:jc w:val="center"/>
              <w:rPr>
                <w:rFonts w:ascii="Times New Roman" w:hAnsi="Times New Roman"/>
              </w:rPr>
            </w:pPr>
            <w:proofErr w:type="gramStart"/>
            <w:r w:rsidRPr="00D9437E">
              <w:rPr>
                <w:rFonts w:ascii="Times New Roman" w:hAnsi="Times New Roman"/>
              </w:rPr>
              <w:t>Огурцы</w:t>
            </w:r>
            <w:proofErr w:type="gramEnd"/>
            <w:r w:rsidRPr="00D9437E">
              <w:rPr>
                <w:rFonts w:ascii="Times New Roman" w:hAnsi="Times New Roman"/>
              </w:rPr>
              <w:t xml:space="preserve">  консервированные  высший сорт  «</w:t>
            </w:r>
            <w:proofErr w:type="spellStart"/>
            <w:r w:rsidRPr="00D9437E">
              <w:rPr>
                <w:rFonts w:ascii="Times New Roman" w:hAnsi="Times New Roman"/>
              </w:rPr>
              <w:t>Домат</w:t>
            </w:r>
            <w:proofErr w:type="spellEnd"/>
            <w:r w:rsidRPr="00D9437E">
              <w:rPr>
                <w:rFonts w:ascii="Times New Roman" w:hAnsi="Times New Roman"/>
              </w:rPr>
              <w:t>»  3л</w:t>
            </w:r>
          </w:p>
          <w:p w:rsidR="00B75973" w:rsidRPr="00D9437E" w:rsidRDefault="00B75973" w:rsidP="00D9437E">
            <w:pPr>
              <w:tabs>
                <w:tab w:val="right" w:pos="2411"/>
              </w:tabs>
              <w:snapToGrid w:val="0"/>
              <w:spacing w:after="0" w:line="240" w:lineRule="auto"/>
              <w:jc w:val="center"/>
              <w:rPr>
                <w:rFonts w:ascii="Times New Roman" w:hAnsi="Times New Roman"/>
              </w:rPr>
            </w:pPr>
            <w:r w:rsidRPr="00D9437E">
              <w:rPr>
                <w:rFonts w:ascii="Times New Roman" w:hAnsi="Times New Roman"/>
              </w:rPr>
              <w:t>(или аналог)</w:t>
            </w:r>
          </w:p>
        </w:tc>
        <w:tc>
          <w:tcPr>
            <w:tcW w:w="4676" w:type="dxa"/>
            <w:vMerge w:val="restart"/>
            <w:tcBorders>
              <w:top w:val="single" w:sz="4" w:space="0" w:color="auto"/>
              <w:left w:val="single" w:sz="4" w:space="0" w:color="auto"/>
              <w:right w:val="single" w:sz="4" w:space="0" w:color="auto"/>
            </w:tcBorders>
            <w:vAlign w:val="center"/>
          </w:tcPr>
          <w:p w:rsidR="00B75973" w:rsidRPr="00D9437E" w:rsidRDefault="00B75973" w:rsidP="00D9437E">
            <w:pPr>
              <w:pStyle w:val="1"/>
              <w:jc w:val="both"/>
              <w:rPr>
                <w:sz w:val="22"/>
                <w:szCs w:val="22"/>
              </w:rPr>
            </w:pPr>
            <w:r w:rsidRPr="00D9437E">
              <w:rPr>
                <w:sz w:val="22"/>
                <w:szCs w:val="22"/>
              </w:rPr>
              <w:t xml:space="preserve">Огурцы консервированные высшего сорта, соответствие ГОСТ </w:t>
            </w:r>
            <w:proofErr w:type="gramStart"/>
            <w:r w:rsidRPr="00D9437E">
              <w:rPr>
                <w:sz w:val="22"/>
                <w:szCs w:val="22"/>
              </w:rPr>
              <w:t>Р</w:t>
            </w:r>
            <w:proofErr w:type="gramEnd"/>
            <w:r w:rsidRPr="00D9437E">
              <w:rPr>
                <w:sz w:val="22"/>
                <w:szCs w:val="22"/>
              </w:rPr>
              <w:t xml:space="preserve"> 53127-2008. Состав: огурцы свежие, с добавлением зелени, пряностей, залитых раствором уксусной кислоты и/или лимонной кислоты и поваренной соли. Внешний вид: овощи целые, однородные по размеру и конфигурации, без плодоножек и остатков цветков, здоровые, чистые, не сморщенные, не мятые, без механических повреждений. Плоды целые размером не более – 90мм, отношение длины к диаметру не менее 2,5. Допускается – единичные экземпляры, не равномерных по размеру плодов для обеспечения массы нетто. Вкус и запах: слабокислый, свойственный консервированным овощам данного вида, умеренно соленый,  с ароматом пряностей. Не допускаются посторонние привкус и запах. </w:t>
            </w:r>
            <w:proofErr w:type="gramStart"/>
            <w:r w:rsidRPr="00D9437E">
              <w:rPr>
                <w:sz w:val="22"/>
                <w:szCs w:val="22"/>
              </w:rPr>
              <w:t>Цвет: однородный, с оттенками от зеленого до оливкового, без пятен, прозелени и ожогов.</w:t>
            </w:r>
            <w:proofErr w:type="gramEnd"/>
            <w:r w:rsidRPr="00D9437E">
              <w:rPr>
                <w:sz w:val="22"/>
                <w:szCs w:val="22"/>
              </w:rPr>
              <w:t xml:space="preserve"> Консистенция: огурцы плотные, упругие, с хрустящей мякотью, без пустот, с недоразвитыми семенами. Качество заливки: прозрачная, бесцветная. Фасовка: стеклянная банка.</w:t>
            </w:r>
          </w:p>
        </w:tc>
        <w:tc>
          <w:tcPr>
            <w:tcW w:w="2977" w:type="dxa"/>
            <w:vMerge/>
            <w:tcBorders>
              <w:left w:val="single" w:sz="4" w:space="0" w:color="auto"/>
              <w:right w:val="single" w:sz="4" w:space="0" w:color="auto"/>
            </w:tcBorders>
            <w:vAlign w:val="center"/>
            <w:hideMark/>
          </w:tcPr>
          <w:p w:rsidR="00B75973" w:rsidRPr="00D9437E" w:rsidRDefault="00B75973"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DE33EB" w:rsidP="00D9437E">
            <w:pPr>
              <w:spacing w:after="0" w:line="240" w:lineRule="auto"/>
              <w:jc w:val="center"/>
              <w:rPr>
                <w:rFonts w:ascii="Times New Roman" w:hAnsi="Times New Roman"/>
                <w:color w:val="000000"/>
              </w:rPr>
            </w:pPr>
            <w:r>
              <w:rPr>
                <w:rFonts w:ascii="Times New Roman" w:hAnsi="Times New Roman"/>
                <w:color w:val="000000"/>
              </w:rPr>
              <w:t>3</w:t>
            </w:r>
            <w:r w:rsidR="00B75973" w:rsidRPr="00D9437E">
              <w:rPr>
                <w:rFonts w:ascii="Times New Roman" w:hAnsi="Times New Roman"/>
                <w:color w:val="000000"/>
              </w:rPr>
              <w:t>0</w:t>
            </w:r>
          </w:p>
        </w:tc>
        <w:tc>
          <w:tcPr>
            <w:tcW w:w="1844" w:type="dxa"/>
            <w:vMerge w:val="restart"/>
            <w:tcBorders>
              <w:top w:val="single" w:sz="4" w:space="0" w:color="auto"/>
              <w:left w:val="single" w:sz="4" w:space="0" w:color="auto"/>
              <w:right w:val="single" w:sz="4" w:space="0" w:color="auto"/>
            </w:tcBorders>
            <w:hideMark/>
          </w:tcPr>
          <w:p w:rsidR="00B75973" w:rsidRPr="00D9437E" w:rsidRDefault="00EC4740"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vMerge w:val="restart"/>
            <w:tcBorders>
              <w:top w:val="single" w:sz="4" w:space="0" w:color="auto"/>
              <w:left w:val="single" w:sz="4" w:space="0" w:color="auto"/>
              <w:right w:val="single" w:sz="4" w:space="0" w:color="auto"/>
            </w:tcBorders>
            <w:hideMark/>
          </w:tcPr>
          <w:p w:rsidR="00B75973" w:rsidRPr="00D9437E" w:rsidRDefault="00B75973" w:rsidP="00D9437E">
            <w:pPr>
              <w:spacing w:after="0" w:line="240" w:lineRule="auto"/>
              <w:rPr>
                <w:rFonts w:ascii="Times New Roman" w:hAnsi="Times New Roman"/>
                <w:color w:val="000000"/>
              </w:rPr>
            </w:pPr>
            <w:r w:rsidRPr="00D9437E">
              <w:rPr>
                <w:rFonts w:ascii="Times New Roman" w:hAnsi="Times New Roman"/>
                <w:color w:val="000000"/>
              </w:rPr>
              <w:t>Срок годности  при температуре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+25ºС и относительной влажности 75% 2 года,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91 6135 </w:t>
            </w:r>
          </w:p>
          <w:p w:rsidR="00B75973" w:rsidRPr="00D9437E" w:rsidRDefault="00B75973" w:rsidP="00D9437E">
            <w:pPr>
              <w:spacing w:after="0" w:line="240" w:lineRule="auto"/>
              <w:jc w:val="center"/>
              <w:rPr>
                <w:rFonts w:ascii="Times New Roman" w:hAnsi="Times New Roman"/>
                <w:color w:val="000000"/>
              </w:rPr>
            </w:pPr>
          </w:p>
        </w:tc>
      </w:tr>
      <w:tr w:rsidR="00B75973"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proofErr w:type="gramStart"/>
            <w:r w:rsidRPr="00D9437E">
              <w:rPr>
                <w:rFonts w:ascii="Times New Roman" w:hAnsi="Times New Roman"/>
              </w:rPr>
              <w:t>Огурцы</w:t>
            </w:r>
            <w:proofErr w:type="gramEnd"/>
            <w:r w:rsidRPr="00D9437E">
              <w:rPr>
                <w:rFonts w:ascii="Times New Roman" w:hAnsi="Times New Roman"/>
              </w:rPr>
              <w:t xml:space="preserve">  консервированные  высший сорт «</w:t>
            </w:r>
            <w:proofErr w:type="spellStart"/>
            <w:r w:rsidRPr="00D9437E">
              <w:rPr>
                <w:rFonts w:ascii="Times New Roman" w:hAnsi="Times New Roman"/>
              </w:rPr>
              <w:t>Домат</w:t>
            </w:r>
            <w:proofErr w:type="spellEnd"/>
            <w:r w:rsidRPr="00D9437E">
              <w:rPr>
                <w:rFonts w:ascii="Times New Roman" w:hAnsi="Times New Roman"/>
              </w:rPr>
              <w:t>»  1800гр.</w:t>
            </w:r>
          </w:p>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vMerge/>
            <w:tcBorders>
              <w:left w:val="single" w:sz="4" w:space="0" w:color="auto"/>
              <w:right w:val="single" w:sz="4" w:space="0" w:color="auto"/>
            </w:tcBorders>
            <w:vAlign w:val="center"/>
            <w:hideMark/>
          </w:tcPr>
          <w:p w:rsidR="00B75973" w:rsidRPr="00D9437E" w:rsidRDefault="00B75973" w:rsidP="00D9437E">
            <w:pPr>
              <w:tabs>
                <w:tab w:val="right" w:pos="2411"/>
              </w:tabs>
              <w:snapToGrid w:val="0"/>
              <w:spacing w:after="0" w:line="240" w:lineRule="auto"/>
              <w:jc w:val="both"/>
              <w:rPr>
                <w:rFonts w:ascii="Times New Roman" w:hAnsi="Times New Roman"/>
              </w:rPr>
            </w:pPr>
          </w:p>
        </w:tc>
        <w:tc>
          <w:tcPr>
            <w:tcW w:w="2977" w:type="dxa"/>
            <w:vMerge/>
            <w:tcBorders>
              <w:left w:val="single" w:sz="4" w:space="0" w:color="auto"/>
              <w:right w:val="single" w:sz="4" w:space="0" w:color="auto"/>
            </w:tcBorders>
            <w:vAlign w:val="center"/>
            <w:hideMark/>
          </w:tcPr>
          <w:p w:rsidR="00B75973" w:rsidRPr="00D9437E" w:rsidRDefault="00B75973"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903BE4" w:rsidP="00903BE4">
            <w:pPr>
              <w:spacing w:after="0" w:line="240" w:lineRule="auto"/>
              <w:jc w:val="center"/>
              <w:rPr>
                <w:rFonts w:ascii="Times New Roman" w:hAnsi="Times New Roman"/>
                <w:color w:val="000000"/>
              </w:rPr>
            </w:pPr>
            <w:r>
              <w:rPr>
                <w:rFonts w:ascii="Times New Roman" w:hAnsi="Times New Roman"/>
                <w:color w:val="000000"/>
              </w:rPr>
              <w:t>880</w:t>
            </w:r>
          </w:p>
        </w:tc>
        <w:tc>
          <w:tcPr>
            <w:tcW w:w="1844" w:type="dxa"/>
            <w:vMerge/>
            <w:tcBorders>
              <w:left w:val="single" w:sz="4" w:space="0" w:color="auto"/>
              <w:right w:val="single" w:sz="4" w:space="0" w:color="auto"/>
            </w:tcBorders>
          </w:tcPr>
          <w:p w:rsidR="00B75973" w:rsidRPr="00D9437E" w:rsidRDefault="00B75973" w:rsidP="00D9437E">
            <w:pPr>
              <w:pStyle w:val="a3"/>
              <w:rPr>
                <w:sz w:val="22"/>
                <w:szCs w:val="22"/>
              </w:rPr>
            </w:pPr>
          </w:p>
        </w:tc>
        <w:tc>
          <w:tcPr>
            <w:tcW w:w="1561" w:type="dxa"/>
            <w:vMerge/>
            <w:tcBorders>
              <w:left w:val="single" w:sz="4" w:space="0" w:color="auto"/>
              <w:right w:val="single" w:sz="4" w:space="0" w:color="auto"/>
            </w:tcBorders>
            <w:hideMark/>
          </w:tcPr>
          <w:p w:rsidR="00B75973" w:rsidRPr="00D9437E" w:rsidRDefault="00B75973"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91 6135 </w:t>
            </w:r>
          </w:p>
          <w:p w:rsidR="00B75973" w:rsidRPr="00D9437E" w:rsidRDefault="00B75973" w:rsidP="00D9437E">
            <w:pPr>
              <w:autoSpaceDE w:val="0"/>
              <w:autoSpaceDN w:val="0"/>
              <w:adjustRightInd w:val="0"/>
              <w:spacing w:after="0" w:line="240" w:lineRule="auto"/>
              <w:jc w:val="center"/>
              <w:rPr>
                <w:rFonts w:ascii="Times New Roman" w:hAnsi="Times New Roman"/>
              </w:rPr>
            </w:pPr>
          </w:p>
        </w:tc>
      </w:tr>
      <w:tr w:rsidR="00B75973"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proofErr w:type="gramStart"/>
            <w:r w:rsidRPr="00D9437E">
              <w:rPr>
                <w:rFonts w:ascii="Times New Roman" w:hAnsi="Times New Roman"/>
              </w:rPr>
              <w:t>Огурцы</w:t>
            </w:r>
            <w:proofErr w:type="gramEnd"/>
            <w:r w:rsidRPr="00D9437E">
              <w:rPr>
                <w:rFonts w:ascii="Times New Roman" w:hAnsi="Times New Roman"/>
              </w:rPr>
              <w:t xml:space="preserve">  консервированные  высший сорт</w:t>
            </w:r>
          </w:p>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w:t>
            </w:r>
            <w:proofErr w:type="spellStart"/>
            <w:r w:rsidRPr="00D9437E">
              <w:rPr>
                <w:rFonts w:ascii="Times New Roman" w:hAnsi="Times New Roman"/>
              </w:rPr>
              <w:t>Домат</w:t>
            </w:r>
            <w:proofErr w:type="spellEnd"/>
            <w:r w:rsidRPr="00D9437E">
              <w:rPr>
                <w:rFonts w:ascii="Times New Roman" w:hAnsi="Times New Roman"/>
              </w:rPr>
              <w:t>» 720гр.</w:t>
            </w:r>
          </w:p>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vMerge/>
            <w:tcBorders>
              <w:left w:val="single" w:sz="4" w:space="0" w:color="auto"/>
              <w:bottom w:val="single" w:sz="4" w:space="0" w:color="auto"/>
              <w:right w:val="single" w:sz="4" w:space="0" w:color="auto"/>
            </w:tcBorders>
            <w:vAlign w:val="center"/>
            <w:hideMark/>
          </w:tcPr>
          <w:p w:rsidR="00B75973" w:rsidRPr="00D9437E" w:rsidRDefault="00B75973" w:rsidP="00D9437E">
            <w:pPr>
              <w:tabs>
                <w:tab w:val="right" w:pos="2411"/>
              </w:tabs>
              <w:snapToGrid w:val="0"/>
              <w:spacing w:after="0" w:line="240" w:lineRule="auto"/>
              <w:jc w:val="both"/>
              <w:rPr>
                <w:rFonts w:ascii="Times New Roman" w:hAnsi="Times New Roman"/>
              </w:rPr>
            </w:pPr>
          </w:p>
        </w:tc>
        <w:tc>
          <w:tcPr>
            <w:tcW w:w="2977" w:type="dxa"/>
            <w:vMerge/>
            <w:tcBorders>
              <w:left w:val="single" w:sz="4" w:space="0" w:color="auto"/>
              <w:right w:val="single" w:sz="4" w:space="0" w:color="auto"/>
            </w:tcBorders>
            <w:vAlign w:val="center"/>
            <w:hideMark/>
          </w:tcPr>
          <w:p w:rsidR="00B75973" w:rsidRPr="00D9437E" w:rsidRDefault="00B75973"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DE33EB" w:rsidP="00D9437E">
            <w:pPr>
              <w:spacing w:after="0" w:line="240" w:lineRule="auto"/>
              <w:jc w:val="center"/>
              <w:rPr>
                <w:rFonts w:ascii="Times New Roman" w:hAnsi="Times New Roman"/>
                <w:color w:val="000000"/>
              </w:rPr>
            </w:pPr>
            <w:r>
              <w:rPr>
                <w:rFonts w:ascii="Times New Roman" w:hAnsi="Times New Roman"/>
                <w:color w:val="000000"/>
              </w:rPr>
              <w:t>7</w:t>
            </w:r>
            <w:r w:rsidR="00B75973" w:rsidRPr="00D9437E">
              <w:rPr>
                <w:rFonts w:ascii="Times New Roman" w:hAnsi="Times New Roman"/>
                <w:color w:val="000000"/>
              </w:rPr>
              <w:t>0</w:t>
            </w:r>
          </w:p>
        </w:tc>
        <w:tc>
          <w:tcPr>
            <w:tcW w:w="1844" w:type="dxa"/>
            <w:vMerge/>
            <w:tcBorders>
              <w:left w:val="single" w:sz="4" w:space="0" w:color="auto"/>
              <w:bottom w:val="single" w:sz="4" w:space="0" w:color="auto"/>
              <w:right w:val="single" w:sz="4" w:space="0" w:color="auto"/>
            </w:tcBorders>
          </w:tcPr>
          <w:p w:rsidR="00B75973" w:rsidRPr="00D9437E" w:rsidRDefault="00B75973" w:rsidP="00D9437E">
            <w:pPr>
              <w:pStyle w:val="a3"/>
              <w:rPr>
                <w:sz w:val="22"/>
                <w:szCs w:val="22"/>
              </w:rPr>
            </w:pPr>
          </w:p>
        </w:tc>
        <w:tc>
          <w:tcPr>
            <w:tcW w:w="1561" w:type="dxa"/>
            <w:vMerge/>
            <w:tcBorders>
              <w:left w:val="single" w:sz="4" w:space="0" w:color="auto"/>
              <w:bottom w:val="single" w:sz="4" w:space="0" w:color="auto"/>
              <w:right w:val="single" w:sz="4" w:space="0" w:color="auto"/>
            </w:tcBorders>
            <w:hideMark/>
          </w:tcPr>
          <w:p w:rsidR="00B75973" w:rsidRPr="00D9437E" w:rsidRDefault="00B75973"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91 6135 </w:t>
            </w:r>
          </w:p>
          <w:p w:rsidR="00B75973" w:rsidRPr="00D9437E" w:rsidRDefault="00B75973" w:rsidP="00D9437E">
            <w:pPr>
              <w:spacing w:after="0" w:line="240" w:lineRule="auto"/>
              <w:jc w:val="center"/>
              <w:rPr>
                <w:rFonts w:ascii="Times New Roman" w:hAnsi="Times New Roman"/>
                <w:color w:val="000000"/>
              </w:rPr>
            </w:pPr>
          </w:p>
        </w:tc>
      </w:tr>
      <w:tr w:rsidR="00B75973"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Томатная паста «</w:t>
            </w:r>
            <w:proofErr w:type="spellStart"/>
            <w:r w:rsidRPr="00D9437E">
              <w:rPr>
                <w:rFonts w:ascii="Times New Roman" w:hAnsi="Times New Roman"/>
              </w:rPr>
              <w:t>Кухмастер</w:t>
            </w:r>
            <w:proofErr w:type="spellEnd"/>
            <w:r w:rsidRPr="00D9437E">
              <w:rPr>
                <w:rFonts w:ascii="Times New Roman" w:hAnsi="Times New Roman"/>
              </w:rPr>
              <w:t>» 1000гр.</w:t>
            </w:r>
          </w:p>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napToGrid w:val="0"/>
              <w:spacing w:after="0" w:line="240" w:lineRule="auto"/>
              <w:jc w:val="both"/>
              <w:rPr>
                <w:rFonts w:ascii="Times New Roman" w:hAnsi="Times New Roman"/>
                <w:color w:val="000000"/>
                <w:spacing w:val="-4"/>
              </w:rPr>
            </w:pPr>
            <w:r w:rsidRPr="00D9437E">
              <w:rPr>
                <w:rFonts w:ascii="Times New Roman" w:hAnsi="Times New Roman"/>
                <w:color w:val="000000"/>
                <w:spacing w:val="-4"/>
              </w:rPr>
              <w:t xml:space="preserve">Томатная паста с массовой долей растворимых сухих веществ 25% несоленая высший сорт ГОСТ </w:t>
            </w:r>
            <w:proofErr w:type="gramStart"/>
            <w:r w:rsidRPr="00D9437E">
              <w:rPr>
                <w:rFonts w:ascii="Times New Roman" w:hAnsi="Times New Roman"/>
                <w:color w:val="000000"/>
                <w:spacing w:val="-4"/>
              </w:rPr>
              <w:t>Р</w:t>
            </w:r>
            <w:proofErr w:type="gramEnd"/>
            <w:r w:rsidRPr="00D9437E">
              <w:rPr>
                <w:rFonts w:ascii="Times New Roman" w:hAnsi="Times New Roman"/>
                <w:color w:val="000000"/>
                <w:spacing w:val="-4"/>
              </w:rPr>
              <w:t xml:space="preserve"> 54678-2011</w:t>
            </w:r>
          </w:p>
          <w:p w:rsidR="00B75973" w:rsidRPr="00D9437E" w:rsidRDefault="00B75973" w:rsidP="00D9437E">
            <w:pPr>
              <w:tabs>
                <w:tab w:val="right" w:pos="2411"/>
              </w:tabs>
              <w:spacing w:after="0" w:line="240" w:lineRule="auto"/>
              <w:jc w:val="both"/>
              <w:rPr>
                <w:rFonts w:ascii="Times New Roman" w:hAnsi="Times New Roman"/>
              </w:rPr>
            </w:pPr>
            <w:r w:rsidRPr="00D9437E">
              <w:rPr>
                <w:rFonts w:ascii="Times New Roman" w:hAnsi="Times New Roman"/>
                <w:color w:val="000000"/>
                <w:spacing w:val="-4"/>
              </w:rPr>
              <w:t>Внешний вид и консистенция: однородная, концентрированная масса от полужидкой до мажущейся консистенции, без темных включений, остатков кожицы, семян и других грубых  частиц плодов. Цвет: красный, равномерный по всей массе. Вкус и  запах: свойственные концентрированной томатной массе, без горечи, пригара и других посторонних привкуса и запаха</w:t>
            </w:r>
            <w:proofErr w:type="gramStart"/>
            <w:r w:rsidRPr="00D9437E">
              <w:rPr>
                <w:rFonts w:ascii="Times New Roman" w:hAnsi="Times New Roman"/>
                <w:color w:val="000000"/>
                <w:spacing w:val="-4"/>
              </w:rPr>
              <w:t xml:space="preserve">.. </w:t>
            </w:r>
            <w:proofErr w:type="gramEnd"/>
            <w:r w:rsidRPr="00D9437E">
              <w:rPr>
                <w:rFonts w:ascii="Times New Roman" w:hAnsi="Times New Roman"/>
              </w:rPr>
              <w:t xml:space="preserve">Фасовка: стеклянная банка масса нетто -1000г. </w:t>
            </w:r>
          </w:p>
        </w:tc>
        <w:tc>
          <w:tcPr>
            <w:tcW w:w="2977" w:type="dxa"/>
            <w:vMerge/>
            <w:tcBorders>
              <w:left w:val="single" w:sz="4" w:space="0" w:color="auto"/>
              <w:right w:val="single" w:sz="4" w:space="0" w:color="auto"/>
            </w:tcBorders>
            <w:vAlign w:val="center"/>
            <w:hideMark/>
          </w:tcPr>
          <w:p w:rsidR="00B75973" w:rsidRPr="00D9437E" w:rsidRDefault="00B75973"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DE33EB" w:rsidP="00D9437E">
            <w:pPr>
              <w:spacing w:after="0" w:line="240" w:lineRule="auto"/>
              <w:jc w:val="center"/>
              <w:rPr>
                <w:rFonts w:ascii="Times New Roman" w:hAnsi="Times New Roman"/>
                <w:color w:val="000000"/>
              </w:rPr>
            </w:pPr>
            <w:r>
              <w:rPr>
                <w:rFonts w:ascii="Times New Roman" w:hAnsi="Times New Roman"/>
                <w:color w:val="000000"/>
              </w:rPr>
              <w:t>5</w:t>
            </w:r>
            <w:r w:rsidR="00B75973" w:rsidRPr="00D9437E">
              <w:rPr>
                <w:rFonts w:ascii="Times New Roman" w:hAnsi="Times New Roman"/>
                <w:color w:val="000000"/>
              </w:rPr>
              <w:t>00</w:t>
            </w:r>
          </w:p>
        </w:tc>
        <w:tc>
          <w:tcPr>
            <w:tcW w:w="1844" w:type="dxa"/>
            <w:tcBorders>
              <w:top w:val="single" w:sz="4" w:space="0" w:color="auto"/>
              <w:left w:val="single" w:sz="4" w:space="0" w:color="auto"/>
              <w:bottom w:val="single" w:sz="4" w:space="0" w:color="auto"/>
              <w:right w:val="single" w:sz="4" w:space="0" w:color="auto"/>
            </w:tcBorders>
          </w:tcPr>
          <w:p w:rsidR="00B75973" w:rsidRPr="00D9437E" w:rsidRDefault="00EC4740"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w:t>
            </w:r>
            <w:r>
              <w:rPr>
                <w:color w:val="000000"/>
                <w:sz w:val="22"/>
                <w:szCs w:val="22"/>
              </w:rPr>
              <w:lastRenderedPageBreak/>
              <w:t xml:space="preserve">транспортом  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B75973" w:rsidRPr="00D9437E" w:rsidRDefault="00B75973" w:rsidP="00D9437E">
            <w:pPr>
              <w:spacing w:after="0" w:line="240" w:lineRule="auto"/>
              <w:rPr>
                <w:rFonts w:ascii="Times New Roman" w:hAnsi="Times New Roman"/>
                <w:color w:val="000000"/>
              </w:rPr>
            </w:pPr>
            <w:r w:rsidRPr="00D9437E">
              <w:rPr>
                <w:rFonts w:ascii="Times New Roman" w:hAnsi="Times New Roman"/>
                <w:color w:val="000000"/>
              </w:rPr>
              <w:lastRenderedPageBreak/>
              <w:t>Срок годности  при 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+25ºС и относительной влажности 75% 2 года,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91 6210</w:t>
            </w:r>
          </w:p>
          <w:p w:rsidR="00B75973" w:rsidRPr="00D9437E" w:rsidRDefault="00B75973" w:rsidP="00D9437E">
            <w:pPr>
              <w:spacing w:after="0" w:line="240" w:lineRule="auto"/>
              <w:jc w:val="center"/>
              <w:rPr>
                <w:rFonts w:ascii="Times New Roman" w:hAnsi="Times New Roman"/>
                <w:color w:val="000000"/>
              </w:rPr>
            </w:pPr>
          </w:p>
        </w:tc>
      </w:tr>
      <w:tr w:rsidR="00B75973"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Маслины 300гр.</w:t>
            </w:r>
          </w:p>
        </w:tc>
        <w:tc>
          <w:tcPr>
            <w:tcW w:w="4676" w:type="dxa"/>
            <w:tcBorders>
              <w:top w:val="single" w:sz="4" w:space="0" w:color="auto"/>
              <w:left w:val="single" w:sz="4" w:space="0" w:color="auto"/>
              <w:bottom w:val="single" w:sz="4" w:space="0" w:color="auto"/>
              <w:right w:val="single" w:sz="4" w:space="0" w:color="auto"/>
            </w:tcBorders>
            <w:hideMark/>
          </w:tcPr>
          <w:p w:rsidR="00B75973" w:rsidRPr="00D9437E" w:rsidRDefault="00B75973" w:rsidP="00D9437E">
            <w:pPr>
              <w:snapToGrid w:val="0"/>
              <w:spacing w:after="0" w:line="240" w:lineRule="auto"/>
              <w:jc w:val="both"/>
              <w:rPr>
                <w:rFonts w:ascii="Times New Roman" w:hAnsi="Times New Roman"/>
                <w:color w:val="000000"/>
                <w:spacing w:val="-4"/>
              </w:rPr>
            </w:pPr>
            <w:proofErr w:type="gramStart"/>
            <w:r w:rsidRPr="00D9437E">
              <w:rPr>
                <w:rFonts w:ascii="Times New Roman" w:hAnsi="Times New Roman"/>
                <w:color w:val="000000"/>
                <w:spacing w:val="-4"/>
              </w:rPr>
              <w:t>Маслины</w:t>
            </w:r>
            <w:proofErr w:type="gramEnd"/>
            <w:r w:rsidRPr="00D9437E">
              <w:rPr>
                <w:rFonts w:ascii="Times New Roman" w:hAnsi="Times New Roman"/>
                <w:color w:val="000000"/>
                <w:spacing w:val="-4"/>
              </w:rPr>
              <w:t xml:space="preserve"> консервированные без косточки ГОСТ 51074-2003</w:t>
            </w:r>
          </w:p>
          <w:p w:rsidR="00B75973" w:rsidRPr="00D9437E" w:rsidRDefault="00B75973" w:rsidP="00D9437E">
            <w:pPr>
              <w:tabs>
                <w:tab w:val="right" w:pos="2411"/>
              </w:tabs>
              <w:spacing w:after="0" w:line="240" w:lineRule="auto"/>
              <w:jc w:val="both"/>
              <w:rPr>
                <w:rFonts w:ascii="Times New Roman" w:hAnsi="Times New Roman"/>
              </w:rPr>
            </w:pPr>
            <w:r w:rsidRPr="00D9437E">
              <w:rPr>
                <w:rFonts w:ascii="Times New Roman" w:hAnsi="Times New Roman"/>
                <w:color w:val="000000"/>
                <w:spacing w:val="-4"/>
              </w:rPr>
              <w:t xml:space="preserve">Состав: маслины, вода питьевая, соль поваренная пищевая,  </w:t>
            </w:r>
            <w:proofErr w:type="spellStart"/>
            <w:r w:rsidRPr="00D9437E">
              <w:rPr>
                <w:rFonts w:ascii="Times New Roman" w:hAnsi="Times New Roman"/>
                <w:color w:val="000000"/>
                <w:spacing w:val="-4"/>
              </w:rPr>
              <w:t>подкислитель</w:t>
            </w:r>
            <w:proofErr w:type="spellEnd"/>
            <w:r w:rsidRPr="00D9437E">
              <w:rPr>
                <w:rFonts w:ascii="Times New Roman" w:hAnsi="Times New Roman"/>
                <w:color w:val="000000"/>
                <w:spacing w:val="-4"/>
              </w:rPr>
              <w:t xml:space="preserve">: молочная кислота, герметично укупорены и стерилизованы. Внешний вид и консистенция: маслины </w:t>
            </w:r>
            <w:r w:rsidRPr="00D9437E">
              <w:rPr>
                <w:rFonts w:ascii="Times New Roman" w:hAnsi="Times New Roman"/>
              </w:rPr>
              <w:t>целые, одного вида, однородные по размеру, без механических повреждений</w:t>
            </w:r>
            <w:r w:rsidRPr="00D9437E">
              <w:rPr>
                <w:rFonts w:ascii="Times New Roman" w:hAnsi="Times New Roman"/>
                <w:color w:val="000000"/>
                <w:spacing w:val="-4"/>
              </w:rPr>
              <w:t xml:space="preserve">. Цвет: от </w:t>
            </w:r>
            <w:proofErr w:type="gramStart"/>
            <w:r w:rsidRPr="00D9437E">
              <w:rPr>
                <w:rFonts w:ascii="Times New Roman" w:hAnsi="Times New Roman"/>
                <w:color w:val="000000"/>
                <w:spacing w:val="-4"/>
              </w:rPr>
              <w:t>темно-синего</w:t>
            </w:r>
            <w:proofErr w:type="gramEnd"/>
            <w:r w:rsidRPr="00D9437E">
              <w:rPr>
                <w:rFonts w:ascii="Times New Roman" w:hAnsi="Times New Roman"/>
                <w:color w:val="000000"/>
                <w:spacing w:val="-4"/>
              </w:rPr>
              <w:t xml:space="preserve"> до черного, равномерный по всей массе. Вкус и  запах: </w:t>
            </w:r>
            <w:proofErr w:type="gramStart"/>
            <w:r w:rsidRPr="00D9437E">
              <w:rPr>
                <w:rFonts w:ascii="Times New Roman" w:hAnsi="Times New Roman"/>
                <w:color w:val="000000"/>
                <w:spacing w:val="-4"/>
              </w:rPr>
              <w:t>свойственные</w:t>
            </w:r>
            <w:proofErr w:type="gramEnd"/>
            <w:r w:rsidRPr="00D9437E">
              <w:rPr>
                <w:rFonts w:ascii="Times New Roman" w:hAnsi="Times New Roman"/>
                <w:color w:val="000000"/>
                <w:spacing w:val="-4"/>
              </w:rPr>
              <w:t xml:space="preserve"> данному продукту, без посторонних привкуса и запаха., без консервантов </w:t>
            </w:r>
          </w:p>
          <w:p w:rsidR="00B75973" w:rsidRPr="00D9437E" w:rsidRDefault="00B75973" w:rsidP="00D9437E">
            <w:pPr>
              <w:snapToGrid w:val="0"/>
              <w:spacing w:after="0" w:line="240" w:lineRule="auto"/>
              <w:jc w:val="both"/>
              <w:rPr>
                <w:rFonts w:ascii="Times New Roman" w:hAnsi="Times New Roman"/>
              </w:rPr>
            </w:pPr>
            <w:r w:rsidRPr="00D9437E">
              <w:rPr>
                <w:rFonts w:ascii="Times New Roman" w:hAnsi="Times New Roman"/>
              </w:rPr>
              <w:t xml:space="preserve">Фасовка: металлическая банка масса нетто 300гр. </w:t>
            </w:r>
          </w:p>
        </w:tc>
        <w:tc>
          <w:tcPr>
            <w:tcW w:w="2977" w:type="dxa"/>
            <w:vMerge/>
            <w:tcBorders>
              <w:left w:val="single" w:sz="4" w:space="0" w:color="auto"/>
              <w:right w:val="single" w:sz="4" w:space="0" w:color="auto"/>
            </w:tcBorders>
            <w:vAlign w:val="center"/>
            <w:hideMark/>
          </w:tcPr>
          <w:p w:rsidR="00B75973" w:rsidRPr="00D9437E" w:rsidRDefault="00B75973"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DE33EB" w:rsidP="00D9437E">
            <w:pPr>
              <w:spacing w:after="0" w:line="240" w:lineRule="auto"/>
              <w:jc w:val="center"/>
              <w:rPr>
                <w:rFonts w:ascii="Times New Roman" w:hAnsi="Times New Roman"/>
                <w:color w:val="000000"/>
              </w:rPr>
            </w:pPr>
            <w:r>
              <w:rPr>
                <w:rFonts w:ascii="Times New Roman" w:hAnsi="Times New Roman"/>
                <w:color w:val="000000"/>
              </w:rPr>
              <w:t>15</w:t>
            </w:r>
            <w:r w:rsidR="00B75973" w:rsidRPr="00D9437E">
              <w:rPr>
                <w:rFonts w:ascii="Times New Roman" w:hAnsi="Times New Roman"/>
                <w:color w:val="000000"/>
              </w:rPr>
              <w:t>0</w:t>
            </w:r>
          </w:p>
        </w:tc>
        <w:tc>
          <w:tcPr>
            <w:tcW w:w="1844" w:type="dxa"/>
            <w:tcBorders>
              <w:top w:val="single" w:sz="4" w:space="0" w:color="auto"/>
              <w:left w:val="single" w:sz="4" w:space="0" w:color="auto"/>
              <w:bottom w:val="single" w:sz="4" w:space="0" w:color="auto"/>
              <w:right w:val="single" w:sz="4" w:space="0" w:color="auto"/>
            </w:tcBorders>
          </w:tcPr>
          <w:p w:rsidR="00B75973" w:rsidRPr="00D9437E" w:rsidRDefault="00EC4740"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B75973" w:rsidRPr="00D9437E" w:rsidRDefault="00B75973" w:rsidP="00D9437E">
            <w:pPr>
              <w:spacing w:after="0" w:line="240" w:lineRule="auto"/>
              <w:rPr>
                <w:rFonts w:ascii="Times New Roman" w:hAnsi="Times New Roman"/>
                <w:color w:val="000000"/>
              </w:rPr>
            </w:pPr>
            <w:r w:rsidRPr="00D9437E">
              <w:rPr>
                <w:rFonts w:ascii="Times New Roman" w:hAnsi="Times New Roman"/>
                <w:color w:val="000000"/>
              </w:rPr>
              <w:t>Срок годности  при 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+20ºС и относительной влажности 75% 3 года,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91 6723</w:t>
            </w:r>
          </w:p>
          <w:p w:rsidR="00B75973" w:rsidRPr="00D9437E" w:rsidRDefault="00B75973" w:rsidP="00D9437E">
            <w:pPr>
              <w:spacing w:after="0" w:line="240" w:lineRule="auto"/>
              <w:jc w:val="center"/>
              <w:rPr>
                <w:rFonts w:ascii="Times New Roman" w:hAnsi="Times New Roman"/>
                <w:color w:val="000000"/>
              </w:rPr>
            </w:pPr>
          </w:p>
        </w:tc>
      </w:tr>
      <w:tr w:rsidR="00B75973"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Оливки 300гр.</w:t>
            </w:r>
          </w:p>
        </w:tc>
        <w:tc>
          <w:tcPr>
            <w:tcW w:w="4676" w:type="dxa"/>
            <w:tcBorders>
              <w:top w:val="single" w:sz="4" w:space="0" w:color="auto"/>
              <w:left w:val="single" w:sz="4" w:space="0" w:color="auto"/>
              <w:bottom w:val="single" w:sz="4" w:space="0" w:color="auto"/>
              <w:right w:val="single" w:sz="4" w:space="0" w:color="auto"/>
            </w:tcBorders>
            <w:hideMark/>
          </w:tcPr>
          <w:p w:rsidR="00B75973" w:rsidRPr="00D9437E" w:rsidRDefault="00B75973" w:rsidP="00D9437E">
            <w:pPr>
              <w:snapToGrid w:val="0"/>
              <w:spacing w:after="0" w:line="240" w:lineRule="auto"/>
              <w:jc w:val="both"/>
              <w:rPr>
                <w:rFonts w:ascii="Times New Roman" w:hAnsi="Times New Roman"/>
                <w:color w:val="000000"/>
                <w:spacing w:val="-4"/>
              </w:rPr>
            </w:pPr>
            <w:proofErr w:type="gramStart"/>
            <w:r w:rsidRPr="00D9437E">
              <w:rPr>
                <w:rFonts w:ascii="Times New Roman" w:hAnsi="Times New Roman"/>
                <w:bCs/>
              </w:rPr>
              <w:t>Оливки</w:t>
            </w:r>
            <w:proofErr w:type="gramEnd"/>
            <w:r w:rsidRPr="00D9437E">
              <w:rPr>
                <w:rFonts w:ascii="Times New Roman" w:hAnsi="Times New Roman"/>
                <w:bCs/>
              </w:rPr>
              <w:t xml:space="preserve"> консервированные без косточки</w:t>
            </w:r>
            <w:r w:rsidRPr="00D9437E">
              <w:rPr>
                <w:rFonts w:ascii="Times New Roman" w:hAnsi="Times New Roman"/>
              </w:rPr>
              <w:t xml:space="preserve"> </w:t>
            </w:r>
            <w:r w:rsidRPr="00D9437E">
              <w:rPr>
                <w:rFonts w:ascii="Times New Roman" w:hAnsi="Times New Roman"/>
                <w:color w:val="000000"/>
                <w:spacing w:val="-4"/>
              </w:rPr>
              <w:t>ГОСТ 51074-2003</w:t>
            </w:r>
          </w:p>
          <w:p w:rsidR="00B75973" w:rsidRPr="00D9437E" w:rsidRDefault="00B75973" w:rsidP="00D9437E">
            <w:pPr>
              <w:tabs>
                <w:tab w:val="right" w:pos="2411"/>
              </w:tabs>
              <w:spacing w:after="0" w:line="240" w:lineRule="auto"/>
              <w:jc w:val="both"/>
              <w:rPr>
                <w:rFonts w:ascii="Times New Roman" w:hAnsi="Times New Roman"/>
              </w:rPr>
            </w:pPr>
            <w:r w:rsidRPr="00D9437E">
              <w:rPr>
                <w:rFonts w:ascii="Times New Roman" w:hAnsi="Times New Roman"/>
                <w:color w:val="000000"/>
                <w:spacing w:val="-4"/>
              </w:rPr>
              <w:t xml:space="preserve">Состав: оливки, вода питьевая, соль поваренная пищевая,  </w:t>
            </w:r>
            <w:proofErr w:type="spellStart"/>
            <w:r w:rsidRPr="00D9437E">
              <w:rPr>
                <w:rFonts w:ascii="Times New Roman" w:hAnsi="Times New Roman"/>
                <w:color w:val="000000"/>
                <w:spacing w:val="-4"/>
              </w:rPr>
              <w:t>подкислители</w:t>
            </w:r>
            <w:proofErr w:type="spellEnd"/>
            <w:r w:rsidRPr="00D9437E">
              <w:rPr>
                <w:rFonts w:ascii="Times New Roman" w:hAnsi="Times New Roman"/>
                <w:color w:val="000000"/>
                <w:spacing w:val="-4"/>
              </w:rPr>
              <w:t xml:space="preserve">: молочная кислота и лимонная кислота,  аскорбиновая кислота, герметично укупорены и стерилизованы. Внешний вид и консистенция: оливки </w:t>
            </w:r>
            <w:r w:rsidRPr="00D9437E">
              <w:rPr>
                <w:rFonts w:ascii="Times New Roman" w:hAnsi="Times New Roman"/>
              </w:rPr>
              <w:t>целые, одного вида, однородные по размеру, без механических повреждений</w:t>
            </w:r>
            <w:r w:rsidRPr="00D9437E">
              <w:rPr>
                <w:rFonts w:ascii="Times New Roman" w:hAnsi="Times New Roman"/>
                <w:color w:val="000000"/>
                <w:spacing w:val="-4"/>
              </w:rPr>
              <w:t xml:space="preserve">. Цвет: </w:t>
            </w:r>
            <w:proofErr w:type="gramStart"/>
            <w:r w:rsidRPr="00D9437E">
              <w:rPr>
                <w:rFonts w:ascii="Times New Roman" w:hAnsi="Times New Roman"/>
                <w:color w:val="000000"/>
                <w:spacing w:val="-4"/>
              </w:rPr>
              <w:t>от</w:t>
            </w:r>
            <w:proofErr w:type="gramEnd"/>
            <w:r w:rsidRPr="00D9437E">
              <w:rPr>
                <w:rFonts w:ascii="Times New Roman" w:hAnsi="Times New Roman"/>
                <w:color w:val="000000"/>
                <w:spacing w:val="-4"/>
              </w:rPr>
              <w:t xml:space="preserve"> светло-зеленого до зеленого, равномерный по всей массе. Вкус и  запах: </w:t>
            </w:r>
            <w:proofErr w:type="gramStart"/>
            <w:r w:rsidRPr="00D9437E">
              <w:rPr>
                <w:rFonts w:ascii="Times New Roman" w:hAnsi="Times New Roman"/>
                <w:color w:val="000000"/>
                <w:spacing w:val="-4"/>
              </w:rPr>
              <w:t>свойственные</w:t>
            </w:r>
            <w:proofErr w:type="gramEnd"/>
            <w:r w:rsidRPr="00D9437E">
              <w:rPr>
                <w:rFonts w:ascii="Times New Roman" w:hAnsi="Times New Roman"/>
                <w:color w:val="000000"/>
                <w:spacing w:val="-4"/>
              </w:rPr>
              <w:t xml:space="preserve"> данному продукту, без посторонних привкуса и запаха, без консервантов. </w:t>
            </w:r>
            <w:r w:rsidRPr="00D9437E">
              <w:rPr>
                <w:rFonts w:ascii="Times New Roman" w:hAnsi="Times New Roman"/>
              </w:rPr>
              <w:t xml:space="preserve">Фасовка: металлическая банка масса нетто 300гр. </w:t>
            </w:r>
          </w:p>
        </w:tc>
        <w:tc>
          <w:tcPr>
            <w:tcW w:w="2977" w:type="dxa"/>
            <w:vMerge/>
            <w:tcBorders>
              <w:left w:val="single" w:sz="4" w:space="0" w:color="auto"/>
              <w:right w:val="single" w:sz="4" w:space="0" w:color="auto"/>
            </w:tcBorders>
            <w:vAlign w:val="center"/>
            <w:hideMark/>
          </w:tcPr>
          <w:p w:rsidR="00B75973" w:rsidRPr="00D9437E" w:rsidRDefault="00B75973"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color w:val="000000"/>
              </w:rPr>
            </w:pPr>
            <w:r w:rsidRPr="00D9437E">
              <w:rPr>
                <w:rFonts w:ascii="Times New Roman" w:hAnsi="Times New Roman"/>
                <w:color w:val="000000"/>
              </w:rPr>
              <w:t>50</w:t>
            </w:r>
          </w:p>
        </w:tc>
        <w:tc>
          <w:tcPr>
            <w:tcW w:w="1844" w:type="dxa"/>
            <w:tcBorders>
              <w:top w:val="single" w:sz="4" w:space="0" w:color="auto"/>
              <w:left w:val="single" w:sz="4" w:space="0" w:color="auto"/>
              <w:bottom w:val="single" w:sz="4" w:space="0" w:color="auto"/>
              <w:right w:val="single" w:sz="4" w:space="0" w:color="auto"/>
            </w:tcBorders>
            <w:hideMark/>
          </w:tcPr>
          <w:p w:rsidR="00B75973" w:rsidRPr="00D9437E" w:rsidRDefault="00EC4740"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w:t>
            </w:r>
            <w:r>
              <w:rPr>
                <w:color w:val="000000"/>
                <w:sz w:val="22"/>
                <w:szCs w:val="22"/>
              </w:rPr>
              <w:lastRenderedPageBreak/>
              <w:t xml:space="preserve">№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B75973" w:rsidRPr="00D9437E" w:rsidRDefault="00B75973" w:rsidP="00D9437E">
            <w:pPr>
              <w:spacing w:after="0" w:line="240" w:lineRule="auto"/>
              <w:rPr>
                <w:rFonts w:ascii="Times New Roman" w:hAnsi="Times New Roman"/>
                <w:color w:val="000000"/>
              </w:rPr>
            </w:pPr>
            <w:r w:rsidRPr="00D9437E">
              <w:rPr>
                <w:rFonts w:ascii="Times New Roman" w:hAnsi="Times New Roman"/>
                <w:color w:val="000000"/>
              </w:rPr>
              <w:lastRenderedPageBreak/>
              <w:t>Срок годности  при 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+20ºС и относительной влажности 75% 3 года,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91 6720</w:t>
            </w:r>
          </w:p>
          <w:p w:rsidR="00B75973" w:rsidRPr="00D9437E" w:rsidRDefault="00B75973" w:rsidP="00D9437E">
            <w:pPr>
              <w:spacing w:after="0" w:line="240" w:lineRule="auto"/>
              <w:jc w:val="center"/>
              <w:rPr>
                <w:rFonts w:ascii="Times New Roman" w:hAnsi="Times New Roman"/>
                <w:color w:val="000000"/>
              </w:rPr>
            </w:pPr>
          </w:p>
        </w:tc>
      </w:tr>
      <w:tr w:rsidR="00B75973"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Морская капуста 220гр.</w:t>
            </w:r>
          </w:p>
        </w:tc>
        <w:tc>
          <w:tcPr>
            <w:tcW w:w="4676"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tabs>
                <w:tab w:val="right" w:pos="2411"/>
              </w:tabs>
              <w:snapToGrid w:val="0"/>
              <w:spacing w:after="0" w:line="240" w:lineRule="auto"/>
              <w:jc w:val="both"/>
              <w:rPr>
                <w:rFonts w:ascii="Times New Roman" w:hAnsi="Times New Roman"/>
              </w:rPr>
            </w:pPr>
            <w:r w:rsidRPr="00D9437E">
              <w:rPr>
                <w:rFonts w:ascii="Times New Roman" w:hAnsi="Times New Roman"/>
                <w:bCs/>
              </w:rPr>
              <w:t xml:space="preserve">Салат из морской капусты (салат Дальневосточный) должен соответствовать ТУ 9273-006-33620410-05 производителя и ГОСТ </w:t>
            </w:r>
            <w:proofErr w:type="gramStart"/>
            <w:r w:rsidRPr="00D9437E">
              <w:rPr>
                <w:rFonts w:ascii="Times New Roman" w:hAnsi="Times New Roman"/>
                <w:bCs/>
              </w:rPr>
              <w:t>Р</w:t>
            </w:r>
            <w:proofErr w:type="gramEnd"/>
            <w:r w:rsidRPr="00D9437E">
              <w:rPr>
                <w:rFonts w:ascii="Times New Roman" w:hAnsi="Times New Roman"/>
                <w:bCs/>
              </w:rPr>
              <w:t xml:space="preserve"> 51074-2003. Продукт по внешнему виду должен представлять собой салатную массу: водоросли нарезаны соломкой, пряности, овощи – равномерно включены в массе салата, равномерно покрыт маслом. Консистенция сочная, жестковатая. Вкус и запах приятный, свойственный данному виду продукции, с привкусом добавленных пряностей, приправ, овощей. Наличие посторонних примесей не допускается.  Массовая доля соли должна составлять не более 0,8 %. Не допускается использование консервантов, искусственных красителей и </w:t>
            </w:r>
            <w:proofErr w:type="spellStart"/>
            <w:r w:rsidRPr="00D9437E">
              <w:rPr>
                <w:rFonts w:ascii="Times New Roman" w:hAnsi="Times New Roman"/>
                <w:bCs/>
              </w:rPr>
              <w:t>ароматизаторов</w:t>
            </w:r>
            <w:proofErr w:type="spellEnd"/>
            <w:r w:rsidRPr="00D9437E">
              <w:rPr>
                <w:rFonts w:ascii="Times New Roman" w:hAnsi="Times New Roman"/>
                <w:bCs/>
              </w:rPr>
              <w:t xml:space="preserve"> Товар должен быть расфасован в металлические банки массой нетто не более 220гр.</w:t>
            </w:r>
          </w:p>
        </w:tc>
        <w:tc>
          <w:tcPr>
            <w:tcW w:w="2977" w:type="dxa"/>
            <w:vMerge/>
            <w:tcBorders>
              <w:left w:val="single" w:sz="4" w:space="0" w:color="auto"/>
              <w:right w:val="single" w:sz="4" w:space="0" w:color="auto"/>
            </w:tcBorders>
            <w:vAlign w:val="center"/>
            <w:hideMark/>
          </w:tcPr>
          <w:p w:rsidR="00B75973" w:rsidRPr="00D9437E" w:rsidRDefault="00B75973"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color w:val="000000"/>
              </w:rPr>
            </w:pPr>
            <w:r w:rsidRPr="00D9437E">
              <w:rPr>
                <w:rFonts w:ascii="Times New Roman" w:hAnsi="Times New Roman"/>
                <w:color w:val="000000"/>
              </w:rPr>
              <w:t>300</w:t>
            </w:r>
          </w:p>
        </w:tc>
        <w:tc>
          <w:tcPr>
            <w:tcW w:w="1844" w:type="dxa"/>
            <w:tcBorders>
              <w:top w:val="single" w:sz="4" w:space="0" w:color="auto"/>
              <w:left w:val="single" w:sz="4" w:space="0" w:color="auto"/>
              <w:bottom w:val="single" w:sz="4" w:space="0" w:color="auto"/>
              <w:right w:val="single" w:sz="4" w:space="0" w:color="auto"/>
            </w:tcBorders>
          </w:tcPr>
          <w:p w:rsidR="00B75973" w:rsidRPr="00D9437E" w:rsidRDefault="00EC4740"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B75973" w:rsidRPr="00D9437E" w:rsidRDefault="00B75973" w:rsidP="00D9437E">
            <w:pPr>
              <w:spacing w:after="0" w:line="240" w:lineRule="auto"/>
              <w:rPr>
                <w:rFonts w:ascii="Times New Roman" w:hAnsi="Times New Roman"/>
                <w:color w:val="000000"/>
              </w:rPr>
            </w:pPr>
            <w:r w:rsidRPr="00D9437E">
              <w:rPr>
                <w:rFonts w:ascii="Times New Roman" w:hAnsi="Times New Roman"/>
                <w:color w:val="000000"/>
              </w:rPr>
              <w:t>Срок годности  при 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+15ºС и относительной влажности 75% 2 года,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92 7311 </w:t>
            </w:r>
          </w:p>
          <w:p w:rsidR="00B75973" w:rsidRPr="00D9437E" w:rsidRDefault="00B75973" w:rsidP="00D9437E">
            <w:pPr>
              <w:pStyle w:val="af3"/>
              <w:jc w:val="center"/>
              <w:rPr>
                <w:rFonts w:ascii="Times New Roman" w:hAnsi="Times New Roman" w:cs="Times New Roman"/>
              </w:rPr>
            </w:pPr>
          </w:p>
        </w:tc>
      </w:tr>
      <w:tr w:rsidR="00B75973"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Шампиньоны 425гр.</w:t>
            </w:r>
          </w:p>
        </w:tc>
        <w:tc>
          <w:tcPr>
            <w:tcW w:w="4676"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tabs>
                <w:tab w:val="right" w:pos="2411"/>
              </w:tabs>
              <w:snapToGrid w:val="0"/>
              <w:spacing w:after="0" w:line="240" w:lineRule="auto"/>
              <w:jc w:val="both"/>
              <w:rPr>
                <w:rFonts w:ascii="Times New Roman" w:hAnsi="Times New Roman"/>
              </w:rPr>
            </w:pPr>
            <w:proofErr w:type="gramStart"/>
            <w:r w:rsidRPr="00D9437E">
              <w:rPr>
                <w:rFonts w:ascii="Times New Roman" w:hAnsi="Times New Roman"/>
              </w:rPr>
              <w:t>Шампиньоны</w:t>
            </w:r>
            <w:proofErr w:type="gramEnd"/>
            <w:r w:rsidRPr="00D9437E">
              <w:rPr>
                <w:rFonts w:ascii="Times New Roman" w:hAnsi="Times New Roman"/>
              </w:rPr>
              <w:t xml:space="preserve"> консервированные высший сорт ГОСТ 28649-90</w:t>
            </w:r>
          </w:p>
          <w:p w:rsidR="00B75973" w:rsidRPr="00D9437E" w:rsidRDefault="00B75973" w:rsidP="00D9437E">
            <w:pPr>
              <w:tabs>
                <w:tab w:val="right" w:pos="2411"/>
              </w:tabs>
              <w:spacing w:after="0" w:line="240" w:lineRule="auto"/>
              <w:jc w:val="both"/>
              <w:rPr>
                <w:rFonts w:ascii="Times New Roman" w:hAnsi="Times New Roman"/>
              </w:rPr>
            </w:pPr>
            <w:r w:rsidRPr="00D9437E">
              <w:rPr>
                <w:rFonts w:ascii="Times New Roman" w:hAnsi="Times New Roman"/>
              </w:rPr>
              <w:t xml:space="preserve">Состав:  шампиньоны, залитые раствором поваренной соли, фасованные в металлические лакированные банки, герметически укупоренные и стерилизованные. Внешний вид: грибы резанные, одного вида, однородные по размеру, без механических повреждений, без следов червоточин, без пятен и ожогов. Вкус и запах: </w:t>
            </w:r>
            <w:proofErr w:type="gramStart"/>
            <w:r w:rsidRPr="00D9437E">
              <w:rPr>
                <w:rFonts w:ascii="Times New Roman" w:hAnsi="Times New Roman"/>
              </w:rPr>
              <w:t>натуральные</w:t>
            </w:r>
            <w:proofErr w:type="gramEnd"/>
            <w:r w:rsidRPr="00D9437E">
              <w:rPr>
                <w:rFonts w:ascii="Times New Roman" w:hAnsi="Times New Roman"/>
              </w:rPr>
              <w:t xml:space="preserve">, свойственные данному виду грибов. Посторонние привкус и запах не допускаются. Цвет: близкий к натуральному цвету данного вида грибов. Консистенция: мякоть грибов плотная, упругая. Качество заливки: заливка полупрозрачная, тягучая. Фасовка: металлическая банка масса нетто 425г. </w:t>
            </w:r>
          </w:p>
        </w:tc>
        <w:tc>
          <w:tcPr>
            <w:tcW w:w="2977" w:type="dxa"/>
            <w:vMerge/>
            <w:tcBorders>
              <w:left w:val="single" w:sz="4" w:space="0" w:color="auto"/>
              <w:right w:val="single" w:sz="4" w:space="0" w:color="auto"/>
            </w:tcBorders>
            <w:vAlign w:val="center"/>
            <w:hideMark/>
          </w:tcPr>
          <w:p w:rsidR="00B75973" w:rsidRPr="00D9437E" w:rsidRDefault="00B75973"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DE33EB" w:rsidP="00D9437E">
            <w:pPr>
              <w:spacing w:after="0" w:line="240" w:lineRule="auto"/>
              <w:jc w:val="center"/>
              <w:rPr>
                <w:rFonts w:ascii="Times New Roman" w:hAnsi="Times New Roman"/>
                <w:color w:val="000000"/>
              </w:rPr>
            </w:pPr>
            <w:r>
              <w:rPr>
                <w:rFonts w:ascii="Times New Roman" w:hAnsi="Times New Roman"/>
                <w:color w:val="000000"/>
              </w:rPr>
              <w:t>3</w:t>
            </w:r>
            <w:r w:rsidR="00B75973" w:rsidRPr="00D9437E">
              <w:rPr>
                <w:rFonts w:ascii="Times New Roman" w:hAnsi="Times New Roman"/>
                <w:color w:val="000000"/>
              </w:rPr>
              <w:t>00</w:t>
            </w:r>
          </w:p>
        </w:tc>
        <w:tc>
          <w:tcPr>
            <w:tcW w:w="1844" w:type="dxa"/>
            <w:tcBorders>
              <w:top w:val="single" w:sz="4" w:space="0" w:color="auto"/>
              <w:left w:val="single" w:sz="4" w:space="0" w:color="auto"/>
              <w:bottom w:val="single" w:sz="4" w:space="0" w:color="auto"/>
              <w:right w:val="single" w:sz="4" w:space="0" w:color="auto"/>
            </w:tcBorders>
          </w:tcPr>
          <w:p w:rsidR="00B75973" w:rsidRPr="00D9437E" w:rsidRDefault="00EC4740"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B75973" w:rsidRPr="00D9437E" w:rsidRDefault="00B75973" w:rsidP="00D9437E">
            <w:pPr>
              <w:spacing w:after="0" w:line="240" w:lineRule="auto"/>
              <w:rPr>
                <w:rFonts w:ascii="Times New Roman" w:hAnsi="Times New Roman"/>
                <w:color w:val="000000"/>
              </w:rPr>
            </w:pPr>
            <w:r w:rsidRPr="00D9437E">
              <w:rPr>
                <w:rFonts w:ascii="Times New Roman" w:hAnsi="Times New Roman"/>
                <w:color w:val="000000"/>
              </w:rPr>
              <w:t>Срок годности  при 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+25ºС и относительной влажности 75% 3 года,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91 6150</w:t>
            </w:r>
          </w:p>
          <w:p w:rsidR="00B75973" w:rsidRPr="00D9437E" w:rsidRDefault="00B75973" w:rsidP="00D9437E">
            <w:pPr>
              <w:pStyle w:val="af3"/>
              <w:jc w:val="center"/>
              <w:rPr>
                <w:rFonts w:ascii="Times New Roman" w:hAnsi="Times New Roman" w:cs="Times New Roman"/>
              </w:rPr>
            </w:pPr>
          </w:p>
        </w:tc>
      </w:tr>
      <w:tr w:rsidR="00B75973"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 xml:space="preserve">Фасоль </w:t>
            </w:r>
            <w:r w:rsidRPr="00D9437E">
              <w:rPr>
                <w:rFonts w:ascii="Times New Roman" w:hAnsi="Times New Roman"/>
              </w:rPr>
              <w:lastRenderedPageBreak/>
              <w:t>консервированная 425гр.</w:t>
            </w:r>
          </w:p>
        </w:tc>
        <w:tc>
          <w:tcPr>
            <w:tcW w:w="4676"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napToGrid w:val="0"/>
              <w:spacing w:after="0" w:line="240" w:lineRule="auto"/>
              <w:jc w:val="both"/>
              <w:rPr>
                <w:rFonts w:ascii="Times New Roman" w:hAnsi="Times New Roman"/>
              </w:rPr>
            </w:pPr>
            <w:r w:rsidRPr="00D9437E">
              <w:rPr>
                <w:rFonts w:ascii="Times New Roman" w:hAnsi="Times New Roman"/>
              </w:rPr>
              <w:lastRenderedPageBreak/>
              <w:t xml:space="preserve">Фасоль белая натуральная консервированная </w:t>
            </w:r>
            <w:r w:rsidRPr="00D9437E">
              <w:rPr>
                <w:rFonts w:ascii="Times New Roman" w:hAnsi="Times New Roman"/>
              </w:rPr>
              <w:lastRenderedPageBreak/>
              <w:t>ГОСТ 17649-72</w:t>
            </w:r>
          </w:p>
          <w:p w:rsidR="00B75973" w:rsidRPr="00D9437E" w:rsidRDefault="00B75973" w:rsidP="00D9437E">
            <w:pPr>
              <w:snapToGrid w:val="0"/>
              <w:spacing w:after="0" w:line="240" w:lineRule="auto"/>
              <w:jc w:val="both"/>
              <w:rPr>
                <w:rFonts w:ascii="Times New Roman" w:hAnsi="Times New Roman"/>
              </w:rPr>
            </w:pPr>
            <w:r w:rsidRPr="00D9437E">
              <w:rPr>
                <w:rFonts w:ascii="Times New Roman" w:hAnsi="Times New Roman"/>
              </w:rPr>
              <w:t xml:space="preserve">Внешний вид и консистенция: вареные зерна фасоли, однородные по величине. Допускается наличие разваренных зерен не более 15%. Вкус и запах: свойственный данному виду консервов, без посторонних привкуса и запаха. Цвет зерен: характерный для данного типа или смеси различный типов, наличие зерен черного или фиолетового цвета не допускается. Посторонние примеси не допускаются. Фасовка: металлическая банка масса нетто 425г. </w:t>
            </w:r>
          </w:p>
        </w:tc>
        <w:tc>
          <w:tcPr>
            <w:tcW w:w="2977" w:type="dxa"/>
            <w:vMerge/>
            <w:tcBorders>
              <w:left w:val="single" w:sz="4" w:space="0" w:color="auto"/>
              <w:right w:val="single" w:sz="4" w:space="0" w:color="auto"/>
            </w:tcBorders>
            <w:vAlign w:val="center"/>
            <w:hideMark/>
          </w:tcPr>
          <w:p w:rsidR="00B75973" w:rsidRPr="00D9437E" w:rsidRDefault="00B75973"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B75973"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B75973" w:rsidRPr="00D9437E" w:rsidRDefault="00DE33EB" w:rsidP="00D9437E">
            <w:pPr>
              <w:spacing w:after="0" w:line="240" w:lineRule="auto"/>
              <w:jc w:val="center"/>
              <w:rPr>
                <w:rFonts w:ascii="Times New Roman" w:hAnsi="Times New Roman"/>
                <w:color w:val="000000"/>
              </w:rPr>
            </w:pPr>
            <w:r>
              <w:rPr>
                <w:rFonts w:ascii="Times New Roman" w:hAnsi="Times New Roman"/>
                <w:color w:val="000000"/>
              </w:rPr>
              <w:t>3</w:t>
            </w:r>
            <w:r w:rsidR="00B75973" w:rsidRPr="00D9437E">
              <w:rPr>
                <w:rFonts w:ascii="Times New Roman" w:hAnsi="Times New Roman"/>
                <w:color w:val="000000"/>
              </w:rPr>
              <w:t>00</w:t>
            </w:r>
          </w:p>
        </w:tc>
        <w:tc>
          <w:tcPr>
            <w:tcW w:w="1844" w:type="dxa"/>
            <w:tcBorders>
              <w:top w:val="single" w:sz="4" w:space="0" w:color="auto"/>
              <w:left w:val="single" w:sz="4" w:space="0" w:color="auto"/>
              <w:bottom w:val="single" w:sz="4" w:space="0" w:color="auto"/>
              <w:right w:val="single" w:sz="4" w:space="0" w:color="auto"/>
            </w:tcBorders>
          </w:tcPr>
          <w:p w:rsidR="00B75973" w:rsidRPr="00D9437E" w:rsidRDefault="00EC4740" w:rsidP="00D9437E">
            <w:pPr>
              <w:pStyle w:val="a3"/>
              <w:rPr>
                <w:sz w:val="22"/>
                <w:szCs w:val="22"/>
              </w:rPr>
            </w:pPr>
            <w:proofErr w:type="gramStart"/>
            <w:r>
              <w:rPr>
                <w:color w:val="000000"/>
                <w:sz w:val="22"/>
                <w:szCs w:val="22"/>
              </w:rPr>
              <w:t xml:space="preserve">С даты </w:t>
            </w:r>
            <w:r>
              <w:rPr>
                <w:color w:val="000000"/>
                <w:sz w:val="22"/>
                <w:szCs w:val="22"/>
              </w:rPr>
              <w:lastRenderedPageBreak/>
              <w:t>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B75973" w:rsidRPr="00D9437E" w:rsidRDefault="00B75973" w:rsidP="00D9437E">
            <w:pPr>
              <w:spacing w:after="0" w:line="240" w:lineRule="auto"/>
              <w:rPr>
                <w:rFonts w:ascii="Times New Roman" w:hAnsi="Times New Roman"/>
                <w:color w:val="000000"/>
              </w:rPr>
            </w:pPr>
            <w:r w:rsidRPr="00D9437E">
              <w:rPr>
                <w:rFonts w:ascii="Times New Roman" w:hAnsi="Times New Roman"/>
                <w:color w:val="000000"/>
              </w:rPr>
              <w:lastRenderedPageBreak/>
              <w:t xml:space="preserve">Срок </w:t>
            </w:r>
            <w:r w:rsidRPr="00D9437E">
              <w:rPr>
                <w:rFonts w:ascii="Times New Roman" w:hAnsi="Times New Roman"/>
                <w:color w:val="000000"/>
              </w:rPr>
              <w:lastRenderedPageBreak/>
              <w:t>годности  при 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+25ºС и относительной влажности 75% 2 года,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B75973" w:rsidRPr="00D9437E" w:rsidRDefault="00B75973"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lastRenderedPageBreak/>
              <w:t>91 6130</w:t>
            </w:r>
          </w:p>
          <w:p w:rsidR="00B75973" w:rsidRPr="00D9437E" w:rsidRDefault="00B75973" w:rsidP="00D9437E">
            <w:pPr>
              <w:pStyle w:val="af3"/>
              <w:jc w:val="center"/>
              <w:rPr>
                <w:rFonts w:ascii="Times New Roman" w:hAnsi="Times New Roman" w:cs="Times New Roman"/>
              </w:rPr>
            </w:pPr>
          </w:p>
        </w:tc>
      </w:tr>
      <w:tr w:rsidR="00CC671A"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CC671A" w:rsidRPr="00D9437E" w:rsidRDefault="00CC671A"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C671A" w:rsidRPr="00D9437E" w:rsidRDefault="00CC671A" w:rsidP="00D9437E">
            <w:pPr>
              <w:spacing w:after="0" w:line="240" w:lineRule="auto"/>
              <w:jc w:val="center"/>
              <w:rPr>
                <w:rFonts w:ascii="Times New Roman" w:hAnsi="Times New Roman"/>
              </w:rPr>
            </w:pPr>
            <w:r w:rsidRPr="00D9437E">
              <w:rPr>
                <w:rFonts w:ascii="Times New Roman" w:hAnsi="Times New Roman"/>
              </w:rPr>
              <w:t>Кетчуп 500гр.</w:t>
            </w:r>
          </w:p>
        </w:tc>
        <w:tc>
          <w:tcPr>
            <w:tcW w:w="4676" w:type="dxa"/>
            <w:tcBorders>
              <w:top w:val="single" w:sz="4" w:space="0" w:color="auto"/>
              <w:left w:val="single" w:sz="4" w:space="0" w:color="auto"/>
              <w:bottom w:val="single" w:sz="4" w:space="0" w:color="auto"/>
              <w:right w:val="single" w:sz="4" w:space="0" w:color="auto"/>
            </w:tcBorders>
            <w:vAlign w:val="center"/>
            <w:hideMark/>
          </w:tcPr>
          <w:p w:rsidR="00CC671A" w:rsidRPr="00D9437E" w:rsidRDefault="00CC671A" w:rsidP="00D9437E">
            <w:pPr>
              <w:snapToGrid w:val="0"/>
              <w:spacing w:after="0" w:line="240" w:lineRule="auto"/>
              <w:jc w:val="both"/>
              <w:rPr>
                <w:rFonts w:ascii="Times New Roman" w:hAnsi="Times New Roman"/>
              </w:rPr>
            </w:pPr>
            <w:r w:rsidRPr="00D9437E">
              <w:rPr>
                <w:rFonts w:ascii="Times New Roman" w:hAnsi="Times New Roman"/>
              </w:rPr>
              <w:t>Кетчуп высшей категории ГОСТ 52141-2003</w:t>
            </w:r>
          </w:p>
          <w:p w:rsidR="00CC671A" w:rsidRPr="00D9437E" w:rsidRDefault="00CC671A" w:rsidP="00D9437E">
            <w:pPr>
              <w:spacing w:after="0" w:line="240" w:lineRule="auto"/>
              <w:jc w:val="both"/>
              <w:rPr>
                <w:rFonts w:ascii="Times New Roman" w:hAnsi="Times New Roman"/>
              </w:rPr>
            </w:pPr>
            <w:r w:rsidRPr="00D9437E">
              <w:rPr>
                <w:rFonts w:ascii="Times New Roman" w:hAnsi="Times New Roman"/>
              </w:rPr>
              <w:t xml:space="preserve">Состав: изготовлен из томатной пасты, с добавлением фруктовых и овощных пюре (или без их добавления), загустителей, стабилизаторов, пряностей, с добавлением натуральных и идентичных натуральным </w:t>
            </w:r>
            <w:proofErr w:type="spellStart"/>
            <w:r w:rsidRPr="00D9437E">
              <w:rPr>
                <w:rFonts w:ascii="Times New Roman" w:hAnsi="Times New Roman"/>
              </w:rPr>
              <w:t>ароматизаторов</w:t>
            </w:r>
            <w:proofErr w:type="spellEnd"/>
            <w:r w:rsidRPr="00D9437E">
              <w:rPr>
                <w:rFonts w:ascii="Times New Roman" w:hAnsi="Times New Roman"/>
              </w:rPr>
              <w:t xml:space="preserve">, красителей, вкусовых </w:t>
            </w:r>
            <w:proofErr w:type="spellStart"/>
            <w:r w:rsidRPr="00D9437E">
              <w:rPr>
                <w:rFonts w:ascii="Times New Roman" w:hAnsi="Times New Roman"/>
              </w:rPr>
              <w:t>игредиентов</w:t>
            </w:r>
            <w:proofErr w:type="spellEnd"/>
            <w:r w:rsidRPr="00D9437E">
              <w:rPr>
                <w:rFonts w:ascii="Times New Roman" w:hAnsi="Times New Roman"/>
              </w:rPr>
              <w:t xml:space="preserve">. Внешний вид и консистенция: однородная, протертая масса без наличия семян, частиц кожицы, семенной камеры, грубых кусочков сердцевины с наличием измельченных частиц овощей, зелени, пряностей или без них. Вкус и запах: острый, кисло-сладкий, с хорошо выраженным ароматом томатных продуктов и использованных ингредиентов. Посторонние привкус и запах не допускаются. Цвет: от красного </w:t>
            </w:r>
            <w:proofErr w:type="gramStart"/>
            <w:r w:rsidRPr="00D9437E">
              <w:rPr>
                <w:rFonts w:ascii="Times New Roman" w:hAnsi="Times New Roman"/>
              </w:rPr>
              <w:t>до</w:t>
            </w:r>
            <w:proofErr w:type="gramEnd"/>
            <w:r w:rsidRPr="00D9437E">
              <w:rPr>
                <w:rFonts w:ascii="Times New Roman" w:hAnsi="Times New Roman"/>
              </w:rPr>
              <w:t xml:space="preserve"> красно-коричневого, однородный по всей массе. Фасовка: пластиковые бутылка масса нетто 500гр. </w:t>
            </w:r>
          </w:p>
        </w:tc>
        <w:tc>
          <w:tcPr>
            <w:tcW w:w="2977" w:type="dxa"/>
            <w:vMerge/>
            <w:tcBorders>
              <w:left w:val="single" w:sz="4" w:space="0" w:color="auto"/>
              <w:right w:val="single" w:sz="4" w:space="0" w:color="auto"/>
            </w:tcBorders>
            <w:vAlign w:val="center"/>
            <w:hideMark/>
          </w:tcPr>
          <w:p w:rsidR="00CC671A" w:rsidRPr="00D9437E" w:rsidRDefault="00CC671A"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CC671A" w:rsidRPr="00D9437E" w:rsidRDefault="00CC671A"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CC671A" w:rsidRPr="00D9437E" w:rsidRDefault="00DE33EB" w:rsidP="00D9437E">
            <w:pPr>
              <w:spacing w:after="0" w:line="240" w:lineRule="auto"/>
              <w:jc w:val="center"/>
              <w:rPr>
                <w:rFonts w:ascii="Times New Roman" w:hAnsi="Times New Roman"/>
                <w:color w:val="000000"/>
              </w:rPr>
            </w:pPr>
            <w:r>
              <w:rPr>
                <w:rFonts w:ascii="Times New Roman" w:hAnsi="Times New Roman"/>
                <w:color w:val="000000"/>
              </w:rPr>
              <w:t>3</w:t>
            </w:r>
            <w:r w:rsidR="00CC671A" w:rsidRPr="00D9437E">
              <w:rPr>
                <w:rFonts w:ascii="Times New Roman" w:hAnsi="Times New Roman"/>
                <w:color w:val="000000"/>
              </w:rPr>
              <w:t>0</w:t>
            </w:r>
          </w:p>
        </w:tc>
        <w:tc>
          <w:tcPr>
            <w:tcW w:w="1844" w:type="dxa"/>
            <w:tcBorders>
              <w:top w:val="single" w:sz="4" w:space="0" w:color="auto"/>
              <w:left w:val="single" w:sz="4" w:space="0" w:color="auto"/>
              <w:bottom w:val="single" w:sz="4" w:space="0" w:color="auto"/>
              <w:right w:val="single" w:sz="4" w:space="0" w:color="auto"/>
            </w:tcBorders>
          </w:tcPr>
          <w:p w:rsidR="00CC671A" w:rsidRPr="00D9437E" w:rsidRDefault="00EC4740"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CC671A" w:rsidRPr="00D9437E" w:rsidRDefault="00CC671A" w:rsidP="00D9437E">
            <w:pPr>
              <w:spacing w:after="0" w:line="240" w:lineRule="auto"/>
              <w:rPr>
                <w:rFonts w:ascii="Times New Roman" w:hAnsi="Times New Roman"/>
                <w:color w:val="000000"/>
              </w:rPr>
            </w:pPr>
            <w:r w:rsidRPr="00D9437E">
              <w:rPr>
                <w:rFonts w:ascii="Times New Roman" w:hAnsi="Times New Roman"/>
                <w:color w:val="000000"/>
              </w:rPr>
              <w:t>Срок годности  при 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+25ºС и относительной влажности 75% 6 месяцев,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CC671A" w:rsidRPr="00D9437E" w:rsidRDefault="00CC671A"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91 6210</w:t>
            </w:r>
          </w:p>
          <w:p w:rsidR="00CC671A" w:rsidRPr="00D9437E" w:rsidRDefault="00CC671A" w:rsidP="00D9437E">
            <w:pPr>
              <w:autoSpaceDE w:val="0"/>
              <w:autoSpaceDN w:val="0"/>
              <w:adjustRightInd w:val="0"/>
              <w:spacing w:after="0" w:line="240" w:lineRule="auto"/>
              <w:jc w:val="center"/>
              <w:rPr>
                <w:rFonts w:ascii="Times New Roman" w:hAnsi="Times New Roman"/>
              </w:rPr>
            </w:pPr>
          </w:p>
        </w:tc>
      </w:tr>
      <w:tr w:rsidR="00CC671A"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CC671A" w:rsidRPr="00D9437E" w:rsidRDefault="00CC671A"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C671A" w:rsidRPr="00D9437E" w:rsidRDefault="00CC671A" w:rsidP="00D9437E">
            <w:pPr>
              <w:spacing w:after="0" w:line="240" w:lineRule="auto"/>
              <w:jc w:val="center"/>
              <w:rPr>
                <w:rFonts w:ascii="Times New Roman" w:hAnsi="Times New Roman"/>
              </w:rPr>
            </w:pPr>
            <w:r w:rsidRPr="00D9437E">
              <w:rPr>
                <w:rFonts w:ascii="Times New Roman" w:hAnsi="Times New Roman"/>
              </w:rPr>
              <w:t xml:space="preserve">Молоко сгущенное </w:t>
            </w:r>
            <w:r w:rsidRPr="00D9437E">
              <w:rPr>
                <w:rFonts w:ascii="Times New Roman" w:hAnsi="Times New Roman"/>
              </w:rPr>
              <w:lastRenderedPageBreak/>
              <w:t>400гр.</w:t>
            </w:r>
          </w:p>
        </w:tc>
        <w:tc>
          <w:tcPr>
            <w:tcW w:w="4676" w:type="dxa"/>
            <w:tcBorders>
              <w:top w:val="single" w:sz="4" w:space="0" w:color="auto"/>
              <w:left w:val="single" w:sz="4" w:space="0" w:color="auto"/>
              <w:bottom w:val="single" w:sz="4" w:space="0" w:color="auto"/>
              <w:right w:val="single" w:sz="4" w:space="0" w:color="auto"/>
            </w:tcBorders>
            <w:vAlign w:val="center"/>
            <w:hideMark/>
          </w:tcPr>
          <w:p w:rsidR="00CC671A" w:rsidRPr="00D9437E" w:rsidRDefault="00CC671A" w:rsidP="00D9437E">
            <w:pPr>
              <w:spacing w:after="0" w:line="240" w:lineRule="auto"/>
              <w:jc w:val="both"/>
              <w:rPr>
                <w:rFonts w:ascii="Times New Roman" w:hAnsi="Times New Roman"/>
              </w:rPr>
            </w:pPr>
            <w:r w:rsidRPr="00D9437E">
              <w:rPr>
                <w:rFonts w:ascii="Times New Roman" w:hAnsi="Times New Roman"/>
              </w:rPr>
              <w:lastRenderedPageBreak/>
              <w:t xml:space="preserve">Молоко цельное сгущенное, с сахаром без наполнителя, жирность 8,5 %,  ГОСТ  </w:t>
            </w:r>
            <w:proofErr w:type="gramStart"/>
            <w:r w:rsidRPr="00D9437E">
              <w:rPr>
                <w:rFonts w:ascii="Times New Roman" w:hAnsi="Times New Roman"/>
              </w:rPr>
              <w:t>Р</w:t>
            </w:r>
            <w:proofErr w:type="gramEnd"/>
            <w:r w:rsidRPr="00D9437E">
              <w:rPr>
                <w:rFonts w:ascii="Times New Roman" w:hAnsi="Times New Roman"/>
              </w:rPr>
              <w:t xml:space="preserve"> 53436-</w:t>
            </w:r>
            <w:r w:rsidRPr="00D9437E">
              <w:rPr>
                <w:rFonts w:ascii="Times New Roman" w:hAnsi="Times New Roman"/>
              </w:rPr>
              <w:lastRenderedPageBreak/>
              <w:t>2009.</w:t>
            </w:r>
          </w:p>
          <w:p w:rsidR="00CC671A" w:rsidRPr="00D9437E" w:rsidRDefault="00CC671A" w:rsidP="00D9437E">
            <w:pPr>
              <w:spacing w:after="0" w:line="240" w:lineRule="auto"/>
              <w:jc w:val="both"/>
              <w:rPr>
                <w:rFonts w:ascii="Times New Roman" w:hAnsi="Times New Roman"/>
              </w:rPr>
            </w:pPr>
            <w:r w:rsidRPr="00D9437E">
              <w:rPr>
                <w:rFonts w:ascii="Times New Roman" w:hAnsi="Times New Roman"/>
              </w:rPr>
              <w:t>Вкус и запах – сладкий, без посторонних  привкусов и запахов. Консистенция – однородная по всей  массе. Цвет – белый,  с кремовым  оттенком, равномерный. Массовая доля сухих веществ не менее 28,5%, в том числе жира не менее 8,5 %</w:t>
            </w:r>
          </w:p>
          <w:p w:rsidR="00CC671A" w:rsidRPr="00D9437E" w:rsidRDefault="00CC671A" w:rsidP="00D9437E">
            <w:pPr>
              <w:spacing w:after="0" w:line="240" w:lineRule="auto"/>
              <w:jc w:val="both"/>
              <w:rPr>
                <w:rFonts w:ascii="Times New Roman" w:hAnsi="Times New Roman"/>
              </w:rPr>
            </w:pPr>
            <w:r w:rsidRPr="00D9437E">
              <w:rPr>
                <w:rFonts w:ascii="Times New Roman" w:hAnsi="Times New Roman"/>
              </w:rPr>
              <w:t>Массовая  доля влаги – не более 26,5%. Массовая  доля сахарозы – не менее 43,5%</w:t>
            </w:r>
          </w:p>
          <w:p w:rsidR="00CC671A" w:rsidRPr="00D9437E" w:rsidRDefault="00CC671A" w:rsidP="00D9437E">
            <w:pPr>
              <w:spacing w:after="0" w:line="240" w:lineRule="auto"/>
              <w:jc w:val="both"/>
              <w:rPr>
                <w:rFonts w:ascii="Times New Roman" w:hAnsi="Times New Roman"/>
              </w:rPr>
            </w:pPr>
            <w:r w:rsidRPr="00D9437E">
              <w:rPr>
                <w:rFonts w:ascii="Times New Roman" w:hAnsi="Times New Roman"/>
              </w:rPr>
              <w:t>Жестяная банка 400 гр</w:t>
            </w:r>
            <w:proofErr w:type="gramStart"/>
            <w:r w:rsidRPr="00D9437E">
              <w:rPr>
                <w:rFonts w:ascii="Times New Roman" w:hAnsi="Times New Roman"/>
              </w:rPr>
              <w:t>..</w:t>
            </w:r>
            <w:proofErr w:type="gramEnd"/>
          </w:p>
        </w:tc>
        <w:tc>
          <w:tcPr>
            <w:tcW w:w="2977" w:type="dxa"/>
            <w:vMerge/>
            <w:tcBorders>
              <w:left w:val="single" w:sz="4" w:space="0" w:color="auto"/>
              <w:right w:val="single" w:sz="4" w:space="0" w:color="auto"/>
            </w:tcBorders>
            <w:vAlign w:val="center"/>
            <w:hideMark/>
          </w:tcPr>
          <w:p w:rsidR="00CC671A" w:rsidRPr="00D9437E" w:rsidRDefault="00CC671A"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CC671A" w:rsidRPr="00D9437E" w:rsidRDefault="00CC671A"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CC671A" w:rsidRPr="00D9437E" w:rsidRDefault="00903BE4" w:rsidP="00D9437E">
            <w:pPr>
              <w:spacing w:after="0" w:line="240" w:lineRule="auto"/>
              <w:jc w:val="center"/>
              <w:rPr>
                <w:rFonts w:ascii="Times New Roman" w:hAnsi="Times New Roman"/>
                <w:color w:val="000000"/>
              </w:rPr>
            </w:pPr>
            <w:r>
              <w:rPr>
                <w:rFonts w:ascii="Times New Roman" w:hAnsi="Times New Roman"/>
                <w:color w:val="000000"/>
              </w:rPr>
              <w:t>16</w:t>
            </w:r>
            <w:r w:rsidR="00CC671A" w:rsidRPr="00D9437E">
              <w:rPr>
                <w:rFonts w:ascii="Times New Roman" w:hAnsi="Times New Roman"/>
                <w:color w:val="000000"/>
              </w:rPr>
              <w:t>00</w:t>
            </w:r>
          </w:p>
        </w:tc>
        <w:tc>
          <w:tcPr>
            <w:tcW w:w="1844" w:type="dxa"/>
            <w:vMerge w:val="restart"/>
            <w:tcBorders>
              <w:top w:val="single" w:sz="4" w:space="0" w:color="auto"/>
              <w:left w:val="single" w:sz="4" w:space="0" w:color="auto"/>
              <w:right w:val="single" w:sz="4" w:space="0" w:color="auto"/>
            </w:tcBorders>
          </w:tcPr>
          <w:p w:rsidR="00CC671A" w:rsidRPr="00D9437E" w:rsidRDefault="00EC4740"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w:t>
            </w:r>
            <w:r>
              <w:rPr>
                <w:color w:val="000000"/>
                <w:sz w:val="22"/>
                <w:szCs w:val="22"/>
              </w:rPr>
              <w:lastRenderedPageBreak/>
              <w:t xml:space="preserve">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CC671A" w:rsidRPr="00D9437E" w:rsidRDefault="00CC671A" w:rsidP="00D9437E">
            <w:pPr>
              <w:spacing w:after="0" w:line="240" w:lineRule="auto"/>
              <w:rPr>
                <w:rFonts w:ascii="Times New Roman" w:hAnsi="Times New Roman"/>
                <w:color w:val="000000"/>
              </w:rPr>
            </w:pPr>
            <w:r w:rsidRPr="00D9437E">
              <w:rPr>
                <w:rFonts w:ascii="Times New Roman" w:hAnsi="Times New Roman"/>
                <w:color w:val="000000"/>
              </w:rPr>
              <w:lastRenderedPageBreak/>
              <w:t xml:space="preserve">Срок годности  при </w:t>
            </w:r>
            <w:r w:rsidRPr="00D9437E">
              <w:rPr>
                <w:rFonts w:ascii="Times New Roman" w:hAnsi="Times New Roman"/>
                <w:color w:val="000000"/>
              </w:rPr>
              <w:lastRenderedPageBreak/>
              <w:t>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+10ºС и относительной влажности 75% 12 месяцев,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CC671A" w:rsidRPr="00D9437E" w:rsidRDefault="00CC671A"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lastRenderedPageBreak/>
              <w:t>92 2711</w:t>
            </w:r>
          </w:p>
          <w:p w:rsidR="00CC671A" w:rsidRPr="00D9437E" w:rsidRDefault="00CC671A" w:rsidP="00D9437E">
            <w:pPr>
              <w:autoSpaceDE w:val="0"/>
              <w:autoSpaceDN w:val="0"/>
              <w:adjustRightInd w:val="0"/>
              <w:spacing w:after="0" w:line="240" w:lineRule="auto"/>
              <w:jc w:val="center"/>
              <w:rPr>
                <w:rFonts w:ascii="Times New Roman" w:hAnsi="Times New Roman"/>
              </w:rPr>
            </w:pPr>
          </w:p>
        </w:tc>
      </w:tr>
      <w:tr w:rsidR="00CC671A"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CC671A" w:rsidRPr="00D9437E" w:rsidRDefault="00CC671A"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C671A" w:rsidRPr="00D9437E" w:rsidRDefault="00CC671A" w:rsidP="00D9437E">
            <w:pPr>
              <w:spacing w:after="0" w:line="240" w:lineRule="auto"/>
              <w:jc w:val="center"/>
              <w:rPr>
                <w:rFonts w:ascii="Times New Roman" w:hAnsi="Times New Roman"/>
              </w:rPr>
            </w:pPr>
            <w:proofErr w:type="gramStart"/>
            <w:r w:rsidRPr="00D9437E">
              <w:rPr>
                <w:rFonts w:ascii="Times New Roman" w:hAnsi="Times New Roman"/>
              </w:rPr>
              <w:t>Молоко</w:t>
            </w:r>
            <w:proofErr w:type="gramEnd"/>
            <w:r w:rsidRPr="00D9437E">
              <w:rPr>
                <w:rFonts w:ascii="Times New Roman" w:hAnsi="Times New Roman"/>
              </w:rPr>
              <w:t xml:space="preserve"> сгущенное вареное </w:t>
            </w:r>
            <w:r w:rsidR="00D9437E">
              <w:rPr>
                <w:rFonts w:ascii="Times New Roman" w:hAnsi="Times New Roman"/>
              </w:rPr>
              <w:t>11%</w:t>
            </w:r>
            <w:r w:rsidRPr="00D9437E">
              <w:rPr>
                <w:rFonts w:ascii="Times New Roman" w:hAnsi="Times New Roman"/>
              </w:rPr>
              <w:t>«</w:t>
            </w:r>
            <w:proofErr w:type="spellStart"/>
            <w:r w:rsidRPr="00D9437E">
              <w:rPr>
                <w:rFonts w:ascii="Times New Roman" w:hAnsi="Times New Roman"/>
              </w:rPr>
              <w:t>Гамми</w:t>
            </w:r>
            <w:proofErr w:type="spellEnd"/>
            <w:r w:rsidRPr="00D9437E">
              <w:rPr>
                <w:rFonts w:ascii="Times New Roman" w:hAnsi="Times New Roman"/>
              </w:rPr>
              <w:t>» (или аналог)</w:t>
            </w:r>
          </w:p>
        </w:tc>
        <w:tc>
          <w:tcPr>
            <w:tcW w:w="4676" w:type="dxa"/>
            <w:tcBorders>
              <w:top w:val="single" w:sz="4" w:space="0" w:color="auto"/>
              <w:left w:val="single" w:sz="4" w:space="0" w:color="auto"/>
              <w:bottom w:val="single" w:sz="4" w:space="0" w:color="auto"/>
              <w:right w:val="single" w:sz="4" w:space="0" w:color="auto"/>
            </w:tcBorders>
            <w:hideMark/>
          </w:tcPr>
          <w:p w:rsidR="00CC671A" w:rsidRPr="00D9437E" w:rsidRDefault="00CC671A" w:rsidP="00D9437E">
            <w:pPr>
              <w:spacing w:after="0" w:line="240" w:lineRule="auto"/>
              <w:jc w:val="both"/>
              <w:rPr>
                <w:rFonts w:ascii="Times New Roman" w:hAnsi="Times New Roman"/>
              </w:rPr>
            </w:pPr>
            <w:r w:rsidRPr="00D9437E">
              <w:rPr>
                <w:rFonts w:ascii="Times New Roman" w:hAnsi="Times New Roman"/>
              </w:rPr>
              <w:t xml:space="preserve">Молоко сгущенное вареное, с сахаром без наполнителя, жирность 11%,  ГОСТ  </w:t>
            </w:r>
            <w:proofErr w:type="gramStart"/>
            <w:r w:rsidRPr="00D9437E">
              <w:rPr>
                <w:rFonts w:ascii="Times New Roman" w:hAnsi="Times New Roman"/>
              </w:rPr>
              <w:t>Р</w:t>
            </w:r>
            <w:proofErr w:type="gramEnd"/>
            <w:r w:rsidRPr="00D9437E">
              <w:rPr>
                <w:rFonts w:ascii="Times New Roman" w:hAnsi="Times New Roman"/>
              </w:rPr>
              <w:t xml:space="preserve"> 53436-2009</w:t>
            </w:r>
            <w:r w:rsidR="008F1DC7" w:rsidRPr="00D9437E">
              <w:rPr>
                <w:rFonts w:ascii="Times New Roman" w:hAnsi="Times New Roman"/>
              </w:rPr>
              <w:t>.</w:t>
            </w:r>
          </w:p>
          <w:p w:rsidR="00CC671A" w:rsidRPr="00D9437E" w:rsidRDefault="00CC671A" w:rsidP="00D9437E">
            <w:pPr>
              <w:spacing w:after="0" w:line="240" w:lineRule="auto"/>
              <w:jc w:val="both"/>
              <w:rPr>
                <w:rFonts w:ascii="Times New Roman" w:hAnsi="Times New Roman"/>
              </w:rPr>
            </w:pPr>
            <w:r w:rsidRPr="00D9437E">
              <w:rPr>
                <w:rFonts w:ascii="Times New Roman" w:hAnsi="Times New Roman"/>
              </w:rPr>
              <w:t>Вкус и запах – сладкий, без посторонних  привкусов и запахов.</w:t>
            </w:r>
          </w:p>
          <w:p w:rsidR="00CC671A" w:rsidRPr="00D9437E" w:rsidRDefault="00CC671A" w:rsidP="00D9437E">
            <w:pPr>
              <w:spacing w:after="0" w:line="240" w:lineRule="auto"/>
              <w:jc w:val="both"/>
              <w:rPr>
                <w:rFonts w:ascii="Times New Roman" w:hAnsi="Times New Roman"/>
              </w:rPr>
            </w:pPr>
            <w:r w:rsidRPr="00D9437E">
              <w:rPr>
                <w:rFonts w:ascii="Times New Roman" w:hAnsi="Times New Roman"/>
              </w:rPr>
              <w:t>Консистенция – однородная по всей  массе</w:t>
            </w:r>
          </w:p>
          <w:p w:rsidR="00CC671A" w:rsidRPr="00D9437E" w:rsidRDefault="00CC671A" w:rsidP="00D9437E">
            <w:pPr>
              <w:spacing w:after="0" w:line="240" w:lineRule="auto"/>
              <w:jc w:val="both"/>
              <w:rPr>
                <w:rFonts w:ascii="Times New Roman" w:hAnsi="Times New Roman"/>
              </w:rPr>
            </w:pPr>
            <w:r w:rsidRPr="00D9437E">
              <w:rPr>
                <w:rFonts w:ascii="Times New Roman" w:hAnsi="Times New Roman"/>
              </w:rPr>
              <w:t>Полиэтиленовое ведро 13кг</w:t>
            </w:r>
            <w:r w:rsidR="008F1DC7" w:rsidRPr="00D9437E">
              <w:rPr>
                <w:rFonts w:ascii="Times New Roman" w:hAnsi="Times New Roman"/>
              </w:rPr>
              <w:t>.</w:t>
            </w:r>
          </w:p>
        </w:tc>
        <w:tc>
          <w:tcPr>
            <w:tcW w:w="2977" w:type="dxa"/>
            <w:vMerge/>
            <w:tcBorders>
              <w:left w:val="single" w:sz="4" w:space="0" w:color="auto"/>
              <w:right w:val="single" w:sz="4" w:space="0" w:color="auto"/>
            </w:tcBorders>
            <w:vAlign w:val="center"/>
            <w:hideMark/>
          </w:tcPr>
          <w:p w:rsidR="00CC671A" w:rsidRPr="00D9437E" w:rsidRDefault="00CC671A"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CC671A" w:rsidRPr="00D9437E" w:rsidRDefault="00CC671A" w:rsidP="00D9437E">
            <w:pPr>
              <w:spacing w:after="0" w:line="240" w:lineRule="auto"/>
              <w:jc w:val="center"/>
              <w:rPr>
                <w:rFonts w:ascii="Times New Roman" w:hAnsi="Times New Roman"/>
              </w:rPr>
            </w:pPr>
            <w:r w:rsidRPr="00D9437E">
              <w:rPr>
                <w:rFonts w:ascii="Times New Roman" w:hAnsi="Times New Roman"/>
              </w:rPr>
              <w:t>кг</w:t>
            </w:r>
          </w:p>
        </w:tc>
        <w:tc>
          <w:tcPr>
            <w:tcW w:w="852" w:type="dxa"/>
            <w:tcBorders>
              <w:top w:val="single" w:sz="4" w:space="0" w:color="auto"/>
              <w:left w:val="single" w:sz="4" w:space="0" w:color="auto"/>
              <w:bottom w:val="single" w:sz="4" w:space="0" w:color="auto"/>
              <w:right w:val="single" w:sz="4" w:space="0" w:color="auto"/>
            </w:tcBorders>
            <w:vAlign w:val="center"/>
            <w:hideMark/>
          </w:tcPr>
          <w:p w:rsidR="00CC671A" w:rsidRPr="00D9437E" w:rsidRDefault="00903BE4" w:rsidP="00D9437E">
            <w:pPr>
              <w:spacing w:after="0" w:line="240" w:lineRule="auto"/>
              <w:jc w:val="center"/>
              <w:rPr>
                <w:rFonts w:ascii="Times New Roman" w:hAnsi="Times New Roman"/>
                <w:color w:val="000000"/>
              </w:rPr>
            </w:pPr>
            <w:r>
              <w:rPr>
                <w:rFonts w:ascii="Times New Roman" w:hAnsi="Times New Roman"/>
                <w:color w:val="000000"/>
              </w:rPr>
              <w:t>3</w:t>
            </w:r>
            <w:r w:rsidR="00DE33EB">
              <w:rPr>
                <w:rFonts w:ascii="Times New Roman" w:hAnsi="Times New Roman"/>
                <w:color w:val="000000"/>
              </w:rPr>
              <w:t>0</w:t>
            </w:r>
            <w:r w:rsidR="00CC671A" w:rsidRPr="00D9437E">
              <w:rPr>
                <w:rFonts w:ascii="Times New Roman" w:hAnsi="Times New Roman"/>
                <w:color w:val="000000"/>
              </w:rPr>
              <w:t>0</w:t>
            </w:r>
          </w:p>
        </w:tc>
        <w:tc>
          <w:tcPr>
            <w:tcW w:w="1844" w:type="dxa"/>
            <w:vMerge/>
            <w:tcBorders>
              <w:left w:val="single" w:sz="4" w:space="0" w:color="auto"/>
              <w:bottom w:val="single" w:sz="4" w:space="0" w:color="auto"/>
              <w:right w:val="single" w:sz="4" w:space="0" w:color="auto"/>
            </w:tcBorders>
          </w:tcPr>
          <w:p w:rsidR="00CC671A" w:rsidRPr="00D9437E" w:rsidRDefault="00CC671A" w:rsidP="00D9437E">
            <w:pPr>
              <w:pStyle w:val="a3"/>
              <w:rPr>
                <w:color w:val="000000"/>
                <w:sz w:val="22"/>
                <w:szCs w:val="22"/>
              </w:rPr>
            </w:pPr>
          </w:p>
        </w:tc>
        <w:tc>
          <w:tcPr>
            <w:tcW w:w="1561" w:type="dxa"/>
            <w:tcBorders>
              <w:top w:val="single" w:sz="4" w:space="0" w:color="auto"/>
              <w:left w:val="single" w:sz="4" w:space="0" w:color="auto"/>
              <w:bottom w:val="single" w:sz="4" w:space="0" w:color="auto"/>
              <w:right w:val="single" w:sz="4" w:space="0" w:color="auto"/>
            </w:tcBorders>
            <w:hideMark/>
          </w:tcPr>
          <w:p w:rsidR="00CC671A" w:rsidRPr="00D9437E" w:rsidRDefault="00CC671A" w:rsidP="00D9437E">
            <w:pPr>
              <w:spacing w:after="0" w:line="240" w:lineRule="auto"/>
              <w:rPr>
                <w:rFonts w:ascii="Times New Roman" w:hAnsi="Times New Roman"/>
                <w:color w:val="000000"/>
              </w:rPr>
            </w:pPr>
            <w:r w:rsidRPr="00D9437E">
              <w:rPr>
                <w:rFonts w:ascii="Times New Roman" w:hAnsi="Times New Roman"/>
                <w:color w:val="000000"/>
              </w:rPr>
              <w:t>Срок годности  6 месяцев,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CC671A" w:rsidRPr="00D9437E" w:rsidRDefault="00CC671A"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92 2711</w:t>
            </w:r>
          </w:p>
          <w:p w:rsidR="00CC671A" w:rsidRPr="00D9437E" w:rsidRDefault="00CC671A" w:rsidP="00D9437E">
            <w:pPr>
              <w:autoSpaceDE w:val="0"/>
              <w:autoSpaceDN w:val="0"/>
              <w:adjustRightInd w:val="0"/>
              <w:spacing w:after="0" w:line="240" w:lineRule="auto"/>
              <w:jc w:val="center"/>
              <w:rPr>
                <w:rFonts w:ascii="Times New Roman" w:hAnsi="Times New Roman"/>
              </w:rPr>
            </w:pPr>
          </w:p>
        </w:tc>
      </w:tr>
      <w:tr w:rsidR="004772F9" w:rsidRPr="00D9437E" w:rsidTr="006965D5">
        <w:tc>
          <w:tcPr>
            <w:tcW w:w="533" w:type="dxa"/>
            <w:tcBorders>
              <w:top w:val="single" w:sz="4" w:space="0" w:color="auto"/>
              <w:left w:val="single" w:sz="4" w:space="0" w:color="auto"/>
              <w:bottom w:val="single" w:sz="4" w:space="0" w:color="auto"/>
              <w:right w:val="single" w:sz="4" w:space="0" w:color="auto"/>
            </w:tcBorders>
            <w:vAlign w:val="center"/>
          </w:tcPr>
          <w:p w:rsidR="004772F9" w:rsidRPr="00D9437E" w:rsidRDefault="004772F9"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4772F9" w:rsidRPr="00D9437E" w:rsidRDefault="004772F9" w:rsidP="00D9437E">
            <w:pPr>
              <w:spacing w:after="0" w:line="240" w:lineRule="auto"/>
              <w:jc w:val="center"/>
              <w:rPr>
                <w:rFonts w:ascii="Times New Roman" w:hAnsi="Times New Roman"/>
              </w:rPr>
            </w:pPr>
            <w:r w:rsidRPr="00D9437E">
              <w:rPr>
                <w:rFonts w:ascii="Times New Roman" w:hAnsi="Times New Roman"/>
              </w:rPr>
              <w:t>Икра кабачковая 500гр.</w:t>
            </w:r>
          </w:p>
        </w:tc>
        <w:tc>
          <w:tcPr>
            <w:tcW w:w="4676" w:type="dxa"/>
            <w:tcBorders>
              <w:top w:val="single" w:sz="4" w:space="0" w:color="auto"/>
              <w:left w:val="single" w:sz="4" w:space="0" w:color="auto"/>
              <w:bottom w:val="single" w:sz="4" w:space="0" w:color="auto"/>
              <w:right w:val="single" w:sz="4" w:space="0" w:color="auto"/>
            </w:tcBorders>
            <w:vAlign w:val="center"/>
            <w:hideMark/>
          </w:tcPr>
          <w:p w:rsidR="004772F9" w:rsidRPr="00D9437E" w:rsidRDefault="004772F9" w:rsidP="00D9437E">
            <w:pPr>
              <w:snapToGrid w:val="0"/>
              <w:spacing w:after="0" w:line="240" w:lineRule="auto"/>
              <w:jc w:val="both"/>
              <w:rPr>
                <w:rFonts w:ascii="Times New Roman" w:hAnsi="Times New Roman"/>
              </w:rPr>
            </w:pPr>
            <w:r w:rsidRPr="00D9437E">
              <w:rPr>
                <w:rFonts w:ascii="Times New Roman" w:hAnsi="Times New Roman"/>
              </w:rPr>
              <w:t xml:space="preserve">Икра кабачковая темно-оранжевого цвета без посторонних запахов. Соответствие сертификатам, </w:t>
            </w:r>
            <w:proofErr w:type="spellStart"/>
            <w:r w:rsidRPr="00D9437E">
              <w:rPr>
                <w:rFonts w:ascii="Times New Roman" w:hAnsi="Times New Roman"/>
              </w:rPr>
              <w:t>ГОСТу</w:t>
            </w:r>
            <w:proofErr w:type="spellEnd"/>
            <w:r w:rsidRPr="00D9437E">
              <w:rPr>
                <w:rFonts w:ascii="Times New Roman" w:hAnsi="Times New Roman"/>
              </w:rPr>
              <w:t xml:space="preserve">, ФЗ № 52 от 30.03.99г. </w:t>
            </w:r>
            <w:proofErr w:type="spellStart"/>
            <w:r w:rsidRPr="00D9437E">
              <w:rPr>
                <w:rFonts w:ascii="Times New Roman" w:hAnsi="Times New Roman"/>
              </w:rPr>
              <w:t>СанПиН</w:t>
            </w:r>
            <w:proofErr w:type="spellEnd"/>
            <w:r w:rsidRPr="00D9437E">
              <w:rPr>
                <w:rFonts w:ascii="Times New Roman" w:hAnsi="Times New Roman"/>
              </w:rPr>
              <w:t xml:space="preserve"> 2.3.1940-05,СанПиН 2.3.1078-01. Фасовка: стеклянная банка масса нетто 500гр.</w:t>
            </w:r>
          </w:p>
        </w:tc>
        <w:tc>
          <w:tcPr>
            <w:tcW w:w="2977" w:type="dxa"/>
            <w:vMerge/>
            <w:tcBorders>
              <w:left w:val="single" w:sz="4" w:space="0" w:color="auto"/>
              <w:right w:val="single" w:sz="4" w:space="0" w:color="auto"/>
            </w:tcBorders>
            <w:vAlign w:val="center"/>
            <w:hideMark/>
          </w:tcPr>
          <w:p w:rsidR="004772F9" w:rsidRPr="00D9437E" w:rsidRDefault="004772F9"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4772F9" w:rsidRPr="00D9437E" w:rsidRDefault="004772F9"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4772F9" w:rsidRPr="00D9437E" w:rsidRDefault="00903BE4" w:rsidP="00D9437E">
            <w:pPr>
              <w:spacing w:after="0" w:line="240" w:lineRule="auto"/>
              <w:jc w:val="center"/>
              <w:rPr>
                <w:rFonts w:ascii="Times New Roman" w:hAnsi="Times New Roman"/>
                <w:color w:val="000000"/>
              </w:rPr>
            </w:pPr>
            <w:r>
              <w:rPr>
                <w:rFonts w:ascii="Times New Roman" w:hAnsi="Times New Roman"/>
                <w:color w:val="000000"/>
              </w:rPr>
              <w:t>6</w:t>
            </w:r>
            <w:r w:rsidR="004772F9" w:rsidRPr="00D9437E">
              <w:rPr>
                <w:rFonts w:ascii="Times New Roman" w:hAnsi="Times New Roman"/>
                <w:color w:val="000000"/>
              </w:rPr>
              <w:t>0</w:t>
            </w:r>
          </w:p>
        </w:tc>
        <w:tc>
          <w:tcPr>
            <w:tcW w:w="1844" w:type="dxa"/>
            <w:vMerge w:val="restart"/>
            <w:tcBorders>
              <w:top w:val="single" w:sz="4" w:space="0" w:color="auto"/>
              <w:left w:val="single" w:sz="4" w:space="0" w:color="auto"/>
              <w:right w:val="single" w:sz="4" w:space="0" w:color="auto"/>
            </w:tcBorders>
          </w:tcPr>
          <w:p w:rsidR="004772F9" w:rsidRPr="00D9437E" w:rsidRDefault="004772F9"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4772F9" w:rsidRPr="00D9437E" w:rsidRDefault="004772F9" w:rsidP="00D9437E">
            <w:pPr>
              <w:spacing w:after="0" w:line="240" w:lineRule="auto"/>
              <w:rPr>
                <w:rFonts w:ascii="Times New Roman" w:hAnsi="Times New Roman"/>
                <w:color w:val="000000"/>
              </w:rPr>
            </w:pPr>
            <w:r w:rsidRPr="00D9437E">
              <w:rPr>
                <w:rFonts w:ascii="Times New Roman" w:hAnsi="Times New Roman"/>
                <w:color w:val="000000"/>
              </w:rPr>
              <w:t>Срок годности  при 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+20ºС и относительной влажности 75% 2 года,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4772F9" w:rsidRPr="00D9437E" w:rsidRDefault="004772F9"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91 6100 </w:t>
            </w:r>
          </w:p>
          <w:p w:rsidR="004772F9" w:rsidRPr="00D9437E" w:rsidRDefault="004772F9" w:rsidP="00D9437E">
            <w:pPr>
              <w:autoSpaceDE w:val="0"/>
              <w:autoSpaceDN w:val="0"/>
              <w:adjustRightInd w:val="0"/>
              <w:spacing w:after="0" w:line="240" w:lineRule="auto"/>
              <w:jc w:val="center"/>
              <w:rPr>
                <w:rFonts w:ascii="Times New Roman" w:hAnsi="Times New Roman"/>
              </w:rPr>
            </w:pPr>
          </w:p>
        </w:tc>
      </w:tr>
      <w:tr w:rsidR="004772F9" w:rsidRPr="00D9437E" w:rsidTr="006965D5">
        <w:tc>
          <w:tcPr>
            <w:tcW w:w="533" w:type="dxa"/>
            <w:tcBorders>
              <w:top w:val="single" w:sz="4" w:space="0" w:color="auto"/>
              <w:left w:val="single" w:sz="4" w:space="0" w:color="auto"/>
              <w:bottom w:val="single" w:sz="4" w:space="0" w:color="auto"/>
              <w:right w:val="single" w:sz="4" w:space="0" w:color="auto"/>
            </w:tcBorders>
            <w:vAlign w:val="center"/>
          </w:tcPr>
          <w:p w:rsidR="004772F9" w:rsidRPr="00D9437E" w:rsidRDefault="004772F9"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4772F9" w:rsidRPr="00D9437E" w:rsidRDefault="004772F9" w:rsidP="00D9437E">
            <w:pPr>
              <w:spacing w:after="0" w:line="240" w:lineRule="auto"/>
              <w:jc w:val="center"/>
              <w:rPr>
                <w:rFonts w:ascii="Times New Roman" w:hAnsi="Times New Roman"/>
              </w:rPr>
            </w:pPr>
            <w:r w:rsidRPr="00D9437E">
              <w:rPr>
                <w:rFonts w:ascii="Times New Roman" w:hAnsi="Times New Roman"/>
              </w:rPr>
              <w:t>Мед натуральный</w:t>
            </w:r>
          </w:p>
        </w:tc>
        <w:tc>
          <w:tcPr>
            <w:tcW w:w="4676" w:type="dxa"/>
            <w:tcBorders>
              <w:top w:val="single" w:sz="4" w:space="0" w:color="auto"/>
              <w:left w:val="single" w:sz="4" w:space="0" w:color="auto"/>
              <w:right w:val="single" w:sz="4" w:space="0" w:color="auto"/>
            </w:tcBorders>
            <w:hideMark/>
          </w:tcPr>
          <w:p w:rsidR="004772F9" w:rsidRPr="00D9437E" w:rsidRDefault="004772F9" w:rsidP="00D9437E">
            <w:pPr>
              <w:spacing w:after="0" w:line="240" w:lineRule="auto"/>
              <w:jc w:val="both"/>
              <w:rPr>
                <w:rFonts w:ascii="Times New Roman" w:hAnsi="Times New Roman"/>
              </w:rPr>
            </w:pPr>
            <w:r w:rsidRPr="00D9437E">
              <w:rPr>
                <w:rFonts w:ascii="Times New Roman" w:hAnsi="Times New Roman"/>
              </w:rPr>
              <w:t xml:space="preserve"> Мед должен быть прозрачный, сиропообразный, светлый,  не содержащий посторонних примесей. Весовой.</w:t>
            </w:r>
          </w:p>
        </w:tc>
        <w:tc>
          <w:tcPr>
            <w:tcW w:w="2977" w:type="dxa"/>
            <w:vMerge/>
            <w:tcBorders>
              <w:left w:val="single" w:sz="4" w:space="0" w:color="auto"/>
              <w:right w:val="single" w:sz="4" w:space="0" w:color="auto"/>
            </w:tcBorders>
            <w:vAlign w:val="center"/>
            <w:hideMark/>
          </w:tcPr>
          <w:p w:rsidR="004772F9" w:rsidRPr="00D9437E" w:rsidRDefault="004772F9"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4772F9" w:rsidRPr="00D9437E" w:rsidRDefault="004772F9" w:rsidP="00D9437E">
            <w:pPr>
              <w:pStyle w:val="1"/>
              <w:jc w:val="center"/>
              <w:rPr>
                <w:sz w:val="22"/>
                <w:szCs w:val="22"/>
              </w:rPr>
            </w:pPr>
            <w:r w:rsidRPr="00D9437E">
              <w:rPr>
                <w:sz w:val="22"/>
                <w:szCs w:val="22"/>
              </w:rPr>
              <w:t>кг</w:t>
            </w:r>
          </w:p>
        </w:tc>
        <w:tc>
          <w:tcPr>
            <w:tcW w:w="852" w:type="dxa"/>
            <w:tcBorders>
              <w:top w:val="single" w:sz="4" w:space="0" w:color="auto"/>
              <w:left w:val="single" w:sz="4" w:space="0" w:color="auto"/>
              <w:bottom w:val="single" w:sz="4" w:space="0" w:color="auto"/>
              <w:right w:val="single" w:sz="4" w:space="0" w:color="auto"/>
            </w:tcBorders>
            <w:vAlign w:val="center"/>
            <w:hideMark/>
          </w:tcPr>
          <w:p w:rsidR="004772F9" w:rsidRPr="00D9437E" w:rsidRDefault="004772F9" w:rsidP="00D9437E">
            <w:pPr>
              <w:spacing w:after="0" w:line="240" w:lineRule="auto"/>
              <w:jc w:val="center"/>
              <w:rPr>
                <w:rFonts w:ascii="Times New Roman" w:hAnsi="Times New Roman"/>
                <w:color w:val="000000"/>
              </w:rPr>
            </w:pPr>
            <w:r w:rsidRPr="00D9437E">
              <w:rPr>
                <w:rFonts w:ascii="Times New Roman" w:hAnsi="Times New Roman"/>
                <w:color w:val="000000"/>
              </w:rPr>
              <w:t>20</w:t>
            </w:r>
          </w:p>
        </w:tc>
        <w:tc>
          <w:tcPr>
            <w:tcW w:w="1844" w:type="dxa"/>
            <w:vMerge/>
            <w:tcBorders>
              <w:left w:val="single" w:sz="4" w:space="0" w:color="auto"/>
              <w:bottom w:val="single" w:sz="4" w:space="0" w:color="auto"/>
              <w:right w:val="single" w:sz="4" w:space="0" w:color="auto"/>
            </w:tcBorders>
          </w:tcPr>
          <w:p w:rsidR="004772F9" w:rsidRPr="00D9437E" w:rsidRDefault="004772F9" w:rsidP="00D9437E">
            <w:pPr>
              <w:pStyle w:val="a3"/>
              <w:rPr>
                <w:sz w:val="22"/>
                <w:szCs w:val="22"/>
              </w:rPr>
            </w:pPr>
          </w:p>
        </w:tc>
        <w:tc>
          <w:tcPr>
            <w:tcW w:w="1561" w:type="dxa"/>
            <w:tcBorders>
              <w:top w:val="single" w:sz="4" w:space="0" w:color="auto"/>
              <w:left w:val="single" w:sz="4" w:space="0" w:color="auto"/>
              <w:bottom w:val="single" w:sz="4" w:space="0" w:color="auto"/>
              <w:right w:val="single" w:sz="4" w:space="0" w:color="auto"/>
            </w:tcBorders>
            <w:hideMark/>
          </w:tcPr>
          <w:p w:rsidR="004772F9" w:rsidRPr="00D9437E" w:rsidRDefault="004772F9" w:rsidP="00D9437E">
            <w:pPr>
              <w:spacing w:after="0" w:line="240" w:lineRule="auto"/>
              <w:rPr>
                <w:rFonts w:ascii="Times New Roman" w:hAnsi="Times New Roman"/>
                <w:color w:val="000000"/>
              </w:rPr>
            </w:pPr>
            <w:r w:rsidRPr="00D9437E">
              <w:rPr>
                <w:rFonts w:ascii="Times New Roman" w:hAnsi="Times New Roman"/>
                <w:color w:val="000000"/>
              </w:rPr>
              <w:t>Срок годности  при 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+20ºС и относительно</w:t>
            </w:r>
            <w:r w:rsidRPr="00D9437E">
              <w:rPr>
                <w:rFonts w:ascii="Times New Roman" w:hAnsi="Times New Roman"/>
                <w:color w:val="000000"/>
              </w:rPr>
              <w:lastRenderedPageBreak/>
              <w:t>й влажности 75% 1 год,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4772F9" w:rsidRPr="00D9437E" w:rsidRDefault="004772F9"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lastRenderedPageBreak/>
              <w:t xml:space="preserve">98 8211 </w:t>
            </w:r>
          </w:p>
          <w:p w:rsidR="004772F9" w:rsidRPr="00D9437E" w:rsidRDefault="004772F9"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Гель нейтральный</w:t>
            </w:r>
          </w:p>
        </w:tc>
        <w:tc>
          <w:tcPr>
            <w:tcW w:w="4676" w:type="dxa"/>
            <w:tcBorders>
              <w:top w:val="single" w:sz="4" w:space="0" w:color="auto"/>
              <w:left w:val="single" w:sz="4" w:space="0" w:color="auto"/>
              <w:right w:val="single" w:sz="4" w:space="0" w:color="auto"/>
            </w:tcBorders>
            <w:hideMark/>
          </w:tcPr>
          <w:p w:rsidR="008F1DC7" w:rsidRPr="00D9437E" w:rsidRDefault="008F1DC7" w:rsidP="00D9437E">
            <w:pPr>
              <w:spacing w:after="0" w:line="240" w:lineRule="auto"/>
              <w:jc w:val="both"/>
              <w:rPr>
                <w:rFonts w:ascii="Times New Roman" w:hAnsi="Times New Roman"/>
              </w:rPr>
            </w:pPr>
            <w:r w:rsidRPr="00D9437E">
              <w:rPr>
                <w:rFonts w:ascii="Times New Roman" w:hAnsi="Times New Roman"/>
              </w:rPr>
              <w:t>Гель нейтральный, высококачественный. Гель должен обеспечивать блеск, зеркальный эффект поверхности изделий, устойчив к замораживанию, не впитываться в поверхность изделия и не стекать.</w:t>
            </w:r>
            <w:r w:rsidR="007F00A6">
              <w:rPr>
                <w:rFonts w:ascii="Times New Roman" w:hAnsi="Times New Roman"/>
              </w:rPr>
              <w:t xml:space="preserve"> </w:t>
            </w:r>
            <w:proofErr w:type="gramStart"/>
            <w:r w:rsidR="007F00A6">
              <w:rPr>
                <w:rFonts w:ascii="Times New Roman" w:hAnsi="Times New Roman"/>
              </w:rPr>
              <w:t xml:space="preserve">Состав: сахар, вода, глюкозный сироп, </w:t>
            </w:r>
            <w:proofErr w:type="spellStart"/>
            <w:r w:rsidR="007F00A6">
              <w:rPr>
                <w:rFonts w:ascii="Times New Roman" w:hAnsi="Times New Roman"/>
              </w:rPr>
              <w:t>желирующий</w:t>
            </w:r>
            <w:proofErr w:type="spellEnd"/>
            <w:r w:rsidR="007F00A6">
              <w:rPr>
                <w:rFonts w:ascii="Times New Roman" w:hAnsi="Times New Roman"/>
              </w:rPr>
              <w:t xml:space="preserve"> компонент, регулятор кислотности, декстроза, </w:t>
            </w:r>
            <w:proofErr w:type="spellStart"/>
            <w:r w:rsidR="007F00A6">
              <w:rPr>
                <w:rFonts w:ascii="Times New Roman" w:hAnsi="Times New Roman"/>
              </w:rPr>
              <w:t>ароматизатор</w:t>
            </w:r>
            <w:proofErr w:type="spellEnd"/>
            <w:r w:rsidR="007F00A6">
              <w:rPr>
                <w:rFonts w:ascii="Times New Roman" w:hAnsi="Times New Roman"/>
              </w:rPr>
              <w:t>.</w:t>
            </w:r>
            <w:proofErr w:type="gramEnd"/>
            <w:r w:rsidRPr="00D9437E">
              <w:rPr>
                <w:rFonts w:ascii="Times New Roman" w:hAnsi="Times New Roman"/>
              </w:rPr>
              <w:t xml:space="preserve"> </w:t>
            </w:r>
            <w:r w:rsidR="007F00A6">
              <w:rPr>
                <w:rFonts w:ascii="Times New Roman" w:hAnsi="Times New Roman"/>
              </w:rPr>
              <w:t xml:space="preserve">Внешний вид: паста, цвет – прозрачный, вкус – свежий абрикос. </w:t>
            </w:r>
            <w:r w:rsidRPr="00D9437E">
              <w:rPr>
                <w:rFonts w:ascii="Times New Roman" w:hAnsi="Times New Roman"/>
              </w:rPr>
              <w:t>Фасовка массой до 5кг, ведро пластиковое.</w:t>
            </w: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pStyle w:val="1"/>
              <w:jc w:val="center"/>
              <w:rPr>
                <w:sz w:val="22"/>
                <w:szCs w:val="22"/>
              </w:rPr>
            </w:pPr>
            <w:r w:rsidRPr="00D9437E">
              <w:rPr>
                <w:sz w:val="22"/>
                <w:szCs w:val="22"/>
              </w:rPr>
              <w:t>кг</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color w:val="000000"/>
              </w:rPr>
            </w:pPr>
            <w:r w:rsidRPr="00D9437E">
              <w:rPr>
                <w:rFonts w:ascii="Times New Roman" w:hAnsi="Times New Roman"/>
                <w:color w:val="000000"/>
              </w:rPr>
              <w:t>5</w:t>
            </w:r>
          </w:p>
        </w:tc>
        <w:tc>
          <w:tcPr>
            <w:tcW w:w="1844" w:type="dxa"/>
            <w:tcBorders>
              <w:top w:val="single" w:sz="4" w:space="0" w:color="auto"/>
              <w:left w:val="single" w:sz="4" w:space="0" w:color="auto"/>
              <w:bottom w:val="single" w:sz="4" w:space="0" w:color="auto"/>
              <w:right w:val="single" w:sz="4" w:space="0" w:color="auto"/>
            </w:tcBorders>
          </w:tcPr>
          <w:p w:rsidR="008F1DC7" w:rsidRPr="00D9437E" w:rsidRDefault="00EC4740"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8F1DC7" w:rsidRPr="00D9437E" w:rsidRDefault="008F1DC7" w:rsidP="007F00A6">
            <w:pPr>
              <w:spacing w:after="0" w:line="240" w:lineRule="auto"/>
              <w:rPr>
                <w:rFonts w:ascii="Times New Roman" w:hAnsi="Times New Roman"/>
                <w:color w:val="000000"/>
              </w:rPr>
            </w:pPr>
            <w:r w:rsidRPr="00D9437E">
              <w:rPr>
                <w:rFonts w:ascii="Times New Roman" w:hAnsi="Times New Roman"/>
                <w:color w:val="000000"/>
              </w:rPr>
              <w:t>Срок годности  при 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+10ºС и относительной влажности 75% </w:t>
            </w:r>
            <w:r w:rsidR="007F00A6">
              <w:rPr>
                <w:rFonts w:ascii="Times New Roman" w:hAnsi="Times New Roman"/>
                <w:color w:val="000000"/>
              </w:rPr>
              <w:t>12 месяцев</w:t>
            </w:r>
            <w:r w:rsidRPr="00D9437E">
              <w:rPr>
                <w:rFonts w:ascii="Times New Roman" w:hAnsi="Times New Roman"/>
                <w:color w:val="000000"/>
              </w:rPr>
              <w:t>,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91 2589 </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Глазурь шоколадная</w:t>
            </w:r>
          </w:p>
        </w:tc>
        <w:tc>
          <w:tcPr>
            <w:tcW w:w="4676" w:type="dxa"/>
            <w:tcBorders>
              <w:top w:val="single" w:sz="4" w:space="0" w:color="auto"/>
              <w:left w:val="single" w:sz="4" w:space="0" w:color="auto"/>
              <w:right w:val="single" w:sz="4" w:space="0" w:color="auto"/>
            </w:tcBorders>
            <w:hideMark/>
          </w:tcPr>
          <w:p w:rsidR="008F1DC7" w:rsidRPr="00D9437E" w:rsidRDefault="008F1DC7" w:rsidP="00604074">
            <w:pPr>
              <w:pStyle w:val="a7"/>
              <w:jc w:val="both"/>
              <w:rPr>
                <w:b w:val="0"/>
                <w:sz w:val="22"/>
                <w:szCs w:val="22"/>
              </w:rPr>
            </w:pPr>
            <w:r w:rsidRPr="00D9437E">
              <w:rPr>
                <w:b w:val="0"/>
                <w:sz w:val="22"/>
                <w:szCs w:val="22"/>
              </w:rPr>
              <w:t xml:space="preserve">Шоколадная глазурь </w:t>
            </w:r>
            <w:proofErr w:type="spellStart"/>
            <w:r w:rsidRPr="00D9437E">
              <w:rPr>
                <w:b w:val="0"/>
                <w:sz w:val="22"/>
                <w:szCs w:val="22"/>
              </w:rPr>
              <w:t>лауриновая</w:t>
            </w:r>
            <w:proofErr w:type="spellEnd"/>
            <w:r w:rsidRPr="00D9437E">
              <w:rPr>
                <w:b w:val="0"/>
                <w:sz w:val="22"/>
                <w:szCs w:val="22"/>
              </w:rPr>
              <w:t xml:space="preserve">, соответствие </w:t>
            </w:r>
            <w:r w:rsidR="00604074">
              <w:rPr>
                <w:b w:val="0"/>
                <w:sz w:val="22"/>
                <w:szCs w:val="22"/>
              </w:rPr>
              <w:t>ТУ 9125-005-13388514-03</w:t>
            </w:r>
            <w:r w:rsidRPr="00D9437E">
              <w:rPr>
                <w:b w:val="0"/>
                <w:sz w:val="22"/>
                <w:szCs w:val="22"/>
              </w:rPr>
              <w:t>, цвет - однородный,  темно-коричневый, для белой глазури – кремовый.</w:t>
            </w:r>
            <w:r w:rsidR="00E6772D" w:rsidRPr="00D9437E">
              <w:rPr>
                <w:b w:val="0"/>
                <w:sz w:val="22"/>
                <w:szCs w:val="22"/>
              </w:rPr>
              <w:t xml:space="preserve"> </w:t>
            </w:r>
            <w:r w:rsidR="00604074">
              <w:rPr>
                <w:b w:val="0"/>
                <w:sz w:val="22"/>
                <w:szCs w:val="22"/>
              </w:rPr>
              <w:t>Состав: сахар, заменитель какао-масла, какао-порошок, ванилин. Вкус и запах: свойственные данному виду глазури, без посторонних привкусов и запахов. Консистенция: при температуре 18градуса</w:t>
            </w:r>
            <w:proofErr w:type="gramStart"/>
            <w:r w:rsidR="00604074">
              <w:rPr>
                <w:b w:val="0"/>
                <w:sz w:val="22"/>
                <w:szCs w:val="22"/>
              </w:rPr>
              <w:t>х-</w:t>
            </w:r>
            <w:proofErr w:type="gramEnd"/>
            <w:r w:rsidR="00604074">
              <w:rPr>
                <w:b w:val="0"/>
                <w:sz w:val="22"/>
                <w:szCs w:val="22"/>
              </w:rPr>
              <w:t xml:space="preserve"> твердая, при 40 градусах – текучая.  Массовая доля влаги не более 3%. </w:t>
            </w:r>
            <w:r w:rsidR="00E6772D" w:rsidRPr="00D9437E">
              <w:rPr>
                <w:b w:val="0"/>
                <w:sz w:val="22"/>
                <w:szCs w:val="22"/>
              </w:rPr>
              <w:t>Упаковка картонная коробка</w:t>
            </w:r>
            <w:r w:rsidR="00604074">
              <w:rPr>
                <w:b w:val="0"/>
                <w:sz w:val="22"/>
                <w:szCs w:val="22"/>
              </w:rPr>
              <w:t xml:space="preserve"> массой 14кг с полиэтиленовым вкладышем.</w:t>
            </w: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pStyle w:val="1"/>
              <w:jc w:val="center"/>
              <w:rPr>
                <w:sz w:val="22"/>
                <w:szCs w:val="22"/>
              </w:rPr>
            </w:pPr>
            <w:r w:rsidRPr="00D9437E">
              <w:rPr>
                <w:sz w:val="22"/>
                <w:szCs w:val="22"/>
              </w:rPr>
              <w:t>кг</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903BE4" w:rsidP="00D9437E">
            <w:pPr>
              <w:spacing w:after="0" w:line="240" w:lineRule="auto"/>
              <w:jc w:val="center"/>
              <w:rPr>
                <w:rFonts w:ascii="Times New Roman" w:hAnsi="Times New Roman"/>
                <w:color w:val="000000"/>
              </w:rPr>
            </w:pPr>
            <w:r>
              <w:rPr>
                <w:rFonts w:ascii="Times New Roman" w:hAnsi="Times New Roman"/>
                <w:color w:val="000000"/>
              </w:rPr>
              <w:t>10</w:t>
            </w:r>
            <w:r w:rsidR="008F1DC7" w:rsidRPr="00D9437E">
              <w:rPr>
                <w:rFonts w:ascii="Times New Roman" w:hAnsi="Times New Roman"/>
                <w:color w:val="000000"/>
              </w:rPr>
              <w:t>0</w:t>
            </w:r>
          </w:p>
        </w:tc>
        <w:tc>
          <w:tcPr>
            <w:tcW w:w="1844" w:type="dxa"/>
            <w:tcBorders>
              <w:top w:val="single" w:sz="4" w:space="0" w:color="auto"/>
              <w:left w:val="single" w:sz="4" w:space="0" w:color="auto"/>
              <w:bottom w:val="single" w:sz="4" w:space="0" w:color="auto"/>
              <w:right w:val="single" w:sz="4" w:space="0" w:color="auto"/>
            </w:tcBorders>
          </w:tcPr>
          <w:p w:rsidR="008F1DC7" w:rsidRPr="00D9437E" w:rsidRDefault="00EC4740"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w:t>
            </w:r>
            <w:r>
              <w:rPr>
                <w:color w:val="000000"/>
                <w:sz w:val="22"/>
                <w:szCs w:val="22"/>
              </w:rPr>
              <w:lastRenderedPageBreak/>
              <w:t xml:space="preserve">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r w:rsidRPr="00D9437E">
              <w:rPr>
                <w:rFonts w:ascii="Times New Roman" w:hAnsi="Times New Roman"/>
                <w:color w:val="000000"/>
              </w:rPr>
              <w:lastRenderedPageBreak/>
              <w:t>Срок годности  6 месяцев,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f3"/>
              <w:jc w:val="center"/>
              <w:rPr>
                <w:rFonts w:ascii="Times New Roman" w:hAnsi="Times New Roman" w:cs="Times New Roman"/>
              </w:rPr>
            </w:pPr>
            <w:r w:rsidRPr="00D9437E">
              <w:rPr>
                <w:rFonts w:ascii="Times New Roman" w:hAnsi="Times New Roman" w:cs="Times New Roman"/>
              </w:rPr>
              <w:t xml:space="preserve">91 2582 </w:t>
            </w:r>
          </w:p>
          <w:p w:rsidR="008F1DC7" w:rsidRPr="00D9437E" w:rsidRDefault="008F1DC7" w:rsidP="00D9437E">
            <w:pPr>
              <w:autoSpaceDE w:val="0"/>
              <w:autoSpaceDN w:val="0"/>
              <w:adjustRightInd w:val="0"/>
              <w:spacing w:after="0" w:line="240" w:lineRule="auto"/>
              <w:jc w:val="center"/>
              <w:rPr>
                <w:rFonts w:ascii="Times New Roman" w:hAnsi="Times New Roman"/>
              </w:rPr>
            </w:pPr>
            <w:r w:rsidRPr="00D9437E">
              <w:rPr>
                <w:rFonts w:ascii="Times New Roman" w:hAnsi="Times New Roman"/>
              </w:rPr>
              <w:t xml:space="preserve"> </w:t>
            </w:r>
          </w:p>
        </w:tc>
      </w:tr>
      <w:tr w:rsidR="00E6772D"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E6772D" w:rsidRPr="00D9437E" w:rsidRDefault="00E6772D"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6772D" w:rsidRPr="00D9437E" w:rsidRDefault="00E6772D" w:rsidP="00D9437E">
            <w:pPr>
              <w:spacing w:after="0" w:line="240" w:lineRule="auto"/>
              <w:jc w:val="center"/>
              <w:rPr>
                <w:rFonts w:ascii="Times New Roman" w:hAnsi="Times New Roman"/>
              </w:rPr>
            </w:pPr>
            <w:r w:rsidRPr="00D9437E">
              <w:rPr>
                <w:rFonts w:ascii="Times New Roman" w:hAnsi="Times New Roman"/>
              </w:rPr>
              <w:t>Крем «</w:t>
            </w:r>
            <w:proofErr w:type="spellStart"/>
            <w:r w:rsidRPr="00D9437E">
              <w:rPr>
                <w:rFonts w:ascii="Times New Roman" w:hAnsi="Times New Roman"/>
              </w:rPr>
              <w:t>Шантипак</w:t>
            </w:r>
            <w:proofErr w:type="spellEnd"/>
            <w:r w:rsidRPr="00D9437E">
              <w:rPr>
                <w:rFonts w:ascii="Times New Roman" w:hAnsi="Times New Roman"/>
              </w:rPr>
              <w:t>»</w:t>
            </w:r>
          </w:p>
          <w:p w:rsidR="00E6772D" w:rsidRPr="00D9437E" w:rsidRDefault="00E6772D" w:rsidP="00D9437E">
            <w:pPr>
              <w:spacing w:after="0" w:line="240" w:lineRule="auto"/>
              <w:jc w:val="center"/>
              <w:rPr>
                <w:rFonts w:ascii="Times New Roman" w:hAnsi="Times New Roman"/>
              </w:rPr>
            </w:pPr>
            <w:r w:rsidRPr="00D9437E">
              <w:rPr>
                <w:rFonts w:ascii="Times New Roman" w:hAnsi="Times New Roman"/>
              </w:rPr>
              <w:t>1,0л</w:t>
            </w:r>
          </w:p>
        </w:tc>
        <w:tc>
          <w:tcPr>
            <w:tcW w:w="4676" w:type="dxa"/>
            <w:tcBorders>
              <w:top w:val="single" w:sz="4" w:space="0" w:color="auto"/>
              <w:left w:val="single" w:sz="4" w:space="0" w:color="auto"/>
              <w:right w:val="single" w:sz="4" w:space="0" w:color="auto"/>
            </w:tcBorders>
            <w:vAlign w:val="center"/>
            <w:hideMark/>
          </w:tcPr>
          <w:p w:rsidR="00E6772D" w:rsidRPr="00D9437E" w:rsidRDefault="00E6772D" w:rsidP="00D9437E">
            <w:pPr>
              <w:pStyle w:val="1"/>
              <w:jc w:val="both"/>
              <w:rPr>
                <w:sz w:val="22"/>
                <w:szCs w:val="22"/>
              </w:rPr>
            </w:pPr>
            <w:r w:rsidRPr="00D9437E">
              <w:rPr>
                <w:sz w:val="22"/>
                <w:szCs w:val="22"/>
              </w:rPr>
              <w:t xml:space="preserve">Растительные жидкие сливки 28% жирности для наполнения или украшения кондитерских изделий. Состав: вода, </w:t>
            </w:r>
            <w:proofErr w:type="spellStart"/>
            <w:r w:rsidRPr="00D9437E">
              <w:rPr>
                <w:sz w:val="22"/>
                <w:szCs w:val="22"/>
              </w:rPr>
              <w:t>гидрогенизированный</w:t>
            </w:r>
            <w:proofErr w:type="spellEnd"/>
            <w:r w:rsidRPr="00D9437E">
              <w:rPr>
                <w:sz w:val="22"/>
                <w:szCs w:val="22"/>
              </w:rPr>
              <w:t xml:space="preserve"> растительный жир, сахар, молочный белок, сок, </w:t>
            </w:r>
            <w:proofErr w:type="spellStart"/>
            <w:r w:rsidRPr="00D9437E">
              <w:rPr>
                <w:sz w:val="22"/>
                <w:szCs w:val="22"/>
              </w:rPr>
              <w:t>ароматизатор</w:t>
            </w:r>
            <w:proofErr w:type="spellEnd"/>
            <w:r w:rsidRPr="00D9437E">
              <w:rPr>
                <w:sz w:val="22"/>
                <w:szCs w:val="22"/>
              </w:rPr>
              <w:t xml:space="preserve">. При взбивании должны увеличиваться в объеме до 3,5 раза. Взбитый крем должен быть устойчив к замораживанию, не растекаться на готовом изделии. Упаковка пакет </w:t>
            </w:r>
            <w:proofErr w:type="spellStart"/>
            <w:r w:rsidRPr="00D9437E">
              <w:rPr>
                <w:sz w:val="22"/>
                <w:szCs w:val="22"/>
              </w:rPr>
              <w:t>тетра-пак</w:t>
            </w:r>
            <w:proofErr w:type="spellEnd"/>
            <w:r w:rsidRPr="00D9437E">
              <w:rPr>
                <w:sz w:val="22"/>
                <w:szCs w:val="22"/>
              </w:rPr>
              <w:t xml:space="preserve">  1л.</w:t>
            </w:r>
          </w:p>
        </w:tc>
        <w:tc>
          <w:tcPr>
            <w:tcW w:w="2977" w:type="dxa"/>
            <w:vMerge/>
            <w:tcBorders>
              <w:left w:val="single" w:sz="4" w:space="0" w:color="auto"/>
              <w:right w:val="single" w:sz="4" w:space="0" w:color="auto"/>
            </w:tcBorders>
            <w:vAlign w:val="center"/>
            <w:hideMark/>
          </w:tcPr>
          <w:p w:rsidR="00E6772D" w:rsidRPr="00D9437E" w:rsidRDefault="00E6772D"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E6772D" w:rsidRPr="00D9437E" w:rsidRDefault="00E6772D" w:rsidP="00D9437E">
            <w:pPr>
              <w:pStyle w:val="1"/>
              <w:jc w:val="center"/>
              <w:rPr>
                <w:sz w:val="22"/>
                <w:szCs w:val="22"/>
              </w:rPr>
            </w:pPr>
            <w:r w:rsidRPr="00D9437E">
              <w:rPr>
                <w:sz w:val="22"/>
                <w:szCs w:val="22"/>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E6772D" w:rsidRPr="00D9437E" w:rsidRDefault="00903BE4" w:rsidP="00D9437E">
            <w:pPr>
              <w:spacing w:after="0" w:line="240" w:lineRule="auto"/>
              <w:jc w:val="center"/>
              <w:rPr>
                <w:rFonts w:ascii="Times New Roman" w:hAnsi="Times New Roman"/>
                <w:color w:val="000000"/>
              </w:rPr>
            </w:pPr>
            <w:r>
              <w:rPr>
                <w:rFonts w:ascii="Times New Roman" w:hAnsi="Times New Roman"/>
                <w:color w:val="000000"/>
              </w:rPr>
              <w:t>30</w:t>
            </w:r>
            <w:r w:rsidR="00E6772D" w:rsidRPr="00D9437E">
              <w:rPr>
                <w:rFonts w:ascii="Times New Roman" w:hAnsi="Times New Roman"/>
                <w:color w:val="000000"/>
              </w:rPr>
              <w:t>0</w:t>
            </w:r>
          </w:p>
        </w:tc>
        <w:tc>
          <w:tcPr>
            <w:tcW w:w="1844" w:type="dxa"/>
            <w:tcBorders>
              <w:top w:val="single" w:sz="4" w:space="0" w:color="auto"/>
              <w:left w:val="single" w:sz="4" w:space="0" w:color="auto"/>
              <w:bottom w:val="single" w:sz="4" w:space="0" w:color="auto"/>
              <w:right w:val="single" w:sz="4" w:space="0" w:color="auto"/>
            </w:tcBorders>
          </w:tcPr>
          <w:p w:rsidR="00E6772D" w:rsidRPr="00D9437E" w:rsidRDefault="00EC4740"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E6772D" w:rsidRPr="00D9437E" w:rsidRDefault="00E6772D" w:rsidP="00D9437E">
            <w:pPr>
              <w:spacing w:after="0" w:line="240" w:lineRule="auto"/>
              <w:rPr>
                <w:rFonts w:ascii="Times New Roman" w:hAnsi="Times New Roman"/>
                <w:color w:val="000000"/>
              </w:rPr>
            </w:pPr>
            <w:r w:rsidRPr="00D9437E">
              <w:rPr>
                <w:rFonts w:ascii="Times New Roman" w:hAnsi="Times New Roman"/>
                <w:color w:val="000000"/>
              </w:rPr>
              <w:t>Срок годности  при 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+20ºС и относительной влажности 75% 9 месяцев,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E6772D" w:rsidRPr="00D9437E" w:rsidRDefault="00E6772D"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91 4340</w:t>
            </w:r>
          </w:p>
          <w:p w:rsidR="00E6772D" w:rsidRPr="00D9437E" w:rsidRDefault="00E6772D"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Маковый наполнитель</w:t>
            </w:r>
          </w:p>
        </w:tc>
        <w:tc>
          <w:tcPr>
            <w:tcW w:w="4676" w:type="dxa"/>
            <w:tcBorders>
              <w:top w:val="single" w:sz="4" w:space="0" w:color="auto"/>
              <w:left w:val="single" w:sz="4" w:space="0" w:color="auto"/>
              <w:right w:val="single" w:sz="4" w:space="0" w:color="auto"/>
            </w:tcBorders>
            <w:vAlign w:val="center"/>
            <w:hideMark/>
          </w:tcPr>
          <w:p w:rsidR="008F1DC7" w:rsidRPr="001D36D3" w:rsidRDefault="008F1DC7" w:rsidP="001D36D3">
            <w:pPr>
              <w:spacing w:after="0" w:line="240" w:lineRule="auto"/>
              <w:jc w:val="both"/>
              <w:rPr>
                <w:rFonts w:ascii="Times New Roman" w:hAnsi="Times New Roman"/>
                <w:sz w:val="24"/>
                <w:szCs w:val="24"/>
              </w:rPr>
            </w:pPr>
            <w:r w:rsidRPr="001D36D3">
              <w:rPr>
                <w:rFonts w:ascii="Times New Roman" w:hAnsi="Times New Roman"/>
                <w:sz w:val="24"/>
                <w:szCs w:val="24"/>
              </w:rPr>
              <w:t>Начинка маковая с 35% содержанием мака, с прекрасным ароматом, жаростойкая. Начинка должна быть однородной, густой, вязкой массой. Вкус и аромат: характерный для начинки, без посторонних привкуса и запаха.</w:t>
            </w:r>
            <w:r w:rsidR="001D36D3" w:rsidRPr="001D36D3">
              <w:rPr>
                <w:rFonts w:ascii="Times New Roman" w:hAnsi="Times New Roman"/>
                <w:sz w:val="24"/>
                <w:szCs w:val="24"/>
              </w:rPr>
              <w:t xml:space="preserve"> М</w:t>
            </w:r>
            <w:proofErr w:type="spellStart"/>
            <w:r w:rsidR="001D36D3" w:rsidRPr="001D36D3">
              <w:rPr>
                <w:rFonts w:ascii="Times New Roman" w:hAnsi="Times New Roman"/>
                <w:bCs/>
                <w:sz w:val="24"/>
                <w:szCs w:val="24"/>
                <w:lang w:val="uk-UA"/>
              </w:rPr>
              <w:t>ассовая</w:t>
            </w:r>
            <w:proofErr w:type="spellEnd"/>
            <w:r w:rsidR="001D36D3" w:rsidRPr="001D36D3">
              <w:rPr>
                <w:rFonts w:ascii="Times New Roman" w:hAnsi="Times New Roman"/>
                <w:bCs/>
                <w:sz w:val="24"/>
                <w:szCs w:val="24"/>
                <w:lang w:val="uk-UA"/>
              </w:rPr>
              <w:t xml:space="preserve"> доля </w:t>
            </w:r>
            <w:proofErr w:type="spellStart"/>
            <w:r w:rsidR="001D36D3" w:rsidRPr="001D36D3">
              <w:rPr>
                <w:rFonts w:ascii="Times New Roman" w:hAnsi="Times New Roman"/>
                <w:bCs/>
                <w:sz w:val="24"/>
                <w:szCs w:val="24"/>
                <w:lang w:val="uk-UA"/>
              </w:rPr>
              <w:t>влаги</w:t>
            </w:r>
            <w:proofErr w:type="spellEnd"/>
            <w:r w:rsidR="001D36D3" w:rsidRPr="001D36D3">
              <w:rPr>
                <w:rFonts w:ascii="Times New Roman" w:hAnsi="Times New Roman"/>
                <w:bCs/>
                <w:sz w:val="24"/>
                <w:szCs w:val="24"/>
                <w:lang w:val="uk-UA"/>
              </w:rPr>
              <w:t xml:space="preserve"> - не </w:t>
            </w:r>
            <w:proofErr w:type="spellStart"/>
            <w:r w:rsidR="001D36D3" w:rsidRPr="001D36D3">
              <w:rPr>
                <w:rFonts w:ascii="Times New Roman" w:hAnsi="Times New Roman"/>
                <w:bCs/>
                <w:sz w:val="24"/>
                <w:szCs w:val="24"/>
                <w:lang w:val="uk-UA"/>
              </w:rPr>
              <w:t>больше</w:t>
            </w:r>
            <w:proofErr w:type="spellEnd"/>
            <w:r w:rsidR="001D36D3" w:rsidRPr="001D36D3">
              <w:rPr>
                <w:rFonts w:ascii="Times New Roman" w:hAnsi="Times New Roman"/>
                <w:bCs/>
                <w:sz w:val="24"/>
                <w:szCs w:val="24"/>
                <w:lang w:val="uk-UA"/>
              </w:rPr>
              <w:t xml:space="preserve"> </w:t>
            </w:r>
            <w:proofErr w:type="spellStart"/>
            <w:r w:rsidR="001D36D3" w:rsidRPr="001D36D3">
              <w:rPr>
                <w:rFonts w:ascii="Times New Roman" w:hAnsi="Times New Roman"/>
                <w:bCs/>
                <w:sz w:val="24"/>
                <w:szCs w:val="24"/>
                <w:lang w:val="uk-UA"/>
              </w:rPr>
              <w:t>чем</w:t>
            </w:r>
            <w:proofErr w:type="spellEnd"/>
            <w:r w:rsidR="001D36D3" w:rsidRPr="001D36D3">
              <w:rPr>
                <w:rFonts w:ascii="Times New Roman" w:hAnsi="Times New Roman"/>
                <w:bCs/>
                <w:sz w:val="24"/>
                <w:szCs w:val="24"/>
                <w:lang w:val="uk-UA"/>
              </w:rPr>
              <w:t xml:space="preserve">  40,0%.</w:t>
            </w:r>
            <w:r w:rsidRPr="001D36D3">
              <w:rPr>
                <w:rFonts w:ascii="Times New Roman" w:hAnsi="Times New Roman"/>
                <w:sz w:val="24"/>
                <w:szCs w:val="24"/>
              </w:rPr>
              <w:t xml:space="preserve"> Состав: сахар, проваренный мак, крахмал, сухая молочная сыворотка, растительное масло, корица.</w:t>
            </w:r>
            <w:r w:rsidR="001D36D3" w:rsidRPr="001D36D3">
              <w:rPr>
                <w:rFonts w:ascii="Times New Roman" w:hAnsi="Times New Roman"/>
                <w:sz w:val="24"/>
                <w:szCs w:val="24"/>
              </w:rPr>
              <w:t xml:space="preserve"> В</w:t>
            </w:r>
            <w:r w:rsidR="001D36D3" w:rsidRPr="001D36D3">
              <w:rPr>
                <w:rFonts w:ascii="Times New Roman" w:hAnsi="Times New Roman"/>
                <w:bCs/>
                <w:sz w:val="24"/>
                <w:szCs w:val="24"/>
              </w:rPr>
              <w:t xml:space="preserve">есовая, упакованная в </w:t>
            </w:r>
            <w:proofErr w:type="spellStart"/>
            <w:r w:rsidR="001D36D3" w:rsidRPr="001D36D3">
              <w:rPr>
                <w:rFonts w:ascii="Times New Roman" w:hAnsi="Times New Roman"/>
                <w:bCs/>
                <w:sz w:val="24"/>
                <w:szCs w:val="24"/>
              </w:rPr>
              <w:t>гофротару</w:t>
            </w:r>
            <w:proofErr w:type="spellEnd"/>
            <w:r w:rsidR="001D36D3" w:rsidRPr="001D36D3">
              <w:rPr>
                <w:rFonts w:ascii="Times New Roman" w:hAnsi="Times New Roman"/>
                <w:bCs/>
                <w:sz w:val="24"/>
                <w:szCs w:val="24"/>
              </w:rPr>
              <w:t xml:space="preserve"> с мешком-вкладышем из полимерного материала, масса нетто 14,0 кг.</w:t>
            </w: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pStyle w:val="1"/>
              <w:jc w:val="center"/>
              <w:rPr>
                <w:sz w:val="22"/>
                <w:szCs w:val="22"/>
              </w:rPr>
            </w:pPr>
            <w:r w:rsidRPr="00D9437E">
              <w:rPr>
                <w:sz w:val="22"/>
                <w:szCs w:val="22"/>
              </w:rPr>
              <w:t>кг</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DE33EB" w:rsidP="00D9437E">
            <w:pPr>
              <w:spacing w:after="0" w:line="240" w:lineRule="auto"/>
              <w:jc w:val="center"/>
              <w:rPr>
                <w:rFonts w:ascii="Times New Roman" w:hAnsi="Times New Roman"/>
                <w:color w:val="000000"/>
              </w:rPr>
            </w:pPr>
            <w:r>
              <w:rPr>
                <w:rFonts w:ascii="Times New Roman" w:hAnsi="Times New Roman"/>
                <w:color w:val="000000"/>
              </w:rPr>
              <w:t>10</w:t>
            </w:r>
            <w:r w:rsidR="008F1DC7" w:rsidRPr="00D9437E">
              <w:rPr>
                <w:rFonts w:ascii="Times New Roman" w:hAnsi="Times New Roman"/>
                <w:color w:val="000000"/>
              </w:rPr>
              <w:t>0</w:t>
            </w:r>
          </w:p>
        </w:tc>
        <w:tc>
          <w:tcPr>
            <w:tcW w:w="1844" w:type="dxa"/>
            <w:vMerge w:val="restart"/>
            <w:tcBorders>
              <w:top w:val="single" w:sz="4" w:space="0" w:color="auto"/>
              <w:left w:val="single" w:sz="4" w:space="0" w:color="auto"/>
              <w:right w:val="single" w:sz="4" w:space="0" w:color="auto"/>
            </w:tcBorders>
          </w:tcPr>
          <w:p w:rsidR="008F1DC7" w:rsidRPr="00D9437E" w:rsidRDefault="00EC4740"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sz w:val="22"/>
                <w:szCs w:val="22"/>
              </w:rPr>
              <w:lastRenderedPageBreak/>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tcBorders>
              <w:top w:val="single" w:sz="4" w:space="0" w:color="auto"/>
              <w:left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r w:rsidRPr="00D9437E">
              <w:rPr>
                <w:rFonts w:ascii="Times New Roman" w:hAnsi="Times New Roman"/>
                <w:color w:val="000000"/>
              </w:rPr>
              <w:lastRenderedPageBreak/>
              <w:t>Срок годности  при 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+10ºС и относительной влажности 75% 180суток,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91 6900</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 xml:space="preserve">Начинка </w:t>
            </w:r>
            <w:r w:rsidR="00F4578A">
              <w:rPr>
                <w:rFonts w:ascii="Times New Roman" w:hAnsi="Times New Roman"/>
              </w:rPr>
              <w:t xml:space="preserve">(джем) </w:t>
            </w:r>
            <w:proofErr w:type="spellStart"/>
            <w:r w:rsidRPr="00D9437E">
              <w:rPr>
                <w:rFonts w:ascii="Times New Roman" w:hAnsi="Times New Roman"/>
              </w:rPr>
              <w:t>термостабиль</w:t>
            </w:r>
            <w:r w:rsidRPr="00D9437E">
              <w:rPr>
                <w:rFonts w:ascii="Times New Roman" w:hAnsi="Times New Roman"/>
              </w:rPr>
              <w:lastRenderedPageBreak/>
              <w:t>ная</w:t>
            </w:r>
            <w:proofErr w:type="spellEnd"/>
            <w:r w:rsidRPr="00D9437E">
              <w:rPr>
                <w:rFonts w:ascii="Times New Roman" w:hAnsi="Times New Roman"/>
              </w:rPr>
              <w:t xml:space="preserve"> фруктово-ягодная</w:t>
            </w:r>
          </w:p>
        </w:tc>
        <w:tc>
          <w:tcPr>
            <w:tcW w:w="4676" w:type="dxa"/>
            <w:tcBorders>
              <w:top w:val="single" w:sz="4" w:space="0" w:color="auto"/>
              <w:left w:val="single" w:sz="4" w:space="0" w:color="auto"/>
              <w:right w:val="single" w:sz="4" w:space="0" w:color="auto"/>
            </w:tcBorders>
            <w:hideMark/>
          </w:tcPr>
          <w:p w:rsidR="008F1DC7" w:rsidRPr="00D9437E" w:rsidRDefault="008F1DC7" w:rsidP="00D9437E">
            <w:pPr>
              <w:spacing w:after="0" w:line="240" w:lineRule="auto"/>
              <w:jc w:val="both"/>
              <w:rPr>
                <w:rFonts w:ascii="Times New Roman" w:hAnsi="Times New Roman"/>
              </w:rPr>
            </w:pPr>
            <w:r w:rsidRPr="00D9437E">
              <w:rPr>
                <w:rFonts w:ascii="Times New Roman" w:hAnsi="Times New Roman"/>
              </w:rPr>
              <w:lastRenderedPageBreak/>
              <w:t xml:space="preserve">ГОСТ </w:t>
            </w:r>
            <w:proofErr w:type="gramStart"/>
            <w:r w:rsidRPr="00D9437E">
              <w:rPr>
                <w:rFonts w:ascii="Times New Roman" w:hAnsi="Times New Roman"/>
              </w:rPr>
              <w:t>Р</w:t>
            </w:r>
            <w:proofErr w:type="gramEnd"/>
            <w:r w:rsidRPr="00D9437E">
              <w:rPr>
                <w:rFonts w:ascii="Times New Roman" w:hAnsi="Times New Roman"/>
              </w:rPr>
              <w:t xml:space="preserve"> 52817-2007. Внешний вид и консистенция – мажущая масса, обладающая желейной консистенцией. Не допускается </w:t>
            </w:r>
            <w:r w:rsidRPr="00D9437E">
              <w:rPr>
                <w:rFonts w:ascii="Times New Roman" w:hAnsi="Times New Roman"/>
              </w:rPr>
              <w:lastRenderedPageBreak/>
              <w:t xml:space="preserve">засахаривание. Вкус и запах хорошо </w:t>
            </w:r>
            <w:proofErr w:type="gramStart"/>
            <w:r w:rsidRPr="00D9437E">
              <w:rPr>
                <w:rFonts w:ascii="Times New Roman" w:hAnsi="Times New Roman"/>
              </w:rPr>
              <w:t>выраженные</w:t>
            </w:r>
            <w:proofErr w:type="gramEnd"/>
            <w:r w:rsidRPr="00D9437E">
              <w:rPr>
                <w:rFonts w:ascii="Times New Roman" w:hAnsi="Times New Roman"/>
              </w:rPr>
              <w:t xml:space="preserve">. Вкус  сладкий – кисловато-сладкий, пряный, свойственный фруктам, из которых изготовлен джем. Запах – соответствующий фруктам, из которых изготовлен. Цвет – свойственный цвету </w:t>
            </w:r>
            <w:proofErr w:type="gramStart"/>
            <w:r w:rsidRPr="00D9437E">
              <w:rPr>
                <w:rFonts w:ascii="Times New Roman" w:hAnsi="Times New Roman"/>
              </w:rPr>
              <w:t>фруктов</w:t>
            </w:r>
            <w:proofErr w:type="gramEnd"/>
            <w:r w:rsidRPr="00D9437E">
              <w:rPr>
                <w:rFonts w:ascii="Times New Roman" w:hAnsi="Times New Roman"/>
              </w:rPr>
              <w:t xml:space="preserve"> из которых изготовлен джем. Массовая доля фруктовой части не менее 35 %. Массовая доля растворимых сухих веществ не менее 55%.</w:t>
            </w:r>
            <w:proofErr w:type="gramStart"/>
            <w:r w:rsidRPr="00D9437E">
              <w:rPr>
                <w:rFonts w:ascii="Times New Roman" w:hAnsi="Times New Roman"/>
              </w:rPr>
              <w:t>Термостойкий</w:t>
            </w:r>
            <w:proofErr w:type="gramEnd"/>
            <w:r w:rsidRPr="00D9437E">
              <w:rPr>
                <w:rFonts w:ascii="Times New Roman" w:hAnsi="Times New Roman"/>
              </w:rPr>
              <w:t xml:space="preserve"> в бочках</w:t>
            </w:r>
            <w:r w:rsidR="00F4578A">
              <w:rPr>
                <w:rFonts w:ascii="Times New Roman" w:hAnsi="Times New Roman"/>
              </w:rPr>
              <w:t xml:space="preserve"> по 20кг</w:t>
            </w:r>
            <w:r w:rsidRPr="00D9437E">
              <w:rPr>
                <w:rFonts w:ascii="Times New Roman" w:hAnsi="Times New Roman"/>
              </w:rPr>
              <w:t xml:space="preserve"> с указанием срока изготовления и реализации. </w:t>
            </w: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pStyle w:val="1"/>
              <w:jc w:val="center"/>
              <w:rPr>
                <w:sz w:val="22"/>
                <w:szCs w:val="22"/>
              </w:rPr>
            </w:pPr>
            <w:r w:rsidRPr="00D9437E">
              <w:rPr>
                <w:sz w:val="22"/>
                <w:szCs w:val="22"/>
              </w:rPr>
              <w:t>кг</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903BE4" w:rsidP="00903BE4">
            <w:pPr>
              <w:spacing w:after="0" w:line="240" w:lineRule="auto"/>
              <w:jc w:val="center"/>
              <w:rPr>
                <w:rFonts w:ascii="Times New Roman" w:hAnsi="Times New Roman"/>
                <w:color w:val="000000"/>
              </w:rPr>
            </w:pPr>
            <w:r>
              <w:rPr>
                <w:rFonts w:ascii="Times New Roman" w:hAnsi="Times New Roman"/>
                <w:color w:val="000000"/>
              </w:rPr>
              <w:t>30</w:t>
            </w:r>
            <w:r w:rsidR="008F1DC7" w:rsidRPr="00D9437E">
              <w:rPr>
                <w:rFonts w:ascii="Times New Roman" w:hAnsi="Times New Roman"/>
                <w:color w:val="000000"/>
              </w:rPr>
              <w:t>0</w:t>
            </w:r>
          </w:p>
        </w:tc>
        <w:tc>
          <w:tcPr>
            <w:tcW w:w="1844" w:type="dxa"/>
            <w:vMerge/>
            <w:tcBorders>
              <w:left w:val="single" w:sz="4" w:space="0" w:color="auto"/>
              <w:right w:val="single" w:sz="4" w:space="0" w:color="auto"/>
            </w:tcBorders>
          </w:tcPr>
          <w:p w:rsidR="008F1DC7" w:rsidRPr="00D9437E" w:rsidRDefault="008F1DC7" w:rsidP="00D9437E">
            <w:pPr>
              <w:pStyle w:val="a3"/>
              <w:rPr>
                <w:color w:val="000000"/>
                <w:sz w:val="22"/>
                <w:szCs w:val="22"/>
              </w:rPr>
            </w:pPr>
          </w:p>
        </w:tc>
        <w:tc>
          <w:tcPr>
            <w:tcW w:w="1561" w:type="dxa"/>
            <w:tcBorders>
              <w:left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r w:rsidRPr="00D9437E">
              <w:rPr>
                <w:rFonts w:ascii="Times New Roman" w:hAnsi="Times New Roman"/>
                <w:color w:val="000000"/>
              </w:rPr>
              <w:t xml:space="preserve">Срок годности  9 месяцев, </w:t>
            </w:r>
            <w:r w:rsidRPr="00D9437E">
              <w:rPr>
                <w:rFonts w:ascii="Times New Roman" w:hAnsi="Times New Roman"/>
                <w:color w:val="000000"/>
              </w:rPr>
              <w:lastRenderedPageBreak/>
              <w:t>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lastRenderedPageBreak/>
              <w:t xml:space="preserve">91 6333 </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Повидло яблочное</w:t>
            </w:r>
          </w:p>
        </w:tc>
        <w:tc>
          <w:tcPr>
            <w:tcW w:w="4676" w:type="dxa"/>
            <w:tcBorders>
              <w:top w:val="single" w:sz="4" w:space="0" w:color="auto"/>
              <w:left w:val="single" w:sz="4" w:space="0" w:color="auto"/>
              <w:right w:val="single" w:sz="4" w:space="0" w:color="auto"/>
            </w:tcBorders>
            <w:hideMark/>
          </w:tcPr>
          <w:p w:rsidR="008F1DC7" w:rsidRPr="00D9437E" w:rsidRDefault="008F1DC7" w:rsidP="00D9437E">
            <w:pPr>
              <w:spacing w:after="0" w:line="240" w:lineRule="auto"/>
              <w:jc w:val="both"/>
              <w:rPr>
                <w:rFonts w:ascii="Times New Roman" w:hAnsi="Times New Roman"/>
              </w:rPr>
            </w:pPr>
            <w:r w:rsidRPr="00D9437E">
              <w:rPr>
                <w:rFonts w:ascii="Times New Roman" w:hAnsi="Times New Roman"/>
              </w:rPr>
              <w:t xml:space="preserve">Повидло яблочное должно соответствовать ГОСТ </w:t>
            </w:r>
            <w:proofErr w:type="gramStart"/>
            <w:r w:rsidRPr="00D9437E">
              <w:rPr>
                <w:rFonts w:ascii="Times New Roman" w:hAnsi="Times New Roman"/>
              </w:rPr>
              <w:t>Р</w:t>
            </w:r>
            <w:proofErr w:type="gramEnd"/>
            <w:r w:rsidRPr="00D9437E">
              <w:rPr>
                <w:rFonts w:ascii="Times New Roman" w:hAnsi="Times New Roman"/>
              </w:rPr>
              <w:t xml:space="preserve"> 51934-2002, термостойкое в бочках с указанием срока изготовления и реализации. </w:t>
            </w: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pStyle w:val="1"/>
              <w:jc w:val="center"/>
              <w:rPr>
                <w:sz w:val="22"/>
                <w:szCs w:val="22"/>
              </w:rPr>
            </w:pPr>
            <w:r w:rsidRPr="00D9437E">
              <w:rPr>
                <w:sz w:val="22"/>
                <w:szCs w:val="22"/>
              </w:rPr>
              <w:t>кг</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903BE4" w:rsidP="00903BE4">
            <w:pPr>
              <w:spacing w:after="0" w:line="240" w:lineRule="auto"/>
              <w:jc w:val="center"/>
              <w:rPr>
                <w:rFonts w:ascii="Times New Roman" w:hAnsi="Times New Roman"/>
                <w:color w:val="000000"/>
              </w:rPr>
            </w:pPr>
            <w:r>
              <w:rPr>
                <w:rFonts w:ascii="Times New Roman" w:hAnsi="Times New Roman"/>
                <w:color w:val="000000"/>
              </w:rPr>
              <w:t>550</w:t>
            </w:r>
          </w:p>
        </w:tc>
        <w:tc>
          <w:tcPr>
            <w:tcW w:w="1844" w:type="dxa"/>
            <w:vMerge/>
            <w:tcBorders>
              <w:left w:val="single" w:sz="4" w:space="0" w:color="auto"/>
              <w:right w:val="single" w:sz="4" w:space="0" w:color="auto"/>
            </w:tcBorders>
          </w:tcPr>
          <w:p w:rsidR="008F1DC7" w:rsidRPr="00D9437E" w:rsidRDefault="008F1DC7" w:rsidP="00D9437E">
            <w:pPr>
              <w:pStyle w:val="a3"/>
              <w:rPr>
                <w:color w:val="000000"/>
                <w:sz w:val="22"/>
                <w:szCs w:val="22"/>
              </w:rPr>
            </w:pPr>
          </w:p>
        </w:tc>
        <w:tc>
          <w:tcPr>
            <w:tcW w:w="1561" w:type="dxa"/>
            <w:vMerge w:val="restart"/>
            <w:tcBorders>
              <w:left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r w:rsidRPr="00D9437E">
              <w:rPr>
                <w:rFonts w:ascii="Times New Roman" w:hAnsi="Times New Roman"/>
                <w:color w:val="000000"/>
              </w:rPr>
              <w:t>Срок годност</w:t>
            </w:r>
            <w:r w:rsidR="00A46150" w:rsidRPr="00D9437E">
              <w:rPr>
                <w:rFonts w:ascii="Times New Roman" w:hAnsi="Times New Roman"/>
                <w:color w:val="000000"/>
              </w:rPr>
              <w:t>и  при tº хранения от 0</w:t>
            </w:r>
            <w:proofErr w:type="gramStart"/>
            <w:r w:rsidR="00A46150" w:rsidRPr="00D9437E">
              <w:rPr>
                <w:rFonts w:ascii="Times New Roman" w:hAnsi="Times New Roman"/>
                <w:color w:val="000000"/>
              </w:rPr>
              <w:t>ºС</w:t>
            </w:r>
            <w:proofErr w:type="gramEnd"/>
            <w:r w:rsidR="00A46150" w:rsidRPr="00D9437E">
              <w:rPr>
                <w:rFonts w:ascii="Times New Roman" w:hAnsi="Times New Roman"/>
                <w:color w:val="000000"/>
              </w:rPr>
              <w:t xml:space="preserve"> до +20</w:t>
            </w:r>
            <w:r w:rsidRPr="00D9437E">
              <w:rPr>
                <w:rFonts w:ascii="Times New Roman" w:hAnsi="Times New Roman"/>
                <w:color w:val="000000"/>
              </w:rPr>
              <w:t>ºС и относительной влажности 75% 12месяцев,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91 6321 </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Патока</w:t>
            </w:r>
          </w:p>
        </w:tc>
        <w:tc>
          <w:tcPr>
            <w:tcW w:w="4676" w:type="dxa"/>
            <w:tcBorders>
              <w:top w:val="single" w:sz="4" w:space="0" w:color="auto"/>
              <w:left w:val="single" w:sz="4" w:space="0" w:color="auto"/>
              <w:right w:val="single" w:sz="4" w:space="0" w:color="auto"/>
            </w:tcBorders>
            <w:hideMark/>
          </w:tcPr>
          <w:p w:rsidR="008F1DC7" w:rsidRPr="00D9437E" w:rsidRDefault="008F1DC7" w:rsidP="00D9437E">
            <w:pPr>
              <w:spacing w:after="0" w:line="240" w:lineRule="auto"/>
              <w:jc w:val="both"/>
              <w:rPr>
                <w:rFonts w:ascii="Times New Roman" w:hAnsi="Times New Roman"/>
              </w:rPr>
            </w:pPr>
            <w:r w:rsidRPr="00D9437E">
              <w:rPr>
                <w:rFonts w:ascii="Times New Roman" w:hAnsi="Times New Roman"/>
              </w:rPr>
              <w:t xml:space="preserve"> Патока крахмальная</w:t>
            </w:r>
            <w:r w:rsidR="00A46150" w:rsidRPr="00D9437E">
              <w:rPr>
                <w:rFonts w:ascii="Times New Roman" w:hAnsi="Times New Roman"/>
              </w:rPr>
              <w:t xml:space="preserve"> ГОСТ </w:t>
            </w:r>
            <w:proofErr w:type="gramStart"/>
            <w:r w:rsidR="00A46150" w:rsidRPr="00D9437E">
              <w:rPr>
                <w:rFonts w:ascii="Times New Roman" w:hAnsi="Times New Roman"/>
              </w:rPr>
              <w:t>Р</w:t>
            </w:r>
            <w:proofErr w:type="gramEnd"/>
            <w:r w:rsidR="00A46150" w:rsidRPr="00D9437E">
              <w:rPr>
                <w:rFonts w:ascii="Times New Roman" w:hAnsi="Times New Roman"/>
              </w:rPr>
              <w:t xml:space="preserve"> 52060-2003г. Цвет  от бесцветного до бледно-желтого</w:t>
            </w:r>
            <w:r w:rsidRPr="00D9437E">
              <w:rPr>
                <w:rFonts w:ascii="Times New Roman" w:hAnsi="Times New Roman"/>
              </w:rPr>
              <w:t>, густая</w:t>
            </w:r>
            <w:r w:rsidR="00A46150" w:rsidRPr="00D9437E">
              <w:rPr>
                <w:rFonts w:ascii="Times New Roman" w:hAnsi="Times New Roman"/>
              </w:rPr>
              <w:t xml:space="preserve"> вязкая жидкость</w:t>
            </w:r>
            <w:r w:rsidRPr="00D9437E">
              <w:rPr>
                <w:rFonts w:ascii="Times New Roman" w:hAnsi="Times New Roman"/>
              </w:rPr>
              <w:t>,</w:t>
            </w:r>
            <w:r w:rsidR="00A46150" w:rsidRPr="00D9437E">
              <w:rPr>
                <w:rFonts w:ascii="Times New Roman" w:hAnsi="Times New Roman"/>
              </w:rPr>
              <w:t xml:space="preserve"> прозрачная,</w:t>
            </w:r>
            <w:r w:rsidRPr="00D9437E">
              <w:rPr>
                <w:rFonts w:ascii="Times New Roman" w:hAnsi="Times New Roman"/>
              </w:rPr>
              <w:t xml:space="preserve"> </w:t>
            </w:r>
            <w:r w:rsidR="00A46150" w:rsidRPr="00D9437E">
              <w:rPr>
                <w:rFonts w:ascii="Times New Roman" w:hAnsi="Times New Roman"/>
              </w:rPr>
              <w:t xml:space="preserve">вкус и запах свойственный патоке, без посторонних привкуса и запаха </w:t>
            </w:r>
            <w:r w:rsidRPr="00D9437E">
              <w:rPr>
                <w:rFonts w:ascii="Times New Roman" w:hAnsi="Times New Roman"/>
              </w:rPr>
              <w:t>массой 10кг, ведро полиэтиленовое.</w:t>
            </w: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pStyle w:val="1"/>
              <w:jc w:val="center"/>
              <w:rPr>
                <w:sz w:val="22"/>
                <w:szCs w:val="22"/>
              </w:rPr>
            </w:pPr>
            <w:r w:rsidRPr="00D9437E">
              <w:rPr>
                <w:sz w:val="22"/>
                <w:szCs w:val="22"/>
              </w:rPr>
              <w:t>кг</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color w:val="000000"/>
              </w:rPr>
            </w:pPr>
            <w:r w:rsidRPr="00D9437E">
              <w:rPr>
                <w:rFonts w:ascii="Times New Roman" w:hAnsi="Times New Roman"/>
                <w:color w:val="000000"/>
              </w:rPr>
              <w:t>30</w:t>
            </w:r>
          </w:p>
        </w:tc>
        <w:tc>
          <w:tcPr>
            <w:tcW w:w="1844" w:type="dxa"/>
            <w:vMerge/>
            <w:tcBorders>
              <w:left w:val="single" w:sz="4" w:space="0" w:color="auto"/>
              <w:bottom w:val="single" w:sz="4" w:space="0" w:color="auto"/>
              <w:right w:val="single" w:sz="4" w:space="0" w:color="auto"/>
            </w:tcBorders>
          </w:tcPr>
          <w:p w:rsidR="008F1DC7" w:rsidRPr="00D9437E" w:rsidRDefault="008F1DC7" w:rsidP="00D9437E">
            <w:pPr>
              <w:pStyle w:val="a3"/>
              <w:rPr>
                <w:color w:val="000000"/>
                <w:sz w:val="22"/>
                <w:szCs w:val="22"/>
              </w:rPr>
            </w:pPr>
          </w:p>
        </w:tc>
        <w:tc>
          <w:tcPr>
            <w:tcW w:w="1561" w:type="dxa"/>
            <w:vMerge/>
            <w:tcBorders>
              <w:left w:val="single" w:sz="4" w:space="0" w:color="auto"/>
              <w:bottom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91 8810 </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Сок 0,2л</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 xml:space="preserve">«Сады </w:t>
            </w:r>
            <w:proofErr w:type="spellStart"/>
            <w:r w:rsidRPr="00D9437E">
              <w:rPr>
                <w:rFonts w:ascii="Times New Roman" w:hAnsi="Times New Roman"/>
              </w:rPr>
              <w:t>Придонья</w:t>
            </w:r>
            <w:proofErr w:type="spellEnd"/>
            <w:r w:rsidRPr="00D9437E">
              <w:rPr>
                <w:rFonts w:ascii="Times New Roman" w:hAnsi="Times New Roman"/>
              </w:rPr>
              <w:t xml:space="preserve">» </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 xml:space="preserve"> (или аналог)</w:t>
            </w:r>
          </w:p>
        </w:tc>
        <w:tc>
          <w:tcPr>
            <w:tcW w:w="4676" w:type="dxa"/>
            <w:vMerge w:val="restart"/>
            <w:tcBorders>
              <w:top w:val="single" w:sz="4" w:space="0" w:color="auto"/>
              <w:left w:val="single" w:sz="4" w:space="0" w:color="auto"/>
              <w:right w:val="single" w:sz="4" w:space="0" w:color="auto"/>
            </w:tcBorders>
            <w:vAlign w:val="center"/>
            <w:hideMark/>
          </w:tcPr>
          <w:p w:rsidR="008F1DC7" w:rsidRPr="00D9437E" w:rsidRDefault="008F1DC7" w:rsidP="00D9437E">
            <w:pPr>
              <w:pStyle w:val="1"/>
              <w:jc w:val="both"/>
              <w:rPr>
                <w:sz w:val="22"/>
                <w:szCs w:val="22"/>
              </w:rPr>
            </w:pPr>
            <w:r w:rsidRPr="00D9437E">
              <w:rPr>
                <w:sz w:val="22"/>
                <w:szCs w:val="22"/>
              </w:rPr>
              <w:t xml:space="preserve">         Сок фруктовый восстановленный, гомогенизированный, с мякотью или без мякоти, осветленный, не осветленный,  без добавления консервантов, красителей, без </w:t>
            </w:r>
            <w:proofErr w:type="spellStart"/>
            <w:r w:rsidRPr="00D9437E">
              <w:rPr>
                <w:sz w:val="22"/>
                <w:szCs w:val="22"/>
              </w:rPr>
              <w:t>ароматизаторов</w:t>
            </w:r>
            <w:proofErr w:type="spellEnd"/>
            <w:r w:rsidRPr="00D9437E">
              <w:rPr>
                <w:sz w:val="22"/>
                <w:szCs w:val="22"/>
              </w:rPr>
              <w:t xml:space="preserve">, без сахара, без ГМО, в ассортименте. Вкус и </w:t>
            </w:r>
            <w:proofErr w:type="gramStart"/>
            <w:r w:rsidRPr="00D9437E">
              <w:rPr>
                <w:sz w:val="22"/>
                <w:szCs w:val="22"/>
              </w:rPr>
              <w:t>запах</w:t>
            </w:r>
            <w:proofErr w:type="gramEnd"/>
            <w:r w:rsidRPr="00D9437E">
              <w:rPr>
                <w:sz w:val="22"/>
                <w:szCs w:val="22"/>
              </w:rPr>
              <w:t xml:space="preserve"> свойственные фруктам данного вида.                  Допускаются </w:t>
            </w:r>
            <w:proofErr w:type="gramStart"/>
            <w:r w:rsidRPr="00D9437E">
              <w:rPr>
                <w:sz w:val="22"/>
                <w:szCs w:val="22"/>
              </w:rPr>
              <w:t>соки</w:t>
            </w:r>
            <w:proofErr w:type="gramEnd"/>
            <w:r w:rsidRPr="00D9437E">
              <w:rPr>
                <w:sz w:val="22"/>
                <w:szCs w:val="22"/>
              </w:rPr>
              <w:t xml:space="preserve"> изготовленные с добавлением аскорбиновой кислоты, витаминизированные.  </w:t>
            </w:r>
          </w:p>
          <w:p w:rsidR="008F1DC7" w:rsidRPr="00D9437E" w:rsidRDefault="008F1DC7" w:rsidP="00D9437E">
            <w:pPr>
              <w:pStyle w:val="1"/>
              <w:jc w:val="both"/>
              <w:rPr>
                <w:sz w:val="22"/>
                <w:szCs w:val="22"/>
              </w:rPr>
            </w:pPr>
            <w:r w:rsidRPr="00D9437E">
              <w:rPr>
                <w:sz w:val="22"/>
                <w:szCs w:val="22"/>
              </w:rPr>
              <w:t xml:space="preserve">       Продукт должен быть стерилизован и </w:t>
            </w:r>
            <w:proofErr w:type="spellStart"/>
            <w:r w:rsidRPr="00D9437E">
              <w:rPr>
                <w:sz w:val="22"/>
                <w:szCs w:val="22"/>
              </w:rPr>
              <w:t>асептически</w:t>
            </w:r>
            <w:proofErr w:type="spellEnd"/>
            <w:r w:rsidRPr="00D9437E">
              <w:rPr>
                <w:sz w:val="22"/>
                <w:szCs w:val="22"/>
              </w:rPr>
              <w:t xml:space="preserve"> расфасован. Упаковка - многослойный пакет (5-7    слоев специального картона, бумага, фольга, и полиэтилен) удлиненной формы с отвинчивающейся </w:t>
            </w:r>
            <w:r w:rsidRPr="00D9437E">
              <w:rPr>
                <w:sz w:val="22"/>
                <w:szCs w:val="22"/>
              </w:rPr>
              <w:lastRenderedPageBreak/>
              <w:t xml:space="preserve">крышечкой (клапаном), </w:t>
            </w:r>
            <w:proofErr w:type="spellStart"/>
            <w:r w:rsidRPr="00D9437E">
              <w:rPr>
                <w:sz w:val="22"/>
                <w:szCs w:val="22"/>
              </w:rPr>
              <w:t>Тетра-Брик-Асептик</w:t>
            </w:r>
            <w:proofErr w:type="spellEnd"/>
            <w:r w:rsidRPr="00D9437E">
              <w:rPr>
                <w:sz w:val="22"/>
                <w:szCs w:val="22"/>
              </w:rPr>
              <w:t xml:space="preserve">, </w:t>
            </w:r>
            <w:proofErr w:type="spellStart"/>
            <w:r w:rsidRPr="00D9437E">
              <w:rPr>
                <w:sz w:val="22"/>
                <w:szCs w:val="22"/>
              </w:rPr>
              <w:t>Тетре-Призма-Асептик</w:t>
            </w:r>
            <w:proofErr w:type="spellEnd"/>
            <w:r w:rsidRPr="00D9437E">
              <w:rPr>
                <w:sz w:val="22"/>
                <w:szCs w:val="22"/>
              </w:rPr>
              <w:t>. На упаковке должно быть указано наименование сока и его состав, срок реализации</w:t>
            </w:r>
          </w:p>
          <w:p w:rsidR="008F1DC7" w:rsidRPr="00D9437E" w:rsidRDefault="008F1DC7" w:rsidP="00D9437E">
            <w:pPr>
              <w:spacing w:after="0" w:line="240" w:lineRule="auto"/>
              <w:jc w:val="both"/>
              <w:rPr>
                <w:rFonts w:ascii="Times New Roman" w:hAnsi="Times New Roman"/>
              </w:rPr>
            </w:pPr>
            <w:r w:rsidRPr="00D9437E">
              <w:rPr>
                <w:rFonts w:ascii="Times New Roman" w:hAnsi="Times New Roman"/>
              </w:rPr>
              <w:t xml:space="preserve">      Товар должен соответствовать требованиям Федерального закона от 27.10.2008г №178-ФЗ «Технический регламент на соковую продукцию из фруктов и овощей» </w:t>
            </w: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pStyle w:val="1"/>
              <w:jc w:val="center"/>
              <w:rPr>
                <w:sz w:val="22"/>
                <w:szCs w:val="22"/>
              </w:rPr>
            </w:pPr>
            <w:r w:rsidRPr="00D9437E">
              <w:rPr>
                <w:sz w:val="22"/>
                <w:szCs w:val="22"/>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DE33EB" w:rsidP="00D9437E">
            <w:pPr>
              <w:spacing w:after="0" w:line="240" w:lineRule="auto"/>
              <w:jc w:val="center"/>
              <w:rPr>
                <w:rFonts w:ascii="Times New Roman" w:hAnsi="Times New Roman"/>
                <w:color w:val="000000"/>
              </w:rPr>
            </w:pPr>
            <w:r>
              <w:rPr>
                <w:rFonts w:ascii="Times New Roman" w:hAnsi="Times New Roman"/>
                <w:color w:val="000000"/>
              </w:rPr>
              <w:t>270</w:t>
            </w:r>
          </w:p>
        </w:tc>
        <w:tc>
          <w:tcPr>
            <w:tcW w:w="1844" w:type="dxa"/>
            <w:vMerge w:val="restart"/>
            <w:tcBorders>
              <w:top w:val="single" w:sz="4" w:space="0" w:color="auto"/>
              <w:left w:val="single" w:sz="4" w:space="0" w:color="auto"/>
              <w:right w:val="single" w:sz="4" w:space="0" w:color="auto"/>
            </w:tcBorders>
          </w:tcPr>
          <w:p w:rsidR="008F1DC7" w:rsidRPr="00D9437E" w:rsidRDefault="00EC4740"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w:t>
            </w:r>
            <w:r>
              <w:rPr>
                <w:color w:val="000000"/>
                <w:sz w:val="22"/>
                <w:szCs w:val="22"/>
              </w:rPr>
              <w:lastRenderedPageBreak/>
              <w:t xml:space="preserve">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vMerge w:val="restart"/>
            <w:tcBorders>
              <w:top w:val="single" w:sz="4" w:space="0" w:color="auto"/>
              <w:left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r w:rsidRPr="00D9437E">
              <w:rPr>
                <w:rFonts w:ascii="Times New Roman" w:hAnsi="Times New Roman"/>
                <w:color w:val="000000"/>
              </w:rPr>
              <w:lastRenderedPageBreak/>
              <w:t>Срок годности  при 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+25ºС и относительной влажности 75% 12месяцев,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91 6348 </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Сок 0,5л</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 xml:space="preserve">«Сады </w:t>
            </w:r>
            <w:proofErr w:type="spellStart"/>
            <w:r w:rsidRPr="00D9437E">
              <w:rPr>
                <w:rFonts w:ascii="Times New Roman" w:hAnsi="Times New Roman"/>
              </w:rPr>
              <w:t>Придонья</w:t>
            </w:r>
            <w:proofErr w:type="spellEnd"/>
            <w:r w:rsidRPr="00D9437E">
              <w:rPr>
                <w:rFonts w:ascii="Times New Roman" w:hAnsi="Times New Roman"/>
              </w:rPr>
              <w:t xml:space="preserve">» </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 xml:space="preserve"> (или аналог)</w:t>
            </w:r>
          </w:p>
        </w:tc>
        <w:tc>
          <w:tcPr>
            <w:tcW w:w="4676" w:type="dxa"/>
            <w:vMerge/>
            <w:tcBorders>
              <w:left w:val="single" w:sz="4" w:space="0" w:color="auto"/>
              <w:right w:val="single" w:sz="4" w:space="0" w:color="auto"/>
            </w:tcBorders>
            <w:vAlign w:val="center"/>
            <w:hideMark/>
          </w:tcPr>
          <w:p w:rsidR="008F1DC7" w:rsidRPr="00D9437E" w:rsidRDefault="008F1DC7" w:rsidP="00D9437E">
            <w:pPr>
              <w:pStyle w:val="1"/>
              <w:jc w:val="both"/>
              <w:rPr>
                <w:sz w:val="22"/>
                <w:szCs w:val="22"/>
              </w:rPr>
            </w:pP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color w:val="000000"/>
              </w:rPr>
            </w:pPr>
            <w:r w:rsidRPr="00D9437E">
              <w:rPr>
                <w:rFonts w:ascii="Times New Roman" w:hAnsi="Times New Roman"/>
                <w:color w:val="000000"/>
              </w:rPr>
              <w:t>240</w:t>
            </w:r>
          </w:p>
        </w:tc>
        <w:tc>
          <w:tcPr>
            <w:tcW w:w="1844" w:type="dxa"/>
            <w:vMerge/>
            <w:tcBorders>
              <w:left w:val="single" w:sz="4" w:space="0" w:color="auto"/>
              <w:right w:val="single" w:sz="4" w:space="0" w:color="auto"/>
            </w:tcBorders>
          </w:tcPr>
          <w:p w:rsidR="008F1DC7" w:rsidRPr="00D9437E" w:rsidRDefault="008F1DC7" w:rsidP="00D9437E">
            <w:pPr>
              <w:pStyle w:val="a3"/>
              <w:rPr>
                <w:sz w:val="22"/>
                <w:szCs w:val="22"/>
              </w:rPr>
            </w:pPr>
          </w:p>
        </w:tc>
        <w:tc>
          <w:tcPr>
            <w:tcW w:w="1561" w:type="dxa"/>
            <w:vMerge/>
            <w:tcBorders>
              <w:left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91 6348 </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Сок 1,0л</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 xml:space="preserve"> «Сады </w:t>
            </w:r>
            <w:proofErr w:type="spellStart"/>
            <w:r w:rsidRPr="00D9437E">
              <w:rPr>
                <w:rFonts w:ascii="Times New Roman" w:hAnsi="Times New Roman"/>
              </w:rPr>
              <w:t>Придонья</w:t>
            </w:r>
            <w:proofErr w:type="spellEnd"/>
            <w:r w:rsidRPr="00D9437E">
              <w:rPr>
                <w:rFonts w:ascii="Times New Roman" w:hAnsi="Times New Roman"/>
              </w:rPr>
              <w:t xml:space="preserve">» </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 xml:space="preserve"> (или аналог)</w:t>
            </w:r>
          </w:p>
        </w:tc>
        <w:tc>
          <w:tcPr>
            <w:tcW w:w="4676" w:type="dxa"/>
            <w:vMerge/>
            <w:tcBorders>
              <w:left w:val="single" w:sz="4" w:space="0" w:color="auto"/>
              <w:right w:val="single" w:sz="4" w:space="0" w:color="auto"/>
            </w:tcBorders>
            <w:vAlign w:val="center"/>
            <w:hideMark/>
          </w:tcPr>
          <w:p w:rsidR="008F1DC7" w:rsidRPr="00D9437E" w:rsidRDefault="008F1DC7" w:rsidP="00D9437E">
            <w:pPr>
              <w:pStyle w:val="1"/>
              <w:jc w:val="both"/>
              <w:rPr>
                <w:sz w:val="22"/>
                <w:szCs w:val="22"/>
              </w:rPr>
            </w:pP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color w:val="000000"/>
              </w:rPr>
            </w:pPr>
            <w:r w:rsidRPr="00D9437E">
              <w:rPr>
                <w:rFonts w:ascii="Times New Roman" w:hAnsi="Times New Roman"/>
                <w:color w:val="000000"/>
              </w:rPr>
              <w:t>240</w:t>
            </w:r>
          </w:p>
        </w:tc>
        <w:tc>
          <w:tcPr>
            <w:tcW w:w="1844" w:type="dxa"/>
            <w:vMerge/>
            <w:tcBorders>
              <w:left w:val="single" w:sz="4" w:space="0" w:color="auto"/>
              <w:right w:val="single" w:sz="4" w:space="0" w:color="auto"/>
            </w:tcBorders>
          </w:tcPr>
          <w:p w:rsidR="008F1DC7" w:rsidRPr="00D9437E" w:rsidRDefault="008F1DC7" w:rsidP="00D9437E">
            <w:pPr>
              <w:pStyle w:val="a3"/>
              <w:rPr>
                <w:sz w:val="22"/>
                <w:szCs w:val="22"/>
              </w:rPr>
            </w:pPr>
          </w:p>
        </w:tc>
        <w:tc>
          <w:tcPr>
            <w:tcW w:w="1561" w:type="dxa"/>
            <w:vMerge/>
            <w:tcBorders>
              <w:left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91 6348 </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Сок 1,5л</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 xml:space="preserve"> «Сады </w:t>
            </w:r>
            <w:proofErr w:type="spellStart"/>
            <w:r w:rsidRPr="00D9437E">
              <w:rPr>
                <w:rFonts w:ascii="Times New Roman" w:hAnsi="Times New Roman"/>
              </w:rPr>
              <w:lastRenderedPageBreak/>
              <w:t>Придонья</w:t>
            </w:r>
            <w:proofErr w:type="spellEnd"/>
            <w:r w:rsidRPr="00D9437E">
              <w:rPr>
                <w:rFonts w:ascii="Times New Roman" w:hAnsi="Times New Roman"/>
              </w:rPr>
              <w:t xml:space="preserve">» </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 xml:space="preserve"> (или аналог)</w:t>
            </w:r>
          </w:p>
        </w:tc>
        <w:tc>
          <w:tcPr>
            <w:tcW w:w="4676" w:type="dxa"/>
            <w:vMerge/>
            <w:tcBorders>
              <w:left w:val="single" w:sz="4" w:space="0" w:color="auto"/>
              <w:right w:val="single" w:sz="4" w:space="0" w:color="auto"/>
            </w:tcBorders>
            <w:vAlign w:val="center"/>
            <w:hideMark/>
          </w:tcPr>
          <w:p w:rsidR="008F1DC7" w:rsidRPr="00D9437E" w:rsidRDefault="008F1DC7" w:rsidP="00D9437E">
            <w:pPr>
              <w:pStyle w:val="1"/>
              <w:jc w:val="both"/>
              <w:rPr>
                <w:sz w:val="22"/>
                <w:szCs w:val="22"/>
              </w:rPr>
            </w:pP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903BE4" w:rsidP="00D9437E">
            <w:pPr>
              <w:spacing w:after="0" w:line="240" w:lineRule="auto"/>
              <w:jc w:val="center"/>
              <w:rPr>
                <w:rFonts w:ascii="Times New Roman" w:hAnsi="Times New Roman"/>
                <w:color w:val="000000"/>
              </w:rPr>
            </w:pPr>
            <w:r>
              <w:rPr>
                <w:rFonts w:ascii="Times New Roman" w:hAnsi="Times New Roman"/>
                <w:color w:val="000000"/>
              </w:rPr>
              <w:t>36</w:t>
            </w:r>
            <w:r w:rsidR="00DE33EB">
              <w:rPr>
                <w:rFonts w:ascii="Times New Roman" w:hAnsi="Times New Roman"/>
                <w:color w:val="000000"/>
              </w:rPr>
              <w:t>00</w:t>
            </w:r>
          </w:p>
        </w:tc>
        <w:tc>
          <w:tcPr>
            <w:tcW w:w="1844" w:type="dxa"/>
            <w:vMerge/>
            <w:tcBorders>
              <w:left w:val="single" w:sz="4" w:space="0" w:color="auto"/>
              <w:right w:val="single" w:sz="4" w:space="0" w:color="auto"/>
            </w:tcBorders>
          </w:tcPr>
          <w:p w:rsidR="008F1DC7" w:rsidRPr="00D9437E" w:rsidRDefault="008F1DC7" w:rsidP="00D9437E">
            <w:pPr>
              <w:pStyle w:val="a3"/>
              <w:rPr>
                <w:sz w:val="22"/>
                <w:szCs w:val="22"/>
              </w:rPr>
            </w:pPr>
          </w:p>
        </w:tc>
        <w:tc>
          <w:tcPr>
            <w:tcW w:w="1561" w:type="dxa"/>
            <w:vMerge/>
            <w:tcBorders>
              <w:left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91 6348 </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Сок «Золотая Русь» 1,0л</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 xml:space="preserve"> (или аналог)</w:t>
            </w:r>
          </w:p>
        </w:tc>
        <w:tc>
          <w:tcPr>
            <w:tcW w:w="4676" w:type="dxa"/>
            <w:vMerge/>
            <w:tcBorders>
              <w:left w:val="single" w:sz="4" w:space="0" w:color="auto"/>
              <w:right w:val="single" w:sz="4" w:space="0" w:color="auto"/>
            </w:tcBorders>
            <w:vAlign w:val="center"/>
            <w:hideMark/>
          </w:tcPr>
          <w:p w:rsidR="008F1DC7" w:rsidRPr="00D9437E" w:rsidRDefault="008F1DC7" w:rsidP="00D9437E">
            <w:pPr>
              <w:pStyle w:val="1"/>
              <w:jc w:val="both"/>
              <w:rPr>
                <w:sz w:val="22"/>
                <w:szCs w:val="22"/>
              </w:rPr>
            </w:pP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903BE4" w:rsidP="00D9437E">
            <w:pPr>
              <w:spacing w:after="0" w:line="240" w:lineRule="auto"/>
              <w:jc w:val="center"/>
              <w:rPr>
                <w:rFonts w:ascii="Times New Roman" w:hAnsi="Times New Roman"/>
                <w:color w:val="000000"/>
              </w:rPr>
            </w:pPr>
            <w:r>
              <w:rPr>
                <w:rFonts w:ascii="Times New Roman" w:hAnsi="Times New Roman"/>
                <w:color w:val="000000"/>
              </w:rPr>
              <w:t>10</w:t>
            </w:r>
            <w:r w:rsidR="00DE33EB">
              <w:rPr>
                <w:rFonts w:ascii="Times New Roman" w:hAnsi="Times New Roman"/>
                <w:color w:val="000000"/>
              </w:rPr>
              <w:t>00</w:t>
            </w:r>
          </w:p>
        </w:tc>
        <w:tc>
          <w:tcPr>
            <w:tcW w:w="1844" w:type="dxa"/>
            <w:vMerge/>
            <w:tcBorders>
              <w:left w:val="single" w:sz="4" w:space="0" w:color="auto"/>
              <w:right w:val="single" w:sz="4" w:space="0" w:color="auto"/>
            </w:tcBorders>
          </w:tcPr>
          <w:p w:rsidR="008F1DC7" w:rsidRPr="00D9437E" w:rsidRDefault="008F1DC7" w:rsidP="00D9437E">
            <w:pPr>
              <w:pStyle w:val="a3"/>
              <w:rPr>
                <w:sz w:val="22"/>
                <w:szCs w:val="22"/>
              </w:rPr>
            </w:pPr>
          </w:p>
        </w:tc>
        <w:tc>
          <w:tcPr>
            <w:tcW w:w="1561" w:type="dxa"/>
            <w:vMerge/>
            <w:tcBorders>
              <w:left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91 6348 </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Сок «МОЙ» 0,95л фруктовый</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 xml:space="preserve"> (или аналог)</w:t>
            </w:r>
          </w:p>
        </w:tc>
        <w:tc>
          <w:tcPr>
            <w:tcW w:w="4676" w:type="dxa"/>
            <w:vMerge/>
            <w:tcBorders>
              <w:left w:val="single" w:sz="4" w:space="0" w:color="auto"/>
              <w:right w:val="single" w:sz="4" w:space="0" w:color="auto"/>
            </w:tcBorders>
            <w:vAlign w:val="center"/>
            <w:hideMark/>
          </w:tcPr>
          <w:p w:rsidR="008F1DC7" w:rsidRPr="00D9437E" w:rsidRDefault="008F1DC7" w:rsidP="00D9437E">
            <w:pPr>
              <w:pStyle w:val="1"/>
              <w:jc w:val="both"/>
              <w:rPr>
                <w:sz w:val="22"/>
                <w:szCs w:val="22"/>
              </w:rPr>
            </w:pP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DE33EB" w:rsidP="00D9437E">
            <w:pPr>
              <w:spacing w:after="0" w:line="240" w:lineRule="auto"/>
              <w:jc w:val="center"/>
              <w:rPr>
                <w:rFonts w:ascii="Times New Roman" w:hAnsi="Times New Roman"/>
                <w:color w:val="000000"/>
              </w:rPr>
            </w:pPr>
            <w:r>
              <w:rPr>
                <w:rFonts w:ascii="Times New Roman" w:hAnsi="Times New Roman"/>
                <w:color w:val="000000"/>
              </w:rPr>
              <w:t>2</w:t>
            </w:r>
            <w:r w:rsidR="008F1DC7" w:rsidRPr="00D9437E">
              <w:rPr>
                <w:rFonts w:ascii="Times New Roman" w:hAnsi="Times New Roman"/>
                <w:color w:val="000000"/>
              </w:rPr>
              <w:t>60</w:t>
            </w:r>
          </w:p>
        </w:tc>
        <w:tc>
          <w:tcPr>
            <w:tcW w:w="1844" w:type="dxa"/>
            <w:vMerge/>
            <w:tcBorders>
              <w:left w:val="single" w:sz="4" w:space="0" w:color="auto"/>
              <w:right w:val="single" w:sz="4" w:space="0" w:color="auto"/>
            </w:tcBorders>
          </w:tcPr>
          <w:p w:rsidR="008F1DC7" w:rsidRPr="00D9437E" w:rsidRDefault="008F1DC7" w:rsidP="00D9437E">
            <w:pPr>
              <w:pStyle w:val="a3"/>
              <w:rPr>
                <w:sz w:val="22"/>
                <w:szCs w:val="22"/>
              </w:rPr>
            </w:pPr>
          </w:p>
        </w:tc>
        <w:tc>
          <w:tcPr>
            <w:tcW w:w="1561" w:type="dxa"/>
            <w:vMerge/>
            <w:tcBorders>
              <w:left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91 6348 </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 xml:space="preserve">Сок «МОЙ» 0,95л </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томатный</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 xml:space="preserve"> (или аналог)</w:t>
            </w:r>
          </w:p>
        </w:tc>
        <w:tc>
          <w:tcPr>
            <w:tcW w:w="4676" w:type="dxa"/>
            <w:vMerge/>
            <w:tcBorders>
              <w:left w:val="single" w:sz="4" w:space="0" w:color="auto"/>
              <w:right w:val="single" w:sz="4" w:space="0" w:color="auto"/>
            </w:tcBorders>
            <w:vAlign w:val="center"/>
            <w:hideMark/>
          </w:tcPr>
          <w:p w:rsidR="008F1DC7" w:rsidRPr="00D9437E" w:rsidRDefault="008F1DC7" w:rsidP="00D9437E">
            <w:pPr>
              <w:pStyle w:val="1"/>
              <w:jc w:val="both"/>
              <w:rPr>
                <w:sz w:val="22"/>
                <w:szCs w:val="22"/>
              </w:rPr>
            </w:pP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903BE4" w:rsidP="00D9437E">
            <w:pPr>
              <w:spacing w:after="0" w:line="240" w:lineRule="auto"/>
              <w:jc w:val="center"/>
              <w:rPr>
                <w:rFonts w:ascii="Times New Roman" w:hAnsi="Times New Roman"/>
                <w:color w:val="000000"/>
              </w:rPr>
            </w:pPr>
            <w:r>
              <w:rPr>
                <w:rFonts w:ascii="Times New Roman" w:hAnsi="Times New Roman"/>
                <w:color w:val="000000"/>
              </w:rPr>
              <w:t>30</w:t>
            </w:r>
            <w:r w:rsidR="008F1DC7" w:rsidRPr="00D9437E">
              <w:rPr>
                <w:rFonts w:ascii="Times New Roman" w:hAnsi="Times New Roman"/>
                <w:color w:val="000000"/>
              </w:rPr>
              <w:t>00</w:t>
            </w:r>
          </w:p>
        </w:tc>
        <w:tc>
          <w:tcPr>
            <w:tcW w:w="1844" w:type="dxa"/>
            <w:vMerge/>
            <w:tcBorders>
              <w:left w:val="single" w:sz="4" w:space="0" w:color="auto"/>
              <w:right w:val="single" w:sz="4" w:space="0" w:color="auto"/>
            </w:tcBorders>
          </w:tcPr>
          <w:p w:rsidR="008F1DC7" w:rsidRPr="00D9437E" w:rsidRDefault="008F1DC7" w:rsidP="00D9437E">
            <w:pPr>
              <w:pStyle w:val="a3"/>
              <w:rPr>
                <w:sz w:val="22"/>
                <w:szCs w:val="22"/>
              </w:rPr>
            </w:pPr>
          </w:p>
        </w:tc>
        <w:tc>
          <w:tcPr>
            <w:tcW w:w="1561" w:type="dxa"/>
            <w:vMerge/>
            <w:tcBorders>
              <w:left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91 6211</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 xml:space="preserve">Сок «Я» </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 xml:space="preserve"> (или аналог) 0,97л</w:t>
            </w:r>
          </w:p>
        </w:tc>
        <w:tc>
          <w:tcPr>
            <w:tcW w:w="4676" w:type="dxa"/>
            <w:vMerge/>
            <w:tcBorders>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both"/>
              <w:rPr>
                <w:rFonts w:ascii="Times New Roman" w:hAnsi="Times New Roman"/>
              </w:rPr>
            </w:pP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color w:val="000000"/>
              </w:rPr>
            </w:pPr>
            <w:r w:rsidRPr="00D9437E">
              <w:rPr>
                <w:rFonts w:ascii="Times New Roman" w:hAnsi="Times New Roman"/>
                <w:color w:val="000000"/>
              </w:rPr>
              <w:t>500</w:t>
            </w:r>
          </w:p>
        </w:tc>
        <w:tc>
          <w:tcPr>
            <w:tcW w:w="1844" w:type="dxa"/>
            <w:vMerge/>
            <w:tcBorders>
              <w:left w:val="single" w:sz="4" w:space="0" w:color="auto"/>
              <w:bottom w:val="single" w:sz="4" w:space="0" w:color="auto"/>
              <w:right w:val="single" w:sz="4" w:space="0" w:color="auto"/>
            </w:tcBorders>
          </w:tcPr>
          <w:p w:rsidR="008F1DC7" w:rsidRPr="00D9437E" w:rsidRDefault="008F1DC7" w:rsidP="00D9437E">
            <w:pPr>
              <w:pStyle w:val="a3"/>
              <w:rPr>
                <w:sz w:val="22"/>
                <w:szCs w:val="22"/>
              </w:rPr>
            </w:pPr>
          </w:p>
        </w:tc>
        <w:tc>
          <w:tcPr>
            <w:tcW w:w="1561" w:type="dxa"/>
            <w:vMerge/>
            <w:tcBorders>
              <w:left w:val="single" w:sz="4" w:space="0" w:color="auto"/>
              <w:bottom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91 6348 </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Мин</w:t>
            </w:r>
            <w:proofErr w:type="gramStart"/>
            <w:r w:rsidRPr="00D9437E">
              <w:rPr>
                <w:rFonts w:ascii="Times New Roman" w:hAnsi="Times New Roman"/>
              </w:rPr>
              <w:t>.в</w:t>
            </w:r>
            <w:proofErr w:type="gramEnd"/>
            <w:r w:rsidRPr="00D9437E">
              <w:rPr>
                <w:rFonts w:ascii="Times New Roman" w:hAnsi="Times New Roman"/>
              </w:rPr>
              <w:t>ода  Ариант1,5л</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vMerge w:val="restart"/>
            <w:tcBorders>
              <w:top w:val="single" w:sz="4" w:space="0" w:color="auto"/>
              <w:left w:val="single" w:sz="4" w:space="0" w:color="auto"/>
              <w:right w:val="single" w:sz="4" w:space="0" w:color="auto"/>
            </w:tcBorders>
            <w:hideMark/>
          </w:tcPr>
          <w:p w:rsidR="008F1DC7" w:rsidRPr="00D9437E" w:rsidRDefault="008F1DC7" w:rsidP="00D9437E">
            <w:pPr>
              <w:spacing w:after="0" w:line="240" w:lineRule="auto"/>
              <w:jc w:val="both"/>
              <w:rPr>
                <w:rFonts w:ascii="Times New Roman" w:hAnsi="Times New Roman"/>
              </w:rPr>
            </w:pPr>
            <w:r w:rsidRPr="00D9437E">
              <w:rPr>
                <w:rFonts w:ascii="Times New Roman" w:hAnsi="Times New Roman"/>
              </w:rPr>
              <w:t>Минеральная питьевая природная столовая газированная вода. ТУ 9185-001-45643474-06. Гидрокарбонатная магниево-кальциевая. Упаковка пластиковая бутылка 0,5л и 1,5л.</w:t>
            </w: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903BE4" w:rsidP="00D9437E">
            <w:pPr>
              <w:spacing w:after="0" w:line="240" w:lineRule="auto"/>
              <w:jc w:val="center"/>
              <w:rPr>
                <w:rFonts w:ascii="Times New Roman" w:hAnsi="Times New Roman"/>
                <w:color w:val="000000"/>
              </w:rPr>
            </w:pPr>
            <w:r>
              <w:rPr>
                <w:rFonts w:ascii="Times New Roman" w:hAnsi="Times New Roman"/>
                <w:color w:val="000000"/>
              </w:rPr>
              <w:t>2</w:t>
            </w:r>
            <w:r w:rsidR="00DE33EB">
              <w:rPr>
                <w:rFonts w:ascii="Times New Roman" w:hAnsi="Times New Roman"/>
                <w:color w:val="000000"/>
              </w:rPr>
              <w:t>0</w:t>
            </w:r>
            <w:r w:rsidR="008F1DC7" w:rsidRPr="00D9437E">
              <w:rPr>
                <w:rFonts w:ascii="Times New Roman" w:hAnsi="Times New Roman"/>
                <w:color w:val="000000"/>
              </w:rPr>
              <w:t>00</w:t>
            </w:r>
          </w:p>
        </w:tc>
        <w:tc>
          <w:tcPr>
            <w:tcW w:w="1844" w:type="dxa"/>
            <w:vMerge w:val="restart"/>
            <w:tcBorders>
              <w:top w:val="single" w:sz="4" w:space="0" w:color="auto"/>
              <w:left w:val="single" w:sz="4" w:space="0" w:color="auto"/>
              <w:right w:val="single" w:sz="4" w:space="0" w:color="auto"/>
            </w:tcBorders>
          </w:tcPr>
          <w:p w:rsidR="008F1DC7" w:rsidRPr="00D9437E" w:rsidRDefault="00EC4740"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vMerge w:val="restart"/>
            <w:tcBorders>
              <w:top w:val="single" w:sz="4" w:space="0" w:color="auto"/>
              <w:left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r w:rsidRPr="00D9437E">
              <w:rPr>
                <w:rFonts w:ascii="Times New Roman" w:hAnsi="Times New Roman"/>
                <w:color w:val="000000"/>
              </w:rPr>
              <w:t>Срок годности  при tº хранения от +5</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+25ºС и относительной влажности 75% 12месяцев,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91 8540 </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Мин</w:t>
            </w:r>
            <w:proofErr w:type="gramStart"/>
            <w:r w:rsidRPr="00D9437E">
              <w:rPr>
                <w:rFonts w:ascii="Times New Roman" w:hAnsi="Times New Roman"/>
              </w:rPr>
              <w:t>.в</w:t>
            </w:r>
            <w:proofErr w:type="gramEnd"/>
            <w:r w:rsidRPr="00D9437E">
              <w:rPr>
                <w:rFonts w:ascii="Times New Roman" w:hAnsi="Times New Roman"/>
              </w:rPr>
              <w:t xml:space="preserve">ода </w:t>
            </w:r>
            <w:proofErr w:type="spellStart"/>
            <w:r w:rsidRPr="00D9437E">
              <w:rPr>
                <w:rFonts w:ascii="Times New Roman" w:hAnsi="Times New Roman"/>
              </w:rPr>
              <w:t>Ариант</w:t>
            </w:r>
            <w:proofErr w:type="spellEnd"/>
            <w:r w:rsidRPr="00D9437E">
              <w:rPr>
                <w:rFonts w:ascii="Times New Roman" w:hAnsi="Times New Roman"/>
              </w:rPr>
              <w:t xml:space="preserve"> 0,5л</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vMerge/>
            <w:tcBorders>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both"/>
              <w:rPr>
                <w:rFonts w:ascii="Times New Roman" w:hAnsi="Times New Roman"/>
              </w:rPr>
            </w:pP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903BE4" w:rsidP="00D9437E">
            <w:pPr>
              <w:spacing w:after="0" w:line="240" w:lineRule="auto"/>
              <w:jc w:val="center"/>
              <w:rPr>
                <w:rFonts w:ascii="Times New Roman" w:hAnsi="Times New Roman"/>
                <w:color w:val="000000"/>
              </w:rPr>
            </w:pPr>
            <w:r>
              <w:rPr>
                <w:rFonts w:ascii="Times New Roman" w:hAnsi="Times New Roman"/>
                <w:color w:val="000000"/>
              </w:rPr>
              <w:t>10</w:t>
            </w:r>
            <w:r w:rsidR="008F1DC7" w:rsidRPr="00D9437E">
              <w:rPr>
                <w:rFonts w:ascii="Times New Roman" w:hAnsi="Times New Roman"/>
                <w:color w:val="000000"/>
              </w:rPr>
              <w:t>0</w:t>
            </w:r>
          </w:p>
        </w:tc>
        <w:tc>
          <w:tcPr>
            <w:tcW w:w="1844" w:type="dxa"/>
            <w:vMerge/>
            <w:tcBorders>
              <w:left w:val="single" w:sz="4" w:space="0" w:color="auto"/>
              <w:right w:val="single" w:sz="4" w:space="0" w:color="auto"/>
            </w:tcBorders>
          </w:tcPr>
          <w:p w:rsidR="008F1DC7" w:rsidRPr="00D9437E" w:rsidRDefault="008F1DC7" w:rsidP="00D9437E">
            <w:pPr>
              <w:pStyle w:val="a3"/>
              <w:rPr>
                <w:sz w:val="22"/>
                <w:szCs w:val="22"/>
              </w:rPr>
            </w:pPr>
          </w:p>
        </w:tc>
        <w:tc>
          <w:tcPr>
            <w:tcW w:w="1561" w:type="dxa"/>
            <w:vMerge/>
            <w:tcBorders>
              <w:left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91 8540 </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Мин</w:t>
            </w:r>
            <w:proofErr w:type="gramStart"/>
            <w:r w:rsidRPr="00D9437E">
              <w:rPr>
                <w:rFonts w:ascii="Times New Roman" w:hAnsi="Times New Roman"/>
              </w:rPr>
              <w:t>.в</w:t>
            </w:r>
            <w:proofErr w:type="gramEnd"/>
            <w:r w:rsidRPr="00D9437E">
              <w:rPr>
                <w:rFonts w:ascii="Times New Roman" w:hAnsi="Times New Roman"/>
              </w:rPr>
              <w:t xml:space="preserve">ода </w:t>
            </w:r>
            <w:proofErr w:type="spellStart"/>
            <w:r w:rsidRPr="00D9437E">
              <w:rPr>
                <w:rFonts w:ascii="Times New Roman" w:hAnsi="Times New Roman"/>
              </w:rPr>
              <w:t>Шадринская</w:t>
            </w:r>
            <w:proofErr w:type="spellEnd"/>
            <w:r w:rsidRPr="00D9437E">
              <w:rPr>
                <w:rFonts w:ascii="Times New Roman" w:hAnsi="Times New Roman"/>
              </w:rPr>
              <w:t xml:space="preserve">   1,5л</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both"/>
              <w:rPr>
                <w:rFonts w:ascii="Times New Roman" w:hAnsi="Times New Roman"/>
                <w:u w:val="single"/>
              </w:rPr>
            </w:pPr>
            <w:r w:rsidRPr="00D9437E">
              <w:rPr>
                <w:rFonts w:ascii="Times New Roman" w:hAnsi="Times New Roman"/>
              </w:rPr>
              <w:t xml:space="preserve">Вода питьевая минеральная природная столовая, газированная. Гидрокарбонатная магниево-кальциевая.  ГОСТ </w:t>
            </w:r>
            <w:proofErr w:type="gramStart"/>
            <w:r w:rsidRPr="00D9437E">
              <w:rPr>
                <w:rFonts w:ascii="Times New Roman" w:hAnsi="Times New Roman"/>
              </w:rPr>
              <w:t>Р</w:t>
            </w:r>
            <w:proofErr w:type="gramEnd"/>
            <w:r w:rsidRPr="00D9437E">
              <w:rPr>
                <w:rFonts w:ascii="Times New Roman" w:hAnsi="Times New Roman"/>
              </w:rPr>
              <w:t xml:space="preserve"> 54316-2011. Упаковка пластиковая бутылка  1,5л.</w:t>
            </w: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color w:val="000000"/>
              </w:rPr>
            </w:pPr>
            <w:r w:rsidRPr="00D9437E">
              <w:rPr>
                <w:rFonts w:ascii="Times New Roman" w:hAnsi="Times New Roman"/>
                <w:color w:val="000000"/>
              </w:rPr>
              <w:t>500</w:t>
            </w:r>
          </w:p>
        </w:tc>
        <w:tc>
          <w:tcPr>
            <w:tcW w:w="1844" w:type="dxa"/>
            <w:vMerge/>
            <w:tcBorders>
              <w:left w:val="single" w:sz="4" w:space="0" w:color="auto"/>
              <w:right w:val="single" w:sz="4" w:space="0" w:color="auto"/>
            </w:tcBorders>
          </w:tcPr>
          <w:p w:rsidR="008F1DC7" w:rsidRPr="00D9437E" w:rsidRDefault="008F1DC7" w:rsidP="00D9437E">
            <w:pPr>
              <w:pStyle w:val="a3"/>
              <w:rPr>
                <w:sz w:val="22"/>
                <w:szCs w:val="22"/>
              </w:rPr>
            </w:pPr>
          </w:p>
        </w:tc>
        <w:tc>
          <w:tcPr>
            <w:tcW w:w="1561" w:type="dxa"/>
            <w:vMerge/>
            <w:tcBorders>
              <w:left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91 8546 </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Мин</w:t>
            </w:r>
            <w:proofErr w:type="gramStart"/>
            <w:r w:rsidRPr="00D9437E">
              <w:rPr>
                <w:rFonts w:ascii="Times New Roman" w:hAnsi="Times New Roman"/>
              </w:rPr>
              <w:t>.в</w:t>
            </w:r>
            <w:proofErr w:type="gramEnd"/>
            <w:r w:rsidRPr="00D9437E">
              <w:rPr>
                <w:rFonts w:ascii="Times New Roman" w:hAnsi="Times New Roman"/>
              </w:rPr>
              <w:t>ода Ессентуки 1,5л</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vMerge w:val="restart"/>
            <w:tcBorders>
              <w:top w:val="single" w:sz="4" w:space="0" w:color="auto"/>
              <w:left w:val="single" w:sz="4" w:space="0" w:color="auto"/>
              <w:right w:val="single" w:sz="4" w:space="0" w:color="auto"/>
            </w:tcBorders>
            <w:vAlign w:val="center"/>
            <w:hideMark/>
          </w:tcPr>
          <w:p w:rsidR="008F1DC7" w:rsidRPr="00D9437E" w:rsidRDefault="008F1DC7" w:rsidP="00D9437E">
            <w:pPr>
              <w:spacing w:after="0" w:line="240" w:lineRule="auto"/>
              <w:jc w:val="both"/>
              <w:rPr>
                <w:rFonts w:ascii="Times New Roman" w:hAnsi="Times New Roman"/>
              </w:rPr>
            </w:pPr>
            <w:r w:rsidRPr="00D9437E">
              <w:rPr>
                <w:rFonts w:ascii="Times New Roman" w:hAnsi="Times New Roman"/>
              </w:rPr>
              <w:t xml:space="preserve">Вода минеральная питьевая лечебно-столовая ГОСТ </w:t>
            </w:r>
            <w:proofErr w:type="gramStart"/>
            <w:r w:rsidRPr="00D9437E">
              <w:rPr>
                <w:rFonts w:ascii="Times New Roman" w:hAnsi="Times New Roman"/>
              </w:rPr>
              <w:t>Р</w:t>
            </w:r>
            <w:proofErr w:type="gramEnd"/>
            <w:r w:rsidRPr="00D9437E">
              <w:rPr>
                <w:rFonts w:ascii="Times New Roman" w:hAnsi="Times New Roman"/>
              </w:rPr>
              <w:t xml:space="preserve"> ИСО 9001-2008. Хлоридно-гидрокарбонатная натриевая газированная вода. Упаковка пластиковая бутылка 1,5л и бутылка стеклянная 0,5л</w:t>
            </w: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903BE4" w:rsidP="00D9437E">
            <w:pPr>
              <w:spacing w:after="0" w:line="240" w:lineRule="auto"/>
              <w:jc w:val="center"/>
              <w:rPr>
                <w:rFonts w:ascii="Times New Roman" w:hAnsi="Times New Roman"/>
                <w:color w:val="000000"/>
              </w:rPr>
            </w:pPr>
            <w:r>
              <w:rPr>
                <w:rFonts w:ascii="Times New Roman" w:hAnsi="Times New Roman"/>
                <w:color w:val="000000"/>
              </w:rPr>
              <w:t>10</w:t>
            </w:r>
            <w:r w:rsidR="008F1DC7" w:rsidRPr="00D9437E">
              <w:rPr>
                <w:rFonts w:ascii="Times New Roman" w:hAnsi="Times New Roman"/>
                <w:color w:val="000000"/>
              </w:rPr>
              <w:t>00</w:t>
            </w:r>
          </w:p>
        </w:tc>
        <w:tc>
          <w:tcPr>
            <w:tcW w:w="1844" w:type="dxa"/>
            <w:vMerge/>
            <w:tcBorders>
              <w:left w:val="single" w:sz="4" w:space="0" w:color="auto"/>
              <w:right w:val="single" w:sz="4" w:space="0" w:color="auto"/>
            </w:tcBorders>
          </w:tcPr>
          <w:p w:rsidR="008F1DC7" w:rsidRPr="00D9437E" w:rsidRDefault="008F1DC7" w:rsidP="00D9437E">
            <w:pPr>
              <w:pStyle w:val="a3"/>
              <w:rPr>
                <w:sz w:val="22"/>
                <w:szCs w:val="22"/>
              </w:rPr>
            </w:pPr>
          </w:p>
        </w:tc>
        <w:tc>
          <w:tcPr>
            <w:tcW w:w="1561" w:type="dxa"/>
            <w:vMerge/>
            <w:tcBorders>
              <w:left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91 8504 </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Мин</w:t>
            </w:r>
            <w:proofErr w:type="gramStart"/>
            <w:r w:rsidRPr="00D9437E">
              <w:rPr>
                <w:rFonts w:ascii="Times New Roman" w:hAnsi="Times New Roman"/>
              </w:rPr>
              <w:t>.в</w:t>
            </w:r>
            <w:proofErr w:type="gramEnd"/>
            <w:r w:rsidRPr="00D9437E">
              <w:rPr>
                <w:rFonts w:ascii="Times New Roman" w:hAnsi="Times New Roman"/>
              </w:rPr>
              <w:t xml:space="preserve">ода Ессентуки  0,5л </w:t>
            </w:r>
            <w:proofErr w:type="spellStart"/>
            <w:r w:rsidRPr="00D9437E">
              <w:rPr>
                <w:rFonts w:ascii="Times New Roman" w:hAnsi="Times New Roman"/>
              </w:rPr>
              <w:t>ст</w:t>
            </w:r>
            <w:proofErr w:type="spellEnd"/>
            <w:r w:rsidRPr="00D9437E">
              <w:rPr>
                <w:rFonts w:ascii="Times New Roman" w:hAnsi="Times New Roman"/>
              </w:rPr>
              <w:t>/бут</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vMerge/>
            <w:tcBorders>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both"/>
              <w:rPr>
                <w:rFonts w:ascii="Times New Roman" w:hAnsi="Times New Roman"/>
              </w:rPr>
            </w:pP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DE33EB" w:rsidP="00D9437E">
            <w:pPr>
              <w:spacing w:after="0" w:line="240" w:lineRule="auto"/>
              <w:jc w:val="center"/>
              <w:rPr>
                <w:rFonts w:ascii="Times New Roman" w:hAnsi="Times New Roman"/>
                <w:color w:val="000000"/>
              </w:rPr>
            </w:pPr>
            <w:r>
              <w:rPr>
                <w:rFonts w:ascii="Times New Roman" w:hAnsi="Times New Roman"/>
                <w:color w:val="000000"/>
              </w:rPr>
              <w:t>2</w:t>
            </w:r>
            <w:r w:rsidR="008F1DC7" w:rsidRPr="00D9437E">
              <w:rPr>
                <w:rFonts w:ascii="Times New Roman" w:hAnsi="Times New Roman"/>
                <w:color w:val="000000"/>
              </w:rPr>
              <w:t>00</w:t>
            </w:r>
          </w:p>
        </w:tc>
        <w:tc>
          <w:tcPr>
            <w:tcW w:w="1844" w:type="dxa"/>
            <w:vMerge/>
            <w:tcBorders>
              <w:left w:val="single" w:sz="4" w:space="0" w:color="auto"/>
              <w:right w:val="single" w:sz="4" w:space="0" w:color="auto"/>
            </w:tcBorders>
          </w:tcPr>
          <w:p w:rsidR="008F1DC7" w:rsidRPr="00D9437E" w:rsidRDefault="008F1DC7" w:rsidP="00D9437E">
            <w:pPr>
              <w:pStyle w:val="a3"/>
              <w:rPr>
                <w:sz w:val="22"/>
                <w:szCs w:val="22"/>
              </w:rPr>
            </w:pPr>
          </w:p>
        </w:tc>
        <w:tc>
          <w:tcPr>
            <w:tcW w:w="1561" w:type="dxa"/>
            <w:vMerge/>
            <w:tcBorders>
              <w:left w:val="single" w:sz="4" w:space="0" w:color="auto"/>
              <w:bottom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91 8504 </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Мин</w:t>
            </w:r>
            <w:proofErr w:type="gramStart"/>
            <w:r w:rsidRPr="00D9437E">
              <w:rPr>
                <w:rFonts w:ascii="Times New Roman" w:hAnsi="Times New Roman"/>
              </w:rPr>
              <w:t>.в</w:t>
            </w:r>
            <w:proofErr w:type="gramEnd"/>
            <w:r w:rsidRPr="00D9437E">
              <w:rPr>
                <w:rFonts w:ascii="Times New Roman" w:hAnsi="Times New Roman"/>
              </w:rPr>
              <w:t>ода 1,5л</w:t>
            </w:r>
          </w:p>
          <w:p w:rsidR="008F1DC7" w:rsidRPr="00D9437E" w:rsidRDefault="008F1DC7" w:rsidP="00D9437E">
            <w:pPr>
              <w:spacing w:after="0" w:line="240" w:lineRule="auto"/>
              <w:jc w:val="center"/>
              <w:rPr>
                <w:rFonts w:ascii="Times New Roman" w:hAnsi="Times New Roman"/>
              </w:rPr>
            </w:pPr>
            <w:proofErr w:type="spellStart"/>
            <w:r w:rsidRPr="00D9437E">
              <w:rPr>
                <w:rFonts w:ascii="Times New Roman" w:hAnsi="Times New Roman"/>
              </w:rPr>
              <w:t>Куказар</w:t>
            </w:r>
            <w:proofErr w:type="spellEnd"/>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both"/>
              <w:rPr>
                <w:rFonts w:ascii="Times New Roman" w:hAnsi="Times New Roman"/>
                <w:u w:val="single"/>
              </w:rPr>
            </w:pPr>
            <w:r w:rsidRPr="00D9437E">
              <w:rPr>
                <w:rFonts w:ascii="Times New Roman" w:hAnsi="Times New Roman"/>
              </w:rPr>
              <w:t xml:space="preserve">Вода питьевая минеральная природная столовая, газированная. Гидрокарбонатная магниево-кальциевая.  ГОСТ </w:t>
            </w:r>
            <w:proofErr w:type="gramStart"/>
            <w:r w:rsidRPr="00D9437E">
              <w:rPr>
                <w:rFonts w:ascii="Times New Roman" w:hAnsi="Times New Roman"/>
              </w:rPr>
              <w:t>Р</w:t>
            </w:r>
            <w:proofErr w:type="gramEnd"/>
            <w:r w:rsidRPr="00D9437E">
              <w:rPr>
                <w:rFonts w:ascii="Times New Roman" w:hAnsi="Times New Roman"/>
              </w:rPr>
              <w:t xml:space="preserve"> 54316-2011. Упаковка пластиковая бутылка  1,5л.</w:t>
            </w: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DE33EB" w:rsidP="00D9437E">
            <w:pPr>
              <w:spacing w:after="0" w:line="240" w:lineRule="auto"/>
              <w:jc w:val="center"/>
              <w:rPr>
                <w:rFonts w:ascii="Times New Roman" w:hAnsi="Times New Roman"/>
                <w:color w:val="000000"/>
              </w:rPr>
            </w:pPr>
            <w:r>
              <w:rPr>
                <w:rFonts w:ascii="Times New Roman" w:hAnsi="Times New Roman"/>
                <w:color w:val="000000"/>
              </w:rPr>
              <w:t>10</w:t>
            </w:r>
            <w:r w:rsidR="008F1DC7" w:rsidRPr="00D9437E">
              <w:rPr>
                <w:rFonts w:ascii="Times New Roman" w:hAnsi="Times New Roman"/>
                <w:color w:val="000000"/>
              </w:rPr>
              <w:t>00</w:t>
            </w:r>
          </w:p>
        </w:tc>
        <w:tc>
          <w:tcPr>
            <w:tcW w:w="1844" w:type="dxa"/>
            <w:vMerge/>
            <w:tcBorders>
              <w:left w:val="single" w:sz="4" w:space="0" w:color="auto"/>
              <w:right w:val="single" w:sz="4" w:space="0" w:color="auto"/>
            </w:tcBorders>
          </w:tcPr>
          <w:p w:rsidR="008F1DC7" w:rsidRPr="00D9437E" w:rsidRDefault="008F1DC7" w:rsidP="00D9437E">
            <w:pPr>
              <w:pStyle w:val="a3"/>
              <w:rPr>
                <w:sz w:val="22"/>
                <w:szCs w:val="22"/>
              </w:rPr>
            </w:pPr>
          </w:p>
        </w:tc>
        <w:tc>
          <w:tcPr>
            <w:tcW w:w="1561" w:type="dxa"/>
            <w:vMerge w:val="restart"/>
            <w:tcBorders>
              <w:top w:val="single" w:sz="4" w:space="0" w:color="auto"/>
              <w:left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r w:rsidRPr="00D9437E">
              <w:rPr>
                <w:rFonts w:ascii="Times New Roman" w:hAnsi="Times New Roman"/>
                <w:color w:val="000000"/>
              </w:rPr>
              <w:t>Срок годности  при tº хранения от +5</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+25ºС и </w:t>
            </w:r>
            <w:r w:rsidRPr="00D9437E">
              <w:rPr>
                <w:rFonts w:ascii="Times New Roman" w:hAnsi="Times New Roman"/>
                <w:color w:val="000000"/>
              </w:rPr>
              <w:lastRenderedPageBreak/>
              <w:t>относительной влажности 75% 12месяцев,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lastRenderedPageBreak/>
              <w:t>91 8540</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Мин</w:t>
            </w:r>
            <w:proofErr w:type="gramStart"/>
            <w:r w:rsidRPr="00D9437E">
              <w:rPr>
                <w:rFonts w:ascii="Times New Roman" w:hAnsi="Times New Roman"/>
              </w:rPr>
              <w:t>.в</w:t>
            </w:r>
            <w:proofErr w:type="gramEnd"/>
            <w:r w:rsidRPr="00D9437E">
              <w:rPr>
                <w:rFonts w:ascii="Times New Roman" w:hAnsi="Times New Roman"/>
              </w:rPr>
              <w:t xml:space="preserve">ода </w:t>
            </w:r>
            <w:proofErr w:type="spellStart"/>
            <w:r w:rsidRPr="00D9437E">
              <w:rPr>
                <w:rFonts w:ascii="Times New Roman" w:hAnsi="Times New Roman"/>
              </w:rPr>
              <w:lastRenderedPageBreak/>
              <w:t>Обуховская</w:t>
            </w:r>
            <w:proofErr w:type="spellEnd"/>
            <w:r w:rsidRPr="00D9437E">
              <w:rPr>
                <w:rFonts w:ascii="Times New Roman" w:hAnsi="Times New Roman"/>
              </w:rPr>
              <w:t xml:space="preserve">     1,5л</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both"/>
              <w:rPr>
                <w:rFonts w:ascii="Times New Roman" w:hAnsi="Times New Roman"/>
                <w:u w:val="single"/>
              </w:rPr>
            </w:pPr>
            <w:r w:rsidRPr="00D9437E">
              <w:rPr>
                <w:rFonts w:ascii="Times New Roman" w:hAnsi="Times New Roman"/>
              </w:rPr>
              <w:lastRenderedPageBreak/>
              <w:t xml:space="preserve">Вода питьевая минеральная природная </w:t>
            </w:r>
            <w:r w:rsidRPr="00D9437E">
              <w:rPr>
                <w:rFonts w:ascii="Times New Roman" w:hAnsi="Times New Roman"/>
              </w:rPr>
              <w:lastRenderedPageBreak/>
              <w:t xml:space="preserve">столовая, газированная. Гидрокарбонатная магниево-кальциевая.  ГОСТ </w:t>
            </w:r>
            <w:proofErr w:type="gramStart"/>
            <w:r w:rsidRPr="00D9437E">
              <w:rPr>
                <w:rFonts w:ascii="Times New Roman" w:hAnsi="Times New Roman"/>
              </w:rPr>
              <w:t>Р</w:t>
            </w:r>
            <w:proofErr w:type="gramEnd"/>
            <w:r w:rsidRPr="00D9437E">
              <w:rPr>
                <w:rFonts w:ascii="Times New Roman" w:hAnsi="Times New Roman"/>
              </w:rPr>
              <w:t xml:space="preserve"> 54316-2011. Упаковка пластиковая бутылка  1,5л.</w:t>
            </w: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903BE4" w:rsidP="00D9437E">
            <w:pPr>
              <w:spacing w:after="0" w:line="240" w:lineRule="auto"/>
              <w:jc w:val="center"/>
              <w:rPr>
                <w:rFonts w:ascii="Times New Roman" w:hAnsi="Times New Roman"/>
                <w:color w:val="000000"/>
              </w:rPr>
            </w:pPr>
            <w:r>
              <w:rPr>
                <w:rFonts w:ascii="Times New Roman" w:hAnsi="Times New Roman"/>
                <w:color w:val="000000"/>
              </w:rPr>
              <w:t>10</w:t>
            </w:r>
            <w:r w:rsidR="008F1DC7" w:rsidRPr="00D9437E">
              <w:rPr>
                <w:rFonts w:ascii="Times New Roman" w:hAnsi="Times New Roman"/>
                <w:color w:val="000000"/>
              </w:rPr>
              <w:t>00</w:t>
            </w:r>
          </w:p>
        </w:tc>
        <w:tc>
          <w:tcPr>
            <w:tcW w:w="1844" w:type="dxa"/>
            <w:vMerge/>
            <w:tcBorders>
              <w:left w:val="single" w:sz="4" w:space="0" w:color="auto"/>
              <w:right w:val="single" w:sz="4" w:space="0" w:color="auto"/>
            </w:tcBorders>
          </w:tcPr>
          <w:p w:rsidR="008F1DC7" w:rsidRPr="00D9437E" w:rsidRDefault="008F1DC7" w:rsidP="00D9437E">
            <w:pPr>
              <w:pStyle w:val="a3"/>
              <w:rPr>
                <w:sz w:val="22"/>
                <w:szCs w:val="22"/>
              </w:rPr>
            </w:pPr>
          </w:p>
        </w:tc>
        <w:tc>
          <w:tcPr>
            <w:tcW w:w="1561" w:type="dxa"/>
            <w:vMerge/>
            <w:tcBorders>
              <w:left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91 8540</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8F1DC7"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Мин</w:t>
            </w:r>
            <w:proofErr w:type="gramStart"/>
            <w:r w:rsidRPr="00D9437E">
              <w:rPr>
                <w:rFonts w:ascii="Times New Roman" w:hAnsi="Times New Roman"/>
              </w:rPr>
              <w:t>.в</w:t>
            </w:r>
            <w:proofErr w:type="gramEnd"/>
            <w:r w:rsidRPr="00D9437E">
              <w:rPr>
                <w:rFonts w:ascii="Times New Roman" w:hAnsi="Times New Roman"/>
              </w:rPr>
              <w:t>ода Архыз   1,5л</w:t>
            </w:r>
          </w:p>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vMerge w:val="restart"/>
            <w:tcBorders>
              <w:top w:val="single" w:sz="4" w:space="0" w:color="auto"/>
              <w:left w:val="single" w:sz="4" w:space="0" w:color="auto"/>
              <w:right w:val="single" w:sz="4" w:space="0" w:color="auto"/>
            </w:tcBorders>
            <w:vAlign w:val="center"/>
            <w:hideMark/>
          </w:tcPr>
          <w:p w:rsidR="008F1DC7" w:rsidRPr="00D9437E" w:rsidRDefault="008F1DC7" w:rsidP="00D9437E">
            <w:pPr>
              <w:spacing w:after="0" w:line="240" w:lineRule="auto"/>
              <w:jc w:val="both"/>
              <w:rPr>
                <w:rFonts w:ascii="Times New Roman" w:hAnsi="Times New Roman"/>
              </w:rPr>
            </w:pPr>
            <w:r w:rsidRPr="00D9437E">
              <w:rPr>
                <w:rFonts w:ascii="Times New Roman" w:hAnsi="Times New Roman"/>
              </w:rPr>
              <w:t xml:space="preserve">Вода минеральная питьевая столовая газированная и без газа. Гидрокарбонатная магниево-кальциевая ГОСТ </w:t>
            </w:r>
            <w:proofErr w:type="gramStart"/>
            <w:r w:rsidRPr="00D9437E">
              <w:rPr>
                <w:rFonts w:ascii="Times New Roman" w:hAnsi="Times New Roman"/>
              </w:rPr>
              <w:t>Р</w:t>
            </w:r>
            <w:proofErr w:type="gramEnd"/>
            <w:r w:rsidRPr="00D9437E">
              <w:rPr>
                <w:rFonts w:ascii="Times New Roman" w:hAnsi="Times New Roman"/>
              </w:rPr>
              <w:t xml:space="preserve"> ИСО 9001-2008. Упаковка пластиковая бутылка  1,5л, 0,5л.</w:t>
            </w:r>
          </w:p>
        </w:tc>
        <w:tc>
          <w:tcPr>
            <w:tcW w:w="2977" w:type="dxa"/>
            <w:vMerge/>
            <w:tcBorders>
              <w:left w:val="single" w:sz="4" w:space="0" w:color="auto"/>
              <w:right w:val="single" w:sz="4" w:space="0" w:color="auto"/>
            </w:tcBorders>
            <w:vAlign w:val="center"/>
            <w:hideMark/>
          </w:tcPr>
          <w:p w:rsidR="008F1DC7" w:rsidRPr="00D9437E" w:rsidRDefault="008F1DC7"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8F1DC7"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8F1DC7" w:rsidRPr="00D9437E" w:rsidRDefault="00DE33EB" w:rsidP="00D9437E">
            <w:pPr>
              <w:spacing w:after="0" w:line="240" w:lineRule="auto"/>
              <w:jc w:val="center"/>
              <w:rPr>
                <w:rFonts w:ascii="Times New Roman" w:hAnsi="Times New Roman"/>
                <w:color w:val="000000"/>
              </w:rPr>
            </w:pPr>
            <w:r>
              <w:rPr>
                <w:rFonts w:ascii="Times New Roman" w:hAnsi="Times New Roman"/>
                <w:color w:val="000000"/>
              </w:rPr>
              <w:t>1</w:t>
            </w:r>
            <w:r w:rsidR="00903BE4">
              <w:rPr>
                <w:rFonts w:ascii="Times New Roman" w:hAnsi="Times New Roman"/>
                <w:color w:val="000000"/>
              </w:rPr>
              <w:t>0</w:t>
            </w:r>
            <w:r>
              <w:rPr>
                <w:rFonts w:ascii="Times New Roman" w:hAnsi="Times New Roman"/>
                <w:color w:val="000000"/>
              </w:rPr>
              <w:t>0</w:t>
            </w:r>
            <w:r w:rsidR="008F1DC7" w:rsidRPr="00D9437E">
              <w:rPr>
                <w:rFonts w:ascii="Times New Roman" w:hAnsi="Times New Roman"/>
                <w:color w:val="000000"/>
              </w:rPr>
              <w:t>0</w:t>
            </w:r>
          </w:p>
        </w:tc>
        <w:tc>
          <w:tcPr>
            <w:tcW w:w="1844" w:type="dxa"/>
            <w:vMerge/>
            <w:tcBorders>
              <w:left w:val="single" w:sz="4" w:space="0" w:color="auto"/>
              <w:bottom w:val="single" w:sz="4" w:space="0" w:color="auto"/>
              <w:right w:val="single" w:sz="4" w:space="0" w:color="auto"/>
            </w:tcBorders>
          </w:tcPr>
          <w:p w:rsidR="008F1DC7" w:rsidRPr="00D9437E" w:rsidRDefault="008F1DC7" w:rsidP="00D9437E">
            <w:pPr>
              <w:pStyle w:val="a3"/>
              <w:rPr>
                <w:sz w:val="22"/>
                <w:szCs w:val="22"/>
              </w:rPr>
            </w:pPr>
          </w:p>
        </w:tc>
        <w:tc>
          <w:tcPr>
            <w:tcW w:w="1561" w:type="dxa"/>
            <w:vMerge/>
            <w:tcBorders>
              <w:left w:val="single" w:sz="4" w:space="0" w:color="auto"/>
              <w:bottom w:val="single" w:sz="4" w:space="0" w:color="auto"/>
              <w:right w:val="single" w:sz="4" w:space="0" w:color="auto"/>
            </w:tcBorders>
            <w:hideMark/>
          </w:tcPr>
          <w:p w:rsidR="008F1DC7" w:rsidRPr="00D9437E" w:rsidRDefault="008F1DC7"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8F1DC7" w:rsidRPr="00D9437E" w:rsidRDefault="008F1DC7"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91 8540</w:t>
            </w:r>
          </w:p>
          <w:p w:rsidR="008F1DC7" w:rsidRPr="00D9437E" w:rsidRDefault="008F1DC7" w:rsidP="00D9437E">
            <w:pPr>
              <w:autoSpaceDE w:val="0"/>
              <w:autoSpaceDN w:val="0"/>
              <w:adjustRightInd w:val="0"/>
              <w:spacing w:after="0" w:line="240" w:lineRule="auto"/>
              <w:jc w:val="center"/>
              <w:rPr>
                <w:rFonts w:ascii="Times New Roman" w:hAnsi="Times New Roman"/>
              </w:rPr>
            </w:pPr>
          </w:p>
        </w:tc>
      </w:tr>
      <w:tr w:rsidR="00EC4740" w:rsidRPr="00D9437E" w:rsidTr="00380D3D">
        <w:tc>
          <w:tcPr>
            <w:tcW w:w="533" w:type="dxa"/>
            <w:tcBorders>
              <w:top w:val="single" w:sz="4" w:space="0" w:color="auto"/>
              <w:left w:val="single" w:sz="4" w:space="0" w:color="auto"/>
              <w:bottom w:val="single" w:sz="4" w:space="0" w:color="auto"/>
              <w:right w:val="single" w:sz="4" w:space="0" w:color="auto"/>
            </w:tcBorders>
            <w:vAlign w:val="center"/>
          </w:tcPr>
          <w:p w:rsidR="00EC4740" w:rsidRPr="00D9437E" w:rsidRDefault="00EC4740"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Мин</w:t>
            </w:r>
            <w:proofErr w:type="gramStart"/>
            <w:r w:rsidRPr="00D9437E">
              <w:rPr>
                <w:rFonts w:ascii="Times New Roman" w:hAnsi="Times New Roman"/>
              </w:rPr>
              <w:t>.в</w:t>
            </w:r>
            <w:proofErr w:type="gramEnd"/>
            <w:r w:rsidRPr="00D9437E">
              <w:rPr>
                <w:rFonts w:ascii="Times New Roman" w:hAnsi="Times New Roman"/>
              </w:rPr>
              <w:t>ода Архыз 0,5л</w:t>
            </w:r>
          </w:p>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vMerge/>
            <w:tcBorders>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both"/>
              <w:rPr>
                <w:rFonts w:ascii="Times New Roman" w:hAnsi="Times New Roman"/>
              </w:rPr>
            </w:pPr>
          </w:p>
        </w:tc>
        <w:tc>
          <w:tcPr>
            <w:tcW w:w="2977" w:type="dxa"/>
            <w:vMerge/>
            <w:tcBorders>
              <w:left w:val="single" w:sz="4" w:space="0" w:color="auto"/>
              <w:right w:val="single" w:sz="4" w:space="0" w:color="auto"/>
            </w:tcBorders>
            <w:vAlign w:val="center"/>
            <w:hideMark/>
          </w:tcPr>
          <w:p w:rsidR="00EC4740" w:rsidRPr="00D9437E" w:rsidRDefault="00EC4740"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903BE4" w:rsidP="00D9437E">
            <w:pPr>
              <w:spacing w:after="0" w:line="240" w:lineRule="auto"/>
              <w:jc w:val="center"/>
              <w:rPr>
                <w:rFonts w:ascii="Times New Roman" w:hAnsi="Times New Roman"/>
                <w:color w:val="000000"/>
              </w:rPr>
            </w:pPr>
            <w:r>
              <w:rPr>
                <w:rFonts w:ascii="Times New Roman" w:hAnsi="Times New Roman"/>
                <w:color w:val="000000"/>
              </w:rPr>
              <w:t>5</w:t>
            </w:r>
            <w:r w:rsidR="00EC4740" w:rsidRPr="00D9437E">
              <w:rPr>
                <w:rFonts w:ascii="Times New Roman" w:hAnsi="Times New Roman"/>
                <w:color w:val="000000"/>
              </w:rPr>
              <w:t>0</w:t>
            </w:r>
          </w:p>
        </w:tc>
        <w:tc>
          <w:tcPr>
            <w:tcW w:w="1844" w:type="dxa"/>
            <w:vMerge w:val="restart"/>
            <w:tcBorders>
              <w:top w:val="single" w:sz="4" w:space="0" w:color="auto"/>
              <w:left w:val="single" w:sz="4" w:space="0" w:color="auto"/>
              <w:right w:val="single" w:sz="4" w:space="0" w:color="auto"/>
            </w:tcBorders>
          </w:tcPr>
          <w:p w:rsidR="00EC4740" w:rsidRPr="00D9437E" w:rsidRDefault="00EC4740" w:rsidP="00D9437E">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vMerge w:val="restart"/>
            <w:tcBorders>
              <w:top w:val="single" w:sz="4" w:space="0" w:color="auto"/>
              <w:left w:val="single" w:sz="4" w:space="0" w:color="auto"/>
              <w:right w:val="single" w:sz="4" w:space="0" w:color="auto"/>
            </w:tcBorders>
            <w:hideMark/>
          </w:tcPr>
          <w:p w:rsidR="00EC4740" w:rsidRPr="00D9437E" w:rsidRDefault="00EC4740" w:rsidP="00D9437E">
            <w:pPr>
              <w:spacing w:after="0" w:line="240" w:lineRule="auto"/>
              <w:rPr>
                <w:rFonts w:ascii="Times New Roman" w:hAnsi="Times New Roman"/>
                <w:color w:val="000000"/>
              </w:rPr>
            </w:pPr>
            <w:r w:rsidRPr="00D9437E">
              <w:rPr>
                <w:rFonts w:ascii="Times New Roman" w:hAnsi="Times New Roman"/>
                <w:color w:val="000000"/>
              </w:rPr>
              <w:t>Срок годности  при tº хранения от +5</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+25ºС и относительной влажности 75% 12месяцев,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EC4740" w:rsidRPr="00D9437E" w:rsidRDefault="00EC4740"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91 8540</w:t>
            </w:r>
          </w:p>
          <w:p w:rsidR="00EC4740" w:rsidRPr="00D9437E" w:rsidRDefault="00EC4740" w:rsidP="00D9437E">
            <w:pPr>
              <w:autoSpaceDE w:val="0"/>
              <w:autoSpaceDN w:val="0"/>
              <w:adjustRightInd w:val="0"/>
              <w:spacing w:after="0" w:line="240" w:lineRule="auto"/>
              <w:jc w:val="center"/>
              <w:rPr>
                <w:rFonts w:ascii="Times New Roman" w:hAnsi="Times New Roman"/>
              </w:rPr>
            </w:pPr>
          </w:p>
        </w:tc>
      </w:tr>
      <w:tr w:rsidR="00EC4740" w:rsidRPr="00D9437E" w:rsidTr="00380D3D">
        <w:tc>
          <w:tcPr>
            <w:tcW w:w="533" w:type="dxa"/>
            <w:tcBorders>
              <w:top w:val="single" w:sz="4" w:space="0" w:color="auto"/>
              <w:left w:val="single" w:sz="4" w:space="0" w:color="auto"/>
              <w:bottom w:val="single" w:sz="4" w:space="0" w:color="auto"/>
              <w:right w:val="single" w:sz="4" w:space="0" w:color="auto"/>
            </w:tcBorders>
            <w:vAlign w:val="center"/>
          </w:tcPr>
          <w:p w:rsidR="00EC4740" w:rsidRPr="00D9437E" w:rsidRDefault="00EC4740"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Мин</w:t>
            </w:r>
            <w:proofErr w:type="gramStart"/>
            <w:r w:rsidRPr="00D9437E">
              <w:rPr>
                <w:rFonts w:ascii="Times New Roman" w:hAnsi="Times New Roman"/>
              </w:rPr>
              <w:t>.в</w:t>
            </w:r>
            <w:proofErr w:type="gramEnd"/>
            <w:r w:rsidRPr="00D9437E">
              <w:rPr>
                <w:rFonts w:ascii="Times New Roman" w:hAnsi="Times New Roman"/>
              </w:rPr>
              <w:t>ода Нарзан  Элит  0,5л с/бут</w:t>
            </w:r>
          </w:p>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both"/>
              <w:rPr>
                <w:rFonts w:ascii="Times New Roman" w:hAnsi="Times New Roman"/>
              </w:rPr>
            </w:pPr>
            <w:r w:rsidRPr="00D9437E">
              <w:rPr>
                <w:rFonts w:ascii="Times New Roman" w:hAnsi="Times New Roman"/>
              </w:rPr>
              <w:t xml:space="preserve">Вода минеральная природная питьевая «Нарзан» лечебно-столовая сульфатно-гидрокарбонатная магниево-кальциевая, газированная. ГОСТ </w:t>
            </w:r>
            <w:proofErr w:type="gramStart"/>
            <w:r w:rsidRPr="00D9437E">
              <w:rPr>
                <w:rFonts w:ascii="Times New Roman" w:hAnsi="Times New Roman"/>
              </w:rPr>
              <w:t>Р</w:t>
            </w:r>
            <w:proofErr w:type="gramEnd"/>
            <w:r w:rsidRPr="00D9437E">
              <w:rPr>
                <w:rFonts w:ascii="Times New Roman" w:hAnsi="Times New Roman"/>
              </w:rPr>
              <w:t xml:space="preserve"> 54316-2011. Упаковка стеклянная бутылка  0,5л.</w:t>
            </w:r>
          </w:p>
        </w:tc>
        <w:tc>
          <w:tcPr>
            <w:tcW w:w="2977" w:type="dxa"/>
            <w:vMerge/>
            <w:tcBorders>
              <w:left w:val="single" w:sz="4" w:space="0" w:color="auto"/>
              <w:right w:val="single" w:sz="4" w:space="0" w:color="auto"/>
            </w:tcBorders>
            <w:vAlign w:val="center"/>
            <w:hideMark/>
          </w:tcPr>
          <w:p w:rsidR="00EC4740" w:rsidRPr="00D9437E" w:rsidRDefault="00EC4740"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903BE4" w:rsidP="00D9437E">
            <w:pPr>
              <w:spacing w:after="0" w:line="240" w:lineRule="auto"/>
              <w:jc w:val="center"/>
              <w:rPr>
                <w:rFonts w:ascii="Times New Roman" w:hAnsi="Times New Roman"/>
                <w:color w:val="000000"/>
              </w:rPr>
            </w:pPr>
            <w:r>
              <w:rPr>
                <w:rFonts w:ascii="Times New Roman" w:hAnsi="Times New Roman"/>
                <w:color w:val="000000"/>
              </w:rPr>
              <w:t>4</w:t>
            </w:r>
            <w:r w:rsidR="00EC4740" w:rsidRPr="00D9437E">
              <w:rPr>
                <w:rFonts w:ascii="Times New Roman" w:hAnsi="Times New Roman"/>
                <w:color w:val="000000"/>
              </w:rPr>
              <w:t>00</w:t>
            </w:r>
          </w:p>
        </w:tc>
        <w:tc>
          <w:tcPr>
            <w:tcW w:w="1844" w:type="dxa"/>
            <w:vMerge/>
            <w:tcBorders>
              <w:left w:val="single" w:sz="4" w:space="0" w:color="auto"/>
              <w:right w:val="single" w:sz="4" w:space="0" w:color="auto"/>
            </w:tcBorders>
          </w:tcPr>
          <w:p w:rsidR="00EC4740" w:rsidRPr="00D9437E" w:rsidRDefault="00EC4740" w:rsidP="00D9437E">
            <w:pPr>
              <w:pStyle w:val="a3"/>
              <w:rPr>
                <w:sz w:val="22"/>
                <w:szCs w:val="22"/>
              </w:rPr>
            </w:pPr>
          </w:p>
        </w:tc>
        <w:tc>
          <w:tcPr>
            <w:tcW w:w="1561" w:type="dxa"/>
            <w:vMerge/>
            <w:tcBorders>
              <w:left w:val="single" w:sz="4" w:space="0" w:color="auto"/>
              <w:right w:val="single" w:sz="4" w:space="0" w:color="auto"/>
            </w:tcBorders>
            <w:hideMark/>
          </w:tcPr>
          <w:p w:rsidR="00EC4740" w:rsidRPr="00D9437E" w:rsidRDefault="00EC4740"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EC4740" w:rsidRPr="00D9437E" w:rsidRDefault="00EC4740"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91 8503 </w:t>
            </w:r>
          </w:p>
          <w:p w:rsidR="00EC4740" w:rsidRPr="00D9437E" w:rsidRDefault="00EC4740" w:rsidP="00D9437E">
            <w:pPr>
              <w:autoSpaceDE w:val="0"/>
              <w:autoSpaceDN w:val="0"/>
              <w:adjustRightInd w:val="0"/>
              <w:spacing w:after="0" w:line="240" w:lineRule="auto"/>
              <w:jc w:val="center"/>
              <w:rPr>
                <w:rFonts w:ascii="Times New Roman" w:hAnsi="Times New Roman"/>
              </w:rPr>
            </w:pPr>
          </w:p>
        </w:tc>
      </w:tr>
      <w:tr w:rsidR="00EC4740" w:rsidRPr="00D9437E" w:rsidTr="008E5CA8">
        <w:tc>
          <w:tcPr>
            <w:tcW w:w="533" w:type="dxa"/>
            <w:tcBorders>
              <w:top w:val="single" w:sz="4" w:space="0" w:color="auto"/>
              <w:left w:val="single" w:sz="4" w:space="0" w:color="auto"/>
              <w:bottom w:val="single" w:sz="4" w:space="0" w:color="auto"/>
              <w:right w:val="single" w:sz="4" w:space="0" w:color="auto"/>
            </w:tcBorders>
            <w:vAlign w:val="center"/>
          </w:tcPr>
          <w:p w:rsidR="00EC4740" w:rsidRPr="00D9437E" w:rsidRDefault="00EC4740"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Мин</w:t>
            </w:r>
            <w:proofErr w:type="gramStart"/>
            <w:r w:rsidRPr="00D9437E">
              <w:rPr>
                <w:rFonts w:ascii="Times New Roman" w:hAnsi="Times New Roman"/>
              </w:rPr>
              <w:t>.в</w:t>
            </w:r>
            <w:proofErr w:type="gramEnd"/>
            <w:r w:rsidRPr="00D9437E">
              <w:rPr>
                <w:rFonts w:ascii="Times New Roman" w:hAnsi="Times New Roman"/>
              </w:rPr>
              <w:t>ода</w:t>
            </w:r>
          </w:p>
          <w:p w:rsidR="00EC4740" w:rsidRPr="00D9437E" w:rsidRDefault="00EC4740" w:rsidP="00D9437E">
            <w:pPr>
              <w:spacing w:after="0" w:line="240" w:lineRule="auto"/>
              <w:jc w:val="center"/>
              <w:rPr>
                <w:rFonts w:ascii="Times New Roman" w:hAnsi="Times New Roman"/>
              </w:rPr>
            </w:pPr>
            <w:proofErr w:type="spellStart"/>
            <w:r w:rsidRPr="00D9437E">
              <w:rPr>
                <w:rFonts w:ascii="Times New Roman" w:hAnsi="Times New Roman"/>
              </w:rPr>
              <w:t>Витель</w:t>
            </w:r>
            <w:proofErr w:type="spellEnd"/>
            <w:r w:rsidRPr="00D9437E">
              <w:rPr>
                <w:rFonts w:ascii="Times New Roman" w:hAnsi="Times New Roman"/>
              </w:rPr>
              <w:t xml:space="preserve">            0,5л</w:t>
            </w:r>
          </w:p>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vMerge w:val="restart"/>
            <w:tcBorders>
              <w:top w:val="single" w:sz="4" w:space="0" w:color="auto"/>
              <w:left w:val="single" w:sz="4" w:space="0" w:color="auto"/>
              <w:right w:val="single" w:sz="4" w:space="0" w:color="auto"/>
            </w:tcBorders>
            <w:vAlign w:val="center"/>
            <w:hideMark/>
          </w:tcPr>
          <w:p w:rsidR="00EC4740" w:rsidRPr="00D9437E" w:rsidRDefault="00EC4740" w:rsidP="00D9437E">
            <w:pPr>
              <w:spacing w:after="0" w:line="240" w:lineRule="auto"/>
              <w:jc w:val="both"/>
              <w:rPr>
                <w:rFonts w:ascii="Times New Roman" w:hAnsi="Times New Roman"/>
              </w:rPr>
            </w:pPr>
            <w:r w:rsidRPr="00D9437E">
              <w:rPr>
                <w:rFonts w:ascii="Times New Roman" w:hAnsi="Times New Roman"/>
              </w:rPr>
              <w:t xml:space="preserve">Природная столовая негазированная минеральная вода. </w:t>
            </w:r>
            <w:proofErr w:type="gramStart"/>
            <w:r w:rsidRPr="00D9437E">
              <w:rPr>
                <w:rFonts w:ascii="Times New Roman" w:hAnsi="Times New Roman"/>
              </w:rPr>
              <w:t>Слабоминерализованная</w:t>
            </w:r>
            <w:proofErr w:type="gramEnd"/>
            <w:r w:rsidRPr="00D9437E">
              <w:rPr>
                <w:rFonts w:ascii="Times New Roman" w:hAnsi="Times New Roman"/>
              </w:rPr>
              <w:t xml:space="preserve"> сульфатно-гидрокарбонатного магниево-кальциевого состава. Упаковка пластиковая бутылка  0,5л и 0,33л</w:t>
            </w:r>
          </w:p>
        </w:tc>
        <w:tc>
          <w:tcPr>
            <w:tcW w:w="2977" w:type="dxa"/>
            <w:vMerge/>
            <w:tcBorders>
              <w:left w:val="single" w:sz="4" w:space="0" w:color="auto"/>
              <w:right w:val="single" w:sz="4" w:space="0" w:color="auto"/>
            </w:tcBorders>
            <w:vAlign w:val="center"/>
            <w:hideMark/>
          </w:tcPr>
          <w:p w:rsidR="00EC4740" w:rsidRPr="00D9437E" w:rsidRDefault="00EC4740"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903BE4" w:rsidP="00D9437E">
            <w:pPr>
              <w:spacing w:after="0" w:line="240" w:lineRule="auto"/>
              <w:jc w:val="center"/>
              <w:rPr>
                <w:rFonts w:ascii="Times New Roman" w:hAnsi="Times New Roman"/>
                <w:color w:val="000000"/>
              </w:rPr>
            </w:pPr>
            <w:r>
              <w:rPr>
                <w:rFonts w:ascii="Times New Roman" w:hAnsi="Times New Roman"/>
                <w:color w:val="000000"/>
              </w:rPr>
              <w:t>2</w:t>
            </w:r>
            <w:r w:rsidR="00EC4740" w:rsidRPr="00D9437E">
              <w:rPr>
                <w:rFonts w:ascii="Times New Roman" w:hAnsi="Times New Roman"/>
                <w:color w:val="000000"/>
              </w:rPr>
              <w:t>00</w:t>
            </w:r>
          </w:p>
        </w:tc>
        <w:tc>
          <w:tcPr>
            <w:tcW w:w="1844" w:type="dxa"/>
            <w:vMerge/>
            <w:tcBorders>
              <w:left w:val="single" w:sz="4" w:space="0" w:color="auto"/>
              <w:right w:val="single" w:sz="4" w:space="0" w:color="auto"/>
            </w:tcBorders>
          </w:tcPr>
          <w:p w:rsidR="00EC4740" w:rsidRPr="00D9437E" w:rsidRDefault="00EC4740" w:rsidP="00D9437E">
            <w:pPr>
              <w:pStyle w:val="a3"/>
              <w:rPr>
                <w:sz w:val="22"/>
                <w:szCs w:val="22"/>
              </w:rPr>
            </w:pPr>
          </w:p>
        </w:tc>
        <w:tc>
          <w:tcPr>
            <w:tcW w:w="1561" w:type="dxa"/>
            <w:vMerge/>
            <w:tcBorders>
              <w:left w:val="single" w:sz="4" w:space="0" w:color="auto"/>
              <w:right w:val="single" w:sz="4" w:space="0" w:color="auto"/>
            </w:tcBorders>
            <w:hideMark/>
          </w:tcPr>
          <w:p w:rsidR="00EC4740" w:rsidRPr="00D9437E" w:rsidRDefault="00EC4740"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EC4740" w:rsidRPr="00D9437E" w:rsidRDefault="00EC4740"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91 8546</w:t>
            </w:r>
          </w:p>
          <w:p w:rsidR="00EC4740" w:rsidRPr="00D9437E" w:rsidRDefault="00EC4740" w:rsidP="00D9437E">
            <w:pPr>
              <w:autoSpaceDE w:val="0"/>
              <w:autoSpaceDN w:val="0"/>
              <w:adjustRightInd w:val="0"/>
              <w:spacing w:after="0" w:line="240" w:lineRule="auto"/>
              <w:jc w:val="center"/>
              <w:rPr>
                <w:rFonts w:ascii="Times New Roman" w:hAnsi="Times New Roman"/>
              </w:rPr>
            </w:pPr>
          </w:p>
        </w:tc>
      </w:tr>
      <w:tr w:rsidR="00EC4740" w:rsidRPr="00D9437E" w:rsidTr="008E5CA8">
        <w:tc>
          <w:tcPr>
            <w:tcW w:w="533" w:type="dxa"/>
            <w:tcBorders>
              <w:top w:val="single" w:sz="4" w:space="0" w:color="auto"/>
              <w:left w:val="single" w:sz="4" w:space="0" w:color="auto"/>
              <w:bottom w:val="single" w:sz="4" w:space="0" w:color="auto"/>
              <w:right w:val="single" w:sz="4" w:space="0" w:color="auto"/>
            </w:tcBorders>
            <w:vAlign w:val="center"/>
          </w:tcPr>
          <w:p w:rsidR="00EC4740" w:rsidRPr="00D9437E" w:rsidRDefault="00EC4740"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Мин</w:t>
            </w:r>
            <w:proofErr w:type="gramStart"/>
            <w:r w:rsidRPr="00D9437E">
              <w:rPr>
                <w:rFonts w:ascii="Times New Roman" w:hAnsi="Times New Roman"/>
              </w:rPr>
              <w:t>.в</w:t>
            </w:r>
            <w:proofErr w:type="gramEnd"/>
            <w:r w:rsidRPr="00D9437E">
              <w:rPr>
                <w:rFonts w:ascii="Times New Roman" w:hAnsi="Times New Roman"/>
              </w:rPr>
              <w:t>ода</w:t>
            </w:r>
          </w:p>
          <w:p w:rsidR="00EC4740" w:rsidRPr="00D9437E" w:rsidRDefault="00EC4740" w:rsidP="00D9437E">
            <w:pPr>
              <w:spacing w:after="0" w:line="240" w:lineRule="auto"/>
              <w:jc w:val="center"/>
              <w:rPr>
                <w:rFonts w:ascii="Times New Roman" w:hAnsi="Times New Roman"/>
              </w:rPr>
            </w:pPr>
            <w:proofErr w:type="spellStart"/>
            <w:r w:rsidRPr="00D9437E">
              <w:rPr>
                <w:rFonts w:ascii="Times New Roman" w:hAnsi="Times New Roman"/>
              </w:rPr>
              <w:t>Витель</w:t>
            </w:r>
            <w:proofErr w:type="spellEnd"/>
            <w:r w:rsidRPr="00D9437E">
              <w:rPr>
                <w:rFonts w:ascii="Times New Roman" w:hAnsi="Times New Roman"/>
              </w:rPr>
              <w:t xml:space="preserve">  0,33л</w:t>
            </w:r>
          </w:p>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vMerge/>
            <w:tcBorders>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both"/>
              <w:rPr>
                <w:rFonts w:ascii="Times New Roman" w:hAnsi="Times New Roman"/>
              </w:rPr>
            </w:pPr>
          </w:p>
        </w:tc>
        <w:tc>
          <w:tcPr>
            <w:tcW w:w="2977" w:type="dxa"/>
            <w:vMerge/>
            <w:tcBorders>
              <w:left w:val="single" w:sz="4" w:space="0" w:color="auto"/>
              <w:right w:val="single" w:sz="4" w:space="0" w:color="auto"/>
            </w:tcBorders>
            <w:vAlign w:val="center"/>
            <w:hideMark/>
          </w:tcPr>
          <w:p w:rsidR="00EC4740" w:rsidRPr="00D9437E" w:rsidRDefault="00EC4740"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color w:val="000000"/>
              </w:rPr>
            </w:pPr>
            <w:r w:rsidRPr="00D9437E">
              <w:rPr>
                <w:rFonts w:ascii="Times New Roman" w:hAnsi="Times New Roman"/>
                <w:color w:val="000000"/>
              </w:rPr>
              <w:t>100</w:t>
            </w:r>
          </w:p>
        </w:tc>
        <w:tc>
          <w:tcPr>
            <w:tcW w:w="1844" w:type="dxa"/>
            <w:vMerge/>
            <w:tcBorders>
              <w:left w:val="single" w:sz="4" w:space="0" w:color="auto"/>
              <w:right w:val="single" w:sz="4" w:space="0" w:color="auto"/>
            </w:tcBorders>
          </w:tcPr>
          <w:p w:rsidR="00EC4740" w:rsidRPr="00D9437E" w:rsidRDefault="00EC4740" w:rsidP="00D9437E">
            <w:pPr>
              <w:pStyle w:val="a3"/>
              <w:rPr>
                <w:sz w:val="22"/>
                <w:szCs w:val="22"/>
              </w:rPr>
            </w:pPr>
          </w:p>
        </w:tc>
        <w:tc>
          <w:tcPr>
            <w:tcW w:w="1561" w:type="dxa"/>
            <w:vMerge/>
            <w:tcBorders>
              <w:left w:val="single" w:sz="4" w:space="0" w:color="auto"/>
              <w:bottom w:val="single" w:sz="4" w:space="0" w:color="auto"/>
              <w:right w:val="single" w:sz="4" w:space="0" w:color="auto"/>
            </w:tcBorders>
            <w:hideMark/>
          </w:tcPr>
          <w:p w:rsidR="00EC4740" w:rsidRPr="00D9437E" w:rsidRDefault="00EC4740"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EC4740" w:rsidRPr="00D9437E" w:rsidRDefault="00EC4740"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91 8546</w:t>
            </w:r>
          </w:p>
          <w:p w:rsidR="00EC4740" w:rsidRPr="00D9437E" w:rsidRDefault="00EC4740" w:rsidP="00D9437E">
            <w:pPr>
              <w:autoSpaceDE w:val="0"/>
              <w:autoSpaceDN w:val="0"/>
              <w:adjustRightInd w:val="0"/>
              <w:spacing w:after="0" w:line="240" w:lineRule="auto"/>
              <w:jc w:val="center"/>
              <w:rPr>
                <w:rFonts w:ascii="Times New Roman" w:hAnsi="Times New Roman"/>
              </w:rPr>
            </w:pPr>
          </w:p>
        </w:tc>
      </w:tr>
      <w:tr w:rsidR="00EC4740"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EC4740" w:rsidRPr="00D9437E" w:rsidRDefault="00EC4740"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rPr>
            </w:pPr>
            <w:proofErr w:type="spellStart"/>
            <w:r w:rsidRPr="00D9437E">
              <w:rPr>
                <w:rFonts w:ascii="Times New Roman" w:hAnsi="Times New Roman"/>
              </w:rPr>
              <w:t>Газ</w:t>
            </w:r>
            <w:proofErr w:type="gramStart"/>
            <w:r w:rsidRPr="00D9437E">
              <w:rPr>
                <w:rFonts w:ascii="Times New Roman" w:hAnsi="Times New Roman"/>
              </w:rPr>
              <w:t>.в</w:t>
            </w:r>
            <w:proofErr w:type="gramEnd"/>
            <w:r w:rsidRPr="00D9437E">
              <w:rPr>
                <w:rFonts w:ascii="Times New Roman" w:hAnsi="Times New Roman"/>
              </w:rPr>
              <w:t>ода</w:t>
            </w:r>
            <w:proofErr w:type="spellEnd"/>
          </w:p>
          <w:p w:rsidR="00EC4740" w:rsidRPr="00D9437E" w:rsidRDefault="00EC4740" w:rsidP="00D9437E">
            <w:pPr>
              <w:spacing w:after="0" w:line="240" w:lineRule="auto"/>
              <w:jc w:val="center"/>
              <w:rPr>
                <w:rFonts w:ascii="Times New Roman" w:hAnsi="Times New Roman"/>
              </w:rPr>
            </w:pPr>
            <w:proofErr w:type="spellStart"/>
            <w:r w:rsidRPr="00D9437E">
              <w:rPr>
                <w:rFonts w:ascii="Times New Roman" w:hAnsi="Times New Roman"/>
              </w:rPr>
              <w:t>Ариант</w:t>
            </w:r>
            <w:proofErr w:type="spellEnd"/>
            <w:r w:rsidRPr="00D9437E">
              <w:rPr>
                <w:rFonts w:ascii="Times New Roman" w:hAnsi="Times New Roman"/>
              </w:rPr>
              <w:t xml:space="preserve"> 1,5л</w:t>
            </w:r>
          </w:p>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vMerge w:val="restart"/>
            <w:tcBorders>
              <w:top w:val="single" w:sz="4" w:space="0" w:color="auto"/>
              <w:left w:val="single" w:sz="4" w:space="0" w:color="auto"/>
              <w:right w:val="single" w:sz="4" w:space="0" w:color="auto"/>
            </w:tcBorders>
            <w:vAlign w:val="center"/>
            <w:hideMark/>
          </w:tcPr>
          <w:p w:rsidR="00EC4740" w:rsidRPr="00D9437E" w:rsidRDefault="00EC4740" w:rsidP="00D9437E">
            <w:pPr>
              <w:spacing w:after="0" w:line="240" w:lineRule="auto"/>
              <w:jc w:val="both"/>
              <w:rPr>
                <w:rFonts w:ascii="Times New Roman" w:hAnsi="Times New Roman"/>
              </w:rPr>
            </w:pPr>
            <w:r w:rsidRPr="00D9437E">
              <w:rPr>
                <w:rFonts w:ascii="Times New Roman" w:hAnsi="Times New Roman"/>
              </w:rPr>
              <w:t xml:space="preserve">Напиток безалкогольный </w:t>
            </w:r>
            <w:proofErr w:type="spellStart"/>
            <w:r w:rsidRPr="00D9437E">
              <w:rPr>
                <w:rFonts w:ascii="Times New Roman" w:hAnsi="Times New Roman"/>
              </w:rPr>
              <w:t>сильногазированный</w:t>
            </w:r>
            <w:proofErr w:type="spellEnd"/>
            <w:r w:rsidRPr="00D9437E">
              <w:rPr>
                <w:rFonts w:ascii="Times New Roman" w:hAnsi="Times New Roman"/>
              </w:rPr>
              <w:t>, без консервантов. ГОСТ 28188-89. Упаковка пластиковая бутылка  1,5л и 0,5л, металлическая банка  0,33л.</w:t>
            </w:r>
          </w:p>
        </w:tc>
        <w:tc>
          <w:tcPr>
            <w:tcW w:w="2977" w:type="dxa"/>
            <w:vMerge/>
            <w:tcBorders>
              <w:left w:val="single" w:sz="4" w:space="0" w:color="auto"/>
              <w:right w:val="single" w:sz="4" w:space="0" w:color="auto"/>
            </w:tcBorders>
            <w:vAlign w:val="center"/>
            <w:hideMark/>
          </w:tcPr>
          <w:p w:rsidR="00EC4740" w:rsidRPr="00D9437E" w:rsidRDefault="00EC4740"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color w:val="000000"/>
              </w:rPr>
            </w:pPr>
            <w:r>
              <w:rPr>
                <w:rFonts w:ascii="Times New Roman" w:hAnsi="Times New Roman"/>
                <w:color w:val="000000"/>
              </w:rPr>
              <w:t>2</w:t>
            </w:r>
            <w:r w:rsidRPr="00D9437E">
              <w:rPr>
                <w:rFonts w:ascii="Times New Roman" w:hAnsi="Times New Roman"/>
                <w:color w:val="000000"/>
              </w:rPr>
              <w:t>00</w:t>
            </w:r>
          </w:p>
        </w:tc>
        <w:tc>
          <w:tcPr>
            <w:tcW w:w="1844" w:type="dxa"/>
            <w:vMerge/>
            <w:tcBorders>
              <w:left w:val="single" w:sz="4" w:space="0" w:color="auto"/>
              <w:right w:val="single" w:sz="4" w:space="0" w:color="auto"/>
            </w:tcBorders>
          </w:tcPr>
          <w:p w:rsidR="00EC4740" w:rsidRPr="00D9437E" w:rsidRDefault="00EC4740" w:rsidP="00D9437E">
            <w:pPr>
              <w:pStyle w:val="a3"/>
              <w:rPr>
                <w:sz w:val="22"/>
                <w:szCs w:val="22"/>
              </w:rPr>
            </w:pPr>
          </w:p>
        </w:tc>
        <w:tc>
          <w:tcPr>
            <w:tcW w:w="1561" w:type="dxa"/>
            <w:vMerge w:val="restart"/>
            <w:tcBorders>
              <w:top w:val="single" w:sz="4" w:space="0" w:color="auto"/>
              <w:left w:val="single" w:sz="4" w:space="0" w:color="auto"/>
              <w:right w:val="single" w:sz="4" w:space="0" w:color="auto"/>
            </w:tcBorders>
            <w:hideMark/>
          </w:tcPr>
          <w:p w:rsidR="00EC4740" w:rsidRPr="00D9437E" w:rsidRDefault="00EC4740" w:rsidP="00D9437E">
            <w:pPr>
              <w:spacing w:after="0" w:line="240" w:lineRule="auto"/>
              <w:rPr>
                <w:rFonts w:ascii="Times New Roman" w:hAnsi="Times New Roman"/>
                <w:color w:val="000000"/>
              </w:rPr>
            </w:pPr>
            <w:r w:rsidRPr="00D9437E">
              <w:rPr>
                <w:rFonts w:ascii="Times New Roman" w:hAnsi="Times New Roman"/>
                <w:color w:val="000000"/>
              </w:rPr>
              <w:t>Срок годности  при tº хранения от 0</w:t>
            </w:r>
            <w:proofErr w:type="gramStart"/>
            <w:r w:rsidRPr="00D9437E">
              <w:rPr>
                <w:rFonts w:ascii="Times New Roman" w:hAnsi="Times New Roman"/>
                <w:color w:val="000000"/>
              </w:rPr>
              <w:t>ºС</w:t>
            </w:r>
            <w:proofErr w:type="gramEnd"/>
            <w:r w:rsidRPr="00D9437E">
              <w:rPr>
                <w:rFonts w:ascii="Times New Roman" w:hAnsi="Times New Roman"/>
                <w:color w:val="000000"/>
              </w:rPr>
              <w:t xml:space="preserve"> до +18ºС и относительной влажности 75% 6месяцев,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EC4740" w:rsidRPr="00D9437E" w:rsidRDefault="00EC4740"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91 8510 </w:t>
            </w:r>
          </w:p>
          <w:p w:rsidR="00EC4740" w:rsidRPr="00D9437E" w:rsidRDefault="00EC4740" w:rsidP="00D9437E">
            <w:pPr>
              <w:autoSpaceDE w:val="0"/>
              <w:autoSpaceDN w:val="0"/>
              <w:adjustRightInd w:val="0"/>
              <w:spacing w:after="0" w:line="240" w:lineRule="auto"/>
              <w:jc w:val="center"/>
              <w:rPr>
                <w:rFonts w:ascii="Times New Roman" w:hAnsi="Times New Roman"/>
              </w:rPr>
            </w:pPr>
          </w:p>
        </w:tc>
      </w:tr>
      <w:tr w:rsidR="00EC4740"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EC4740" w:rsidRPr="00D9437E" w:rsidRDefault="00EC4740"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rPr>
            </w:pPr>
            <w:proofErr w:type="spellStart"/>
            <w:r w:rsidRPr="00D9437E">
              <w:rPr>
                <w:rFonts w:ascii="Times New Roman" w:hAnsi="Times New Roman"/>
              </w:rPr>
              <w:t>Газ</w:t>
            </w:r>
            <w:proofErr w:type="gramStart"/>
            <w:r w:rsidRPr="00D9437E">
              <w:rPr>
                <w:rFonts w:ascii="Times New Roman" w:hAnsi="Times New Roman"/>
              </w:rPr>
              <w:t>.в</w:t>
            </w:r>
            <w:proofErr w:type="gramEnd"/>
            <w:r w:rsidRPr="00D9437E">
              <w:rPr>
                <w:rFonts w:ascii="Times New Roman" w:hAnsi="Times New Roman"/>
              </w:rPr>
              <w:t>ода</w:t>
            </w:r>
            <w:proofErr w:type="spellEnd"/>
          </w:p>
          <w:p w:rsidR="00EC4740" w:rsidRPr="00D9437E" w:rsidRDefault="00EC4740" w:rsidP="00D9437E">
            <w:pPr>
              <w:spacing w:after="0" w:line="240" w:lineRule="auto"/>
              <w:jc w:val="center"/>
              <w:rPr>
                <w:rFonts w:ascii="Times New Roman" w:hAnsi="Times New Roman"/>
              </w:rPr>
            </w:pPr>
            <w:proofErr w:type="spellStart"/>
            <w:r w:rsidRPr="00D9437E">
              <w:rPr>
                <w:rFonts w:ascii="Times New Roman" w:hAnsi="Times New Roman"/>
              </w:rPr>
              <w:t>Ариант</w:t>
            </w:r>
            <w:proofErr w:type="spellEnd"/>
            <w:r w:rsidRPr="00D9437E">
              <w:rPr>
                <w:rFonts w:ascii="Times New Roman" w:hAnsi="Times New Roman"/>
              </w:rPr>
              <w:t xml:space="preserve"> 0,5л</w:t>
            </w:r>
          </w:p>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vMerge/>
            <w:tcBorders>
              <w:left w:val="single" w:sz="4" w:space="0" w:color="auto"/>
              <w:right w:val="single" w:sz="4" w:space="0" w:color="auto"/>
            </w:tcBorders>
            <w:vAlign w:val="center"/>
            <w:hideMark/>
          </w:tcPr>
          <w:p w:rsidR="00EC4740" w:rsidRPr="00D9437E" w:rsidRDefault="00EC4740" w:rsidP="00D9437E">
            <w:pPr>
              <w:autoSpaceDE w:val="0"/>
              <w:autoSpaceDN w:val="0"/>
              <w:adjustRightInd w:val="0"/>
              <w:spacing w:after="0" w:line="240" w:lineRule="auto"/>
              <w:jc w:val="both"/>
              <w:rPr>
                <w:rFonts w:ascii="Times New Roman" w:hAnsi="Times New Roman"/>
                <w:color w:val="000000"/>
              </w:rPr>
            </w:pPr>
          </w:p>
        </w:tc>
        <w:tc>
          <w:tcPr>
            <w:tcW w:w="2977" w:type="dxa"/>
            <w:vMerge/>
            <w:tcBorders>
              <w:left w:val="single" w:sz="4" w:space="0" w:color="auto"/>
              <w:right w:val="single" w:sz="4" w:space="0" w:color="auto"/>
            </w:tcBorders>
            <w:vAlign w:val="center"/>
            <w:hideMark/>
          </w:tcPr>
          <w:p w:rsidR="00EC4740" w:rsidRPr="00D9437E" w:rsidRDefault="00EC4740"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color w:val="000000"/>
              </w:rPr>
            </w:pPr>
            <w:r w:rsidRPr="00D9437E">
              <w:rPr>
                <w:rFonts w:ascii="Times New Roman" w:hAnsi="Times New Roman"/>
                <w:color w:val="000000"/>
              </w:rPr>
              <w:t>100</w:t>
            </w:r>
          </w:p>
        </w:tc>
        <w:tc>
          <w:tcPr>
            <w:tcW w:w="1844" w:type="dxa"/>
            <w:vMerge/>
            <w:tcBorders>
              <w:left w:val="single" w:sz="4" w:space="0" w:color="auto"/>
              <w:right w:val="single" w:sz="4" w:space="0" w:color="auto"/>
            </w:tcBorders>
          </w:tcPr>
          <w:p w:rsidR="00EC4740" w:rsidRPr="00D9437E" w:rsidRDefault="00EC4740" w:rsidP="00D9437E">
            <w:pPr>
              <w:pStyle w:val="a3"/>
              <w:rPr>
                <w:sz w:val="22"/>
                <w:szCs w:val="22"/>
              </w:rPr>
            </w:pPr>
          </w:p>
        </w:tc>
        <w:tc>
          <w:tcPr>
            <w:tcW w:w="1561" w:type="dxa"/>
            <w:vMerge/>
            <w:tcBorders>
              <w:left w:val="single" w:sz="4" w:space="0" w:color="auto"/>
              <w:right w:val="single" w:sz="4" w:space="0" w:color="auto"/>
            </w:tcBorders>
            <w:hideMark/>
          </w:tcPr>
          <w:p w:rsidR="00EC4740" w:rsidRPr="00D9437E" w:rsidRDefault="00EC4740"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EC4740" w:rsidRPr="00D9437E" w:rsidRDefault="00EC4740"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91 8510 </w:t>
            </w:r>
          </w:p>
          <w:p w:rsidR="00EC4740" w:rsidRPr="00D9437E" w:rsidRDefault="00EC4740" w:rsidP="00D9437E">
            <w:pPr>
              <w:autoSpaceDE w:val="0"/>
              <w:autoSpaceDN w:val="0"/>
              <w:adjustRightInd w:val="0"/>
              <w:spacing w:after="0" w:line="240" w:lineRule="auto"/>
              <w:jc w:val="center"/>
              <w:rPr>
                <w:rFonts w:ascii="Times New Roman" w:hAnsi="Times New Roman"/>
              </w:rPr>
            </w:pPr>
          </w:p>
        </w:tc>
      </w:tr>
      <w:tr w:rsidR="00EC4740" w:rsidRPr="00D9437E" w:rsidTr="00B75973">
        <w:tc>
          <w:tcPr>
            <w:tcW w:w="533" w:type="dxa"/>
            <w:tcBorders>
              <w:top w:val="single" w:sz="4" w:space="0" w:color="auto"/>
              <w:left w:val="single" w:sz="4" w:space="0" w:color="auto"/>
              <w:bottom w:val="single" w:sz="4" w:space="0" w:color="auto"/>
              <w:right w:val="single" w:sz="4" w:space="0" w:color="auto"/>
            </w:tcBorders>
            <w:vAlign w:val="center"/>
          </w:tcPr>
          <w:p w:rsidR="00EC4740" w:rsidRPr="00D9437E" w:rsidRDefault="00EC4740" w:rsidP="00D9437E">
            <w:pPr>
              <w:pStyle w:val="ae"/>
              <w:numPr>
                <w:ilvl w:val="0"/>
                <w:numId w:val="12"/>
              </w:numPr>
              <w:spacing w:after="0" w:line="240" w:lineRule="auto"/>
              <w:ind w:left="0" w:firstLine="0"/>
              <w:jc w:val="center"/>
              <w:rPr>
                <w:rFonts w:ascii="Times New Roman" w:hAnsi="Times New Roman"/>
                <w:color w:val="00000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 xml:space="preserve">Кока-кола  0,33л </w:t>
            </w:r>
            <w:proofErr w:type="gramStart"/>
            <w:r w:rsidRPr="00D9437E">
              <w:rPr>
                <w:rFonts w:ascii="Times New Roman" w:hAnsi="Times New Roman"/>
              </w:rPr>
              <w:t>ж/б</w:t>
            </w:r>
            <w:proofErr w:type="gramEnd"/>
          </w:p>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(или аналог)</w:t>
            </w:r>
          </w:p>
        </w:tc>
        <w:tc>
          <w:tcPr>
            <w:tcW w:w="4676" w:type="dxa"/>
            <w:vMerge/>
            <w:tcBorders>
              <w:left w:val="single" w:sz="4" w:space="0" w:color="auto"/>
              <w:right w:val="single" w:sz="4" w:space="0" w:color="auto"/>
            </w:tcBorders>
            <w:hideMark/>
          </w:tcPr>
          <w:p w:rsidR="00EC4740" w:rsidRPr="00D9437E" w:rsidRDefault="00EC4740" w:rsidP="00D9437E">
            <w:pPr>
              <w:tabs>
                <w:tab w:val="right" w:pos="2411"/>
              </w:tabs>
              <w:spacing w:after="0" w:line="240" w:lineRule="auto"/>
              <w:jc w:val="both"/>
              <w:rPr>
                <w:rFonts w:ascii="Times New Roman" w:hAnsi="Times New Roman"/>
              </w:rPr>
            </w:pPr>
          </w:p>
        </w:tc>
        <w:tc>
          <w:tcPr>
            <w:tcW w:w="2977" w:type="dxa"/>
            <w:vMerge/>
            <w:tcBorders>
              <w:left w:val="single" w:sz="4" w:space="0" w:color="auto"/>
              <w:right w:val="single" w:sz="4" w:space="0" w:color="auto"/>
            </w:tcBorders>
            <w:vAlign w:val="center"/>
            <w:hideMark/>
          </w:tcPr>
          <w:p w:rsidR="00EC4740" w:rsidRPr="00D9437E" w:rsidRDefault="00EC4740" w:rsidP="00D9437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rPr>
            </w:pPr>
            <w:r w:rsidRPr="00D9437E">
              <w:rPr>
                <w:rFonts w:ascii="Times New Roman" w:hAnsi="Times New Roman"/>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EC4740" w:rsidRPr="00D9437E" w:rsidRDefault="00EC4740" w:rsidP="00D9437E">
            <w:pPr>
              <w:spacing w:after="0" w:line="240" w:lineRule="auto"/>
              <w:jc w:val="center"/>
              <w:rPr>
                <w:rFonts w:ascii="Times New Roman" w:hAnsi="Times New Roman"/>
                <w:color w:val="000000"/>
              </w:rPr>
            </w:pPr>
            <w:r w:rsidRPr="00D9437E">
              <w:rPr>
                <w:rFonts w:ascii="Times New Roman" w:hAnsi="Times New Roman"/>
                <w:color w:val="000000"/>
              </w:rPr>
              <w:t>50</w:t>
            </w:r>
          </w:p>
        </w:tc>
        <w:tc>
          <w:tcPr>
            <w:tcW w:w="1844" w:type="dxa"/>
            <w:vMerge/>
            <w:tcBorders>
              <w:left w:val="single" w:sz="4" w:space="0" w:color="auto"/>
              <w:bottom w:val="single" w:sz="4" w:space="0" w:color="auto"/>
              <w:right w:val="single" w:sz="4" w:space="0" w:color="auto"/>
            </w:tcBorders>
          </w:tcPr>
          <w:p w:rsidR="00EC4740" w:rsidRPr="00D9437E" w:rsidRDefault="00EC4740" w:rsidP="00D9437E">
            <w:pPr>
              <w:pStyle w:val="a3"/>
              <w:rPr>
                <w:sz w:val="22"/>
                <w:szCs w:val="22"/>
              </w:rPr>
            </w:pPr>
          </w:p>
        </w:tc>
        <w:tc>
          <w:tcPr>
            <w:tcW w:w="1561" w:type="dxa"/>
            <w:vMerge/>
            <w:tcBorders>
              <w:left w:val="single" w:sz="4" w:space="0" w:color="auto"/>
              <w:bottom w:val="single" w:sz="4" w:space="0" w:color="auto"/>
              <w:right w:val="single" w:sz="4" w:space="0" w:color="auto"/>
            </w:tcBorders>
            <w:hideMark/>
          </w:tcPr>
          <w:p w:rsidR="00EC4740" w:rsidRPr="00D9437E" w:rsidRDefault="00EC4740" w:rsidP="00D9437E">
            <w:pPr>
              <w:spacing w:after="0" w:line="240" w:lineRule="auto"/>
              <w:rPr>
                <w:rFonts w:ascii="Times New Roman" w:hAnsi="Times New Roman"/>
                <w:color w:val="000000"/>
              </w:rPr>
            </w:pPr>
          </w:p>
        </w:tc>
        <w:tc>
          <w:tcPr>
            <w:tcW w:w="1132" w:type="dxa"/>
            <w:tcBorders>
              <w:top w:val="single" w:sz="4" w:space="0" w:color="auto"/>
              <w:left w:val="single" w:sz="4" w:space="0" w:color="auto"/>
              <w:bottom w:val="single" w:sz="4" w:space="0" w:color="auto"/>
              <w:right w:val="single" w:sz="4" w:space="0" w:color="auto"/>
            </w:tcBorders>
            <w:vAlign w:val="center"/>
          </w:tcPr>
          <w:p w:rsidR="00EC4740" w:rsidRPr="00D9437E" w:rsidRDefault="00EC4740" w:rsidP="00D9437E">
            <w:pPr>
              <w:autoSpaceDE w:val="0"/>
              <w:autoSpaceDN w:val="0"/>
              <w:adjustRightInd w:val="0"/>
              <w:spacing w:after="0" w:line="240" w:lineRule="auto"/>
              <w:jc w:val="center"/>
              <w:rPr>
                <w:rFonts w:ascii="Times New Roman" w:eastAsiaTheme="minorHAnsi" w:hAnsi="Times New Roman"/>
                <w:lang w:eastAsia="en-US"/>
              </w:rPr>
            </w:pPr>
            <w:r w:rsidRPr="00D9437E">
              <w:rPr>
                <w:rFonts w:ascii="Times New Roman" w:eastAsiaTheme="minorHAnsi" w:hAnsi="Times New Roman"/>
                <w:lang w:eastAsia="en-US"/>
              </w:rPr>
              <w:t xml:space="preserve">91 8510 </w:t>
            </w:r>
          </w:p>
          <w:p w:rsidR="00EC4740" w:rsidRPr="00D9437E" w:rsidRDefault="00EC4740" w:rsidP="00D9437E">
            <w:pPr>
              <w:autoSpaceDE w:val="0"/>
              <w:autoSpaceDN w:val="0"/>
              <w:adjustRightInd w:val="0"/>
              <w:spacing w:after="0" w:line="240" w:lineRule="auto"/>
              <w:jc w:val="center"/>
              <w:rPr>
                <w:rFonts w:ascii="Times New Roman" w:hAnsi="Times New Roman"/>
              </w:rPr>
            </w:pPr>
          </w:p>
        </w:tc>
      </w:tr>
    </w:tbl>
    <w:p w:rsidR="001C005D" w:rsidRDefault="001C005D" w:rsidP="001C005D">
      <w:pPr>
        <w:spacing w:after="0" w:line="240" w:lineRule="auto"/>
        <w:rPr>
          <w:rFonts w:ascii="Times New Roman" w:hAnsi="Times New Roman"/>
          <w:sz w:val="24"/>
          <w:szCs w:val="24"/>
        </w:rPr>
        <w:sectPr w:rsidR="001C005D">
          <w:pgSz w:w="16838" w:h="11906" w:orient="landscape"/>
          <w:pgMar w:top="567" w:right="244" w:bottom="567" w:left="238" w:header="709" w:footer="709" w:gutter="0"/>
          <w:cols w:space="720"/>
        </w:sectPr>
      </w:pPr>
    </w:p>
    <w:p w:rsidR="001C005D" w:rsidRDefault="001C005D" w:rsidP="001C005D">
      <w:pPr>
        <w:spacing w:after="0" w:line="240" w:lineRule="auto"/>
        <w:jc w:val="center"/>
        <w:rPr>
          <w:rFonts w:ascii="Times New Roman" w:hAnsi="Times New Roman"/>
          <w:color w:val="000000"/>
          <w:sz w:val="24"/>
          <w:szCs w:val="24"/>
        </w:rPr>
      </w:pPr>
      <w:r>
        <w:rPr>
          <w:rFonts w:ascii="Times New Roman" w:hAnsi="Times New Roman"/>
          <w:color w:val="000000"/>
          <w:sz w:val="24"/>
          <w:szCs w:val="24"/>
        </w:rPr>
        <w:lastRenderedPageBreak/>
        <w:t>РАЗДЕЛ 2. СВЕДЕНИЯ О НОВИЗНЕ</w:t>
      </w:r>
    </w:p>
    <w:p w:rsidR="001C005D" w:rsidRDefault="001C005D" w:rsidP="001C005D">
      <w:pPr>
        <w:spacing w:after="0" w:line="240" w:lineRule="auto"/>
        <w:jc w:val="center"/>
        <w:rPr>
          <w:rFonts w:ascii="Times New Roman" w:hAnsi="Times New Roman"/>
          <w:color w:val="000000"/>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1C005D" w:rsidTr="001C005D">
        <w:trPr>
          <w:trHeight w:val="399"/>
        </w:trPr>
        <w:tc>
          <w:tcPr>
            <w:tcW w:w="10206" w:type="dxa"/>
            <w:tcBorders>
              <w:top w:val="single" w:sz="4" w:space="0" w:color="auto"/>
              <w:left w:val="single" w:sz="4" w:space="0" w:color="auto"/>
              <w:bottom w:val="single" w:sz="4" w:space="0" w:color="auto"/>
              <w:right w:val="single" w:sz="4" w:space="0" w:color="auto"/>
            </w:tcBorders>
            <w:hideMark/>
          </w:tcPr>
          <w:p w:rsidR="001C005D" w:rsidRDefault="001C005D">
            <w:pPr>
              <w:pStyle w:val="a3"/>
              <w:ind w:firstLine="600"/>
            </w:pPr>
            <w:r>
              <w:t>Остаточный срок годности поставляемых продуктов на момент поставки Поставщиком товара П</w:t>
            </w:r>
            <w:r w:rsidR="0010091F">
              <w:t>окупателю должен быть не менее 8</w:t>
            </w:r>
            <w:r>
              <w:t>0% от установленного (указанного на маркировке товара и в удостоверении качества).</w:t>
            </w:r>
          </w:p>
        </w:tc>
      </w:tr>
    </w:tbl>
    <w:p w:rsidR="001C005D" w:rsidRDefault="001C005D" w:rsidP="001C005D">
      <w:pPr>
        <w:spacing w:after="0" w:line="240" w:lineRule="auto"/>
        <w:jc w:val="center"/>
        <w:rPr>
          <w:rFonts w:ascii="Times New Roman" w:hAnsi="Times New Roman"/>
          <w:color w:val="000000"/>
          <w:sz w:val="24"/>
          <w:szCs w:val="24"/>
        </w:rPr>
      </w:pPr>
    </w:p>
    <w:p w:rsidR="001C005D" w:rsidRDefault="001C005D" w:rsidP="001C005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3. ТРЕБОВАНИЯ К МАРКИРОВКЕ</w:t>
      </w:r>
    </w:p>
    <w:p w:rsidR="001C005D" w:rsidRDefault="001C005D" w:rsidP="001C005D">
      <w:pPr>
        <w:spacing w:after="0" w:line="240" w:lineRule="auto"/>
        <w:jc w:val="center"/>
        <w:rPr>
          <w:rFonts w:ascii="Times New Roman" w:hAnsi="Times New Roman"/>
          <w:color w:val="000000"/>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1C005D" w:rsidTr="001C005D">
        <w:trPr>
          <w:trHeight w:val="335"/>
        </w:trPr>
        <w:tc>
          <w:tcPr>
            <w:tcW w:w="10206" w:type="dxa"/>
            <w:tcBorders>
              <w:top w:val="single" w:sz="4" w:space="0" w:color="auto"/>
              <w:left w:val="single" w:sz="4" w:space="0" w:color="auto"/>
              <w:bottom w:val="single" w:sz="4" w:space="0" w:color="auto"/>
              <w:right w:val="single" w:sz="4" w:space="0" w:color="auto"/>
            </w:tcBorders>
            <w:hideMark/>
          </w:tcPr>
          <w:p w:rsidR="001C005D" w:rsidRDefault="001C005D">
            <w:pPr>
              <w:pStyle w:val="1"/>
              <w:shd w:val="clear" w:color="auto" w:fill="FFFFFF"/>
              <w:ind w:left="34"/>
              <w:rPr>
                <w:sz w:val="24"/>
              </w:rPr>
            </w:pPr>
            <w:r>
              <w:rPr>
                <w:sz w:val="24"/>
              </w:rPr>
              <w:t xml:space="preserve">Маркировка должна быть на русском языке и содержать информацию о продукте: </w:t>
            </w:r>
          </w:p>
          <w:p w:rsidR="001C005D" w:rsidRDefault="001C005D" w:rsidP="001C005D">
            <w:pPr>
              <w:pStyle w:val="1"/>
              <w:numPr>
                <w:ilvl w:val="0"/>
                <w:numId w:val="14"/>
              </w:numPr>
              <w:shd w:val="clear" w:color="auto" w:fill="FFFFFF"/>
              <w:ind w:left="34" w:firstLine="0"/>
              <w:rPr>
                <w:color w:val="000000"/>
                <w:sz w:val="24"/>
              </w:rPr>
            </w:pPr>
            <w:r>
              <w:rPr>
                <w:color w:val="000000"/>
                <w:sz w:val="24"/>
              </w:rPr>
              <w:t>Наименование продукта;</w:t>
            </w:r>
          </w:p>
          <w:p w:rsidR="001C005D" w:rsidRDefault="001C005D" w:rsidP="001C005D">
            <w:pPr>
              <w:pStyle w:val="1"/>
              <w:numPr>
                <w:ilvl w:val="0"/>
                <w:numId w:val="14"/>
              </w:numPr>
              <w:shd w:val="clear" w:color="auto" w:fill="FFFFFF"/>
              <w:ind w:left="34" w:firstLine="0"/>
              <w:rPr>
                <w:color w:val="000000"/>
                <w:sz w:val="24"/>
              </w:rPr>
            </w:pPr>
            <w:r>
              <w:rPr>
                <w:color w:val="000000"/>
                <w:sz w:val="24"/>
              </w:rPr>
              <w:t>категория, сорт (при наличии);</w:t>
            </w:r>
          </w:p>
          <w:p w:rsidR="001C005D" w:rsidRDefault="001C005D" w:rsidP="001C005D">
            <w:pPr>
              <w:pStyle w:val="1"/>
              <w:numPr>
                <w:ilvl w:val="0"/>
                <w:numId w:val="14"/>
              </w:numPr>
              <w:shd w:val="clear" w:color="auto" w:fill="FFFFFF"/>
              <w:ind w:left="34" w:firstLine="0"/>
              <w:rPr>
                <w:color w:val="000000"/>
                <w:sz w:val="24"/>
              </w:rPr>
            </w:pPr>
            <w:r>
              <w:rPr>
                <w:color w:val="000000"/>
                <w:sz w:val="24"/>
              </w:rPr>
              <w:t>наименование и местонахождение изготовителя (юридический адрес, включая страну, и, при несовпадении с юридическим адресом, адрес (а) производств (а)) и организации в Российской Федерации, уполномоченной изготовителем на принятие претензий от потребителей на ее территории (при наличии);</w:t>
            </w:r>
          </w:p>
          <w:p w:rsidR="001C005D" w:rsidRDefault="001C005D" w:rsidP="001C005D">
            <w:pPr>
              <w:pStyle w:val="1"/>
              <w:numPr>
                <w:ilvl w:val="0"/>
                <w:numId w:val="14"/>
              </w:numPr>
              <w:shd w:val="clear" w:color="auto" w:fill="FFFFFF"/>
              <w:ind w:left="34" w:firstLine="0"/>
              <w:rPr>
                <w:color w:val="000000"/>
                <w:sz w:val="24"/>
              </w:rPr>
            </w:pPr>
            <w:r>
              <w:rPr>
                <w:color w:val="000000"/>
                <w:sz w:val="24"/>
              </w:rPr>
              <w:t xml:space="preserve">товарный </w:t>
            </w:r>
            <w:r w:rsidR="00751CA7">
              <w:rPr>
                <w:color w:val="000000"/>
                <w:sz w:val="24"/>
              </w:rPr>
              <w:t>знак изготовителя (при наличии)</w:t>
            </w:r>
            <w:r>
              <w:rPr>
                <w:color w:val="000000"/>
                <w:sz w:val="24"/>
              </w:rPr>
              <w:t>;</w:t>
            </w:r>
          </w:p>
          <w:p w:rsidR="001C005D" w:rsidRDefault="001C005D" w:rsidP="001C005D">
            <w:pPr>
              <w:pStyle w:val="1"/>
              <w:numPr>
                <w:ilvl w:val="0"/>
                <w:numId w:val="14"/>
              </w:numPr>
              <w:shd w:val="clear" w:color="auto" w:fill="FFFFFF"/>
              <w:ind w:left="34" w:firstLine="0"/>
              <w:rPr>
                <w:color w:val="000000"/>
                <w:sz w:val="24"/>
              </w:rPr>
            </w:pPr>
            <w:r>
              <w:rPr>
                <w:color w:val="000000"/>
                <w:sz w:val="24"/>
              </w:rPr>
              <w:t>масса нетто или количество;</w:t>
            </w:r>
          </w:p>
          <w:p w:rsidR="001C005D" w:rsidRDefault="001C005D" w:rsidP="001C005D">
            <w:pPr>
              <w:pStyle w:val="1"/>
              <w:numPr>
                <w:ilvl w:val="0"/>
                <w:numId w:val="14"/>
              </w:numPr>
              <w:shd w:val="clear" w:color="auto" w:fill="FFFFFF"/>
              <w:ind w:left="34" w:firstLine="0"/>
              <w:rPr>
                <w:color w:val="000000"/>
                <w:sz w:val="24"/>
              </w:rPr>
            </w:pPr>
            <w:r>
              <w:rPr>
                <w:color w:val="000000"/>
                <w:sz w:val="24"/>
              </w:rPr>
              <w:t>состав продукта;</w:t>
            </w:r>
          </w:p>
          <w:p w:rsidR="001C005D" w:rsidRDefault="001C005D" w:rsidP="001C005D">
            <w:pPr>
              <w:pStyle w:val="1"/>
              <w:numPr>
                <w:ilvl w:val="0"/>
                <w:numId w:val="14"/>
              </w:numPr>
              <w:shd w:val="clear" w:color="auto" w:fill="FFFFFF"/>
              <w:ind w:left="34" w:firstLine="0"/>
              <w:rPr>
                <w:color w:val="000000"/>
                <w:sz w:val="24"/>
              </w:rPr>
            </w:pPr>
            <w:r>
              <w:rPr>
                <w:color w:val="000000"/>
                <w:sz w:val="24"/>
              </w:rPr>
              <w:t xml:space="preserve">пищевые добавки, </w:t>
            </w:r>
            <w:proofErr w:type="spellStart"/>
            <w:r>
              <w:rPr>
                <w:color w:val="000000"/>
                <w:sz w:val="24"/>
              </w:rPr>
              <w:t>ароматизаторы</w:t>
            </w:r>
            <w:proofErr w:type="spellEnd"/>
            <w:r>
              <w:rPr>
                <w:color w:val="000000"/>
                <w:sz w:val="24"/>
              </w:rPr>
              <w:t>, биологически активные добавки к пище, ингредиенты продуктов нетрадиционного состава;</w:t>
            </w:r>
          </w:p>
          <w:p w:rsidR="001C005D" w:rsidRDefault="001C005D" w:rsidP="001C005D">
            <w:pPr>
              <w:pStyle w:val="1"/>
              <w:numPr>
                <w:ilvl w:val="0"/>
                <w:numId w:val="14"/>
              </w:numPr>
              <w:shd w:val="clear" w:color="auto" w:fill="FFFFFF"/>
              <w:ind w:left="34" w:firstLine="0"/>
              <w:rPr>
                <w:color w:val="000000"/>
                <w:sz w:val="24"/>
              </w:rPr>
            </w:pPr>
            <w:r>
              <w:rPr>
                <w:color w:val="000000"/>
                <w:sz w:val="24"/>
              </w:rPr>
              <w:t>пищевая ценность;</w:t>
            </w:r>
          </w:p>
          <w:p w:rsidR="001C005D" w:rsidRDefault="001C005D" w:rsidP="001C005D">
            <w:pPr>
              <w:pStyle w:val="1"/>
              <w:numPr>
                <w:ilvl w:val="0"/>
                <w:numId w:val="14"/>
              </w:numPr>
              <w:shd w:val="clear" w:color="auto" w:fill="FFFFFF"/>
              <w:ind w:left="34" w:firstLine="0"/>
              <w:rPr>
                <w:color w:val="000000"/>
                <w:sz w:val="24"/>
              </w:rPr>
            </w:pPr>
            <w:r>
              <w:rPr>
                <w:color w:val="000000"/>
                <w:sz w:val="24"/>
              </w:rPr>
              <w:t>дата изготовления и дата упаковывания;</w:t>
            </w:r>
          </w:p>
          <w:p w:rsidR="001C005D" w:rsidRDefault="001C005D" w:rsidP="001C005D">
            <w:pPr>
              <w:pStyle w:val="1"/>
              <w:numPr>
                <w:ilvl w:val="0"/>
                <w:numId w:val="14"/>
              </w:numPr>
              <w:shd w:val="clear" w:color="auto" w:fill="FFFFFF"/>
              <w:ind w:left="34" w:firstLine="0"/>
              <w:rPr>
                <w:color w:val="000000"/>
                <w:sz w:val="24"/>
              </w:rPr>
            </w:pPr>
            <w:r>
              <w:rPr>
                <w:color w:val="000000"/>
                <w:sz w:val="24"/>
              </w:rPr>
              <w:t>условия хранения;</w:t>
            </w:r>
          </w:p>
          <w:p w:rsidR="001C005D" w:rsidRDefault="001C005D" w:rsidP="001C005D">
            <w:pPr>
              <w:pStyle w:val="1"/>
              <w:numPr>
                <w:ilvl w:val="0"/>
                <w:numId w:val="14"/>
              </w:numPr>
              <w:shd w:val="clear" w:color="auto" w:fill="FFFFFF"/>
              <w:ind w:left="34" w:firstLine="0"/>
              <w:rPr>
                <w:color w:val="000000"/>
                <w:sz w:val="24"/>
              </w:rPr>
            </w:pPr>
            <w:r>
              <w:rPr>
                <w:color w:val="000000"/>
                <w:sz w:val="24"/>
              </w:rPr>
              <w:t>срок годности;</w:t>
            </w:r>
          </w:p>
          <w:p w:rsidR="001C005D" w:rsidRDefault="001C005D" w:rsidP="001C005D">
            <w:pPr>
              <w:pStyle w:val="1"/>
              <w:numPr>
                <w:ilvl w:val="0"/>
                <w:numId w:val="14"/>
              </w:numPr>
              <w:shd w:val="clear" w:color="auto" w:fill="FFFFFF"/>
              <w:ind w:left="34" w:firstLine="0"/>
              <w:rPr>
                <w:color w:val="000000"/>
                <w:sz w:val="24"/>
              </w:rPr>
            </w:pPr>
            <w:r>
              <w:rPr>
                <w:color w:val="000000"/>
                <w:sz w:val="24"/>
              </w:rPr>
              <w:t>обозначение документа, в соответствии с которым изготовлен и может быть идентифицирован продукт;</w:t>
            </w:r>
          </w:p>
          <w:p w:rsidR="001C005D" w:rsidRDefault="001C005D" w:rsidP="001C005D">
            <w:pPr>
              <w:pStyle w:val="1"/>
              <w:numPr>
                <w:ilvl w:val="0"/>
                <w:numId w:val="14"/>
              </w:numPr>
              <w:shd w:val="clear" w:color="auto" w:fill="FFFFFF"/>
              <w:ind w:left="34" w:firstLine="0"/>
              <w:rPr>
                <w:color w:val="000000"/>
                <w:sz w:val="24"/>
              </w:rPr>
            </w:pPr>
            <w:r>
              <w:rPr>
                <w:color w:val="000000"/>
                <w:sz w:val="24"/>
              </w:rPr>
              <w:t>информация о подтверждении соответствия;</w:t>
            </w:r>
          </w:p>
          <w:p w:rsidR="001C005D" w:rsidRDefault="001C005D" w:rsidP="001C005D">
            <w:pPr>
              <w:pStyle w:val="1"/>
              <w:numPr>
                <w:ilvl w:val="0"/>
                <w:numId w:val="14"/>
              </w:numPr>
              <w:shd w:val="clear" w:color="auto" w:fill="FFFFFF"/>
              <w:ind w:left="34" w:firstLine="0"/>
              <w:rPr>
                <w:color w:val="000000"/>
                <w:sz w:val="24"/>
              </w:rPr>
            </w:pPr>
            <w:r>
              <w:rPr>
                <w:color w:val="000000"/>
                <w:sz w:val="24"/>
              </w:rPr>
              <w:t>термическое состояние (</w:t>
            </w:r>
            <w:proofErr w:type="gramStart"/>
            <w:r>
              <w:rPr>
                <w:color w:val="000000"/>
                <w:sz w:val="24"/>
              </w:rPr>
              <w:t>охлажденные</w:t>
            </w:r>
            <w:proofErr w:type="gramEnd"/>
            <w:r>
              <w:rPr>
                <w:color w:val="000000"/>
                <w:sz w:val="24"/>
              </w:rPr>
              <w:t>, замороженные);</w:t>
            </w:r>
          </w:p>
          <w:p w:rsidR="001C005D" w:rsidRDefault="001C005D" w:rsidP="001C005D">
            <w:pPr>
              <w:pStyle w:val="1"/>
              <w:numPr>
                <w:ilvl w:val="0"/>
                <w:numId w:val="14"/>
              </w:numPr>
              <w:shd w:val="clear" w:color="auto" w:fill="FFFFFF"/>
              <w:ind w:left="34" w:firstLine="0"/>
              <w:rPr>
                <w:color w:val="000000"/>
                <w:sz w:val="24"/>
              </w:rPr>
            </w:pPr>
            <w:r>
              <w:rPr>
                <w:color w:val="000000"/>
                <w:sz w:val="24"/>
              </w:rPr>
              <w:t>упаковано под вакуумом (при наличии вакуума в упаковке).</w:t>
            </w:r>
          </w:p>
          <w:p w:rsidR="001C005D" w:rsidRDefault="001C005D">
            <w:pPr>
              <w:pStyle w:val="af2"/>
              <w:spacing w:before="0" w:beforeAutospacing="0" w:after="0" w:afterAutospacing="0"/>
              <w:ind w:left="34"/>
              <w:jc w:val="both"/>
              <w:rPr>
                <w:color w:val="000000"/>
              </w:rPr>
            </w:pPr>
            <w:r>
              <w:t>Маркировка должна быть нанесена на потребительскую тару, этикетку и быть легко читаемой.</w:t>
            </w:r>
          </w:p>
        </w:tc>
      </w:tr>
    </w:tbl>
    <w:p w:rsidR="001C005D" w:rsidRDefault="001C005D" w:rsidP="001C005D">
      <w:pPr>
        <w:spacing w:after="0" w:line="240" w:lineRule="auto"/>
        <w:jc w:val="center"/>
        <w:rPr>
          <w:rFonts w:ascii="Times New Roman" w:hAnsi="Times New Roman"/>
          <w:color w:val="000000"/>
          <w:sz w:val="24"/>
          <w:szCs w:val="24"/>
        </w:rPr>
      </w:pPr>
    </w:p>
    <w:p w:rsidR="001C005D" w:rsidRDefault="001C005D" w:rsidP="001C005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4. ТРЕБОВАНИЯ К УПАКОВКЕ</w:t>
      </w:r>
    </w:p>
    <w:p w:rsidR="001C005D" w:rsidRDefault="001C005D" w:rsidP="001C005D">
      <w:pPr>
        <w:spacing w:after="0" w:line="240" w:lineRule="auto"/>
        <w:jc w:val="center"/>
        <w:rPr>
          <w:rFonts w:ascii="Times New Roman" w:hAnsi="Times New Roman"/>
          <w:color w:val="000000"/>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1C005D" w:rsidTr="001C005D">
        <w:trPr>
          <w:trHeight w:val="335"/>
        </w:trPr>
        <w:tc>
          <w:tcPr>
            <w:tcW w:w="10206" w:type="dxa"/>
            <w:tcBorders>
              <w:top w:val="single" w:sz="4" w:space="0" w:color="auto"/>
              <w:left w:val="single" w:sz="4" w:space="0" w:color="auto"/>
              <w:bottom w:val="single" w:sz="4" w:space="0" w:color="auto"/>
              <w:right w:val="single" w:sz="4" w:space="0" w:color="auto"/>
            </w:tcBorders>
            <w:hideMark/>
          </w:tcPr>
          <w:p w:rsidR="001C005D" w:rsidRDefault="001C005D">
            <w:pPr>
              <w:spacing w:after="0" w:line="240" w:lineRule="auto"/>
              <w:jc w:val="both"/>
              <w:rPr>
                <w:rFonts w:ascii="Times New Roman" w:hAnsi="Times New Roman"/>
                <w:color w:val="000000"/>
                <w:sz w:val="24"/>
                <w:szCs w:val="24"/>
              </w:rPr>
            </w:pPr>
            <w:r>
              <w:rPr>
                <w:rFonts w:ascii="Times New Roman" w:hAnsi="Times New Roman"/>
                <w:sz w:val="24"/>
                <w:szCs w:val="24"/>
              </w:rPr>
              <w:t xml:space="preserve">Товар должен быть упакован и  помещен в чистую и исправную тару (картонные коробки),  изготовленную из экологически безопасных материалов разрешенных федеральными органами исполнительной власти, осуществляющими функции по контролю и надзору в сфере обеспечения санитарно-эпидемиологического благополучия населения, защиты прав потребителей, для контакта с пищевым продуктом и обеспечивающую </w:t>
            </w:r>
            <w:proofErr w:type="gramStart"/>
            <w:r>
              <w:rPr>
                <w:rFonts w:ascii="Times New Roman" w:hAnsi="Times New Roman"/>
                <w:sz w:val="24"/>
                <w:szCs w:val="24"/>
              </w:rPr>
              <w:t>безопасность</w:t>
            </w:r>
            <w:proofErr w:type="gramEnd"/>
            <w:r>
              <w:rPr>
                <w:rFonts w:ascii="Times New Roman" w:hAnsi="Times New Roman"/>
                <w:sz w:val="24"/>
                <w:szCs w:val="24"/>
              </w:rPr>
              <w:t xml:space="preserve"> и качество продукта в течение срока его годности. Упаковка должна быть прочной, чистой, </w:t>
            </w:r>
            <w:r>
              <w:rPr>
                <w:rFonts w:ascii="Times New Roman" w:hAnsi="Times New Roman"/>
                <w:color w:val="000000"/>
                <w:sz w:val="24"/>
                <w:szCs w:val="24"/>
              </w:rPr>
              <w:t>сухой, не зараженной, без постороннего запаха.</w:t>
            </w:r>
            <w:r>
              <w:rPr>
                <w:rFonts w:ascii="Times New Roman" w:hAnsi="Times New Roman"/>
                <w:sz w:val="24"/>
                <w:szCs w:val="24"/>
              </w:rPr>
              <w:t xml:space="preserve"> Каждая упаковка должна иметь маркировку на русском языке с указанием  наименования продукции, наименование и  адрес изготовителя, даты изготовления, время изготовления, состава, срока годности, условий хранения, веса нетто, пищевой ценности. Маркировка должна быть нанесена на упаковку, потребительскую тару, этикетку. Транспортная тара товара должна обеспечивать ее сохранность при транспортировке и хранении. </w:t>
            </w:r>
          </w:p>
          <w:p w:rsidR="001C005D" w:rsidRDefault="001C005D">
            <w:pPr>
              <w:pStyle w:val="a3"/>
            </w:pPr>
            <w:r>
              <w:t xml:space="preserve">Поставщик организует сбор многооборотной тары за свой счет и своими силами. </w:t>
            </w:r>
          </w:p>
        </w:tc>
      </w:tr>
    </w:tbl>
    <w:p w:rsidR="001C005D" w:rsidRDefault="001C005D" w:rsidP="001C005D">
      <w:pPr>
        <w:spacing w:after="0" w:line="240" w:lineRule="auto"/>
        <w:jc w:val="center"/>
        <w:rPr>
          <w:rFonts w:ascii="Times New Roman" w:hAnsi="Times New Roman"/>
          <w:color w:val="000000"/>
          <w:sz w:val="24"/>
          <w:szCs w:val="24"/>
        </w:rPr>
      </w:pPr>
    </w:p>
    <w:p w:rsidR="001C005D" w:rsidRDefault="001C005D" w:rsidP="001C005D">
      <w:pPr>
        <w:spacing w:after="0" w:line="240" w:lineRule="auto"/>
        <w:jc w:val="center"/>
        <w:rPr>
          <w:rFonts w:ascii="Times New Roman" w:hAnsi="Times New Roman"/>
          <w:color w:val="000000"/>
          <w:sz w:val="24"/>
          <w:szCs w:val="24"/>
        </w:rPr>
      </w:pPr>
    </w:p>
    <w:p w:rsidR="001C005D" w:rsidRDefault="001C005D" w:rsidP="001C005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5. ТРЕБОВАНИЯ ПО ПРАВИЛАМ СДАЧИ И ПРИЕМКИ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1C005D" w:rsidTr="001C005D">
        <w:trPr>
          <w:trHeight w:val="399"/>
        </w:trPr>
        <w:tc>
          <w:tcPr>
            <w:tcW w:w="10206" w:type="dxa"/>
            <w:tcBorders>
              <w:top w:val="single" w:sz="4" w:space="0" w:color="auto"/>
              <w:left w:val="single" w:sz="4" w:space="0" w:color="auto"/>
              <w:bottom w:val="single" w:sz="4" w:space="0" w:color="auto"/>
              <w:right w:val="single" w:sz="4" w:space="0" w:color="auto"/>
            </w:tcBorders>
            <w:hideMark/>
          </w:tcPr>
          <w:p w:rsidR="001C005D" w:rsidRDefault="001C005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Подраздел 5.1 Порядок сдачи и приемки</w:t>
            </w:r>
          </w:p>
        </w:tc>
      </w:tr>
      <w:tr w:rsidR="001C005D" w:rsidTr="001C005D">
        <w:trPr>
          <w:trHeight w:val="399"/>
        </w:trPr>
        <w:tc>
          <w:tcPr>
            <w:tcW w:w="10206" w:type="dxa"/>
            <w:tcBorders>
              <w:top w:val="single" w:sz="4" w:space="0" w:color="auto"/>
              <w:left w:val="single" w:sz="4" w:space="0" w:color="auto"/>
              <w:bottom w:val="single" w:sz="4" w:space="0" w:color="auto"/>
              <w:right w:val="single" w:sz="4" w:space="0" w:color="auto"/>
            </w:tcBorders>
            <w:hideMark/>
          </w:tcPr>
          <w:p w:rsidR="00EE56F0" w:rsidRPr="009E54F1" w:rsidRDefault="00EE56F0" w:rsidP="00EE56F0">
            <w:pPr>
              <w:spacing w:after="0" w:line="240" w:lineRule="auto"/>
              <w:jc w:val="both"/>
              <w:rPr>
                <w:rFonts w:ascii="Times New Roman" w:hAnsi="Times New Roman"/>
                <w:sz w:val="24"/>
                <w:szCs w:val="24"/>
              </w:rPr>
            </w:pPr>
            <w:r w:rsidRPr="009E54F1">
              <w:rPr>
                <w:rFonts w:ascii="Times New Roman" w:hAnsi="Times New Roman"/>
                <w:iCs/>
                <w:sz w:val="24"/>
                <w:szCs w:val="24"/>
              </w:rPr>
              <w:t>Приемка товара осуществляется</w:t>
            </w:r>
            <w:r>
              <w:rPr>
                <w:rFonts w:ascii="Times New Roman" w:hAnsi="Times New Roman"/>
                <w:iCs/>
                <w:sz w:val="24"/>
                <w:szCs w:val="24"/>
              </w:rPr>
              <w:t xml:space="preserve"> на территории Покупателя –</w:t>
            </w:r>
            <w:proofErr w:type="spellStart"/>
            <w:r>
              <w:rPr>
                <w:rFonts w:ascii="Times New Roman" w:hAnsi="Times New Roman"/>
                <w:iCs/>
                <w:sz w:val="24"/>
                <w:szCs w:val="24"/>
              </w:rPr>
              <w:t>г</w:t>
            </w:r>
            <w:proofErr w:type="gramStart"/>
            <w:r>
              <w:rPr>
                <w:rFonts w:ascii="Times New Roman" w:hAnsi="Times New Roman"/>
                <w:iCs/>
                <w:sz w:val="24"/>
                <w:szCs w:val="24"/>
              </w:rPr>
              <w:t>.С</w:t>
            </w:r>
            <w:proofErr w:type="gramEnd"/>
            <w:r>
              <w:rPr>
                <w:rFonts w:ascii="Times New Roman" w:hAnsi="Times New Roman"/>
                <w:iCs/>
                <w:sz w:val="24"/>
                <w:szCs w:val="24"/>
              </w:rPr>
              <w:t>нежинск</w:t>
            </w:r>
            <w:proofErr w:type="spellEnd"/>
            <w:r>
              <w:rPr>
                <w:rFonts w:ascii="Times New Roman" w:hAnsi="Times New Roman"/>
                <w:iCs/>
                <w:sz w:val="24"/>
                <w:szCs w:val="24"/>
              </w:rPr>
              <w:t xml:space="preserve"> столовая №8 </w:t>
            </w:r>
            <w:r w:rsidRPr="009E54F1">
              <w:rPr>
                <w:rFonts w:ascii="Times New Roman" w:hAnsi="Times New Roman"/>
                <w:iCs/>
                <w:sz w:val="24"/>
                <w:szCs w:val="24"/>
              </w:rPr>
              <w:t>с 08-00ч. до 11-00ч., по местному времени</w:t>
            </w:r>
            <w:r>
              <w:rPr>
                <w:rFonts w:ascii="Times New Roman" w:hAnsi="Times New Roman"/>
                <w:iCs/>
                <w:sz w:val="24"/>
                <w:szCs w:val="24"/>
              </w:rPr>
              <w:t>, отдельными партиями в соответствии с  заявкой Покупателя,</w:t>
            </w:r>
            <w:r w:rsidRPr="009E54F1">
              <w:rPr>
                <w:rFonts w:ascii="Times New Roman" w:hAnsi="Times New Roman"/>
                <w:iCs/>
                <w:sz w:val="24"/>
                <w:szCs w:val="24"/>
              </w:rPr>
              <w:t xml:space="preserve"> по товарной накладной Поставщика, в которой указывается</w:t>
            </w:r>
            <w:r w:rsidRPr="009E54F1">
              <w:rPr>
                <w:rFonts w:ascii="Times New Roman" w:hAnsi="Times New Roman"/>
                <w:sz w:val="24"/>
                <w:szCs w:val="24"/>
              </w:rPr>
              <w:t xml:space="preserve"> количество,  ассортимент и цена поставляемой продукции</w:t>
            </w:r>
            <w:r w:rsidRPr="009E54F1">
              <w:rPr>
                <w:rFonts w:ascii="Times New Roman" w:hAnsi="Times New Roman"/>
                <w:iCs/>
                <w:sz w:val="24"/>
                <w:szCs w:val="24"/>
              </w:rPr>
              <w:t xml:space="preserve">. </w:t>
            </w:r>
          </w:p>
          <w:p w:rsidR="001C005D" w:rsidRDefault="001C005D">
            <w:pPr>
              <w:tabs>
                <w:tab w:val="left" w:pos="540"/>
                <w:tab w:val="left" w:pos="900"/>
                <w:tab w:val="left" w:pos="1134"/>
              </w:tabs>
              <w:spacing w:after="0" w:line="240" w:lineRule="auto"/>
              <w:jc w:val="both"/>
              <w:rPr>
                <w:rFonts w:ascii="Times New Roman" w:hAnsi="Times New Roman"/>
                <w:sz w:val="24"/>
                <w:szCs w:val="24"/>
              </w:rPr>
            </w:pPr>
            <w:r>
              <w:rPr>
                <w:rFonts w:ascii="Times New Roman" w:hAnsi="Times New Roman"/>
                <w:sz w:val="24"/>
                <w:szCs w:val="24"/>
              </w:rPr>
              <w:lastRenderedPageBreak/>
              <w:t>Приемка товара по количеству и качеству происходит по месту поставки товара.</w:t>
            </w:r>
          </w:p>
          <w:p w:rsidR="001C005D" w:rsidRDefault="001C005D">
            <w:pPr>
              <w:spacing w:after="0" w:line="240" w:lineRule="auto"/>
              <w:jc w:val="both"/>
              <w:rPr>
                <w:rFonts w:ascii="Times New Roman" w:hAnsi="Times New Roman"/>
                <w:sz w:val="24"/>
                <w:szCs w:val="24"/>
              </w:rPr>
            </w:pPr>
            <w:r>
              <w:rPr>
                <w:rFonts w:ascii="Times New Roman" w:hAnsi="Times New Roman"/>
                <w:sz w:val="24"/>
                <w:szCs w:val="24"/>
              </w:rPr>
              <w:t>Представитель Покупателя, ответственный за при</w:t>
            </w:r>
            <w:r w:rsidR="00637A4D">
              <w:rPr>
                <w:rFonts w:ascii="Times New Roman" w:hAnsi="Times New Roman"/>
                <w:sz w:val="24"/>
                <w:szCs w:val="24"/>
              </w:rPr>
              <w:t>ем товара</w:t>
            </w:r>
            <w:r>
              <w:rPr>
                <w:rFonts w:ascii="Times New Roman" w:hAnsi="Times New Roman"/>
                <w:sz w:val="24"/>
                <w:szCs w:val="24"/>
              </w:rPr>
              <w:t xml:space="preserve">, производит осмотр транспортного средства, на предмет сохранности товара от загрязнения и пропитывания товара посторонними запахами. А также проводит визуальный осмотр поступившего товара на предмет видимых повреждений. </w:t>
            </w:r>
          </w:p>
          <w:p w:rsidR="001C005D" w:rsidRDefault="001C005D">
            <w:pPr>
              <w:autoSpaceDE w:val="0"/>
              <w:spacing w:after="0" w:line="240" w:lineRule="auto"/>
              <w:jc w:val="both"/>
              <w:rPr>
                <w:rFonts w:ascii="Times New Roman" w:hAnsi="Times New Roman"/>
                <w:sz w:val="24"/>
                <w:szCs w:val="24"/>
              </w:rPr>
            </w:pPr>
            <w:proofErr w:type="gramStart"/>
            <w:r>
              <w:rPr>
                <w:rFonts w:ascii="Times New Roman" w:hAnsi="Times New Roman"/>
                <w:sz w:val="24"/>
                <w:szCs w:val="24"/>
              </w:rPr>
              <w:t xml:space="preserve">Покупатель производит приемку товара в сроки и в соответствии с порядком, установленными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N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N П-7. </w:t>
            </w:r>
            <w:proofErr w:type="gramEnd"/>
          </w:p>
          <w:p w:rsidR="001C005D" w:rsidRDefault="001C005D">
            <w:pPr>
              <w:tabs>
                <w:tab w:val="left" w:pos="540"/>
              </w:tabs>
              <w:spacing w:after="0" w:line="240" w:lineRule="auto"/>
              <w:jc w:val="both"/>
              <w:rPr>
                <w:rFonts w:ascii="Times New Roman" w:hAnsi="Times New Roman"/>
                <w:sz w:val="24"/>
                <w:szCs w:val="24"/>
              </w:rPr>
            </w:pPr>
            <w:r>
              <w:rPr>
                <w:rFonts w:ascii="Times New Roman" w:hAnsi="Times New Roman"/>
                <w:sz w:val="24"/>
                <w:szCs w:val="24"/>
              </w:rPr>
              <w:t>Если при приемке товара Покупателем  выявлена недостача, некачественный или не соответствующий сопроводительным документам товар, отсутствие или ненадлежащим образом оформленные документы, Покупатель вправе отказаться от приемки Товара.</w:t>
            </w:r>
          </w:p>
          <w:p w:rsidR="001C005D" w:rsidRDefault="001C005D">
            <w:pPr>
              <w:autoSpaceDE w:val="0"/>
              <w:spacing w:after="0" w:line="240" w:lineRule="auto"/>
              <w:jc w:val="both"/>
              <w:rPr>
                <w:rFonts w:ascii="Times New Roman" w:hAnsi="Times New Roman"/>
                <w:sz w:val="24"/>
                <w:szCs w:val="24"/>
              </w:rPr>
            </w:pPr>
            <w:r>
              <w:rPr>
                <w:rFonts w:ascii="Times New Roman" w:hAnsi="Times New Roman"/>
                <w:sz w:val="24"/>
                <w:szCs w:val="24"/>
              </w:rPr>
              <w:t>Право собственности на товар переходит к  Покупателю после его приёмки по количеству и качеству и подписания им соответствующих документов.</w:t>
            </w:r>
          </w:p>
        </w:tc>
      </w:tr>
      <w:tr w:rsidR="001C005D" w:rsidTr="001C005D">
        <w:trPr>
          <w:trHeight w:val="399"/>
        </w:trPr>
        <w:tc>
          <w:tcPr>
            <w:tcW w:w="10206" w:type="dxa"/>
            <w:tcBorders>
              <w:top w:val="single" w:sz="4" w:space="0" w:color="auto"/>
              <w:left w:val="single" w:sz="4" w:space="0" w:color="auto"/>
              <w:bottom w:val="single" w:sz="4" w:space="0" w:color="auto"/>
              <w:right w:val="single" w:sz="4" w:space="0" w:color="auto"/>
            </w:tcBorders>
            <w:hideMark/>
          </w:tcPr>
          <w:p w:rsidR="001C005D" w:rsidRDefault="001C005D">
            <w:pPr>
              <w:spacing w:after="0" w:line="240" w:lineRule="auto"/>
              <w:jc w:val="center"/>
              <w:rPr>
                <w:rFonts w:ascii="Times New Roman" w:hAnsi="Times New Roman"/>
                <w:color w:val="000000"/>
                <w:sz w:val="24"/>
                <w:szCs w:val="24"/>
              </w:rPr>
            </w:pPr>
            <w:r>
              <w:rPr>
                <w:rFonts w:ascii="Times New Roman" w:hAnsi="Times New Roman"/>
                <w:color w:val="000000"/>
                <w:sz w:val="24"/>
                <w:szCs w:val="24"/>
              </w:rPr>
              <w:lastRenderedPageBreak/>
              <w:t>Подраздел 5.2 Требования по передаче заказчику технических и иных документов при поставке товаров</w:t>
            </w:r>
          </w:p>
        </w:tc>
      </w:tr>
      <w:tr w:rsidR="001C005D" w:rsidTr="001C005D">
        <w:trPr>
          <w:trHeight w:val="399"/>
        </w:trPr>
        <w:tc>
          <w:tcPr>
            <w:tcW w:w="10206" w:type="dxa"/>
            <w:tcBorders>
              <w:top w:val="single" w:sz="4" w:space="0" w:color="auto"/>
              <w:left w:val="single" w:sz="4" w:space="0" w:color="auto"/>
              <w:bottom w:val="single" w:sz="4" w:space="0" w:color="auto"/>
              <w:right w:val="single" w:sz="4" w:space="0" w:color="auto"/>
            </w:tcBorders>
            <w:hideMark/>
          </w:tcPr>
          <w:p w:rsidR="001C005D" w:rsidRDefault="001C005D">
            <w:pPr>
              <w:pStyle w:val="a3"/>
            </w:pPr>
            <w:r>
              <w:rPr>
                <w:color w:val="000000"/>
              </w:rPr>
              <w:t xml:space="preserve">Поставщик предоставляет Покупателю </w:t>
            </w:r>
            <w:r>
              <w:t xml:space="preserve">удостоверение качества и безопасности продукции с указанием даты изготовления и отгрузки, заверенная копия сертификата соответствия или заверенная копия декларации о соответствии, заверенная копия санитарно-эпидемиологического заключения органов Госсанэпиднадзора, товарно-транспортная накладная №ТОРГ-12, счет, счет-фактура, подписанные с печатями, на каждую партию товара. </w:t>
            </w:r>
          </w:p>
        </w:tc>
      </w:tr>
    </w:tbl>
    <w:p w:rsidR="001C005D" w:rsidRDefault="001C005D" w:rsidP="001C005D">
      <w:pPr>
        <w:spacing w:after="0" w:line="240" w:lineRule="auto"/>
        <w:jc w:val="center"/>
        <w:rPr>
          <w:rFonts w:ascii="Times New Roman" w:hAnsi="Times New Roman"/>
          <w:color w:val="000000"/>
          <w:sz w:val="24"/>
          <w:szCs w:val="24"/>
        </w:rPr>
      </w:pPr>
    </w:p>
    <w:p w:rsidR="001C005D" w:rsidRDefault="001C005D" w:rsidP="001C005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6. ТРЕБОВАНИЯ К ТРАНСПОРТИРОВАНИЮ</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1C005D" w:rsidTr="001C005D">
        <w:trPr>
          <w:trHeight w:val="399"/>
        </w:trPr>
        <w:tc>
          <w:tcPr>
            <w:tcW w:w="10206" w:type="dxa"/>
            <w:tcBorders>
              <w:top w:val="single" w:sz="4" w:space="0" w:color="auto"/>
              <w:left w:val="single" w:sz="4" w:space="0" w:color="auto"/>
              <w:bottom w:val="single" w:sz="4" w:space="0" w:color="auto"/>
              <w:right w:val="single" w:sz="4" w:space="0" w:color="auto"/>
            </w:tcBorders>
            <w:hideMark/>
          </w:tcPr>
          <w:p w:rsidR="001C005D" w:rsidRDefault="001C005D" w:rsidP="00637A4D">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Доставка товара производится транспортом Поставщика на склад Покупателя по адресу: </w:t>
            </w:r>
            <w:proofErr w:type="gramStart"/>
            <w:r>
              <w:rPr>
                <w:rFonts w:ascii="Times New Roman" w:hAnsi="Times New Roman"/>
                <w:color w:val="000000"/>
                <w:sz w:val="24"/>
                <w:szCs w:val="24"/>
              </w:rPr>
              <w:t>г</w:t>
            </w:r>
            <w:proofErr w:type="gramEnd"/>
            <w:r>
              <w:rPr>
                <w:rFonts w:ascii="Times New Roman" w:hAnsi="Times New Roman"/>
                <w:color w:val="000000"/>
                <w:sz w:val="24"/>
                <w:szCs w:val="24"/>
              </w:rPr>
              <w:t xml:space="preserve">. </w:t>
            </w:r>
            <w:proofErr w:type="spellStart"/>
            <w:r>
              <w:rPr>
                <w:rFonts w:ascii="Times New Roman" w:hAnsi="Times New Roman"/>
                <w:color w:val="000000"/>
                <w:sz w:val="24"/>
                <w:szCs w:val="24"/>
              </w:rPr>
              <w:t>Снежинск</w:t>
            </w:r>
            <w:proofErr w:type="spellEnd"/>
            <w:r>
              <w:rPr>
                <w:rFonts w:ascii="Times New Roman" w:hAnsi="Times New Roman"/>
                <w:color w:val="000000"/>
                <w:sz w:val="24"/>
                <w:szCs w:val="24"/>
              </w:rPr>
              <w:t xml:space="preserve"> столовая №8</w:t>
            </w:r>
            <w:r w:rsidR="00EE56F0">
              <w:rPr>
                <w:rFonts w:ascii="Times New Roman" w:hAnsi="Times New Roman"/>
                <w:color w:val="000000"/>
                <w:sz w:val="24"/>
                <w:szCs w:val="24"/>
              </w:rPr>
              <w:t>, один раз в неделю</w:t>
            </w:r>
            <w:r>
              <w:rPr>
                <w:rFonts w:ascii="Times New Roman" w:hAnsi="Times New Roman"/>
                <w:color w:val="000000"/>
                <w:sz w:val="24"/>
                <w:szCs w:val="24"/>
              </w:rPr>
              <w:t xml:space="preserve">. Транспортирование пищевых продуктов должно осуществляться специальным, чистым транспортом. Кузов автотранспорта должен быть изнутри оббит </w:t>
            </w:r>
            <w:proofErr w:type="gramStart"/>
            <w:r>
              <w:rPr>
                <w:rFonts w:ascii="Times New Roman" w:hAnsi="Times New Roman"/>
                <w:color w:val="000000"/>
                <w:sz w:val="24"/>
                <w:szCs w:val="24"/>
              </w:rPr>
              <w:t>материалом</w:t>
            </w:r>
            <w:proofErr w:type="gramEnd"/>
            <w:r>
              <w:rPr>
                <w:rFonts w:ascii="Times New Roman" w:hAnsi="Times New Roman"/>
                <w:color w:val="000000"/>
                <w:sz w:val="24"/>
                <w:szCs w:val="24"/>
              </w:rPr>
              <w:t xml:space="preserve"> легко поддающимся санитарной обработке. </w:t>
            </w:r>
            <w:proofErr w:type="spellStart"/>
            <w:proofErr w:type="gramStart"/>
            <w:r>
              <w:rPr>
                <w:rFonts w:ascii="Times New Roman" w:hAnsi="Times New Roman"/>
                <w:color w:val="000000"/>
                <w:sz w:val="24"/>
                <w:szCs w:val="24"/>
              </w:rPr>
              <w:t>Погрузо</w:t>
            </w:r>
            <w:proofErr w:type="spellEnd"/>
            <w:r>
              <w:rPr>
                <w:rFonts w:ascii="Times New Roman" w:hAnsi="Times New Roman"/>
                <w:color w:val="000000"/>
                <w:sz w:val="24"/>
                <w:szCs w:val="24"/>
              </w:rPr>
              <w:t xml:space="preserve"> - разгрузочные</w:t>
            </w:r>
            <w:proofErr w:type="gramEnd"/>
            <w:r>
              <w:rPr>
                <w:rFonts w:ascii="Times New Roman" w:hAnsi="Times New Roman"/>
                <w:color w:val="000000"/>
                <w:sz w:val="24"/>
                <w:szCs w:val="24"/>
              </w:rPr>
              <w:t xml:space="preserve"> работы проводятся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 </w:t>
            </w:r>
            <w:r>
              <w:rPr>
                <w:rFonts w:ascii="Times New Roman" w:hAnsi="Times New Roman"/>
                <w:sz w:val="24"/>
                <w:szCs w:val="24"/>
              </w:rPr>
              <w:t>работать в спецодежде, строго соблюдать правила личной гигиены, обеспечивать сохранность, качество, безопасность и правила транспортировки (разгрузки) пищевых продуктов.</w:t>
            </w:r>
          </w:p>
        </w:tc>
      </w:tr>
    </w:tbl>
    <w:p w:rsidR="001C005D" w:rsidRDefault="001C005D" w:rsidP="001C005D">
      <w:pPr>
        <w:spacing w:after="0" w:line="240" w:lineRule="auto"/>
        <w:jc w:val="center"/>
        <w:rPr>
          <w:rFonts w:ascii="Times New Roman" w:hAnsi="Times New Roman"/>
          <w:color w:val="000000"/>
          <w:sz w:val="24"/>
          <w:szCs w:val="24"/>
        </w:rPr>
      </w:pPr>
    </w:p>
    <w:p w:rsidR="001C005D" w:rsidRDefault="001C005D" w:rsidP="001C005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7. ТРЕБОВАНИЯ К ХРАНЕНИЮ</w:t>
      </w:r>
    </w:p>
    <w:p w:rsidR="001C005D" w:rsidRDefault="001C005D" w:rsidP="001C005D">
      <w:pPr>
        <w:spacing w:after="0" w:line="240" w:lineRule="auto"/>
        <w:jc w:val="center"/>
        <w:rPr>
          <w:rFonts w:ascii="Times New Roman" w:hAnsi="Times New Roman"/>
          <w:color w:val="000000"/>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1C005D" w:rsidTr="001C005D">
        <w:trPr>
          <w:trHeight w:val="399"/>
        </w:trPr>
        <w:tc>
          <w:tcPr>
            <w:tcW w:w="10206" w:type="dxa"/>
            <w:tcBorders>
              <w:top w:val="single" w:sz="4" w:space="0" w:color="auto"/>
              <w:left w:val="single" w:sz="4" w:space="0" w:color="auto"/>
              <w:bottom w:val="single" w:sz="4" w:space="0" w:color="auto"/>
              <w:right w:val="single" w:sz="4" w:space="0" w:color="auto"/>
            </w:tcBorders>
            <w:hideMark/>
          </w:tcPr>
          <w:p w:rsidR="001C005D" w:rsidRPr="00CA3685" w:rsidRDefault="001C005D" w:rsidP="00D9437E">
            <w:pPr>
              <w:spacing w:after="0" w:line="240" w:lineRule="auto"/>
              <w:jc w:val="both"/>
              <w:rPr>
                <w:rFonts w:ascii="Times New Roman" w:hAnsi="Times New Roman"/>
                <w:sz w:val="24"/>
                <w:szCs w:val="24"/>
              </w:rPr>
            </w:pPr>
            <w:proofErr w:type="gramStart"/>
            <w:r w:rsidRPr="00CA3685">
              <w:rPr>
                <w:rFonts w:ascii="Times New Roman" w:hAnsi="Times New Roman"/>
                <w:color w:val="000000"/>
                <w:sz w:val="24"/>
                <w:szCs w:val="24"/>
              </w:rPr>
              <w:t>Хранят</w:t>
            </w:r>
            <w:r w:rsidR="00CA3685" w:rsidRPr="00CA3685">
              <w:rPr>
                <w:rFonts w:ascii="Times New Roman" w:hAnsi="Times New Roman"/>
                <w:color w:val="000000"/>
                <w:sz w:val="24"/>
                <w:szCs w:val="24"/>
              </w:rPr>
              <w:t xml:space="preserve"> консервы в чистых, хорошо проветриваемых помещениях </w:t>
            </w:r>
            <w:r w:rsidR="00CA3685" w:rsidRPr="00CA3685">
              <w:rPr>
                <w:rFonts w:ascii="Times New Roman" w:hAnsi="Times New Roman"/>
                <w:sz w:val="24"/>
                <w:szCs w:val="24"/>
              </w:rPr>
              <w:t>при температуре от 0 до 2</w:t>
            </w:r>
            <w:r w:rsidR="00911E4E">
              <w:rPr>
                <w:rFonts w:ascii="Times New Roman" w:hAnsi="Times New Roman"/>
                <w:sz w:val="24"/>
                <w:szCs w:val="24"/>
              </w:rPr>
              <w:t>0</w:t>
            </w:r>
            <w:r w:rsidR="00CA3685" w:rsidRPr="00CA3685">
              <w:rPr>
                <w:rFonts w:ascii="Times New Roman" w:hAnsi="Times New Roman"/>
                <w:sz w:val="24"/>
                <w:szCs w:val="24"/>
              </w:rPr>
              <w:t xml:space="preserve"> градусов, </w:t>
            </w:r>
            <w:r w:rsidR="00D9437E">
              <w:rPr>
                <w:rFonts w:ascii="Times New Roman" w:hAnsi="Times New Roman"/>
                <w:sz w:val="24"/>
                <w:szCs w:val="24"/>
              </w:rPr>
              <w:t>при относительной влажности 75%, м</w:t>
            </w:r>
            <w:r w:rsidR="000035A8">
              <w:rPr>
                <w:rFonts w:ascii="Times New Roman" w:hAnsi="Times New Roman"/>
                <w:sz w:val="24"/>
                <w:szCs w:val="24"/>
              </w:rPr>
              <w:t xml:space="preserve">инеральную воду </w:t>
            </w:r>
            <w:r w:rsidR="000D02A3">
              <w:rPr>
                <w:rFonts w:ascii="Times New Roman" w:hAnsi="Times New Roman"/>
                <w:sz w:val="24"/>
                <w:szCs w:val="24"/>
              </w:rPr>
              <w:t>при температуре от 5 до 20градусов</w:t>
            </w:r>
            <w:r w:rsidR="0010091F">
              <w:rPr>
                <w:rFonts w:ascii="Times New Roman" w:hAnsi="Times New Roman"/>
                <w:sz w:val="24"/>
                <w:szCs w:val="24"/>
              </w:rPr>
              <w:t xml:space="preserve"> 12 месяцев</w:t>
            </w:r>
            <w:r w:rsidR="00D9437E">
              <w:rPr>
                <w:rFonts w:ascii="Times New Roman" w:hAnsi="Times New Roman"/>
                <w:sz w:val="24"/>
                <w:szCs w:val="24"/>
              </w:rPr>
              <w:t>, г</w:t>
            </w:r>
            <w:r w:rsidR="00911E4E">
              <w:rPr>
                <w:rFonts w:ascii="Times New Roman" w:hAnsi="Times New Roman"/>
                <w:sz w:val="24"/>
                <w:szCs w:val="24"/>
              </w:rPr>
              <w:t>азированную воду при температуре от 0 до 18 градусов</w:t>
            </w:r>
            <w:r w:rsidR="00D9437E">
              <w:rPr>
                <w:rFonts w:ascii="Times New Roman" w:hAnsi="Times New Roman"/>
                <w:sz w:val="24"/>
                <w:szCs w:val="24"/>
              </w:rPr>
              <w:t xml:space="preserve"> 6 месяцев, с</w:t>
            </w:r>
            <w:r w:rsidR="0010091F">
              <w:rPr>
                <w:rFonts w:ascii="Times New Roman" w:hAnsi="Times New Roman"/>
                <w:sz w:val="24"/>
                <w:szCs w:val="24"/>
              </w:rPr>
              <w:t>ок хранят при температуре +5….+25градусов 12 месяцев, в затемненных проветриваемых помещениях.</w:t>
            </w:r>
            <w:proofErr w:type="gramEnd"/>
          </w:p>
        </w:tc>
      </w:tr>
    </w:tbl>
    <w:p w:rsidR="001C005D" w:rsidRDefault="001C005D" w:rsidP="001C005D">
      <w:pPr>
        <w:spacing w:after="0" w:line="240" w:lineRule="auto"/>
        <w:jc w:val="center"/>
        <w:rPr>
          <w:rFonts w:ascii="Times New Roman" w:hAnsi="Times New Roman"/>
          <w:color w:val="000000"/>
          <w:sz w:val="24"/>
          <w:szCs w:val="24"/>
        </w:rPr>
      </w:pPr>
    </w:p>
    <w:p w:rsidR="001C005D" w:rsidRDefault="001C005D" w:rsidP="001C005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8. ТРЕБОВАНИЯ К ОБСЛУЖИВАНИЮ</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1C005D" w:rsidTr="001C005D">
        <w:trPr>
          <w:trHeight w:val="399"/>
        </w:trPr>
        <w:tc>
          <w:tcPr>
            <w:tcW w:w="10206" w:type="dxa"/>
            <w:tcBorders>
              <w:top w:val="single" w:sz="4" w:space="0" w:color="auto"/>
              <w:left w:val="single" w:sz="4" w:space="0" w:color="auto"/>
              <w:bottom w:val="single" w:sz="4" w:space="0" w:color="auto"/>
              <w:right w:val="single" w:sz="4" w:space="0" w:color="auto"/>
            </w:tcBorders>
            <w:hideMark/>
          </w:tcPr>
          <w:p w:rsidR="001C005D" w:rsidRDefault="001C005D">
            <w:pPr>
              <w:spacing w:after="0" w:line="240" w:lineRule="auto"/>
              <w:jc w:val="both"/>
              <w:rPr>
                <w:rFonts w:ascii="Times New Roman" w:hAnsi="Times New Roman"/>
                <w:i/>
                <w:color w:val="000000"/>
                <w:sz w:val="24"/>
                <w:szCs w:val="24"/>
              </w:rPr>
            </w:pPr>
            <w:r>
              <w:rPr>
                <w:rFonts w:ascii="Times New Roman" w:hAnsi="Times New Roman"/>
                <w:color w:val="000000"/>
                <w:sz w:val="24"/>
                <w:szCs w:val="24"/>
              </w:rPr>
              <w:t>Погрузо-разгрузочные работы проводятся Поставщиком.</w:t>
            </w:r>
          </w:p>
        </w:tc>
      </w:tr>
    </w:tbl>
    <w:p w:rsidR="001C005D" w:rsidRDefault="001C005D" w:rsidP="001C005D">
      <w:pPr>
        <w:spacing w:after="0" w:line="240" w:lineRule="auto"/>
        <w:jc w:val="center"/>
        <w:rPr>
          <w:rFonts w:ascii="Times New Roman" w:hAnsi="Times New Roman"/>
          <w:color w:val="000000"/>
          <w:sz w:val="24"/>
          <w:szCs w:val="24"/>
        </w:rPr>
      </w:pPr>
    </w:p>
    <w:p w:rsidR="001C005D" w:rsidRDefault="001C005D" w:rsidP="001C005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9. ЭКОЛОГИЧЕСКИЕ ТРЕБОВАНИЯ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1C005D" w:rsidTr="001C005D">
        <w:trPr>
          <w:trHeight w:val="399"/>
        </w:trPr>
        <w:tc>
          <w:tcPr>
            <w:tcW w:w="10206" w:type="dxa"/>
            <w:tcBorders>
              <w:top w:val="single" w:sz="4" w:space="0" w:color="auto"/>
              <w:left w:val="single" w:sz="4" w:space="0" w:color="auto"/>
              <w:bottom w:val="single" w:sz="4" w:space="0" w:color="auto"/>
              <w:right w:val="single" w:sz="4" w:space="0" w:color="auto"/>
            </w:tcBorders>
            <w:hideMark/>
          </w:tcPr>
          <w:p w:rsidR="001C005D" w:rsidRDefault="001C005D">
            <w:pPr>
              <w:spacing w:after="0" w:line="240" w:lineRule="auto"/>
              <w:jc w:val="both"/>
              <w:rPr>
                <w:rFonts w:ascii="Times New Roman" w:hAnsi="Times New Roman"/>
                <w:color w:val="000000"/>
                <w:sz w:val="24"/>
                <w:szCs w:val="24"/>
              </w:rPr>
            </w:pPr>
            <w:r>
              <w:rPr>
                <w:rFonts w:ascii="Times New Roman" w:hAnsi="Times New Roman"/>
                <w:color w:val="000000"/>
                <w:sz w:val="24"/>
                <w:szCs w:val="24"/>
              </w:rPr>
              <w:t>Показатели микробиологического загрязнения и содержание потенциально опасных химических и биологических веществ в колбасных изделиях не должны превышать допустимых уровней, в соответствии с законодательством в области санитарно-эпидемиологического благополучия населения.</w:t>
            </w:r>
          </w:p>
        </w:tc>
      </w:tr>
    </w:tbl>
    <w:p w:rsidR="001C005D" w:rsidRDefault="001C005D" w:rsidP="001C005D">
      <w:pPr>
        <w:spacing w:after="0" w:line="240" w:lineRule="auto"/>
        <w:jc w:val="center"/>
        <w:rPr>
          <w:rFonts w:ascii="Times New Roman" w:hAnsi="Times New Roman"/>
          <w:color w:val="000000"/>
          <w:sz w:val="24"/>
          <w:szCs w:val="24"/>
        </w:rPr>
      </w:pPr>
    </w:p>
    <w:p w:rsidR="001C005D" w:rsidRDefault="001C005D" w:rsidP="001C005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10. ТРЕБОВАНИЯ ПО БЕЗОПАСНОСТИ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1C005D" w:rsidTr="001C005D">
        <w:trPr>
          <w:trHeight w:val="399"/>
        </w:trPr>
        <w:tc>
          <w:tcPr>
            <w:tcW w:w="10206" w:type="dxa"/>
            <w:tcBorders>
              <w:top w:val="single" w:sz="4" w:space="0" w:color="auto"/>
              <w:left w:val="single" w:sz="4" w:space="0" w:color="auto"/>
              <w:bottom w:val="single" w:sz="4" w:space="0" w:color="auto"/>
              <w:right w:val="single" w:sz="4" w:space="0" w:color="auto"/>
            </w:tcBorders>
            <w:hideMark/>
          </w:tcPr>
          <w:p w:rsidR="001C005D" w:rsidRDefault="001C005D">
            <w:pPr>
              <w:spacing w:after="0" w:line="240" w:lineRule="auto"/>
              <w:jc w:val="both"/>
              <w:rPr>
                <w:rFonts w:ascii="Times New Roman" w:hAnsi="Times New Roman"/>
                <w:color w:val="000000"/>
                <w:sz w:val="24"/>
                <w:szCs w:val="24"/>
              </w:rPr>
            </w:pPr>
            <w:proofErr w:type="gramStart"/>
            <w:r>
              <w:rPr>
                <w:rFonts w:ascii="Times New Roman" w:hAnsi="Times New Roman"/>
                <w:color w:val="000000"/>
                <w:sz w:val="24"/>
                <w:szCs w:val="24"/>
              </w:rPr>
              <w:t xml:space="preserve">Товар должен:1) производиться из сырья и вспомогательных материалов, безопасность которых </w:t>
            </w:r>
            <w:r>
              <w:rPr>
                <w:rFonts w:ascii="Times New Roman" w:hAnsi="Times New Roman"/>
                <w:color w:val="000000"/>
                <w:sz w:val="24"/>
                <w:szCs w:val="24"/>
              </w:rPr>
              <w:lastRenderedPageBreak/>
              <w:t>подтверждена в соответствии с законодательством в области технического регулирования и санитарно-эпидемиологического благополучия населения; 2) соответствовать по органолептическим показателям требованиям нормативно-правовых и (или) технических документов на конкретные виды колбасных изделий; 3) вырабатываться упакованными; 4) содержать пищевые добавки, ароматические вещества, разрешенные для применения уполномоченным органом в области санитарно-эпидемиологического благополучия населения;</w:t>
            </w:r>
            <w:proofErr w:type="gramEnd"/>
            <w:r>
              <w:rPr>
                <w:rFonts w:ascii="Times New Roman" w:hAnsi="Times New Roman"/>
                <w:color w:val="000000"/>
                <w:sz w:val="24"/>
                <w:szCs w:val="24"/>
              </w:rPr>
              <w:t xml:space="preserve"> 5) расфасовываться и упаковываться способом, обеспечивающим их безопасность при хранении, транспортировке и реализации; 6) по экологической чистоте соответствовать нормам стандартов на экологически чистую продукцию.</w:t>
            </w:r>
          </w:p>
        </w:tc>
      </w:tr>
    </w:tbl>
    <w:p w:rsidR="001C005D" w:rsidRDefault="001C005D" w:rsidP="001C005D">
      <w:pPr>
        <w:spacing w:after="0" w:line="240" w:lineRule="auto"/>
        <w:jc w:val="center"/>
        <w:rPr>
          <w:rFonts w:ascii="Times New Roman" w:hAnsi="Times New Roman"/>
          <w:color w:val="000000"/>
          <w:sz w:val="24"/>
          <w:szCs w:val="24"/>
        </w:rPr>
      </w:pPr>
    </w:p>
    <w:p w:rsidR="001C005D" w:rsidRDefault="001C005D" w:rsidP="001C005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11. ТРЕБОВАНИЯ К КАЧЕСТВУ</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1C005D" w:rsidTr="001C005D">
        <w:trPr>
          <w:trHeight w:val="399"/>
        </w:trPr>
        <w:tc>
          <w:tcPr>
            <w:tcW w:w="10206" w:type="dxa"/>
            <w:tcBorders>
              <w:top w:val="single" w:sz="4" w:space="0" w:color="auto"/>
              <w:left w:val="single" w:sz="4" w:space="0" w:color="auto"/>
              <w:bottom w:val="single" w:sz="4" w:space="0" w:color="auto"/>
              <w:right w:val="single" w:sz="4" w:space="0" w:color="auto"/>
            </w:tcBorders>
            <w:hideMark/>
          </w:tcPr>
          <w:p w:rsidR="001C005D" w:rsidRDefault="001C005D">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Качество товара </w:t>
            </w:r>
            <w:r w:rsidR="00D9437E">
              <w:rPr>
                <w:rFonts w:ascii="Times New Roman" w:hAnsi="Times New Roman"/>
                <w:color w:val="000000"/>
                <w:sz w:val="24"/>
                <w:szCs w:val="24"/>
              </w:rPr>
              <w:t xml:space="preserve">должно соответствовать </w:t>
            </w:r>
            <w:proofErr w:type="spellStart"/>
            <w:r w:rsidR="00D9437E">
              <w:rPr>
                <w:rFonts w:ascii="Times New Roman" w:hAnsi="Times New Roman"/>
                <w:color w:val="000000"/>
                <w:sz w:val="24"/>
                <w:szCs w:val="24"/>
              </w:rPr>
              <w:t>ГОСТу</w:t>
            </w:r>
            <w:proofErr w:type="spellEnd"/>
            <w:r w:rsidR="00D9437E">
              <w:rPr>
                <w:rFonts w:ascii="Times New Roman" w:hAnsi="Times New Roman"/>
                <w:color w:val="000000"/>
                <w:sz w:val="24"/>
                <w:szCs w:val="24"/>
              </w:rPr>
              <w:t xml:space="preserve">, </w:t>
            </w:r>
            <w:r>
              <w:rPr>
                <w:rFonts w:ascii="Times New Roman" w:hAnsi="Times New Roman"/>
                <w:color w:val="000000"/>
                <w:sz w:val="24"/>
                <w:szCs w:val="24"/>
              </w:rPr>
              <w:t xml:space="preserve">действующему в отношении данного товара, обеспечивать безопасность жизни, здоровья потребителей, отвечать требованиям действующего законодательства РФ, предъявляемых данному виду товара.  Остаточный срок годности товара на момент поставки должен быть не менее 80% от даты изготовления продукции. На каждую партию товара Поставщик предоставляет подтверждающие документы соответствия качества продукции: сертификат (декларацию) соответствия, удостоверение о качестве, с раскрытием ассортимента продукции, </w:t>
            </w:r>
            <w:proofErr w:type="gramStart"/>
            <w:r>
              <w:rPr>
                <w:rFonts w:ascii="Times New Roman" w:hAnsi="Times New Roman"/>
                <w:color w:val="000000"/>
                <w:sz w:val="24"/>
                <w:szCs w:val="24"/>
              </w:rPr>
              <w:t>заверенных</w:t>
            </w:r>
            <w:proofErr w:type="gramEnd"/>
            <w:r>
              <w:rPr>
                <w:rFonts w:ascii="Times New Roman" w:hAnsi="Times New Roman"/>
                <w:color w:val="000000"/>
                <w:sz w:val="24"/>
                <w:szCs w:val="24"/>
              </w:rPr>
              <w:t xml:space="preserve"> надлежащим образом. Поставщик должен передать продукцию в индивидуальной упаковке с этикеткой, соответствующей </w:t>
            </w:r>
            <w:proofErr w:type="spellStart"/>
            <w:r>
              <w:rPr>
                <w:rFonts w:ascii="Times New Roman" w:hAnsi="Times New Roman"/>
                <w:color w:val="000000"/>
                <w:sz w:val="24"/>
                <w:szCs w:val="24"/>
              </w:rPr>
              <w:t>ГОСТу</w:t>
            </w:r>
            <w:proofErr w:type="spellEnd"/>
            <w:r>
              <w:rPr>
                <w:rFonts w:ascii="Times New Roman" w:hAnsi="Times New Roman"/>
                <w:color w:val="000000"/>
                <w:sz w:val="24"/>
                <w:szCs w:val="24"/>
              </w:rPr>
              <w:t xml:space="preserve"> и  обеспечивающей сохранность продукции от повреждений и порчи.</w:t>
            </w:r>
          </w:p>
          <w:p w:rsidR="001C005D" w:rsidRDefault="001C005D">
            <w:pPr>
              <w:pStyle w:val="a3"/>
              <w:rPr>
                <w:color w:val="000000"/>
              </w:rPr>
            </w:pPr>
            <w:r>
              <w:rPr>
                <w:color w:val="000000"/>
              </w:rPr>
              <w:t xml:space="preserve">  В случае обнаружения недопоставки или несоответствия качества товара заказчик составляет акт и предъявляет Поставщику соответствующую претензию.</w:t>
            </w:r>
          </w:p>
          <w:p w:rsidR="001C005D" w:rsidRDefault="001C005D">
            <w:pPr>
              <w:spacing w:after="0" w:line="240" w:lineRule="auto"/>
              <w:jc w:val="both"/>
              <w:rPr>
                <w:rFonts w:ascii="Times New Roman" w:hAnsi="Times New Roman"/>
                <w:color w:val="000000"/>
                <w:sz w:val="24"/>
                <w:szCs w:val="24"/>
              </w:rPr>
            </w:pPr>
            <w:r>
              <w:rPr>
                <w:rFonts w:ascii="Times New Roman" w:hAnsi="Times New Roman"/>
                <w:color w:val="000000"/>
                <w:sz w:val="24"/>
                <w:szCs w:val="24"/>
              </w:rPr>
              <w:t>Все расходы, связанные с возвратом товара ненадлежащего качества, а также с проведением в связи с этим повторного контроля органами сертификации и контроля, осуществляются за счет Поставщика.</w:t>
            </w:r>
          </w:p>
          <w:p w:rsidR="001C005D" w:rsidRDefault="001C005D">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В случае существенного нарушения требований к качеству товара Поставщик обязан изъять товар ненадлежащего качества у Покупателя в течение суток, а также возместить Покупателю за свой счет и в полном объеме товаром надлежащего качества, без учета использованного количества товара Покупателем.</w:t>
            </w:r>
          </w:p>
        </w:tc>
      </w:tr>
    </w:tbl>
    <w:p w:rsidR="001C005D" w:rsidRDefault="001C005D" w:rsidP="001C005D">
      <w:pPr>
        <w:spacing w:after="0" w:line="240" w:lineRule="auto"/>
        <w:jc w:val="center"/>
        <w:rPr>
          <w:rFonts w:ascii="Times New Roman" w:hAnsi="Times New Roman"/>
          <w:color w:val="000000"/>
          <w:sz w:val="24"/>
          <w:szCs w:val="24"/>
        </w:rPr>
      </w:pPr>
    </w:p>
    <w:p w:rsidR="001C005D" w:rsidRDefault="001C005D" w:rsidP="001C005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12. ТЕХНИЧЕСКОЕ СОПРОВОЖДЕНИЕ ГРУПП ТОВАРОВ, ЗА ИСКЛЮЧЕНИЕМ НЕСТАНДАРТНОГО ОБОРУДОВАНИЯ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1C005D" w:rsidTr="001C005D">
        <w:trPr>
          <w:trHeight w:val="399"/>
        </w:trPr>
        <w:tc>
          <w:tcPr>
            <w:tcW w:w="10206" w:type="dxa"/>
            <w:tcBorders>
              <w:top w:val="single" w:sz="4" w:space="0" w:color="auto"/>
              <w:left w:val="single" w:sz="4" w:space="0" w:color="auto"/>
              <w:bottom w:val="single" w:sz="4" w:space="0" w:color="auto"/>
              <w:right w:val="single" w:sz="4" w:space="0" w:color="auto"/>
            </w:tcBorders>
            <w:hideMark/>
          </w:tcPr>
          <w:p w:rsidR="001C005D" w:rsidRDefault="001C005D">
            <w:pPr>
              <w:pStyle w:val="ae"/>
              <w:spacing w:after="0" w:line="240" w:lineRule="auto"/>
              <w:ind w:left="0"/>
              <w:jc w:val="both"/>
              <w:rPr>
                <w:rFonts w:ascii="Times New Roman" w:hAnsi="Times New Roman"/>
                <w:sz w:val="24"/>
                <w:szCs w:val="24"/>
              </w:rPr>
            </w:pPr>
            <w:r>
              <w:rPr>
                <w:rFonts w:ascii="Times New Roman" w:hAnsi="Times New Roman"/>
                <w:color w:val="000000"/>
                <w:sz w:val="24"/>
                <w:szCs w:val="24"/>
              </w:rPr>
              <w:t>Сертификат (декларация) соответствия, качественное удостоверение, счет, счет-фактура, накладная ТОРГ-12, с подписями и печатью.</w:t>
            </w:r>
          </w:p>
        </w:tc>
      </w:tr>
    </w:tbl>
    <w:p w:rsidR="001C005D" w:rsidRDefault="001C005D" w:rsidP="001C005D">
      <w:pPr>
        <w:spacing w:after="0" w:line="240" w:lineRule="auto"/>
        <w:jc w:val="center"/>
        <w:rPr>
          <w:rFonts w:ascii="Times New Roman" w:hAnsi="Times New Roman"/>
          <w:color w:val="000000"/>
          <w:sz w:val="24"/>
          <w:szCs w:val="24"/>
        </w:rPr>
      </w:pPr>
    </w:p>
    <w:p w:rsidR="001C005D" w:rsidRDefault="001C005D" w:rsidP="001C005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13. ДОПОЛНИТЕЛЬНЫЕ (ИНЫЕ) ТРЕБОВАНИЯ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1C005D" w:rsidTr="001C005D">
        <w:trPr>
          <w:trHeight w:val="399"/>
        </w:trPr>
        <w:tc>
          <w:tcPr>
            <w:tcW w:w="10206" w:type="dxa"/>
            <w:tcBorders>
              <w:top w:val="single" w:sz="4" w:space="0" w:color="auto"/>
              <w:left w:val="single" w:sz="4" w:space="0" w:color="auto"/>
              <w:bottom w:val="single" w:sz="4" w:space="0" w:color="auto"/>
              <w:right w:val="single" w:sz="4" w:space="0" w:color="auto"/>
            </w:tcBorders>
            <w:hideMark/>
          </w:tcPr>
          <w:p w:rsidR="001C005D" w:rsidRDefault="001C005D" w:rsidP="001C005D">
            <w:pPr>
              <w:pStyle w:val="a3"/>
              <w:ind w:firstLine="600"/>
            </w:pPr>
            <w:r w:rsidRPr="006B5273">
              <w:t>В заявочной документации указать производителя товара</w:t>
            </w:r>
            <w:r>
              <w:t xml:space="preserve"> и полностью наименование товара</w:t>
            </w:r>
            <w:r w:rsidRPr="006B5273">
              <w:t>.</w:t>
            </w:r>
          </w:p>
          <w:p w:rsidR="001C005D" w:rsidRDefault="001C005D">
            <w:pPr>
              <w:pStyle w:val="a3"/>
              <w:ind w:firstLine="600"/>
            </w:pPr>
            <w:r>
              <w:t xml:space="preserve">Покупатель имеет право осуществлять выборочную проверку поставляемого в  рамках договора  товара на предмет его соответствия требованиям технического задания. Для проведения выборочной проверки Покупатель направляет один образец от поставляемой партии товара в экспертную организацию по выбору Покупателя для проведения исследований. Инспекция качества проводится за счет Поставщика. В случае выявления в тестируемых образцах несоответствия требованиям Технического задания забраковывается вся партия поставленного  в рамках договора товара. При этом объем подлежащего поставке товара, а Поставщик обязан заменить забракованную партию. </w:t>
            </w:r>
          </w:p>
          <w:p w:rsidR="001C005D" w:rsidRDefault="001C005D">
            <w:pPr>
              <w:pStyle w:val="a3"/>
              <w:ind w:firstLine="600"/>
            </w:pPr>
            <w:r>
              <w:t>До заключения договора поставки Поставщик должен предоставить образцы поставляемого товара Покупателю для определения показателей качества товара.</w:t>
            </w:r>
          </w:p>
          <w:p w:rsidR="001C005D" w:rsidRDefault="001C005D" w:rsidP="00384398">
            <w:pPr>
              <w:spacing w:after="0" w:line="240" w:lineRule="auto"/>
              <w:ind w:firstLine="709"/>
              <w:jc w:val="both"/>
              <w:rPr>
                <w:rFonts w:ascii="Times New Roman" w:hAnsi="Times New Roman"/>
                <w:sz w:val="24"/>
                <w:szCs w:val="24"/>
              </w:rPr>
            </w:pPr>
            <w:r>
              <w:rPr>
                <w:rFonts w:ascii="Times New Roman" w:hAnsi="Times New Roman"/>
                <w:sz w:val="24"/>
                <w:szCs w:val="24"/>
              </w:rPr>
              <w:t>В соответствии со ст.171 Налогового кодекса РФ Покупатель применяет налоговый вычет НДС в отношении приобретаемых товаров. Поэтому в качестве единого базиса сравнения ценовых предложений используются цены предложений участников без учета НДС.</w:t>
            </w:r>
          </w:p>
        </w:tc>
      </w:tr>
    </w:tbl>
    <w:p w:rsidR="001C005D" w:rsidRDefault="001C005D" w:rsidP="001C005D">
      <w:pPr>
        <w:spacing w:after="0" w:line="240" w:lineRule="auto"/>
        <w:jc w:val="center"/>
        <w:rPr>
          <w:rFonts w:ascii="Times New Roman" w:hAnsi="Times New Roman"/>
          <w:color w:val="000000"/>
          <w:sz w:val="24"/>
          <w:szCs w:val="24"/>
        </w:rPr>
      </w:pPr>
    </w:p>
    <w:p w:rsidR="00384398" w:rsidRPr="009E54F1" w:rsidRDefault="00384398" w:rsidP="0038439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14</w:t>
      </w:r>
      <w:r w:rsidRPr="009E54F1">
        <w:rPr>
          <w:rFonts w:ascii="Times New Roman" w:hAnsi="Times New Roman"/>
          <w:color w:val="000000"/>
          <w:sz w:val="24"/>
          <w:szCs w:val="24"/>
        </w:rPr>
        <w:t xml:space="preserve">. </w:t>
      </w:r>
      <w:r>
        <w:rPr>
          <w:rFonts w:ascii="Times New Roman" w:hAnsi="Times New Roman"/>
          <w:color w:val="000000"/>
          <w:sz w:val="24"/>
          <w:szCs w:val="24"/>
        </w:rPr>
        <w:t>ОСОБЫЕ УСЛОВИЯ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384398" w:rsidRPr="009E54F1" w:rsidTr="00CD6464">
        <w:trPr>
          <w:trHeight w:val="399"/>
        </w:trPr>
        <w:tc>
          <w:tcPr>
            <w:tcW w:w="10206" w:type="dxa"/>
            <w:tcBorders>
              <w:top w:val="single" w:sz="4" w:space="0" w:color="auto"/>
              <w:left w:val="single" w:sz="4" w:space="0" w:color="auto"/>
              <w:bottom w:val="single" w:sz="4" w:space="0" w:color="auto"/>
              <w:right w:val="single" w:sz="4" w:space="0" w:color="auto"/>
            </w:tcBorders>
            <w:hideMark/>
          </w:tcPr>
          <w:p w:rsidR="00384398" w:rsidRDefault="00384398" w:rsidP="00CD6464">
            <w:pPr>
              <w:pStyle w:val="a3"/>
              <w:ind w:firstLine="600"/>
            </w:pPr>
            <w:r>
              <w:t xml:space="preserve">Въезд на </w:t>
            </w:r>
            <w:proofErr w:type="gramStart"/>
            <w:r>
              <w:t>территорию</w:t>
            </w:r>
            <w:proofErr w:type="gramEnd"/>
            <w:r>
              <w:t xml:space="preserve"> ЗАТО </w:t>
            </w:r>
            <w:proofErr w:type="spellStart"/>
            <w:r w:rsidRPr="009E54F1">
              <w:t>Снежинск</w:t>
            </w:r>
            <w:proofErr w:type="spellEnd"/>
            <w:r w:rsidRPr="009E54F1">
              <w:t xml:space="preserve"> ограничивается в соответствии с Законом «О закрытом административно-территориальн</w:t>
            </w:r>
            <w:r>
              <w:t>ом образовании» от 14 июля 19920</w:t>
            </w:r>
            <w:r w:rsidRPr="009E54F1">
              <w:t>г. №  3297-1</w:t>
            </w:r>
            <w:r>
              <w:t xml:space="preserve">, </w:t>
            </w:r>
            <w:r>
              <w:lastRenderedPageBreak/>
              <w:t>Постановлением Правительства Российской Федерации от 11.06.1996г. №693 «Об утверждении Положения о порядке обеспечения особого режима в закрытом административно-территориальном образовании,</w:t>
            </w:r>
            <w:r w:rsidRPr="009E54F1">
              <w:t xml:space="preserve"> на территории которого расположены объекты Государственной корпорации по атомной энергии «Росатом»</w:t>
            </w:r>
            <w:r>
              <w:t>.</w:t>
            </w:r>
          </w:p>
          <w:p w:rsidR="00384398" w:rsidRDefault="00384398" w:rsidP="00CD6464">
            <w:pPr>
              <w:pStyle w:val="a3"/>
              <w:ind w:firstLine="600"/>
            </w:pPr>
            <w:r>
              <w:t xml:space="preserve">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w:t>
            </w:r>
            <w:proofErr w:type="spellStart"/>
            <w:r>
              <w:t>Снежинск</w:t>
            </w:r>
            <w:proofErr w:type="spellEnd"/>
            <w:r>
              <w:t>,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384398" w:rsidRDefault="00384398" w:rsidP="00CD6464">
            <w:pPr>
              <w:pStyle w:val="a3"/>
              <w:ind w:firstLine="600"/>
            </w:pPr>
            <w:r>
              <w:t xml:space="preserve">Участники процедуры закупки, местом постоянного или преимущественного проживания которых не является территория закрытого образования </w:t>
            </w:r>
            <w:proofErr w:type="spellStart"/>
            <w:r>
              <w:t>Снежинск</w:t>
            </w:r>
            <w:proofErr w:type="spellEnd"/>
            <w:r>
              <w:t xml:space="preserve">, должны заблаговременно (за 2 месяца) оформить въезд на </w:t>
            </w:r>
            <w:proofErr w:type="gramStart"/>
            <w:r>
              <w:t>территорию</w:t>
            </w:r>
            <w:proofErr w:type="gramEnd"/>
            <w:r>
              <w:t xml:space="preserve"> ЗАТО </w:t>
            </w:r>
            <w:proofErr w:type="spellStart"/>
            <w:r>
              <w:t>Снежинск</w:t>
            </w:r>
            <w:proofErr w:type="spellEnd"/>
            <w:r>
              <w:t>.</w:t>
            </w:r>
          </w:p>
          <w:p w:rsidR="00384398" w:rsidRDefault="00384398" w:rsidP="00CD6464">
            <w:pPr>
              <w:pStyle w:val="a3"/>
              <w:ind w:firstLine="600"/>
            </w:pPr>
            <w:r>
              <w:t xml:space="preserve">Разрешение на въезд в ЗАТО </w:t>
            </w:r>
            <w:proofErr w:type="spellStart"/>
            <w:r>
              <w:t>Снежинск</w:t>
            </w:r>
            <w:proofErr w:type="spellEnd"/>
            <w:r>
              <w:t xml:space="preserve"> выдается директором РФЯЦ- ВНИИТФ или уполномоченными им лицами только после согласования с отделом Управления федеральной службы безопасности по Челябинской области в </w:t>
            </w:r>
            <w:proofErr w:type="spellStart"/>
            <w:r>
              <w:t>г</w:t>
            </w:r>
            <w:proofErr w:type="gramStart"/>
            <w:r>
              <w:t>.С</w:t>
            </w:r>
            <w:proofErr w:type="gramEnd"/>
            <w:r>
              <w:t>нежинске</w:t>
            </w:r>
            <w:proofErr w:type="spellEnd"/>
            <w:r>
              <w:t>.</w:t>
            </w:r>
          </w:p>
          <w:p w:rsidR="00384398" w:rsidRPr="009E54F1" w:rsidRDefault="00384398" w:rsidP="00CD6464">
            <w:pPr>
              <w:pStyle w:val="a3"/>
              <w:ind w:firstLine="600"/>
            </w:pPr>
            <w:proofErr w:type="gramStart"/>
            <w:r>
              <w:t xml:space="preserve">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w:t>
            </w:r>
            <w:proofErr w:type="spellStart"/>
            <w:r>
              <w:t>Снежинск</w:t>
            </w:r>
            <w:proofErr w:type="spellEnd"/>
            <w:r>
              <w:t>, может быть отказано во въезде при выявлении обстоятельств, влияющих на безопасное функционирование института, также при однократном нарушении требований особого режима безопасного функционирования института.</w:t>
            </w:r>
            <w:proofErr w:type="gramEnd"/>
          </w:p>
        </w:tc>
      </w:tr>
    </w:tbl>
    <w:p w:rsidR="00384398" w:rsidRPr="00E332C3" w:rsidRDefault="00384398" w:rsidP="00384398">
      <w:pPr>
        <w:spacing w:after="0" w:line="240" w:lineRule="auto"/>
        <w:jc w:val="center"/>
        <w:rPr>
          <w:rFonts w:ascii="Times New Roman" w:hAnsi="Times New Roman"/>
          <w:color w:val="000000"/>
          <w:sz w:val="20"/>
          <w:szCs w:val="20"/>
        </w:rPr>
      </w:pPr>
    </w:p>
    <w:p w:rsidR="00384398" w:rsidRPr="0041730D" w:rsidRDefault="00384398" w:rsidP="0038439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15</w:t>
      </w:r>
      <w:r w:rsidRPr="0041730D">
        <w:rPr>
          <w:rFonts w:ascii="Times New Roman" w:hAnsi="Times New Roman"/>
          <w:color w:val="000000"/>
          <w:sz w:val="24"/>
          <w:szCs w:val="24"/>
        </w:rPr>
        <w:t>. ТРЕБОВАНИЕ К ФОРМЕ ПРЕДСТАВЛЯЕМОЙ ИНФОРМАЦИИ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384398" w:rsidRPr="0041730D" w:rsidTr="00CD6464">
        <w:trPr>
          <w:trHeight w:val="399"/>
        </w:trPr>
        <w:tc>
          <w:tcPr>
            <w:tcW w:w="10206" w:type="dxa"/>
            <w:tcBorders>
              <w:top w:val="single" w:sz="4" w:space="0" w:color="auto"/>
              <w:left w:val="single" w:sz="4" w:space="0" w:color="auto"/>
              <w:bottom w:val="single" w:sz="4" w:space="0" w:color="auto"/>
              <w:right w:val="single" w:sz="4" w:space="0" w:color="auto"/>
            </w:tcBorders>
            <w:hideMark/>
          </w:tcPr>
          <w:p w:rsidR="00384398" w:rsidRPr="0041730D" w:rsidRDefault="00384398" w:rsidP="00CD6464">
            <w:pPr>
              <w:pStyle w:val="a3"/>
              <w:ind w:firstLine="600"/>
            </w:pPr>
            <w:r w:rsidRPr="0041730D">
              <w:t xml:space="preserve">В заявочной документации указать производителя и </w:t>
            </w:r>
            <w:r>
              <w:t xml:space="preserve">полное </w:t>
            </w:r>
            <w:r w:rsidRPr="0041730D">
              <w:t>наименование товара.</w:t>
            </w:r>
          </w:p>
        </w:tc>
      </w:tr>
    </w:tbl>
    <w:p w:rsidR="00384398" w:rsidRPr="00E332C3" w:rsidRDefault="00384398" w:rsidP="00384398">
      <w:pPr>
        <w:spacing w:after="0" w:line="240" w:lineRule="auto"/>
        <w:jc w:val="center"/>
        <w:rPr>
          <w:rFonts w:ascii="Times New Roman" w:hAnsi="Times New Roman"/>
          <w:color w:val="000000"/>
          <w:sz w:val="20"/>
          <w:szCs w:val="20"/>
        </w:rPr>
      </w:pPr>
    </w:p>
    <w:p w:rsidR="00384398" w:rsidRPr="0041730D" w:rsidRDefault="00384398" w:rsidP="0038439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16</w:t>
      </w:r>
      <w:r w:rsidRPr="0041730D">
        <w:rPr>
          <w:rFonts w:ascii="Times New Roman" w:hAnsi="Times New Roman"/>
          <w:color w:val="000000"/>
          <w:sz w:val="24"/>
          <w:szCs w:val="24"/>
        </w:rPr>
        <w:t>.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4"/>
      </w:tblGrid>
      <w:tr w:rsidR="00384398" w:rsidRPr="0041730D" w:rsidTr="00CD6464">
        <w:tc>
          <w:tcPr>
            <w:tcW w:w="10314" w:type="dxa"/>
            <w:tcBorders>
              <w:top w:val="single" w:sz="4" w:space="0" w:color="auto"/>
              <w:left w:val="single" w:sz="4" w:space="0" w:color="auto"/>
              <w:bottom w:val="single" w:sz="4" w:space="0" w:color="auto"/>
              <w:right w:val="single" w:sz="4" w:space="0" w:color="auto"/>
            </w:tcBorders>
            <w:hideMark/>
          </w:tcPr>
          <w:p w:rsidR="00384398" w:rsidRPr="0041730D" w:rsidRDefault="00384398" w:rsidP="00CD6464">
            <w:pPr>
              <w:spacing w:after="0" w:line="240" w:lineRule="auto"/>
              <w:jc w:val="both"/>
              <w:rPr>
                <w:rFonts w:ascii="Times New Roman" w:hAnsi="Times New Roman"/>
                <w:color w:val="000000"/>
                <w:sz w:val="24"/>
                <w:szCs w:val="24"/>
              </w:rPr>
            </w:pPr>
            <w:r w:rsidRPr="0041730D">
              <w:rPr>
                <w:rFonts w:ascii="Times New Roman" w:hAnsi="Times New Roman"/>
                <w:color w:val="000000"/>
                <w:sz w:val="24"/>
                <w:szCs w:val="24"/>
              </w:rPr>
              <w:t>Не имеются.</w:t>
            </w:r>
          </w:p>
        </w:tc>
      </w:tr>
    </w:tbl>
    <w:p w:rsidR="00384398" w:rsidRPr="00E332C3" w:rsidRDefault="00384398" w:rsidP="00384398">
      <w:pPr>
        <w:spacing w:after="0" w:line="240" w:lineRule="auto"/>
        <w:jc w:val="center"/>
        <w:rPr>
          <w:rFonts w:ascii="Times New Roman" w:hAnsi="Times New Roman"/>
          <w:color w:val="000000"/>
          <w:sz w:val="20"/>
          <w:szCs w:val="20"/>
        </w:rPr>
      </w:pPr>
    </w:p>
    <w:p w:rsidR="00384398" w:rsidRPr="0041730D" w:rsidRDefault="00384398" w:rsidP="0038439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17</w:t>
      </w:r>
      <w:r w:rsidRPr="0041730D">
        <w:rPr>
          <w:rFonts w:ascii="Times New Roman" w:hAnsi="Times New Roman"/>
          <w:color w:val="000000"/>
          <w:sz w:val="24"/>
          <w:szCs w:val="24"/>
        </w:rPr>
        <w:t>. ПЕРЕЧЕНЬ ПРИНЯТЫХ СОКРАЩЕНИЙ</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7087"/>
      </w:tblGrid>
      <w:tr w:rsidR="00384398" w:rsidRPr="0041730D" w:rsidTr="00CD6464">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384398" w:rsidRPr="0041730D" w:rsidRDefault="00384398" w:rsidP="00CD6464">
            <w:pPr>
              <w:spacing w:after="0" w:line="240" w:lineRule="auto"/>
              <w:jc w:val="center"/>
              <w:rPr>
                <w:rFonts w:ascii="Times New Roman" w:hAnsi="Times New Roman"/>
                <w:color w:val="000000"/>
                <w:sz w:val="24"/>
                <w:szCs w:val="24"/>
              </w:rPr>
            </w:pPr>
            <w:r w:rsidRPr="0041730D">
              <w:rPr>
                <w:rFonts w:ascii="Times New Roman" w:hAnsi="Times New Roman"/>
                <w:color w:val="000000"/>
                <w:sz w:val="24"/>
                <w:szCs w:val="24"/>
              </w:rPr>
              <w:t xml:space="preserve">№ </w:t>
            </w:r>
            <w:proofErr w:type="spellStart"/>
            <w:proofErr w:type="gramStart"/>
            <w:r w:rsidRPr="0041730D">
              <w:rPr>
                <w:rFonts w:ascii="Times New Roman" w:hAnsi="Times New Roman"/>
                <w:color w:val="000000"/>
                <w:sz w:val="24"/>
                <w:szCs w:val="24"/>
              </w:rPr>
              <w:t>п</w:t>
            </w:r>
            <w:proofErr w:type="spellEnd"/>
            <w:proofErr w:type="gramEnd"/>
            <w:r w:rsidRPr="0041730D">
              <w:rPr>
                <w:rFonts w:ascii="Times New Roman" w:hAnsi="Times New Roman"/>
                <w:color w:val="000000"/>
                <w:sz w:val="24"/>
                <w:szCs w:val="24"/>
              </w:rPr>
              <w:t>/</w:t>
            </w:r>
            <w:proofErr w:type="spellStart"/>
            <w:r w:rsidRPr="0041730D">
              <w:rPr>
                <w:rFonts w:ascii="Times New Roman" w:hAnsi="Times New Roman"/>
                <w:color w:val="000000"/>
                <w:sz w:val="24"/>
                <w:szCs w:val="24"/>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rsidR="00384398" w:rsidRPr="0041730D" w:rsidRDefault="00384398" w:rsidP="00CD6464">
            <w:pPr>
              <w:autoSpaceDE w:val="0"/>
              <w:autoSpaceDN w:val="0"/>
              <w:adjustRightInd w:val="0"/>
              <w:spacing w:after="0" w:line="240" w:lineRule="auto"/>
              <w:jc w:val="center"/>
              <w:rPr>
                <w:rFonts w:ascii="Times New Roman" w:hAnsi="Times New Roman"/>
                <w:color w:val="000000"/>
                <w:sz w:val="24"/>
                <w:szCs w:val="24"/>
              </w:rPr>
            </w:pPr>
            <w:r w:rsidRPr="0041730D">
              <w:rPr>
                <w:rFonts w:ascii="Times New Roman" w:hAnsi="Times New Roman"/>
                <w:color w:val="000000"/>
                <w:sz w:val="24"/>
                <w:szCs w:val="24"/>
              </w:rPr>
              <w:t>Сокращение</w:t>
            </w:r>
          </w:p>
        </w:tc>
        <w:tc>
          <w:tcPr>
            <w:tcW w:w="7087" w:type="dxa"/>
            <w:tcBorders>
              <w:top w:val="single" w:sz="4" w:space="0" w:color="auto"/>
              <w:left w:val="single" w:sz="4" w:space="0" w:color="auto"/>
              <w:bottom w:val="single" w:sz="4" w:space="0" w:color="auto"/>
              <w:right w:val="single" w:sz="4" w:space="0" w:color="auto"/>
            </w:tcBorders>
            <w:vAlign w:val="center"/>
            <w:hideMark/>
          </w:tcPr>
          <w:p w:rsidR="00384398" w:rsidRPr="0041730D" w:rsidRDefault="00384398" w:rsidP="00CD6464">
            <w:pPr>
              <w:spacing w:after="0" w:line="240" w:lineRule="auto"/>
              <w:jc w:val="center"/>
              <w:rPr>
                <w:rFonts w:ascii="Times New Roman" w:hAnsi="Times New Roman"/>
                <w:color w:val="000000"/>
                <w:sz w:val="24"/>
                <w:szCs w:val="24"/>
              </w:rPr>
            </w:pPr>
            <w:r w:rsidRPr="0041730D">
              <w:rPr>
                <w:rFonts w:ascii="Times New Roman" w:hAnsi="Times New Roman"/>
                <w:color w:val="000000"/>
                <w:sz w:val="24"/>
                <w:szCs w:val="24"/>
              </w:rPr>
              <w:t>Расшифровка сокращения</w:t>
            </w:r>
          </w:p>
        </w:tc>
      </w:tr>
      <w:tr w:rsidR="00384398" w:rsidRPr="0041730D" w:rsidTr="00CD6464">
        <w:trPr>
          <w:trHeight w:val="399"/>
        </w:trPr>
        <w:tc>
          <w:tcPr>
            <w:tcW w:w="709" w:type="dxa"/>
            <w:tcBorders>
              <w:top w:val="single" w:sz="4" w:space="0" w:color="auto"/>
              <w:left w:val="single" w:sz="4" w:space="0" w:color="auto"/>
              <w:bottom w:val="single" w:sz="4" w:space="0" w:color="auto"/>
              <w:right w:val="single" w:sz="4" w:space="0" w:color="auto"/>
            </w:tcBorders>
          </w:tcPr>
          <w:p w:rsidR="00384398" w:rsidRPr="0041730D" w:rsidRDefault="00384398" w:rsidP="00CD6464">
            <w:pPr>
              <w:spacing w:after="0" w:line="240" w:lineRule="auto"/>
              <w:jc w:val="both"/>
              <w:rPr>
                <w:rFonts w:ascii="Times New Roman" w:hAnsi="Times New Roman"/>
                <w:color w:val="000000"/>
                <w:sz w:val="24"/>
                <w:szCs w:val="24"/>
              </w:rPr>
            </w:pPr>
            <w:r w:rsidRPr="0041730D">
              <w:rPr>
                <w:rFonts w:ascii="Times New Roman" w:hAnsi="Times New Roman"/>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384398" w:rsidRPr="0041730D" w:rsidRDefault="00384398" w:rsidP="00CD6464">
            <w:pPr>
              <w:autoSpaceDE w:val="0"/>
              <w:autoSpaceDN w:val="0"/>
              <w:adjustRightInd w:val="0"/>
              <w:spacing w:after="0" w:line="240" w:lineRule="auto"/>
              <w:rPr>
                <w:rFonts w:ascii="Times New Roman" w:hAnsi="Times New Roman"/>
                <w:color w:val="000000"/>
                <w:sz w:val="24"/>
                <w:szCs w:val="24"/>
              </w:rPr>
            </w:pPr>
            <w:r w:rsidRPr="0041730D">
              <w:rPr>
                <w:rFonts w:ascii="Times New Roman" w:hAnsi="Times New Roman"/>
                <w:color w:val="000000"/>
                <w:sz w:val="24"/>
                <w:szCs w:val="24"/>
              </w:rPr>
              <w:t>Шт.</w:t>
            </w:r>
          </w:p>
        </w:tc>
        <w:tc>
          <w:tcPr>
            <w:tcW w:w="7087" w:type="dxa"/>
            <w:tcBorders>
              <w:top w:val="single" w:sz="4" w:space="0" w:color="auto"/>
              <w:left w:val="single" w:sz="4" w:space="0" w:color="auto"/>
              <w:bottom w:val="single" w:sz="4" w:space="0" w:color="auto"/>
              <w:right w:val="single" w:sz="4" w:space="0" w:color="auto"/>
            </w:tcBorders>
          </w:tcPr>
          <w:p w:rsidR="00384398" w:rsidRPr="0041730D" w:rsidRDefault="00384398" w:rsidP="00CD6464">
            <w:pPr>
              <w:spacing w:after="0" w:line="240" w:lineRule="auto"/>
              <w:jc w:val="both"/>
              <w:rPr>
                <w:rFonts w:ascii="Times New Roman" w:hAnsi="Times New Roman"/>
                <w:color w:val="000000"/>
                <w:sz w:val="24"/>
                <w:szCs w:val="24"/>
              </w:rPr>
            </w:pPr>
            <w:r w:rsidRPr="0041730D">
              <w:rPr>
                <w:rFonts w:ascii="Times New Roman" w:hAnsi="Times New Roman"/>
                <w:color w:val="000000"/>
                <w:sz w:val="24"/>
                <w:szCs w:val="24"/>
              </w:rPr>
              <w:t>Штук</w:t>
            </w:r>
          </w:p>
        </w:tc>
      </w:tr>
      <w:tr w:rsidR="00384398" w:rsidRPr="0041730D" w:rsidTr="00CD6464">
        <w:trPr>
          <w:trHeight w:val="399"/>
        </w:trPr>
        <w:tc>
          <w:tcPr>
            <w:tcW w:w="709" w:type="dxa"/>
            <w:tcBorders>
              <w:top w:val="single" w:sz="4" w:space="0" w:color="auto"/>
              <w:left w:val="single" w:sz="4" w:space="0" w:color="auto"/>
              <w:bottom w:val="single" w:sz="4" w:space="0" w:color="auto"/>
              <w:right w:val="single" w:sz="4" w:space="0" w:color="auto"/>
            </w:tcBorders>
          </w:tcPr>
          <w:p w:rsidR="00384398" w:rsidRPr="0041730D" w:rsidRDefault="00384398" w:rsidP="00CD6464">
            <w:pPr>
              <w:spacing w:after="0" w:line="240" w:lineRule="auto"/>
              <w:jc w:val="both"/>
              <w:rPr>
                <w:rFonts w:ascii="Times New Roman" w:hAnsi="Times New Roman"/>
                <w:color w:val="000000"/>
                <w:sz w:val="24"/>
                <w:szCs w:val="24"/>
              </w:rPr>
            </w:pPr>
            <w:r w:rsidRPr="0041730D">
              <w:rPr>
                <w:rFonts w:ascii="Times New Roman" w:hAnsi="Times New Roman"/>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tcPr>
          <w:p w:rsidR="00384398" w:rsidRPr="0041730D" w:rsidRDefault="00384398" w:rsidP="00CD6464">
            <w:pPr>
              <w:autoSpaceDE w:val="0"/>
              <w:autoSpaceDN w:val="0"/>
              <w:adjustRightInd w:val="0"/>
              <w:spacing w:after="0" w:line="240" w:lineRule="auto"/>
              <w:rPr>
                <w:rFonts w:ascii="Times New Roman" w:hAnsi="Times New Roman"/>
                <w:color w:val="000000"/>
                <w:sz w:val="24"/>
                <w:szCs w:val="24"/>
              </w:rPr>
            </w:pPr>
            <w:r w:rsidRPr="0041730D">
              <w:rPr>
                <w:rFonts w:ascii="Times New Roman" w:hAnsi="Times New Roman"/>
                <w:color w:val="000000"/>
                <w:sz w:val="24"/>
                <w:szCs w:val="24"/>
              </w:rPr>
              <w:t>РФ</w:t>
            </w:r>
          </w:p>
        </w:tc>
        <w:tc>
          <w:tcPr>
            <w:tcW w:w="7087" w:type="dxa"/>
            <w:tcBorders>
              <w:top w:val="single" w:sz="4" w:space="0" w:color="auto"/>
              <w:left w:val="single" w:sz="4" w:space="0" w:color="auto"/>
              <w:bottom w:val="single" w:sz="4" w:space="0" w:color="auto"/>
              <w:right w:val="single" w:sz="4" w:space="0" w:color="auto"/>
            </w:tcBorders>
          </w:tcPr>
          <w:p w:rsidR="00384398" w:rsidRPr="0041730D" w:rsidRDefault="00384398" w:rsidP="00CD6464">
            <w:pPr>
              <w:spacing w:after="0" w:line="240" w:lineRule="auto"/>
              <w:jc w:val="both"/>
              <w:rPr>
                <w:rFonts w:ascii="Times New Roman" w:hAnsi="Times New Roman"/>
                <w:color w:val="000000"/>
                <w:sz w:val="24"/>
                <w:szCs w:val="24"/>
              </w:rPr>
            </w:pPr>
            <w:r w:rsidRPr="0041730D">
              <w:rPr>
                <w:rFonts w:ascii="Times New Roman" w:hAnsi="Times New Roman"/>
                <w:color w:val="000000"/>
                <w:sz w:val="24"/>
                <w:szCs w:val="24"/>
              </w:rPr>
              <w:t xml:space="preserve">Российская Федерация </w:t>
            </w:r>
          </w:p>
        </w:tc>
      </w:tr>
      <w:tr w:rsidR="00384398" w:rsidRPr="0041730D" w:rsidTr="00CD6464">
        <w:trPr>
          <w:trHeight w:val="399"/>
        </w:trPr>
        <w:tc>
          <w:tcPr>
            <w:tcW w:w="709" w:type="dxa"/>
            <w:tcBorders>
              <w:top w:val="single" w:sz="4" w:space="0" w:color="auto"/>
              <w:left w:val="single" w:sz="4" w:space="0" w:color="auto"/>
              <w:bottom w:val="single" w:sz="4" w:space="0" w:color="auto"/>
              <w:right w:val="single" w:sz="4" w:space="0" w:color="auto"/>
            </w:tcBorders>
          </w:tcPr>
          <w:p w:rsidR="00384398" w:rsidRPr="0041730D" w:rsidRDefault="00384398" w:rsidP="00CD6464">
            <w:pPr>
              <w:spacing w:after="0" w:line="240" w:lineRule="auto"/>
              <w:jc w:val="both"/>
              <w:rPr>
                <w:rFonts w:ascii="Times New Roman" w:hAnsi="Times New Roman"/>
                <w:color w:val="000000"/>
                <w:sz w:val="24"/>
                <w:szCs w:val="24"/>
              </w:rPr>
            </w:pPr>
            <w:r w:rsidRPr="0041730D">
              <w:rPr>
                <w:rFonts w:ascii="Times New Roman" w:hAnsi="Times New Roman"/>
                <w:color w:val="000000"/>
                <w:sz w:val="24"/>
                <w:szCs w:val="24"/>
              </w:rPr>
              <w:t>3.</w:t>
            </w:r>
          </w:p>
        </w:tc>
        <w:tc>
          <w:tcPr>
            <w:tcW w:w="2410" w:type="dxa"/>
            <w:tcBorders>
              <w:top w:val="single" w:sz="4" w:space="0" w:color="auto"/>
              <w:left w:val="single" w:sz="4" w:space="0" w:color="auto"/>
              <w:bottom w:val="single" w:sz="4" w:space="0" w:color="auto"/>
              <w:right w:val="single" w:sz="4" w:space="0" w:color="auto"/>
            </w:tcBorders>
          </w:tcPr>
          <w:p w:rsidR="00384398" w:rsidRPr="0041730D" w:rsidRDefault="00384398" w:rsidP="00CD6464">
            <w:pPr>
              <w:autoSpaceDE w:val="0"/>
              <w:autoSpaceDN w:val="0"/>
              <w:adjustRightInd w:val="0"/>
              <w:spacing w:after="0" w:line="240" w:lineRule="auto"/>
              <w:rPr>
                <w:rFonts w:ascii="Times New Roman" w:hAnsi="Times New Roman"/>
                <w:color w:val="000000"/>
                <w:sz w:val="24"/>
                <w:szCs w:val="24"/>
              </w:rPr>
            </w:pPr>
            <w:r w:rsidRPr="0041730D">
              <w:rPr>
                <w:rFonts w:ascii="Times New Roman" w:hAnsi="Times New Roman"/>
                <w:color w:val="000000"/>
                <w:sz w:val="24"/>
                <w:szCs w:val="24"/>
              </w:rPr>
              <w:t>Ч.</w:t>
            </w:r>
          </w:p>
        </w:tc>
        <w:tc>
          <w:tcPr>
            <w:tcW w:w="7087" w:type="dxa"/>
            <w:tcBorders>
              <w:top w:val="single" w:sz="4" w:space="0" w:color="auto"/>
              <w:left w:val="single" w:sz="4" w:space="0" w:color="auto"/>
              <w:bottom w:val="single" w:sz="4" w:space="0" w:color="auto"/>
              <w:right w:val="single" w:sz="4" w:space="0" w:color="auto"/>
            </w:tcBorders>
          </w:tcPr>
          <w:p w:rsidR="00384398" w:rsidRPr="0041730D" w:rsidRDefault="00384398" w:rsidP="00CD6464">
            <w:pPr>
              <w:spacing w:after="0" w:line="240" w:lineRule="auto"/>
              <w:jc w:val="both"/>
              <w:rPr>
                <w:rFonts w:ascii="Times New Roman" w:hAnsi="Times New Roman"/>
                <w:color w:val="000000"/>
                <w:sz w:val="24"/>
                <w:szCs w:val="24"/>
              </w:rPr>
            </w:pPr>
            <w:r w:rsidRPr="0041730D">
              <w:rPr>
                <w:rFonts w:ascii="Times New Roman" w:hAnsi="Times New Roman"/>
                <w:color w:val="000000"/>
                <w:sz w:val="24"/>
                <w:szCs w:val="24"/>
              </w:rPr>
              <w:t>Час</w:t>
            </w:r>
          </w:p>
        </w:tc>
      </w:tr>
    </w:tbl>
    <w:p w:rsidR="00384398" w:rsidRPr="0041730D" w:rsidRDefault="00384398" w:rsidP="00384398">
      <w:pPr>
        <w:spacing w:after="0" w:line="240" w:lineRule="auto"/>
        <w:ind w:firstLine="567"/>
        <w:jc w:val="both"/>
        <w:rPr>
          <w:rFonts w:ascii="Times New Roman" w:hAnsi="Times New Roman"/>
          <w:color w:val="000000"/>
          <w:sz w:val="24"/>
          <w:szCs w:val="24"/>
        </w:rPr>
      </w:pPr>
    </w:p>
    <w:p w:rsidR="00384398" w:rsidRPr="0041730D" w:rsidRDefault="00384398" w:rsidP="0038439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18</w:t>
      </w:r>
      <w:r w:rsidRPr="0041730D">
        <w:rPr>
          <w:rFonts w:ascii="Times New Roman" w:hAnsi="Times New Roman"/>
          <w:color w:val="000000"/>
          <w:sz w:val="24"/>
          <w:szCs w:val="24"/>
        </w:rPr>
        <w:t>. ПЕРЕЧЕНЬ ПРИЛОЖЕНИЙ</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2268"/>
      </w:tblGrid>
      <w:tr w:rsidR="00384398" w:rsidRPr="0041730D" w:rsidTr="00CD6464">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384398" w:rsidRPr="0041730D" w:rsidRDefault="00384398" w:rsidP="00CD6464">
            <w:pPr>
              <w:spacing w:after="0" w:line="240" w:lineRule="auto"/>
              <w:jc w:val="center"/>
              <w:rPr>
                <w:rFonts w:ascii="Times New Roman" w:hAnsi="Times New Roman"/>
                <w:color w:val="000000"/>
                <w:sz w:val="24"/>
                <w:szCs w:val="24"/>
              </w:rPr>
            </w:pPr>
            <w:r w:rsidRPr="0041730D">
              <w:rPr>
                <w:rFonts w:ascii="Times New Roman" w:hAnsi="Times New Roman"/>
                <w:color w:val="000000"/>
                <w:sz w:val="24"/>
                <w:szCs w:val="24"/>
              </w:rPr>
              <w:t xml:space="preserve">№ </w:t>
            </w:r>
            <w:proofErr w:type="spellStart"/>
            <w:proofErr w:type="gramStart"/>
            <w:r w:rsidRPr="0041730D">
              <w:rPr>
                <w:rFonts w:ascii="Times New Roman" w:hAnsi="Times New Roman"/>
                <w:color w:val="000000"/>
                <w:sz w:val="24"/>
                <w:szCs w:val="24"/>
              </w:rPr>
              <w:t>п</w:t>
            </w:r>
            <w:proofErr w:type="spellEnd"/>
            <w:proofErr w:type="gramEnd"/>
            <w:r w:rsidRPr="0041730D">
              <w:rPr>
                <w:rFonts w:ascii="Times New Roman" w:hAnsi="Times New Roman"/>
                <w:color w:val="000000"/>
                <w:sz w:val="24"/>
                <w:szCs w:val="24"/>
              </w:rPr>
              <w:t>/</w:t>
            </w:r>
            <w:proofErr w:type="spellStart"/>
            <w:r w:rsidRPr="0041730D">
              <w:rPr>
                <w:rFonts w:ascii="Times New Roman" w:hAnsi="Times New Roman"/>
                <w:color w:val="000000"/>
                <w:sz w:val="24"/>
                <w:szCs w:val="24"/>
              </w:rPr>
              <w:t>п</w:t>
            </w:r>
            <w:proofErr w:type="spellEnd"/>
          </w:p>
        </w:tc>
        <w:tc>
          <w:tcPr>
            <w:tcW w:w="7229" w:type="dxa"/>
            <w:tcBorders>
              <w:top w:val="single" w:sz="4" w:space="0" w:color="auto"/>
              <w:left w:val="single" w:sz="4" w:space="0" w:color="auto"/>
              <w:bottom w:val="single" w:sz="4" w:space="0" w:color="auto"/>
              <w:right w:val="single" w:sz="4" w:space="0" w:color="auto"/>
            </w:tcBorders>
            <w:vAlign w:val="center"/>
            <w:hideMark/>
          </w:tcPr>
          <w:p w:rsidR="00384398" w:rsidRPr="0041730D" w:rsidRDefault="00384398" w:rsidP="00CD6464">
            <w:pPr>
              <w:autoSpaceDE w:val="0"/>
              <w:autoSpaceDN w:val="0"/>
              <w:adjustRightInd w:val="0"/>
              <w:spacing w:after="0" w:line="240" w:lineRule="auto"/>
              <w:jc w:val="center"/>
              <w:rPr>
                <w:rFonts w:ascii="Times New Roman" w:hAnsi="Times New Roman"/>
                <w:color w:val="000000"/>
                <w:sz w:val="24"/>
                <w:szCs w:val="24"/>
              </w:rPr>
            </w:pPr>
            <w:r w:rsidRPr="0041730D">
              <w:rPr>
                <w:rFonts w:ascii="Times New Roman" w:hAnsi="Times New Roman"/>
                <w:color w:val="000000"/>
                <w:sz w:val="24"/>
                <w:szCs w:val="24"/>
              </w:rPr>
              <w:t>Наименование приложения</w:t>
            </w:r>
          </w:p>
        </w:tc>
        <w:tc>
          <w:tcPr>
            <w:tcW w:w="2268" w:type="dxa"/>
            <w:tcBorders>
              <w:top w:val="single" w:sz="4" w:space="0" w:color="auto"/>
              <w:left w:val="single" w:sz="4" w:space="0" w:color="auto"/>
              <w:bottom w:val="single" w:sz="4" w:space="0" w:color="auto"/>
              <w:right w:val="single" w:sz="4" w:space="0" w:color="auto"/>
            </w:tcBorders>
            <w:vAlign w:val="center"/>
            <w:hideMark/>
          </w:tcPr>
          <w:p w:rsidR="00384398" w:rsidRPr="0041730D" w:rsidRDefault="00384398" w:rsidP="00CD6464">
            <w:pPr>
              <w:spacing w:after="0" w:line="240" w:lineRule="auto"/>
              <w:jc w:val="center"/>
              <w:rPr>
                <w:rFonts w:ascii="Times New Roman" w:hAnsi="Times New Roman"/>
                <w:color w:val="000000"/>
                <w:sz w:val="24"/>
                <w:szCs w:val="24"/>
              </w:rPr>
            </w:pPr>
            <w:r w:rsidRPr="0041730D">
              <w:rPr>
                <w:rFonts w:ascii="Times New Roman" w:hAnsi="Times New Roman"/>
                <w:color w:val="000000"/>
                <w:sz w:val="24"/>
                <w:szCs w:val="24"/>
              </w:rPr>
              <w:t>Номер страницы</w:t>
            </w:r>
          </w:p>
        </w:tc>
      </w:tr>
      <w:tr w:rsidR="00384398" w:rsidRPr="0041730D" w:rsidTr="00CD6464">
        <w:trPr>
          <w:trHeight w:val="399"/>
        </w:trPr>
        <w:tc>
          <w:tcPr>
            <w:tcW w:w="709" w:type="dxa"/>
            <w:tcBorders>
              <w:top w:val="single" w:sz="4" w:space="0" w:color="auto"/>
              <w:left w:val="single" w:sz="4" w:space="0" w:color="auto"/>
              <w:bottom w:val="single" w:sz="4" w:space="0" w:color="auto"/>
              <w:right w:val="single" w:sz="4" w:space="0" w:color="auto"/>
            </w:tcBorders>
          </w:tcPr>
          <w:p w:rsidR="00384398" w:rsidRPr="0041730D" w:rsidRDefault="00384398" w:rsidP="00CD6464">
            <w:pPr>
              <w:spacing w:after="0" w:line="240" w:lineRule="auto"/>
              <w:jc w:val="both"/>
              <w:rPr>
                <w:rFonts w:ascii="Times New Roman" w:hAnsi="Times New Roman"/>
                <w:color w:val="000000"/>
                <w:sz w:val="24"/>
                <w:szCs w:val="24"/>
              </w:rPr>
            </w:pPr>
          </w:p>
        </w:tc>
        <w:tc>
          <w:tcPr>
            <w:tcW w:w="7229" w:type="dxa"/>
            <w:tcBorders>
              <w:top w:val="single" w:sz="4" w:space="0" w:color="auto"/>
              <w:left w:val="single" w:sz="4" w:space="0" w:color="auto"/>
              <w:bottom w:val="single" w:sz="4" w:space="0" w:color="auto"/>
              <w:right w:val="single" w:sz="4" w:space="0" w:color="auto"/>
            </w:tcBorders>
          </w:tcPr>
          <w:p w:rsidR="00384398" w:rsidRPr="0041730D" w:rsidRDefault="00384398" w:rsidP="00CD6464">
            <w:pPr>
              <w:autoSpaceDE w:val="0"/>
              <w:autoSpaceDN w:val="0"/>
              <w:adjustRightInd w:val="0"/>
              <w:spacing w:after="0" w:line="240" w:lineRule="auto"/>
              <w:rPr>
                <w:rFonts w:ascii="Times New Roman" w:hAnsi="Times New Roman"/>
                <w:color w:val="000000"/>
                <w:sz w:val="24"/>
                <w:szCs w:val="24"/>
              </w:rPr>
            </w:pPr>
            <w:r w:rsidRPr="0041730D">
              <w:rPr>
                <w:rFonts w:ascii="Times New Roman" w:hAnsi="Times New Roman"/>
                <w:color w:val="000000"/>
                <w:sz w:val="24"/>
                <w:szCs w:val="24"/>
              </w:rPr>
              <w:t>Не имеются</w:t>
            </w:r>
          </w:p>
        </w:tc>
        <w:tc>
          <w:tcPr>
            <w:tcW w:w="2268" w:type="dxa"/>
            <w:tcBorders>
              <w:top w:val="single" w:sz="4" w:space="0" w:color="auto"/>
              <w:left w:val="single" w:sz="4" w:space="0" w:color="auto"/>
              <w:bottom w:val="single" w:sz="4" w:space="0" w:color="auto"/>
              <w:right w:val="single" w:sz="4" w:space="0" w:color="auto"/>
            </w:tcBorders>
          </w:tcPr>
          <w:p w:rsidR="00384398" w:rsidRPr="0041730D" w:rsidRDefault="00384398" w:rsidP="00CD6464">
            <w:pPr>
              <w:spacing w:after="0" w:line="240" w:lineRule="auto"/>
              <w:jc w:val="both"/>
              <w:rPr>
                <w:rFonts w:ascii="Times New Roman" w:hAnsi="Times New Roman"/>
                <w:i/>
                <w:color w:val="000000"/>
                <w:sz w:val="24"/>
                <w:szCs w:val="24"/>
              </w:rPr>
            </w:pPr>
          </w:p>
        </w:tc>
      </w:tr>
      <w:tr w:rsidR="00384398" w:rsidRPr="0041730D" w:rsidTr="00CD6464">
        <w:trPr>
          <w:trHeight w:val="399"/>
        </w:trPr>
        <w:tc>
          <w:tcPr>
            <w:tcW w:w="709" w:type="dxa"/>
            <w:tcBorders>
              <w:top w:val="single" w:sz="4" w:space="0" w:color="auto"/>
              <w:left w:val="single" w:sz="4" w:space="0" w:color="auto"/>
              <w:bottom w:val="single" w:sz="4" w:space="0" w:color="auto"/>
              <w:right w:val="single" w:sz="4" w:space="0" w:color="auto"/>
            </w:tcBorders>
          </w:tcPr>
          <w:p w:rsidR="00384398" w:rsidRPr="0041730D" w:rsidRDefault="00384398" w:rsidP="00CD6464">
            <w:pPr>
              <w:spacing w:after="0" w:line="240" w:lineRule="auto"/>
              <w:jc w:val="both"/>
              <w:rPr>
                <w:rFonts w:ascii="Times New Roman" w:hAnsi="Times New Roman"/>
                <w:color w:val="000000"/>
                <w:sz w:val="24"/>
                <w:szCs w:val="24"/>
              </w:rPr>
            </w:pPr>
          </w:p>
        </w:tc>
        <w:tc>
          <w:tcPr>
            <w:tcW w:w="7229" w:type="dxa"/>
            <w:tcBorders>
              <w:top w:val="single" w:sz="4" w:space="0" w:color="auto"/>
              <w:left w:val="single" w:sz="4" w:space="0" w:color="auto"/>
              <w:bottom w:val="single" w:sz="4" w:space="0" w:color="auto"/>
              <w:right w:val="single" w:sz="4" w:space="0" w:color="auto"/>
            </w:tcBorders>
          </w:tcPr>
          <w:p w:rsidR="00384398" w:rsidRPr="0041730D" w:rsidRDefault="00384398" w:rsidP="00CD6464">
            <w:pPr>
              <w:autoSpaceDE w:val="0"/>
              <w:autoSpaceDN w:val="0"/>
              <w:adjustRightInd w:val="0"/>
              <w:spacing w:after="0" w:line="240" w:lineRule="auto"/>
              <w:rPr>
                <w:rFonts w:ascii="Times New Roman" w:hAnsi="Times New Roman"/>
                <w:color w:val="000000"/>
                <w:sz w:val="24"/>
                <w:szCs w:val="24"/>
              </w:rPr>
            </w:pPr>
          </w:p>
        </w:tc>
        <w:tc>
          <w:tcPr>
            <w:tcW w:w="2268" w:type="dxa"/>
            <w:tcBorders>
              <w:top w:val="single" w:sz="4" w:space="0" w:color="auto"/>
              <w:left w:val="single" w:sz="4" w:space="0" w:color="auto"/>
              <w:bottom w:val="single" w:sz="4" w:space="0" w:color="auto"/>
              <w:right w:val="single" w:sz="4" w:space="0" w:color="auto"/>
            </w:tcBorders>
          </w:tcPr>
          <w:p w:rsidR="00384398" w:rsidRPr="0041730D" w:rsidRDefault="00384398" w:rsidP="00CD6464">
            <w:pPr>
              <w:spacing w:after="0" w:line="240" w:lineRule="auto"/>
              <w:jc w:val="both"/>
              <w:rPr>
                <w:rFonts w:ascii="Times New Roman" w:hAnsi="Times New Roman"/>
                <w:i/>
                <w:color w:val="000000"/>
                <w:sz w:val="24"/>
                <w:szCs w:val="24"/>
              </w:rPr>
            </w:pPr>
          </w:p>
        </w:tc>
      </w:tr>
    </w:tbl>
    <w:p w:rsidR="00384398" w:rsidRPr="0041730D" w:rsidRDefault="00384398" w:rsidP="00384398">
      <w:pPr>
        <w:spacing w:after="0" w:line="240" w:lineRule="auto"/>
        <w:rPr>
          <w:rFonts w:ascii="Times New Roman" w:hAnsi="Times New Roman"/>
          <w:i/>
          <w:color w:val="000000"/>
          <w:sz w:val="24"/>
          <w:szCs w:val="24"/>
        </w:rPr>
      </w:pPr>
    </w:p>
    <w:p w:rsidR="00384398" w:rsidRPr="0041730D" w:rsidRDefault="00384398" w:rsidP="00384398">
      <w:pPr>
        <w:spacing w:after="0" w:line="240" w:lineRule="auto"/>
        <w:rPr>
          <w:rFonts w:ascii="Times New Roman" w:hAnsi="Times New Roman"/>
          <w:sz w:val="24"/>
          <w:szCs w:val="24"/>
        </w:rPr>
      </w:pPr>
    </w:p>
    <w:sectPr w:rsidR="00384398" w:rsidRPr="0041730D" w:rsidSect="00821394">
      <w:pgSz w:w="11906" w:h="16838" w:code="9"/>
      <w:pgMar w:top="238" w:right="567" w:bottom="244" w:left="102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3F48" w:rsidRDefault="00873F48" w:rsidP="002977BA">
      <w:pPr>
        <w:spacing w:after="0" w:line="240" w:lineRule="auto"/>
      </w:pPr>
      <w:r>
        <w:separator/>
      </w:r>
    </w:p>
  </w:endnote>
  <w:endnote w:type="continuationSeparator" w:id="0">
    <w:p w:rsidR="00873F48" w:rsidRDefault="00873F48" w:rsidP="002977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tsansLightC">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41422"/>
      <w:docPartObj>
        <w:docPartGallery w:val="Page Numbers (Bottom of Page)"/>
        <w:docPartUnique/>
      </w:docPartObj>
    </w:sdtPr>
    <w:sdtContent>
      <w:p w:rsidR="00873F48" w:rsidRDefault="00060ED2">
        <w:pPr>
          <w:pStyle w:val="ac"/>
          <w:jc w:val="right"/>
        </w:pPr>
        <w:fldSimple w:instr=" PAGE   \* MERGEFORMAT ">
          <w:r w:rsidR="00821394">
            <w:rPr>
              <w:noProof/>
            </w:rPr>
            <w:t>16</w:t>
          </w:r>
        </w:fldSimple>
      </w:p>
    </w:sdtContent>
  </w:sdt>
  <w:p w:rsidR="00873F48" w:rsidRDefault="00873F48">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3F48" w:rsidRDefault="00873F48" w:rsidP="002977BA">
      <w:pPr>
        <w:spacing w:after="0" w:line="240" w:lineRule="auto"/>
      </w:pPr>
      <w:r>
        <w:separator/>
      </w:r>
    </w:p>
  </w:footnote>
  <w:footnote w:type="continuationSeparator" w:id="0">
    <w:p w:rsidR="00873F48" w:rsidRDefault="00873F48" w:rsidP="002977B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31294"/>
    <w:multiLevelType w:val="hybridMultilevel"/>
    <w:tmpl w:val="54D015AE"/>
    <w:lvl w:ilvl="0" w:tplc="CBCE5AA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
    <w:nsid w:val="1C0B0C55"/>
    <w:multiLevelType w:val="hybridMultilevel"/>
    <w:tmpl w:val="9106098A"/>
    <w:lvl w:ilvl="0" w:tplc="0419000F">
      <w:start w:val="1"/>
      <w:numFmt w:val="decimal"/>
      <w:lvlText w:val="%1."/>
      <w:lvlJc w:val="left"/>
      <w:pPr>
        <w:ind w:left="94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F6935A3"/>
    <w:multiLevelType w:val="multilevel"/>
    <w:tmpl w:val="4CF84E34"/>
    <w:lvl w:ilvl="0">
      <w:start w:val="1"/>
      <w:numFmt w:val="decimal"/>
      <w:lvlText w:val="%1."/>
      <w:lvlJc w:val="left"/>
      <w:pPr>
        <w:tabs>
          <w:tab w:val="num" w:pos="377"/>
        </w:tabs>
        <w:ind w:left="377" w:hanging="377"/>
      </w:pPr>
      <w:rPr>
        <w:sz w:val="26"/>
      </w:rPr>
    </w:lvl>
    <w:lvl w:ilvl="1">
      <w:start w:val="1"/>
      <w:numFmt w:val="decimal"/>
      <w:lvlText w:val="%1.%2."/>
      <w:lvlJc w:val="left"/>
      <w:pPr>
        <w:tabs>
          <w:tab w:val="num" w:pos="720"/>
        </w:tabs>
        <w:ind w:left="720" w:hanging="720"/>
      </w:pPr>
      <w:rPr>
        <w:sz w:val="26"/>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
    <w:nsid w:val="36C73383"/>
    <w:multiLevelType w:val="multilevel"/>
    <w:tmpl w:val="B8760782"/>
    <w:lvl w:ilvl="0">
      <w:start w:val="9"/>
      <w:numFmt w:val="decimal"/>
      <w:lvlText w:val="%1."/>
      <w:lvlJc w:val="left"/>
      <w:pPr>
        <w:tabs>
          <w:tab w:val="num" w:pos="360"/>
        </w:tabs>
        <w:ind w:left="360" w:hanging="360"/>
      </w:pPr>
      <w:rPr>
        <w:rFonts w:hint="default"/>
      </w:rPr>
    </w:lvl>
    <w:lvl w:ilvl="1">
      <w:start w:val="4"/>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4">
    <w:nsid w:val="3754438D"/>
    <w:multiLevelType w:val="hybridMultilevel"/>
    <w:tmpl w:val="93B40B8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3EF33879"/>
    <w:multiLevelType w:val="hybridMultilevel"/>
    <w:tmpl w:val="887805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8A6423D"/>
    <w:multiLevelType w:val="multilevel"/>
    <w:tmpl w:val="1DAE26C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7">
    <w:nsid w:val="49493C66"/>
    <w:multiLevelType w:val="hybridMultilevel"/>
    <w:tmpl w:val="8B22356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4A0D162C"/>
    <w:multiLevelType w:val="hybridMultilevel"/>
    <w:tmpl w:val="4C1E9070"/>
    <w:lvl w:ilvl="0" w:tplc="0419000F">
      <w:start w:val="1"/>
      <w:numFmt w:val="decimal"/>
      <w:lvlText w:val="%1."/>
      <w:lvlJc w:val="left"/>
      <w:pPr>
        <w:tabs>
          <w:tab w:val="num" w:pos="648"/>
        </w:tabs>
        <w:ind w:left="648" w:hanging="360"/>
      </w:pPr>
    </w:lvl>
    <w:lvl w:ilvl="1" w:tplc="04190019">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9">
    <w:nsid w:val="5590396E"/>
    <w:multiLevelType w:val="multilevel"/>
    <w:tmpl w:val="C7E647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5C26680F"/>
    <w:multiLevelType w:val="multilevel"/>
    <w:tmpl w:val="CA62C8F4"/>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1">
    <w:nsid w:val="627E4F00"/>
    <w:multiLevelType w:val="multilevel"/>
    <w:tmpl w:val="094E74E4"/>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89F7643"/>
    <w:multiLevelType w:val="multilevel"/>
    <w:tmpl w:val="93E082A0"/>
    <w:lvl w:ilvl="0">
      <w:start w:val="5"/>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6EBE2C31"/>
    <w:multiLevelType w:val="hybridMultilevel"/>
    <w:tmpl w:val="1C96EE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3"/>
  </w:num>
  <w:num w:numId="4">
    <w:abstractNumId w:val="10"/>
  </w:num>
  <w:num w:numId="5">
    <w:abstractNumId w:val="11"/>
  </w:num>
  <w:num w:numId="6">
    <w:abstractNumId w:val="9"/>
  </w:num>
  <w:num w:numId="7">
    <w:abstractNumId w:val="0"/>
  </w:num>
  <w:num w:numId="8">
    <w:abstractNumId w:val="8"/>
  </w:num>
  <w:num w:numId="9">
    <w:abstractNumId w:val="5"/>
  </w:num>
  <w:num w:numId="10">
    <w:abstractNumId w:val="13"/>
  </w:num>
  <w:num w:numId="11">
    <w:abstractNumId w:val="4"/>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57875"/>
    <w:rsid w:val="000009CE"/>
    <w:rsid w:val="000035A8"/>
    <w:rsid w:val="0001496B"/>
    <w:rsid w:val="00016F79"/>
    <w:rsid w:val="00020932"/>
    <w:rsid w:val="000355D7"/>
    <w:rsid w:val="00037399"/>
    <w:rsid w:val="00057875"/>
    <w:rsid w:val="00060ED2"/>
    <w:rsid w:val="00072F09"/>
    <w:rsid w:val="000911A9"/>
    <w:rsid w:val="000B25B4"/>
    <w:rsid w:val="000D02A3"/>
    <w:rsid w:val="000E1351"/>
    <w:rsid w:val="000F5A39"/>
    <w:rsid w:val="000F72C0"/>
    <w:rsid w:val="0010091F"/>
    <w:rsid w:val="001077F7"/>
    <w:rsid w:val="00124E5C"/>
    <w:rsid w:val="00125BC9"/>
    <w:rsid w:val="00133D54"/>
    <w:rsid w:val="001438D4"/>
    <w:rsid w:val="00151767"/>
    <w:rsid w:val="001549F3"/>
    <w:rsid w:val="00160370"/>
    <w:rsid w:val="0017187A"/>
    <w:rsid w:val="001A5E5A"/>
    <w:rsid w:val="001B36F5"/>
    <w:rsid w:val="001B6AD1"/>
    <w:rsid w:val="001C005D"/>
    <w:rsid w:val="001D06A4"/>
    <w:rsid w:val="001D10DA"/>
    <w:rsid w:val="001D36D3"/>
    <w:rsid w:val="001D4242"/>
    <w:rsid w:val="001E123A"/>
    <w:rsid w:val="001F344A"/>
    <w:rsid w:val="00213BCE"/>
    <w:rsid w:val="00216771"/>
    <w:rsid w:val="00227427"/>
    <w:rsid w:val="00227B66"/>
    <w:rsid w:val="002455F7"/>
    <w:rsid w:val="00257451"/>
    <w:rsid w:val="00271688"/>
    <w:rsid w:val="002728D5"/>
    <w:rsid w:val="00281C7E"/>
    <w:rsid w:val="002977BA"/>
    <w:rsid w:val="002A2DDC"/>
    <w:rsid w:val="002C71DB"/>
    <w:rsid w:val="002D0F3E"/>
    <w:rsid w:val="00332DBC"/>
    <w:rsid w:val="003358DA"/>
    <w:rsid w:val="00336439"/>
    <w:rsid w:val="00355A90"/>
    <w:rsid w:val="00375C6C"/>
    <w:rsid w:val="0038353D"/>
    <w:rsid w:val="00384398"/>
    <w:rsid w:val="0039067F"/>
    <w:rsid w:val="0039167A"/>
    <w:rsid w:val="003A2554"/>
    <w:rsid w:val="003D2E3D"/>
    <w:rsid w:val="003E40EE"/>
    <w:rsid w:val="003F1DFB"/>
    <w:rsid w:val="003F5E1F"/>
    <w:rsid w:val="0041736C"/>
    <w:rsid w:val="004216EF"/>
    <w:rsid w:val="0042390C"/>
    <w:rsid w:val="00424471"/>
    <w:rsid w:val="004265CF"/>
    <w:rsid w:val="004265FD"/>
    <w:rsid w:val="00451323"/>
    <w:rsid w:val="00451D9B"/>
    <w:rsid w:val="00472A48"/>
    <w:rsid w:val="00476E0E"/>
    <w:rsid w:val="004772F9"/>
    <w:rsid w:val="00477641"/>
    <w:rsid w:val="00492B21"/>
    <w:rsid w:val="004B40E4"/>
    <w:rsid w:val="004C2DCD"/>
    <w:rsid w:val="004D5ABA"/>
    <w:rsid w:val="004D605C"/>
    <w:rsid w:val="004E69C1"/>
    <w:rsid w:val="004F3ACD"/>
    <w:rsid w:val="0050181E"/>
    <w:rsid w:val="00526D24"/>
    <w:rsid w:val="00552A6B"/>
    <w:rsid w:val="005625F1"/>
    <w:rsid w:val="00587DB3"/>
    <w:rsid w:val="005902F8"/>
    <w:rsid w:val="005C051B"/>
    <w:rsid w:val="005C41B7"/>
    <w:rsid w:val="005D51D3"/>
    <w:rsid w:val="005E6E0E"/>
    <w:rsid w:val="005F5274"/>
    <w:rsid w:val="00604074"/>
    <w:rsid w:val="006215F1"/>
    <w:rsid w:val="00621BDC"/>
    <w:rsid w:val="00637A4D"/>
    <w:rsid w:val="0065120B"/>
    <w:rsid w:val="00664B9F"/>
    <w:rsid w:val="0066745F"/>
    <w:rsid w:val="00681E76"/>
    <w:rsid w:val="006B5273"/>
    <w:rsid w:val="006D584D"/>
    <w:rsid w:val="006E1F25"/>
    <w:rsid w:val="00700158"/>
    <w:rsid w:val="00705ECA"/>
    <w:rsid w:val="007065A5"/>
    <w:rsid w:val="00716253"/>
    <w:rsid w:val="007240AB"/>
    <w:rsid w:val="00733149"/>
    <w:rsid w:val="00737469"/>
    <w:rsid w:val="00743112"/>
    <w:rsid w:val="007461E9"/>
    <w:rsid w:val="00751CA7"/>
    <w:rsid w:val="00774A70"/>
    <w:rsid w:val="007A1E4D"/>
    <w:rsid w:val="007A5435"/>
    <w:rsid w:val="007A5F83"/>
    <w:rsid w:val="007E2E9F"/>
    <w:rsid w:val="007F00A6"/>
    <w:rsid w:val="007F376F"/>
    <w:rsid w:val="007F4E91"/>
    <w:rsid w:val="00815352"/>
    <w:rsid w:val="00820A16"/>
    <w:rsid w:val="00821394"/>
    <w:rsid w:val="008467EB"/>
    <w:rsid w:val="00853B76"/>
    <w:rsid w:val="00861C7B"/>
    <w:rsid w:val="00864F79"/>
    <w:rsid w:val="00873F48"/>
    <w:rsid w:val="00893944"/>
    <w:rsid w:val="008A00D7"/>
    <w:rsid w:val="008B3F3C"/>
    <w:rsid w:val="008D4154"/>
    <w:rsid w:val="008D728A"/>
    <w:rsid w:val="008D77C4"/>
    <w:rsid w:val="008F1DC7"/>
    <w:rsid w:val="0090176F"/>
    <w:rsid w:val="00903BE4"/>
    <w:rsid w:val="00907B46"/>
    <w:rsid w:val="00911C70"/>
    <w:rsid w:val="00911E4E"/>
    <w:rsid w:val="009320D7"/>
    <w:rsid w:val="009364AA"/>
    <w:rsid w:val="00950659"/>
    <w:rsid w:val="00974F3C"/>
    <w:rsid w:val="00975AFD"/>
    <w:rsid w:val="0097742C"/>
    <w:rsid w:val="00990DAD"/>
    <w:rsid w:val="009A03E0"/>
    <w:rsid w:val="009D30A8"/>
    <w:rsid w:val="009F06E9"/>
    <w:rsid w:val="009F37C0"/>
    <w:rsid w:val="00A20471"/>
    <w:rsid w:val="00A20C69"/>
    <w:rsid w:val="00A229F9"/>
    <w:rsid w:val="00A323F8"/>
    <w:rsid w:val="00A46150"/>
    <w:rsid w:val="00A77247"/>
    <w:rsid w:val="00A77FE6"/>
    <w:rsid w:val="00A856D2"/>
    <w:rsid w:val="00A9302A"/>
    <w:rsid w:val="00AB1F66"/>
    <w:rsid w:val="00AE5BA9"/>
    <w:rsid w:val="00AF52BE"/>
    <w:rsid w:val="00B04602"/>
    <w:rsid w:val="00B26139"/>
    <w:rsid w:val="00B26D4E"/>
    <w:rsid w:val="00B34185"/>
    <w:rsid w:val="00B3435E"/>
    <w:rsid w:val="00B610D7"/>
    <w:rsid w:val="00B62DF5"/>
    <w:rsid w:val="00B75973"/>
    <w:rsid w:val="00B8540D"/>
    <w:rsid w:val="00B86AAC"/>
    <w:rsid w:val="00BB0F65"/>
    <w:rsid w:val="00BF4749"/>
    <w:rsid w:val="00C06BE6"/>
    <w:rsid w:val="00C4028D"/>
    <w:rsid w:val="00C4061B"/>
    <w:rsid w:val="00C55851"/>
    <w:rsid w:val="00CA3685"/>
    <w:rsid w:val="00CC3004"/>
    <w:rsid w:val="00CC671A"/>
    <w:rsid w:val="00CD1923"/>
    <w:rsid w:val="00CE067E"/>
    <w:rsid w:val="00CF205B"/>
    <w:rsid w:val="00CF36B6"/>
    <w:rsid w:val="00CF6BB0"/>
    <w:rsid w:val="00D03FA6"/>
    <w:rsid w:val="00D0797D"/>
    <w:rsid w:val="00D35995"/>
    <w:rsid w:val="00D36C27"/>
    <w:rsid w:val="00D516E7"/>
    <w:rsid w:val="00D914B0"/>
    <w:rsid w:val="00D9437E"/>
    <w:rsid w:val="00DA19DA"/>
    <w:rsid w:val="00DB18A7"/>
    <w:rsid w:val="00DB7FA0"/>
    <w:rsid w:val="00DC2218"/>
    <w:rsid w:val="00DD1A9A"/>
    <w:rsid w:val="00DD669E"/>
    <w:rsid w:val="00DE21D5"/>
    <w:rsid w:val="00DE2E84"/>
    <w:rsid w:val="00DE33EB"/>
    <w:rsid w:val="00E01C50"/>
    <w:rsid w:val="00E03CCF"/>
    <w:rsid w:val="00E1002E"/>
    <w:rsid w:val="00E11C0A"/>
    <w:rsid w:val="00E25D18"/>
    <w:rsid w:val="00E449D5"/>
    <w:rsid w:val="00E63944"/>
    <w:rsid w:val="00E6772D"/>
    <w:rsid w:val="00E85387"/>
    <w:rsid w:val="00E872F8"/>
    <w:rsid w:val="00E92848"/>
    <w:rsid w:val="00EC4740"/>
    <w:rsid w:val="00ED20D4"/>
    <w:rsid w:val="00EE56F0"/>
    <w:rsid w:val="00EE59B2"/>
    <w:rsid w:val="00F124B4"/>
    <w:rsid w:val="00F21FAE"/>
    <w:rsid w:val="00F27271"/>
    <w:rsid w:val="00F342AC"/>
    <w:rsid w:val="00F4578A"/>
    <w:rsid w:val="00F53EB4"/>
    <w:rsid w:val="00F568DC"/>
    <w:rsid w:val="00F654F9"/>
    <w:rsid w:val="00F74C3A"/>
    <w:rsid w:val="00F8459E"/>
    <w:rsid w:val="00F872FB"/>
    <w:rsid w:val="00FA17AC"/>
    <w:rsid w:val="00FB0D84"/>
    <w:rsid w:val="00FB35C9"/>
    <w:rsid w:val="00FD0F0F"/>
    <w:rsid w:val="00FD3829"/>
    <w:rsid w:val="00FE2FF1"/>
    <w:rsid w:val="00FE6164"/>
    <w:rsid w:val="00FF4227"/>
    <w:rsid w:val="00FF4B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7875"/>
    <w:rPr>
      <w:rFonts w:ascii="Calibri" w:eastAsia="Times New Roman" w:hAnsi="Calibri" w:cs="Times New Roman"/>
      <w:lang w:eastAsia="ru-RU"/>
    </w:rPr>
  </w:style>
  <w:style w:type="paragraph" w:styleId="1">
    <w:name w:val="heading 1"/>
    <w:basedOn w:val="a"/>
    <w:next w:val="a"/>
    <w:link w:val="10"/>
    <w:qFormat/>
    <w:rsid w:val="00057875"/>
    <w:pPr>
      <w:keepNext/>
      <w:spacing w:after="0" w:line="240" w:lineRule="auto"/>
      <w:outlineLvl w:val="0"/>
    </w:pPr>
    <w:rPr>
      <w:rFonts w:ascii="Times New Roman" w:hAnsi="Times New Roman"/>
      <w:sz w:val="28"/>
      <w:szCs w:val="24"/>
    </w:rPr>
  </w:style>
  <w:style w:type="paragraph" w:styleId="3">
    <w:name w:val="heading 3"/>
    <w:basedOn w:val="a"/>
    <w:next w:val="a"/>
    <w:link w:val="30"/>
    <w:uiPriority w:val="99"/>
    <w:qFormat/>
    <w:rsid w:val="00057875"/>
    <w:pPr>
      <w:keepNext/>
      <w:spacing w:after="0" w:line="240" w:lineRule="auto"/>
      <w:jc w:val="center"/>
      <w:outlineLvl w:val="2"/>
    </w:pPr>
    <w:rPr>
      <w:rFonts w:ascii="Times New Roman" w:hAnsi="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57875"/>
    <w:rPr>
      <w:rFonts w:ascii="Times New Roman" w:eastAsia="Times New Roman" w:hAnsi="Times New Roman" w:cs="Times New Roman"/>
      <w:sz w:val="28"/>
      <w:szCs w:val="24"/>
      <w:lang w:eastAsia="ru-RU"/>
    </w:rPr>
  </w:style>
  <w:style w:type="character" w:customStyle="1" w:styleId="30">
    <w:name w:val="Заголовок 3 Знак"/>
    <w:basedOn w:val="a0"/>
    <w:link w:val="3"/>
    <w:uiPriority w:val="99"/>
    <w:rsid w:val="00057875"/>
    <w:rPr>
      <w:rFonts w:ascii="Times New Roman" w:eastAsia="Times New Roman" w:hAnsi="Times New Roman" w:cs="Times New Roman"/>
      <w:sz w:val="28"/>
      <w:szCs w:val="24"/>
      <w:lang w:eastAsia="ru-RU"/>
    </w:rPr>
  </w:style>
  <w:style w:type="paragraph" w:styleId="a3">
    <w:name w:val="Body Text"/>
    <w:basedOn w:val="a"/>
    <w:link w:val="a4"/>
    <w:rsid w:val="00057875"/>
    <w:pPr>
      <w:spacing w:after="0" w:line="240" w:lineRule="auto"/>
      <w:jc w:val="both"/>
    </w:pPr>
    <w:rPr>
      <w:rFonts w:ascii="Times New Roman" w:hAnsi="Times New Roman"/>
      <w:sz w:val="24"/>
      <w:szCs w:val="24"/>
    </w:rPr>
  </w:style>
  <w:style w:type="character" w:customStyle="1" w:styleId="a4">
    <w:name w:val="Основной текст Знак"/>
    <w:basedOn w:val="a0"/>
    <w:link w:val="a3"/>
    <w:rsid w:val="00057875"/>
    <w:rPr>
      <w:rFonts w:ascii="Times New Roman" w:eastAsia="Times New Roman" w:hAnsi="Times New Roman" w:cs="Times New Roman"/>
      <w:sz w:val="24"/>
      <w:szCs w:val="24"/>
      <w:lang w:eastAsia="ru-RU"/>
    </w:rPr>
  </w:style>
  <w:style w:type="paragraph" w:styleId="a5">
    <w:name w:val="Body Text Indent"/>
    <w:basedOn w:val="a"/>
    <w:link w:val="a6"/>
    <w:unhideWhenUsed/>
    <w:rsid w:val="007E2E9F"/>
    <w:pPr>
      <w:spacing w:after="120"/>
      <w:ind w:left="283"/>
    </w:pPr>
  </w:style>
  <w:style w:type="character" w:customStyle="1" w:styleId="a6">
    <w:name w:val="Основной текст с отступом Знак"/>
    <w:basedOn w:val="a0"/>
    <w:link w:val="a5"/>
    <w:uiPriority w:val="99"/>
    <w:semiHidden/>
    <w:rsid w:val="007E2E9F"/>
    <w:rPr>
      <w:rFonts w:ascii="Calibri" w:eastAsia="Times New Roman" w:hAnsi="Calibri" w:cs="Times New Roman"/>
      <w:lang w:eastAsia="ru-RU"/>
    </w:rPr>
  </w:style>
  <w:style w:type="paragraph" w:styleId="2">
    <w:name w:val="Body Text 2"/>
    <w:basedOn w:val="a"/>
    <w:link w:val="20"/>
    <w:unhideWhenUsed/>
    <w:rsid w:val="007E2E9F"/>
    <w:pPr>
      <w:spacing w:after="120" w:line="480" w:lineRule="auto"/>
    </w:pPr>
  </w:style>
  <w:style w:type="character" w:customStyle="1" w:styleId="20">
    <w:name w:val="Основной текст 2 Знак"/>
    <w:basedOn w:val="a0"/>
    <w:link w:val="2"/>
    <w:uiPriority w:val="99"/>
    <w:semiHidden/>
    <w:rsid w:val="007E2E9F"/>
    <w:rPr>
      <w:rFonts w:ascii="Calibri" w:eastAsia="Times New Roman" w:hAnsi="Calibri" w:cs="Times New Roman"/>
      <w:lang w:eastAsia="ru-RU"/>
    </w:rPr>
  </w:style>
  <w:style w:type="paragraph" w:styleId="31">
    <w:name w:val="Body Text 3"/>
    <w:basedOn w:val="a"/>
    <w:link w:val="32"/>
    <w:unhideWhenUsed/>
    <w:rsid w:val="007E2E9F"/>
    <w:pPr>
      <w:spacing w:after="120"/>
    </w:pPr>
    <w:rPr>
      <w:sz w:val="16"/>
      <w:szCs w:val="16"/>
    </w:rPr>
  </w:style>
  <w:style w:type="character" w:customStyle="1" w:styleId="32">
    <w:name w:val="Основной текст 3 Знак"/>
    <w:basedOn w:val="a0"/>
    <w:link w:val="31"/>
    <w:uiPriority w:val="99"/>
    <w:semiHidden/>
    <w:rsid w:val="007E2E9F"/>
    <w:rPr>
      <w:rFonts w:ascii="Calibri" w:eastAsia="Times New Roman" w:hAnsi="Calibri" w:cs="Times New Roman"/>
      <w:sz w:val="16"/>
      <w:szCs w:val="16"/>
      <w:lang w:eastAsia="ru-RU"/>
    </w:rPr>
  </w:style>
  <w:style w:type="paragraph" w:styleId="a7">
    <w:name w:val="Title"/>
    <w:basedOn w:val="a"/>
    <w:link w:val="a8"/>
    <w:qFormat/>
    <w:rsid w:val="007E2E9F"/>
    <w:pPr>
      <w:spacing w:after="0" w:line="240" w:lineRule="auto"/>
      <w:jc w:val="center"/>
    </w:pPr>
    <w:rPr>
      <w:rFonts w:ascii="Times New Roman" w:hAnsi="Times New Roman"/>
      <w:b/>
      <w:bCs/>
      <w:sz w:val="26"/>
      <w:szCs w:val="26"/>
    </w:rPr>
  </w:style>
  <w:style w:type="character" w:customStyle="1" w:styleId="a8">
    <w:name w:val="Название Знак"/>
    <w:basedOn w:val="a0"/>
    <w:link w:val="a7"/>
    <w:rsid w:val="007E2E9F"/>
    <w:rPr>
      <w:rFonts w:ascii="Times New Roman" w:eastAsia="Times New Roman" w:hAnsi="Times New Roman" w:cs="Times New Roman"/>
      <w:b/>
      <w:bCs/>
      <w:sz w:val="26"/>
      <w:szCs w:val="26"/>
      <w:lang w:eastAsia="ru-RU"/>
    </w:rPr>
  </w:style>
  <w:style w:type="table" w:styleId="a9">
    <w:name w:val="Table Grid"/>
    <w:basedOn w:val="a1"/>
    <w:rsid w:val="007E2E9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ractText">
    <w:name w:val="Contract Text"/>
    <w:basedOn w:val="a"/>
    <w:rsid w:val="007E2E9F"/>
    <w:pPr>
      <w:autoSpaceDE w:val="0"/>
      <w:autoSpaceDN w:val="0"/>
      <w:spacing w:after="120" w:line="240" w:lineRule="auto"/>
      <w:jc w:val="both"/>
    </w:pPr>
    <w:rPr>
      <w:rFonts w:ascii="ArtsansLightC" w:hAnsi="ArtsansLightC" w:cs="ArtsansLightC"/>
      <w:sz w:val="24"/>
      <w:szCs w:val="24"/>
    </w:rPr>
  </w:style>
  <w:style w:type="paragraph" w:customStyle="1" w:styleId="ConsNormal">
    <w:name w:val="ConsNormal"/>
    <w:link w:val="ConsNormal0"/>
    <w:uiPriority w:val="99"/>
    <w:rsid w:val="002977BA"/>
    <w:pPr>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Normal0">
    <w:name w:val="ConsNormal Знак"/>
    <w:link w:val="ConsNormal"/>
    <w:uiPriority w:val="99"/>
    <w:locked/>
    <w:rsid w:val="002977BA"/>
    <w:rPr>
      <w:rFonts w:ascii="Arial" w:eastAsia="Times New Roman" w:hAnsi="Arial" w:cs="Times New Roman"/>
      <w:sz w:val="20"/>
      <w:szCs w:val="20"/>
      <w:lang w:eastAsia="ru-RU"/>
    </w:rPr>
  </w:style>
  <w:style w:type="paragraph" w:styleId="aa">
    <w:name w:val="header"/>
    <w:basedOn w:val="a"/>
    <w:link w:val="ab"/>
    <w:uiPriority w:val="99"/>
    <w:semiHidden/>
    <w:unhideWhenUsed/>
    <w:rsid w:val="002977BA"/>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2977BA"/>
    <w:rPr>
      <w:rFonts w:ascii="Calibri" w:eastAsia="Times New Roman" w:hAnsi="Calibri" w:cs="Times New Roman"/>
      <w:lang w:eastAsia="ru-RU"/>
    </w:rPr>
  </w:style>
  <w:style w:type="paragraph" w:styleId="ac">
    <w:name w:val="footer"/>
    <w:basedOn w:val="a"/>
    <w:link w:val="ad"/>
    <w:uiPriority w:val="99"/>
    <w:unhideWhenUsed/>
    <w:rsid w:val="002977B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977BA"/>
    <w:rPr>
      <w:rFonts w:ascii="Calibri" w:eastAsia="Times New Roman" w:hAnsi="Calibri" w:cs="Times New Roman"/>
      <w:lang w:eastAsia="ru-RU"/>
    </w:rPr>
  </w:style>
  <w:style w:type="paragraph" w:styleId="ae">
    <w:name w:val="List Paragraph"/>
    <w:basedOn w:val="a"/>
    <w:uiPriority w:val="34"/>
    <w:qFormat/>
    <w:rsid w:val="00037399"/>
    <w:pPr>
      <w:ind w:left="720"/>
      <w:contextualSpacing/>
    </w:pPr>
  </w:style>
  <w:style w:type="paragraph" w:customStyle="1" w:styleId="af">
    <w:name w:val="Пункт б/н"/>
    <w:basedOn w:val="a"/>
    <w:semiHidden/>
    <w:rsid w:val="00281C7E"/>
    <w:pPr>
      <w:tabs>
        <w:tab w:val="left" w:pos="1134"/>
      </w:tabs>
      <w:spacing w:after="0" w:line="240" w:lineRule="auto"/>
      <w:ind w:firstLine="567"/>
      <w:jc w:val="both"/>
    </w:pPr>
    <w:rPr>
      <w:rFonts w:ascii="Times New Roman" w:hAnsi="Times New Roman"/>
      <w:sz w:val="24"/>
      <w:szCs w:val="24"/>
    </w:rPr>
  </w:style>
  <w:style w:type="paragraph" w:customStyle="1" w:styleId="Times12">
    <w:name w:val="Times 12"/>
    <w:basedOn w:val="a"/>
    <w:rsid w:val="00281C7E"/>
    <w:pPr>
      <w:overflowPunct w:val="0"/>
      <w:autoSpaceDE w:val="0"/>
      <w:autoSpaceDN w:val="0"/>
      <w:adjustRightInd w:val="0"/>
      <w:spacing w:after="0" w:line="240" w:lineRule="auto"/>
      <w:ind w:firstLine="567"/>
      <w:jc w:val="both"/>
    </w:pPr>
    <w:rPr>
      <w:rFonts w:ascii="Times New Roman" w:hAnsi="Times New Roman"/>
      <w:bCs/>
      <w:sz w:val="24"/>
    </w:rPr>
  </w:style>
  <w:style w:type="character" w:styleId="af0">
    <w:name w:val="Hyperlink"/>
    <w:basedOn w:val="a0"/>
    <w:rsid w:val="004C2DCD"/>
    <w:rPr>
      <w:color w:val="0000FF"/>
      <w:u w:val="single"/>
    </w:rPr>
  </w:style>
  <w:style w:type="paragraph" w:customStyle="1" w:styleId="af1">
    <w:name w:val="Прижатый влево"/>
    <w:basedOn w:val="a"/>
    <w:next w:val="a"/>
    <w:uiPriority w:val="99"/>
    <w:rsid w:val="009320D7"/>
    <w:pPr>
      <w:autoSpaceDE w:val="0"/>
      <w:autoSpaceDN w:val="0"/>
      <w:adjustRightInd w:val="0"/>
      <w:spacing w:after="0" w:line="240" w:lineRule="auto"/>
    </w:pPr>
    <w:rPr>
      <w:rFonts w:ascii="Arial" w:hAnsi="Arial"/>
      <w:sz w:val="24"/>
      <w:szCs w:val="24"/>
    </w:rPr>
  </w:style>
  <w:style w:type="paragraph" w:styleId="af2">
    <w:name w:val="Normal (Web)"/>
    <w:basedOn w:val="a"/>
    <w:uiPriority w:val="99"/>
    <w:unhideWhenUsed/>
    <w:rsid w:val="001C005D"/>
    <w:pPr>
      <w:spacing w:before="100" w:beforeAutospacing="1" w:after="100" w:afterAutospacing="1" w:line="240" w:lineRule="auto"/>
    </w:pPr>
    <w:rPr>
      <w:rFonts w:ascii="Times New Roman" w:hAnsi="Times New Roman"/>
      <w:sz w:val="24"/>
      <w:szCs w:val="24"/>
    </w:rPr>
  </w:style>
  <w:style w:type="paragraph" w:customStyle="1" w:styleId="af3">
    <w:name w:val="Таблицы (моноширинный)"/>
    <w:basedOn w:val="a"/>
    <w:next w:val="a"/>
    <w:uiPriority w:val="99"/>
    <w:rsid w:val="001C005D"/>
    <w:pPr>
      <w:autoSpaceDE w:val="0"/>
      <w:autoSpaceDN w:val="0"/>
      <w:adjustRightInd w:val="0"/>
      <w:spacing w:after="0" w:line="240" w:lineRule="auto"/>
      <w:jc w:val="both"/>
    </w:pPr>
    <w:rPr>
      <w:rFonts w:ascii="Courier New" w:eastAsia="Calibri" w:hAnsi="Courier New" w:cs="Courier New"/>
      <w:lang w:eastAsia="en-US"/>
    </w:rPr>
  </w:style>
</w:styles>
</file>

<file path=word/webSettings.xml><?xml version="1.0" encoding="utf-8"?>
<w:webSettings xmlns:r="http://schemas.openxmlformats.org/officeDocument/2006/relationships" xmlns:w="http://schemas.openxmlformats.org/wordprocessingml/2006/main">
  <w:divs>
    <w:div w:id="473137049">
      <w:bodyDiv w:val="1"/>
      <w:marLeft w:val="0"/>
      <w:marRight w:val="0"/>
      <w:marTop w:val="0"/>
      <w:marBottom w:val="0"/>
      <w:divBdr>
        <w:top w:val="none" w:sz="0" w:space="0" w:color="auto"/>
        <w:left w:val="none" w:sz="0" w:space="0" w:color="auto"/>
        <w:bottom w:val="none" w:sz="0" w:space="0" w:color="auto"/>
        <w:right w:val="none" w:sz="0" w:space="0" w:color="auto"/>
      </w:divBdr>
    </w:div>
    <w:div w:id="645626662">
      <w:bodyDiv w:val="1"/>
      <w:marLeft w:val="0"/>
      <w:marRight w:val="0"/>
      <w:marTop w:val="0"/>
      <w:marBottom w:val="0"/>
      <w:divBdr>
        <w:top w:val="none" w:sz="0" w:space="0" w:color="auto"/>
        <w:left w:val="none" w:sz="0" w:space="0" w:color="auto"/>
        <w:bottom w:val="none" w:sz="0" w:space="0" w:color="auto"/>
        <w:right w:val="none" w:sz="0" w:space="0" w:color="auto"/>
      </w:divBdr>
    </w:div>
    <w:div w:id="1059939521">
      <w:bodyDiv w:val="1"/>
      <w:marLeft w:val="0"/>
      <w:marRight w:val="0"/>
      <w:marTop w:val="0"/>
      <w:marBottom w:val="0"/>
      <w:divBdr>
        <w:top w:val="none" w:sz="0" w:space="0" w:color="auto"/>
        <w:left w:val="none" w:sz="0" w:space="0" w:color="auto"/>
        <w:bottom w:val="none" w:sz="0" w:space="0" w:color="auto"/>
        <w:right w:val="none" w:sz="0" w:space="0" w:color="auto"/>
      </w:divBdr>
    </w:div>
    <w:div w:id="1480806790">
      <w:bodyDiv w:val="1"/>
      <w:marLeft w:val="0"/>
      <w:marRight w:val="0"/>
      <w:marTop w:val="0"/>
      <w:marBottom w:val="0"/>
      <w:divBdr>
        <w:top w:val="none" w:sz="0" w:space="0" w:color="auto"/>
        <w:left w:val="none" w:sz="0" w:space="0" w:color="auto"/>
        <w:bottom w:val="none" w:sz="0" w:space="0" w:color="auto"/>
        <w:right w:val="none" w:sz="0" w:space="0" w:color="auto"/>
      </w:divBdr>
    </w:div>
    <w:div w:id="160827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6077964.0"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1323</TotalTime>
  <Pages>17</Pages>
  <Words>5891</Words>
  <Characters>33581</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РФЯЦ-ВНИИТФ</Company>
  <LinksUpToDate>false</LinksUpToDate>
  <CharactersWithSpaces>39394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GeneralovaYD</dc:creator>
  <cp:keywords/>
  <dc:description/>
  <cp:lastModifiedBy>Мажуга</cp:lastModifiedBy>
  <cp:revision>142</cp:revision>
  <cp:lastPrinted>2014-02-13T05:58:00Z</cp:lastPrinted>
  <dcterms:created xsi:type="dcterms:W3CDTF">2013-05-27T02:59:00Z</dcterms:created>
  <dcterms:modified xsi:type="dcterms:W3CDTF">2014-06-11T03:41:00Z</dcterms:modified>
</cp:coreProperties>
</file>