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A066F" w:rsidRPr="004A066F" w:rsidRDefault="004A066F" w:rsidP="004A066F">
      <w:pPr>
        <w:rPr>
          <w:rFonts w:eastAsia="Calibri"/>
          <w:b/>
          <w:lang w:eastAsia="ru-RU"/>
        </w:rPr>
      </w:pPr>
      <w:r w:rsidRPr="004A066F">
        <w:rPr>
          <w:rFonts w:eastAsia="Calibri"/>
          <w:b/>
          <w:lang w:eastAsia="ru-RU"/>
        </w:rPr>
        <w:t>«ТЕХНИЧЕСКАЯ ЧАСТЬ»</w:t>
      </w:r>
    </w:p>
    <w:p w:rsidR="004A066F" w:rsidRPr="004A066F" w:rsidRDefault="004A066F" w:rsidP="004A066F">
      <w:pPr>
        <w:suppressAutoHyphens/>
        <w:ind w:firstLine="709"/>
        <w:rPr>
          <w:rFonts w:eastAsia="Times New Roman"/>
          <w:b/>
          <w:color w:val="262626"/>
          <w:lang w:eastAsia="ar-SA"/>
        </w:rPr>
      </w:pPr>
    </w:p>
    <w:p w:rsidR="004A066F" w:rsidRPr="004A066F" w:rsidRDefault="004A066F" w:rsidP="004A066F">
      <w:pPr>
        <w:suppressAutoHyphens/>
        <w:rPr>
          <w:rFonts w:eastAsia="Times New Roman"/>
          <w:color w:val="000000"/>
          <w:lang w:eastAsia="ar-SA"/>
        </w:rPr>
      </w:pPr>
    </w:p>
    <w:p w:rsidR="004A066F" w:rsidRPr="004A066F" w:rsidRDefault="004A066F" w:rsidP="004A066F">
      <w:pPr>
        <w:suppressAutoHyphens/>
        <w:rPr>
          <w:rFonts w:eastAsia="Times New Roman"/>
          <w:color w:val="000000"/>
          <w:lang w:eastAsia="ar-SA"/>
        </w:rPr>
      </w:pPr>
    </w:p>
    <w:p w:rsidR="004A066F" w:rsidRDefault="004A066F" w:rsidP="004A066F">
      <w:pPr>
        <w:suppressAutoHyphens/>
        <w:rPr>
          <w:rFonts w:eastAsia="Times New Roman"/>
          <w:color w:val="000000"/>
          <w:lang w:eastAsia="ar-SA"/>
        </w:rPr>
      </w:pPr>
    </w:p>
    <w:p w:rsidR="004A066F" w:rsidRDefault="004A066F" w:rsidP="004A066F">
      <w:pPr>
        <w:suppressAutoHyphens/>
        <w:rPr>
          <w:rFonts w:eastAsia="Times New Roman"/>
          <w:color w:val="000000"/>
          <w:lang w:eastAsia="ar-SA"/>
        </w:rPr>
      </w:pPr>
    </w:p>
    <w:p w:rsidR="004A066F" w:rsidRDefault="004A066F" w:rsidP="004A066F">
      <w:pPr>
        <w:suppressAutoHyphens/>
        <w:rPr>
          <w:rFonts w:eastAsia="Times New Roman"/>
          <w:color w:val="000000"/>
          <w:lang w:eastAsia="ar-SA"/>
        </w:rPr>
      </w:pPr>
    </w:p>
    <w:p w:rsidR="004A066F" w:rsidRDefault="004A066F" w:rsidP="004A066F">
      <w:pPr>
        <w:suppressAutoHyphens/>
        <w:rPr>
          <w:rFonts w:eastAsia="Times New Roman"/>
          <w:color w:val="000000"/>
          <w:lang w:eastAsia="ar-SA"/>
        </w:rPr>
      </w:pPr>
    </w:p>
    <w:p w:rsidR="004A066F" w:rsidRDefault="004A066F" w:rsidP="004A066F">
      <w:pPr>
        <w:suppressAutoHyphens/>
        <w:rPr>
          <w:rFonts w:eastAsia="Times New Roman"/>
          <w:color w:val="000000"/>
          <w:lang w:eastAsia="ar-SA"/>
        </w:rPr>
      </w:pPr>
    </w:p>
    <w:p w:rsidR="004A066F" w:rsidRPr="004A066F" w:rsidRDefault="004A066F" w:rsidP="004A066F">
      <w:pPr>
        <w:suppressAutoHyphens/>
        <w:rPr>
          <w:rFonts w:eastAsia="Times New Roman"/>
          <w:color w:val="000000"/>
          <w:lang w:eastAsia="ar-SA"/>
        </w:rPr>
      </w:pPr>
    </w:p>
    <w:p w:rsidR="004A066F" w:rsidRPr="004A066F" w:rsidRDefault="004A066F" w:rsidP="004A066F">
      <w:pPr>
        <w:tabs>
          <w:tab w:val="left" w:pos="7238"/>
        </w:tabs>
        <w:suppressAutoHyphens/>
        <w:rPr>
          <w:rFonts w:eastAsia="Times New Roman"/>
          <w:szCs w:val="20"/>
          <w:lang w:eastAsia="ru-RU"/>
        </w:rPr>
      </w:pPr>
    </w:p>
    <w:p w:rsidR="004A066F" w:rsidRPr="004A066F" w:rsidRDefault="004A066F" w:rsidP="004A066F">
      <w:pPr>
        <w:tabs>
          <w:tab w:val="left" w:pos="7238"/>
        </w:tabs>
        <w:suppressAutoHyphens/>
        <w:rPr>
          <w:rFonts w:eastAsia="Times New Roman"/>
          <w:szCs w:val="20"/>
          <w:lang w:eastAsia="ru-RU"/>
        </w:rPr>
      </w:pPr>
    </w:p>
    <w:p w:rsidR="004A066F" w:rsidRPr="004A066F" w:rsidRDefault="004A066F" w:rsidP="004A066F">
      <w:pPr>
        <w:tabs>
          <w:tab w:val="left" w:pos="7238"/>
        </w:tabs>
        <w:suppressAutoHyphens/>
        <w:rPr>
          <w:rFonts w:eastAsia="Times New Roman"/>
          <w:szCs w:val="20"/>
          <w:lang w:eastAsia="ru-RU"/>
        </w:rPr>
      </w:pPr>
    </w:p>
    <w:p w:rsidR="004A066F" w:rsidRPr="004A066F" w:rsidRDefault="004A066F" w:rsidP="004A066F">
      <w:pPr>
        <w:tabs>
          <w:tab w:val="left" w:pos="7238"/>
        </w:tabs>
        <w:suppressAutoHyphens/>
        <w:rPr>
          <w:rFonts w:eastAsia="Times New Roman"/>
          <w:lang w:eastAsia="ru-RU"/>
        </w:rPr>
      </w:pPr>
    </w:p>
    <w:p w:rsidR="004A066F" w:rsidRPr="004A066F" w:rsidRDefault="004A066F" w:rsidP="004A066F">
      <w:pPr>
        <w:tabs>
          <w:tab w:val="left" w:pos="7238"/>
        </w:tabs>
        <w:suppressAutoHyphens/>
        <w:rPr>
          <w:rFonts w:eastAsia="Times New Roman"/>
          <w:lang w:eastAsia="ru-RU"/>
        </w:rPr>
      </w:pPr>
      <w:r w:rsidRPr="004A066F">
        <w:rPr>
          <w:rFonts w:eastAsia="Times New Roman"/>
          <w:lang w:eastAsia="ru-RU"/>
        </w:rPr>
        <w:t xml:space="preserve">Техническое задание на выполнение работ </w:t>
      </w:r>
    </w:p>
    <w:p w:rsidR="004A066F" w:rsidRPr="004A066F" w:rsidRDefault="004A066F" w:rsidP="004A066F">
      <w:pPr>
        <w:tabs>
          <w:tab w:val="left" w:pos="7238"/>
        </w:tabs>
        <w:suppressAutoHyphens/>
        <w:jc w:val="right"/>
        <w:rPr>
          <w:rFonts w:eastAsia="Times New Roman"/>
          <w:lang w:eastAsia="ru-RU"/>
        </w:rPr>
      </w:pPr>
    </w:p>
    <w:p w:rsidR="004A066F" w:rsidRPr="004A066F" w:rsidRDefault="004A066F" w:rsidP="004A066F">
      <w:pPr>
        <w:tabs>
          <w:tab w:val="left" w:pos="7238"/>
        </w:tabs>
        <w:suppressAutoHyphens/>
        <w:jc w:val="right"/>
        <w:rPr>
          <w:rFonts w:eastAsia="Times New Roman"/>
          <w:lang w:eastAsia="ru-RU"/>
        </w:rPr>
      </w:pPr>
    </w:p>
    <w:p w:rsidR="004A066F" w:rsidRPr="004A066F" w:rsidRDefault="004A066F" w:rsidP="004A066F">
      <w:pPr>
        <w:tabs>
          <w:tab w:val="left" w:pos="7238"/>
        </w:tabs>
        <w:suppressAutoHyphens/>
        <w:jc w:val="right"/>
        <w:rPr>
          <w:rFonts w:eastAsia="Times New Roman"/>
          <w:lang w:eastAsia="ru-RU"/>
        </w:rPr>
      </w:pPr>
    </w:p>
    <w:p w:rsidR="004A066F" w:rsidRPr="004A066F" w:rsidRDefault="004A066F" w:rsidP="004A066F">
      <w:pPr>
        <w:tabs>
          <w:tab w:val="left" w:pos="7238"/>
        </w:tabs>
        <w:suppressAutoHyphens/>
        <w:jc w:val="right"/>
        <w:rPr>
          <w:rFonts w:eastAsia="Times New Roman"/>
          <w:lang w:eastAsia="ru-RU"/>
        </w:rPr>
      </w:pPr>
    </w:p>
    <w:p w:rsidR="004A066F" w:rsidRPr="004A066F" w:rsidRDefault="004A066F" w:rsidP="004A066F">
      <w:pPr>
        <w:tabs>
          <w:tab w:val="left" w:pos="7238"/>
        </w:tabs>
        <w:suppressAutoHyphens/>
        <w:jc w:val="right"/>
        <w:rPr>
          <w:rFonts w:eastAsia="Times New Roman"/>
          <w:lang w:eastAsia="ru-RU"/>
        </w:rPr>
      </w:pPr>
    </w:p>
    <w:p w:rsidR="004A066F" w:rsidRPr="004A066F" w:rsidRDefault="004A066F" w:rsidP="004A066F">
      <w:pPr>
        <w:tabs>
          <w:tab w:val="left" w:pos="7238"/>
        </w:tabs>
        <w:suppressAutoHyphens/>
        <w:rPr>
          <w:rFonts w:eastAsia="Times New Roman"/>
          <w:b/>
          <w:lang w:eastAsia="ru-RU"/>
        </w:rPr>
      </w:pPr>
      <w:r w:rsidRPr="004A066F">
        <w:rPr>
          <w:rFonts w:eastAsia="Times New Roman"/>
          <w:lang w:eastAsia="ru-RU"/>
        </w:rPr>
        <w:t xml:space="preserve">Предмет закупки: </w:t>
      </w:r>
      <w:r w:rsidRPr="004A066F">
        <w:rPr>
          <w:rFonts w:eastAsia="Times New Roman"/>
          <w:b/>
          <w:u w:val="single"/>
          <w:lang w:eastAsia="ru-RU"/>
        </w:rPr>
        <w:t>Выполнение работ по ремонту помещений и замену оконных блоков  в  зданиях 201б/в, 221, 151.</w:t>
      </w:r>
    </w:p>
    <w:p w:rsidR="004A066F" w:rsidRPr="004A066F" w:rsidRDefault="004A066F" w:rsidP="004A066F">
      <w:pPr>
        <w:tabs>
          <w:tab w:val="left" w:pos="7238"/>
        </w:tabs>
        <w:suppressAutoHyphens/>
        <w:jc w:val="right"/>
        <w:rPr>
          <w:rFonts w:eastAsia="Times New Roman"/>
          <w:lang w:eastAsia="ru-RU"/>
        </w:rPr>
      </w:pPr>
    </w:p>
    <w:p w:rsidR="004A066F" w:rsidRPr="004A066F" w:rsidRDefault="004A066F" w:rsidP="004A066F">
      <w:pPr>
        <w:tabs>
          <w:tab w:val="left" w:pos="7238"/>
        </w:tabs>
        <w:suppressAutoHyphens/>
        <w:jc w:val="right"/>
        <w:rPr>
          <w:rFonts w:eastAsia="Times New Roman"/>
          <w:lang w:eastAsia="ru-RU"/>
        </w:rPr>
      </w:pPr>
    </w:p>
    <w:p w:rsidR="004A066F" w:rsidRPr="004A066F" w:rsidRDefault="004A066F" w:rsidP="004A066F">
      <w:pPr>
        <w:tabs>
          <w:tab w:val="left" w:pos="7238"/>
        </w:tabs>
        <w:suppressAutoHyphens/>
        <w:jc w:val="right"/>
        <w:rPr>
          <w:rFonts w:eastAsia="Times New Roman"/>
          <w:lang w:eastAsia="ru-RU"/>
        </w:rPr>
      </w:pPr>
    </w:p>
    <w:p w:rsidR="004A066F" w:rsidRPr="004A066F" w:rsidRDefault="004A066F" w:rsidP="004A066F">
      <w:pPr>
        <w:tabs>
          <w:tab w:val="left" w:pos="7238"/>
        </w:tabs>
        <w:suppressAutoHyphens/>
        <w:jc w:val="right"/>
        <w:rPr>
          <w:rFonts w:eastAsia="Times New Roman"/>
          <w:lang w:eastAsia="ru-RU"/>
        </w:rPr>
      </w:pPr>
    </w:p>
    <w:p w:rsidR="004A066F" w:rsidRPr="004A066F" w:rsidRDefault="004A066F" w:rsidP="004A066F">
      <w:pPr>
        <w:tabs>
          <w:tab w:val="left" w:pos="7238"/>
        </w:tabs>
        <w:suppressAutoHyphens/>
        <w:jc w:val="right"/>
        <w:rPr>
          <w:rFonts w:eastAsia="Times New Roman"/>
          <w:lang w:eastAsia="ru-RU"/>
        </w:rPr>
      </w:pPr>
    </w:p>
    <w:p w:rsidR="004A066F" w:rsidRPr="004A066F" w:rsidRDefault="004A066F" w:rsidP="004A066F">
      <w:pPr>
        <w:tabs>
          <w:tab w:val="left" w:pos="7238"/>
        </w:tabs>
        <w:suppressAutoHyphens/>
        <w:jc w:val="right"/>
        <w:rPr>
          <w:rFonts w:eastAsia="Times New Roman"/>
          <w:lang w:eastAsia="ru-RU"/>
        </w:rPr>
      </w:pPr>
    </w:p>
    <w:p w:rsidR="004A066F" w:rsidRPr="004A066F" w:rsidRDefault="004A066F" w:rsidP="004A066F">
      <w:pPr>
        <w:tabs>
          <w:tab w:val="left" w:pos="7238"/>
        </w:tabs>
        <w:suppressAutoHyphens/>
        <w:jc w:val="right"/>
        <w:rPr>
          <w:rFonts w:eastAsia="Times New Roman"/>
          <w:lang w:eastAsia="ru-RU"/>
        </w:rPr>
      </w:pPr>
    </w:p>
    <w:p w:rsidR="004A066F" w:rsidRPr="004A066F" w:rsidRDefault="004A066F" w:rsidP="004A066F">
      <w:pPr>
        <w:tabs>
          <w:tab w:val="left" w:pos="7238"/>
        </w:tabs>
        <w:suppressAutoHyphens/>
        <w:jc w:val="right"/>
        <w:rPr>
          <w:rFonts w:eastAsia="Times New Roman"/>
          <w:lang w:eastAsia="ru-RU"/>
        </w:rPr>
      </w:pPr>
    </w:p>
    <w:p w:rsidR="004A066F" w:rsidRPr="004A066F" w:rsidRDefault="004A066F" w:rsidP="004A066F">
      <w:pPr>
        <w:tabs>
          <w:tab w:val="left" w:pos="7238"/>
        </w:tabs>
        <w:suppressAutoHyphens/>
        <w:jc w:val="right"/>
        <w:rPr>
          <w:rFonts w:eastAsia="Times New Roman"/>
          <w:lang w:eastAsia="ru-RU"/>
        </w:rPr>
      </w:pPr>
    </w:p>
    <w:p w:rsidR="004A066F" w:rsidRPr="004A066F" w:rsidRDefault="004A066F" w:rsidP="004A066F">
      <w:pPr>
        <w:tabs>
          <w:tab w:val="left" w:pos="7238"/>
        </w:tabs>
        <w:suppressAutoHyphens/>
        <w:rPr>
          <w:rFonts w:eastAsia="Times New Roman"/>
          <w:lang w:eastAsia="ru-RU"/>
        </w:rPr>
      </w:pPr>
    </w:p>
    <w:p w:rsidR="004A066F" w:rsidRPr="004A066F" w:rsidRDefault="004A066F" w:rsidP="004A066F">
      <w:pPr>
        <w:tabs>
          <w:tab w:val="left" w:pos="7238"/>
        </w:tabs>
        <w:suppressAutoHyphens/>
        <w:rPr>
          <w:rFonts w:eastAsia="Times New Roman"/>
          <w:lang w:eastAsia="ru-RU"/>
        </w:rPr>
      </w:pPr>
    </w:p>
    <w:p w:rsidR="004A066F" w:rsidRPr="004A066F" w:rsidRDefault="004A066F" w:rsidP="004A066F">
      <w:pPr>
        <w:tabs>
          <w:tab w:val="left" w:pos="7238"/>
        </w:tabs>
        <w:suppressAutoHyphens/>
        <w:rPr>
          <w:rFonts w:eastAsia="Times New Roman"/>
          <w:lang w:eastAsia="ru-RU"/>
        </w:rPr>
      </w:pPr>
    </w:p>
    <w:p w:rsidR="004A066F" w:rsidRPr="004A066F" w:rsidRDefault="004A066F" w:rsidP="004A066F">
      <w:pPr>
        <w:tabs>
          <w:tab w:val="left" w:pos="7238"/>
        </w:tabs>
        <w:suppressAutoHyphens/>
        <w:rPr>
          <w:rFonts w:eastAsia="Times New Roman"/>
          <w:lang w:eastAsia="ru-RU"/>
        </w:rPr>
      </w:pPr>
    </w:p>
    <w:p w:rsidR="004A066F" w:rsidRPr="004A066F" w:rsidRDefault="004A066F" w:rsidP="004A066F">
      <w:pPr>
        <w:tabs>
          <w:tab w:val="left" w:pos="7238"/>
        </w:tabs>
        <w:suppressAutoHyphens/>
        <w:rPr>
          <w:rFonts w:eastAsia="Times New Roman"/>
          <w:lang w:eastAsia="ru-RU"/>
        </w:rPr>
      </w:pPr>
    </w:p>
    <w:p w:rsidR="004A066F" w:rsidRPr="004A066F" w:rsidRDefault="004A066F" w:rsidP="004A066F">
      <w:pPr>
        <w:tabs>
          <w:tab w:val="left" w:pos="7238"/>
        </w:tabs>
        <w:suppressAutoHyphens/>
        <w:rPr>
          <w:rFonts w:eastAsia="Times New Roman"/>
          <w:lang w:eastAsia="ru-RU"/>
        </w:rPr>
      </w:pPr>
    </w:p>
    <w:p w:rsidR="004A066F" w:rsidRPr="004A066F" w:rsidRDefault="004A066F" w:rsidP="004A066F">
      <w:pPr>
        <w:tabs>
          <w:tab w:val="left" w:pos="7238"/>
        </w:tabs>
        <w:suppressAutoHyphens/>
        <w:rPr>
          <w:rFonts w:eastAsia="Times New Roman"/>
          <w:lang w:eastAsia="ru-RU"/>
        </w:rPr>
      </w:pPr>
    </w:p>
    <w:p w:rsidR="004A066F" w:rsidRPr="004A066F" w:rsidRDefault="004A066F" w:rsidP="004A066F">
      <w:pPr>
        <w:tabs>
          <w:tab w:val="left" w:pos="7238"/>
        </w:tabs>
        <w:suppressAutoHyphens/>
        <w:rPr>
          <w:rFonts w:eastAsia="Times New Roman"/>
          <w:lang w:eastAsia="ru-RU"/>
        </w:rPr>
      </w:pPr>
    </w:p>
    <w:p w:rsidR="004A066F" w:rsidRPr="004A066F" w:rsidRDefault="004A066F" w:rsidP="004A066F">
      <w:pPr>
        <w:tabs>
          <w:tab w:val="left" w:pos="7238"/>
        </w:tabs>
        <w:suppressAutoHyphens/>
        <w:rPr>
          <w:rFonts w:eastAsia="Times New Roman"/>
          <w:lang w:eastAsia="ru-RU"/>
        </w:rPr>
      </w:pPr>
    </w:p>
    <w:p w:rsidR="004A066F" w:rsidRPr="004A066F" w:rsidRDefault="004A066F" w:rsidP="004A066F">
      <w:pPr>
        <w:tabs>
          <w:tab w:val="left" w:pos="7238"/>
        </w:tabs>
        <w:suppressAutoHyphens/>
        <w:rPr>
          <w:rFonts w:eastAsia="Times New Roman"/>
          <w:lang w:eastAsia="ru-RU"/>
        </w:rPr>
      </w:pPr>
    </w:p>
    <w:p w:rsidR="004A066F" w:rsidRPr="004A066F" w:rsidRDefault="004A066F" w:rsidP="004A066F">
      <w:pPr>
        <w:tabs>
          <w:tab w:val="left" w:pos="7238"/>
        </w:tabs>
        <w:suppressAutoHyphens/>
        <w:rPr>
          <w:rFonts w:eastAsia="Times New Roman"/>
          <w:lang w:eastAsia="ru-RU"/>
        </w:rPr>
      </w:pPr>
    </w:p>
    <w:p w:rsidR="004A066F" w:rsidRPr="004A066F" w:rsidRDefault="004A066F" w:rsidP="004A066F">
      <w:pPr>
        <w:tabs>
          <w:tab w:val="left" w:pos="7238"/>
        </w:tabs>
        <w:suppressAutoHyphens/>
        <w:rPr>
          <w:rFonts w:eastAsia="Times New Roman"/>
          <w:lang w:eastAsia="ru-RU"/>
        </w:rPr>
      </w:pPr>
    </w:p>
    <w:p w:rsidR="004A066F" w:rsidRPr="004A066F" w:rsidRDefault="004A066F" w:rsidP="004A066F">
      <w:pPr>
        <w:tabs>
          <w:tab w:val="left" w:pos="7238"/>
        </w:tabs>
        <w:suppressAutoHyphens/>
        <w:rPr>
          <w:rFonts w:eastAsia="Times New Roman"/>
          <w:lang w:eastAsia="ru-RU"/>
        </w:rPr>
      </w:pPr>
    </w:p>
    <w:p w:rsidR="004A066F" w:rsidRPr="004A066F" w:rsidRDefault="004A066F" w:rsidP="004A066F">
      <w:pPr>
        <w:tabs>
          <w:tab w:val="left" w:pos="7238"/>
        </w:tabs>
        <w:suppressAutoHyphens/>
        <w:rPr>
          <w:rFonts w:eastAsia="Times New Roman"/>
          <w:lang w:eastAsia="ru-RU"/>
        </w:rPr>
      </w:pPr>
    </w:p>
    <w:p w:rsidR="004A066F" w:rsidRPr="004A066F" w:rsidRDefault="004A066F" w:rsidP="004A066F">
      <w:pPr>
        <w:tabs>
          <w:tab w:val="left" w:pos="7238"/>
        </w:tabs>
        <w:suppressAutoHyphens/>
        <w:rPr>
          <w:rFonts w:eastAsia="Times New Roman"/>
          <w:lang w:eastAsia="ru-RU"/>
        </w:rPr>
      </w:pPr>
    </w:p>
    <w:p w:rsidR="004A066F" w:rsidRPr="004A066F" w:rsidRDefault="004A066F" w:rsidP="004A066F">
      <w:pPr>
        <w:tabs>
          <w:tab w:val="left" w:pos="7238"/>
        </w:tabs>
        <w:suppressAutoHyphens/>
        <w:rPr>
          <w:rFonts w:eastAsia="Times New Roman"/>
          <w:lang w:eastAsia="ru-RU"/>
        </w:rPr>
      </w:pPr>
    </w:p>
    <w:p w:rsidR="004A066F" w:rsidRPr="004A066F" w:rsidRDefault="004A066F" w:rsidP="004A066F">
      <w:pPr>
        <w:tabs>
          <w:tab w:val="left" w:pos="7238"/>
        </w:tabs>
        <w:suppressAutoHyphens/>
        <w:rPr>
          <w:rFonts w:eastAsia="Times New Roman"/>
          <w:lang w:eastAsia="ru-RU"/>
        </w:rPr>
      </w:pPr>
    </w:p>
    <w:p w:rsidR="004A066F" w:rsidRPr="004A066F" w:rsidRDefault="004A066F" w:rsidP="004A066F">
      <w:pPr>
        <w:tabs>
          <w:tab w:val="left" w:pos="7238"/>
        </w:tabs>
        <w:suppressAutoHyphens/>
        <w:rPr>
          <w:rFonts w:eastAsia="Times New Roman"/>
          <w:lang w:eastAsia="ru-RU"/>
        </w:rPr>
      </w:pPr>
    </w:p>
    <w:p w:rsidR="004A066F" w:rsidRPr="004A066F" w:rsidRDefault="004A066F" w:rsidP="004A066F">
      <w:pPr>
        <w:tabs>
          <w:tab w:val="left" w:pos="7238"/>
        </w:tabs>
        <w:suppressAutoHyphens/>
        <w:rPr>
          <w:rFonts w:eastAsia="Times New Roman"/>
          <w:lang w:eastAsia="ru-RU"/>
        </w:rPr>
      </w:pPr>
    </w:p>
    <w:p w:rsidR="004A066F" w:rsidRPr="004A066F" w:rsidRDefault="004A066F" w:rsidP="004A066F">
      <w:pPr>
        <w:tabs>
          <w:tab w:val="left" w:pos="7238"/>
        </w:tabs>
        <w:suppressAutoHyphens/>
        <w:rPr>
          <w:rFonts w:eastAsia="Times New Roman"/>
          <w:lang w:eastAsia="ru-RU"/>
        </w:rPr>
      </w:pPr>
    </w:p>
    <w:p w:rsidR="004A066F" w:rsidRPr="004A066F" w:rsidRDefault="004A066F" w:rsidP="004A066F">
      <w:pPr>
        <w:tabs>
          <w:tab w:val="left" w:pos="7238"/>
        </w:tabs>
        <w:suppressAutoHyphens/>
        <w:rPr>
          <w:rFonts w:eastAsia="Times New Roman"/>
          <w:lang w:eastAsia="ru-RU"/>
        </w:rPr>
      </w:pPr>
    </w:p>
    <w:p w:rsidR="004A066F" w:rsidRPr="004A066F" w:rsidRDefault="004A066F" w:rsidP="004A066F">
      <w:pPr>
        <w:tabs>
          <w:tab w:val="left" w:pos="7238"/>
        </w:tabs>
        <w:suppressAutoHyphens/>
        <w:rPr>
          <w:rFonts w:eastAsia="Times New Roman"/>
          <w:lang w:eastAsia="ru-RU"/>
        </w:rPr>
      </w:pPr>
    </w:p>
    <w:p w:rsidR="004A066F" w:rsidRPr="004A066F" w:rsidRDefault="004A066F" w:rsidP="004A066F">
      <w:pPr>
        <w:tabs>
          <w:tab w:val="left" w:pos="7238"/>
        </w:tabs>
        <w:suppressAutoHyphens/>
        <w:rPr>
          <w:rFonts w:eastAsia="Times New Roman"/>
          <w:lang w:eastAsia="ru-RU"/>
        </w:rPr>
      </w:pPr>
      <w:r w:rsidRPr="004A066F">
        <w:rPr>
          <w:rFonts w:eastAsia="Times New Roman"/>
          <w:lang w:eastAsia="ru-RU"/>
        </w:rPr>
        <w:t>Обнинск</w:t>
      </w:r>
    </w:p>
    <w:p w:rsidR="004A066F" w:rsidRPr="004A066F" w:rsidRDefault="004A066F" w:rsidP="004A066F">
      <w:pPr>
        <w:suppressAutoHyphens/>
        <w:rPr>
          <w:rFonts w:eastAsia="Times New Roman"/>
          <w:lang w:eastAsia="ru-RU"/>
        </w:rPr>
      </w:pPr>
      <w:r w:rsidRPr="004A066F">
        <w:rPr>
          <w:rFonts w:eastAsia="Times New Roman"/>
          <w:lang w:eastAsia="ru-RU"/>
        </w:rPr>
        <w:t>2014</w:t>
      </w:r>
    </w:p>
    <w:p w:rsidR="004A066F" w:rsidRPr="004A066F" w:rsidRDefault="004A066F" w:rsidP="004A066F">
      <w:pPr>
        <w:tabs>
          <w:tab w:val="left" w:pos="7238"/>
        </w:tabs>
        <w:suppressAutoHyphens/>
        <w:rPr>
          <w:rFonts w:eastAsia="Times New Roman"/>
          <w:lang w:eastAsia="ru-RU"/>
        </w:rPr>
      </w:pPr>
      <w:r w:rsidRPr="004A066F">
        <w:rPr>
          <w:rFonts w:eastAsia="Times New Roman"/>
          <w:lang w:eastAsia="ru-RU"/>
        </w:rPr>
        <w:lastRenderedPageBreak/>
        <w:t>СОДЕРЖАНИЕ</w:t>
      </w:r>
    </w:p>
    <w:p w:rsidR="004A066F" w:rsidRPr="004A066F" w:rsidRDefault="004A066F" w:rsidP="004A066F">
      <w:pPr>
        <w:tabs>
          <w:tab w:val="left" w:pos="7238"/>
        </w:tabs>
        <w:suppressAutoHyphens/>
        <w:jc w:val="left"/>
        <w:rPr>
          <w:rFonts w:eastAsia="Times New Roman"/>
          <w:lang w:eastAsia="ru-RU"/>
        </w:rPr>
      </w:pPr>
    </w:p>
    <w:p w:rsidR="004A066F" w:rsidRPr="004A066F" w:rsidRDefault="004A066F" w:rsidP="004A066F">
      <w:pPr>
        <w:tabs>
          <w:tab w:val="left" w:pos="7238"/>
        </w:tabs>
        <w:suppressAutoHyphens/>
        <w:jc w:val="left"/>
        <w:rPr>
          <w:rFonts w:eastAsia="Times New Roman"/>
          <w:lang w:eastAsia="ru-RU"/>
        </w:rPr>
      </w:pPr>
      <w:r w:rsidRPr="004A066F">
        <w:rPr>
          <w:rFonts w:eastAsia="Times New Roman"/>
          <w:lang w:eastAsia="ru-RU"/>
        </w:rPr>
        <w:t>РАЗДЕЛ 1. НАИМЕНОВАНИЕ ВЫПОЛНЯЕМЫХ РАБОТ.</w:t>
      </w:r>
    </w:p>
    <w:p w:rsidR="004A066F" w:rsidRPr="004A066F" w:rsidRDefault="004A066F" w:rsidP="004A066F">
      <w:pPr>
        <w:suppressAutoHyphens/>
        <w:ind w:right="141"/>
        <w:jc w:val="left"/>
        <w:rPr>
          <w:rFonts w:eastAsia="Times New Roman"/>
          <w:color w:val="000000"/>
          <w:lang w:eastAsia="ru-RU"/>
        </w:rPr>
      </w:pPr>
      <w:r w:rsidRPr="004A066F">
        <w:rPr>
          <w:rFonts w:eastAsia="Times New Roman"/>
          <w:color w:val="000000"/>
          <w:lang w:eastAsia="ru-RU"/>
        </w:rPr>
        <w:t>РАЗДЕЛ 2. ОБЩИЕ ПОЛОЖЕНИЯ.</w:t>
      </w:r>
    </w:p>
    <w:p w:rsidR="004A066F" w:rsidRPr="004A066F" w:rsidRDefault="004A066F" w:rsidP="004A066F">
      <w:pPr>
        <w:suppressAutoHyphens/>
        <w:ind w:left="851" w:right="141"/>
        <w:jc w:val="left"/>
        <w:rPr>
          <w:rFonts w:eastAsia="Times New Roman"/>
          <w:color w:val="000000"/>
          <w:lang w:eastAsia="ru-RU"/>
        </w:rPr>
      </w:pPr>
      <w:r w:rsidRPr="004A066F">
        <w:rPr>
          <w:rFonts w:eastAsia="Times New Roman"/>
          <w:color w:val="000000"/>
          <w:lang w:eastAsia="ru-RU"/>
        </w:rPr>
        <w:t>Подраздел 2.1 Сведения о выполняемых работах.</w:t>
      </w:r>
    </w:p>
    <w:p w:rsidR="004A066F" w:rsidRPr="004A066F" w:rsidRDefault="004A066F" w:rsidP="004A066F">
      <w:pPr>
        <w:suppressAutoHyphens/>
        <w:ind w:left="851" w:right="141"/>
        <w:jc w:val="left"/>
        <w:rPr>
          <w:rFonts w:eastAsia="Times New Roman"/>
          <w:color w:val="000000"/>
          <w:lang w:eastAsia="ru-RU"/>
        </w:rPr>
      </w:pPr>
      <w:r w:rsidRPr="004A066F">
        <w:rPr>
          <w:rFonts w:eastAsia="Times New Roman"/>
          <w:color w:val="000000"/>
          <w:lang w:eastAsia="ru-RU"/>
        </w:rPr>
        <w:t>Подраздел 2.2 Сведения о месте выполнения работ</w:t>
      </w:r>
    </w:p>
    <w:p w:rsidR="004A066F" w:rsidRPr="004A066F" w:rsidRDefault="004A066F" w:rsidP="004A066F">
      <w:pPr>
        <w:tabs>
          <w:tab w:val="left" w:pos="7238"/>
        </w:tabs>
        <w:suppressAutoHyphens/>
        <w:ind w:left="851"/>
        <w:jc w:val="left"/>
        <w:rPr>
          <w:rFonts w:eastAsia="Times New Roman"/>
          <w:color w:val="000000"/>
          <w:lang w:eastAsia="ru-RU"/>
        </w:rPr>
      </w:pPr>
      <w:r w:rsidRPr="004A066F">
        <w:rPr>
          <w:rFonts w:eastAsia="Times New Roman"/>
          <w:color w:val="000000"/>
          <w:lang w:eastAsia="ru-RU"/>
        </w:rPr>
        <w:t xml:space="preserve">Подраздел 2.3 Требования к разработке </w:t>
      </w:r>
      <w:r w:rsidRPr="004A066F">
        <w:rPr>
          <w:rFonts w:eastAsia="Times New Roman"/>
          <w:bCs/>
          <w:color w:val="000000"/>
          <w:lang w:eastAsia="ru-RU"/>
        </w:rPr>
        <w:t>проекта производства работ</w:t>
      </w:r>
      <w:r w:rsidRPr="004A066F">
        <w:rPr>
          <w:rFonts w:eastAsia="Times New Roman"/>
          <w:color w:val="000000"/>
          <w:lang w:eastAsia="ru-RU"/>
        </w:rPr>
        <w:t>.</w:t>
      </w:r>
    </w:p>
    <w:p w:rsidR="004A066F" w:rsidRPr="004A066F" w:rsidRDefault="004A066F" w:rsidP="004A066F">
      <w:pPr>
        <w:suppressAutoHyphens/>
        <w:ind w:right="141"/>
        <w:jc w:val="left"/>
        <w:rPr>
          <w:rFonts w:eastAsia="Times New Roman"/>
          <w:color w:val="000000"/>
          <w:lang w:eastAsia="ru-RU"/>
        </w:rPr>
      </w:pPr>
      <w:r w:rsidRPr="004A066F">
        <w:rPr>
          <w:rFonts w:eastAsia="Times New Roman"/>
          <w:color w:val="000000"/>
          <w:lang w:eastAsia="ru-RU"/>
        </w:rPr>
        <w:t>РАЗДЕЛ 3. ТРЕБОВАНИЯ К ТЕХНИЧЕСКИМ ХАРАКТЕРИСТИКАМ РАБОТ.</w:t>
      </w:r>
    </w:p>
    <w:p w:rsidR="004A066F" w:rsidRPr="004A066F" w:rsidRDefault="004A066F" w:rsidP="004A066F">
      <w:pPr>
        <w:suppressAutoHyphens/>
        <w:ind w:left="851" w:right="141"/>
        <w:jc w:val="left"/>
        <w:rPr>
          <w:rFonts w:eastAsia="Times New Roman"/>
          <w:color w:val="000000"/>
          <w:lang w:eastAsia="ru-RU"/>
        </w:rPr>
      </w:pPr>
      <w:r w:rsidRPr="004A066F">
        <w:rPr>
          <w:rFonts w:eastAsia="Times New Roman"/>
          <w:bCs/>
          <w:color w:val="000000"/>
          <w:lang w:eastAsia="ru-RU"/>
        </w:rPr>
        <w:t>Подраздел 3.1 Технические требования при выполнении работ</w:t>
      </w:r>
      <w:r w:rsidRPr="004A066F">
        <w:rPr>
          <w:rFonts w:eastAsia="Times New Roman"/>
          <w:color w:val="000000"/>
          <w:lang w:eastAsia="ru-RU"/>
        </w:rPr>
        <w:t>.</w:t>
      </w:r>
    </w:p>
    <w:p w:rsidR="004A066F" w:rsidRPr="004A066F" w:rsidRDefault="004A066F" w:rsidP="004A066F">
      <w:pPr>
        <w:tabs>
          <w:tab w:val="left" w:pos="7238"/>
        </w:tabs>
        <w:suppressAutoHyphens/>
        <w:ind w:left="851"/>
        <w:jc w:val="left"/>
        <w:rPr>
          <w:rFonts w:eastAsia="Times New Roman"/>
          <w:bCs/>
          <w:color w:val="000000"/>
          <w:lang w:eastAsia="ru-RU"/>
        </w:rPr>
      </w:pPr>
      <w:r w:rsidRPr="004A066F">
        <w:rPr>
          <w:rFonts w:eastAsia="Times New Roman"/>
          <w:color w:val="000000"/>
          <w:lang w:eastAsia="ru-RU"/>
        </w:rPr>
        <w:t xml:space="preserve">Подраздел 3.2 Требования </w:t>
      </w:r>
      <w:r w:rsidRPr="004A066F">
        <w:rPr>
          <w:rFonts w:eastAsia="Times New Roman"/>
          <w:bCs/>
          <w:color w:val="000000"/>
          <w:lang w:eastAsia="ru-RU"/>
        </w:rPr>
        <w:t>к оформлению и составу проекта производства работ.</w:t>
      </w:r>
    </w:p>
    <w:p w:rsidR="004A066F" w:rsidRPr="004A066F" w:rsidRDefault="004A066F" w:rsidP="004A066F">
      <w:pPr>
        <w:tabs>
          <w:tab w:val="left" w:pos="7238"/>
        </w:tabs>
        <w:suppressAutoHyphens/>
        <w:jc w:val="left"/>
        <w:rPr>
          <w:rFonts w:eastAsia="Times New Roman"/>
          <w:lang w:eastAsia="ru-RU"/>
        </w:rPr>
      </w:pPr>
      <w:r w:rsidRPr="004A066F">
        <w:rPr>
          <w:rFonts w:eastAsia="Times New Roman"/>
          <w:lang w:eastAsia="ru-RU"/>
        </w:rPr>
        <w:t xml:space="preserve">РАЗДЕЛ 4. ВЕДОМОСТЬ ФИЗИЧЕСКИХ ОБЪЕМОВ РАБОТ. </w:t>
      </w:r>
    </w:p>
    <w:p w:rsidR="004A066F" w:rsidRPr="004A066F" w:rsidRDefault="004A066F" w:rsidP="004A066F">
      <w:pPr>
        <w:tabs>
          <w:tab w:val="left" w:pos="7238"/>
        </w:tabs>
        <w:suppressAutoHyphens/>
        <w:jc w:val="left"/>
        <w:rPr>
          <w:rFonts w:eastAsia="Times New Roman"/>
          <w:lang w:eastAsia="ru-RU"/>
        </w:rPr>
      </w:pPr>
      <w:r w:rsidRPr="004A066F">
        <w:rPr>
          <w:rFonts w:eastAsia="Times New Roman"/>
          <w:lang w:eastAsia="ru-RU"/>
        </w:rPr>
        <w:t>РАЗДЕЛ 5. ТРЕБОВАНИЯ К МАТЕРИАЛАМ И ОБОРУДОВАНИЮ, ПРИМЕНЯЕМЫМ ДЛЯ ВЫПОЛНЕНИЯ РАБОТ.</w:t>
      </w:r>
    </w:p>
    <w:p w:rsidR="004A066F" w:rsidRPr="004A066F" w:rsidRDefault="004A066F" w:rsidP="004A066F">
      <w:pPr>
        <w:suppressAutoHyphens/>
        <w:ind w:left="1276" w:right="141" w:hanging="1276"/>
        <w:jc w:val="left"/>
        <w:rPr>
          <w:rFonts w:eastAsia="Times New Roman"/>
          <w:bCs/>
          <w:color w:val="000000"/>
          <w:lang w:eastAsia="ru-RU"/>
        </w:rPr>
      </w:pPr>
      <w:r w:rsidRPr="004A066F">
        <w:rPr>
          <w:rFonts w:eastAsia="Times New Roman"/>
          <w:color w:val="000000"/>
          <w:lang w:eastAsia="ru-RU"/>
        </w:rPr>
        <w:t>РАЗДЕЛ 6</w:t>
      </w:r>
      <w:r w:rsidRPr="004A066F">
        <w:rPr>
          <w:rFonts w:eastAsia="Times New Roman"/>
          <w:bCs/>
          <w:color w:val="000000"/>
          <w:lang w:eastAsia="ru-RU"/>
        </w:rPr>
        <w:t xml:space="preserve"> ПЕРЕЧЕНЬ ПРОЕКТНОЙ И РАБОЧЕЙ ДОКУМЕНТАЦИИ.</w:t>
      </w:r>
    </w:p>
    <w:p w:rsidR="004A066F" w:rsidRPr="004A066F" w:rsidRDefault="004A066F" w:rsidP="004A066F">
      <w:pPr>
        <w:suppressAutoHyphens/>
        <w:ind w:left="1276" w:right="141" w:hanging="1276"/>
        <w:jc w:val="left"/>
        <w:rPr>
          <w:rFonts w:eastAsia="Times New Roman"/>
          <w:color w:val="000000"/>
          <w:lang w:eastAsia="ru-RU"/>
        </w:rPr>
      </w:pPr>
      <w:r w:rsidRPr="004A066F">
        <w:rPr>
          <w:rFonts w:eastAsia="Times New Roman"/>
          <w:color w:val="000000"/>
          <w:lang w:eastAsia="ru-RU"/>
        </w:rPr>
        <w:t>РАЗДЕЛ 7. ТРЕБОВАНИЯ И УСЛОВИЯ К РАЗРАБОТКЕ ПРИРОДООХРАННЫХ МЕР И МЕРОПРИЯТИЙ.</w:t>
      </w:r>
    </w:p>
    <w:p w:rsidR="004A066F" w:rsidRPr="004A066F" w:rsidRDefault="004A066F" w:rsidP="004A066F">
      <w:pPr>
        <w:suppressAutoHyphens/>
        <w:ind w:right="141"/>
        <w:jc w:val="left"/>
        <w:rPr>
          <w:rFonts w:eastAsia="Times New Roman"/>
          <w:color w:val="000000"/>
          <w:lang w:eastAsia="ru-RU"/>
        </w:rPr>
      </w:pPr>
      <w:r w:rsidRPr="004A066F">
        <w:rPr>
          <w:rFonts w:eastAsia="Times New Roman"/>
          <w:color w:val="000000"/>
          <w:lang w:eastAsia="ru-RU"/>
        </w:rPr>
        <w:t>РАЗДЕЛ 8. СРОК ВЫПОЛНЕНИЯ РАБОТ.</w:t>
      </w:r>
    </w:p>
    <w:p w:rsidR="004A066F" w:rsidRPr="004A066F" w:rsidRDefault="004A066F" w:rsidP="004A066F">
      <w:pPr>
        <w:suppressAutoHyphens/>
        <w:ind w:right="141"/>
        <w:jc w:val="left"/>
        <w:rPr>
          <w:rFonts w:eastAsia="Times New Roman"/>
          <w:color w:val="000000"/>
          <w:lang w:eastAsia="ru-RU"/>
        </w:rPr>
      </w:pPr>
      <w:r w:rsidRPr="004A066F">
        <w:rPr>
          <w:rFonts w:eastAsia="Times New Roman"/>
          <w:color w:val="000000"/>
          <w:lang w:eastAsia="ru-RU"/>
        </w:rPr>
        <w:t>РАЗДЕЛ 9. ТРЕБОВАНИЯ К КАЧЕСТВУ ВЫПОЛНЯЕМЫХ РАБОТ.</w:t>
      </w:r>
    </w:p>
    <w:p w:rsidR="004A066F" w:rsidRPr="004A066F" w:rsidRDefault="004A066F" w:rsidP="004A066F">
      <w:pPr>
        <w:suppressAutoHyphens/>
        <w:ind w:right="141"/>
        <w:jc w:val="left"/>
        <w:rPr>
          <w:rFonts w:eastAsia="Times New Roman"/>
          <w:color w:val="000000"/>
          <w:lang w:eastAsia="ru-RU"/>
        </w:rPr>
      </w:pPr>
      <w:r w:rsidRPr="004A066F">
        <w:rPr>
          <w:rFonts w:eastAsia="Times New Roman"/>
          <w:color w:val="000000"/>
          <w:lang w:eastAsia="ru-RU"/>
        </w:rPr>
        <w:t>РАЗДЕЛ 10. ТРЕБОВАНИЯ К ОСОБЫМ УСЛОВИЯМ РАБОТ.</w:t>
      </w:r>
    </w:p>
    <w:p w:rsidR="004A066F" w:rsidRPr="004A066F" w:rsidRDefault="004A066F" w:rsidP="004A066F">
      <w:pPr>
        <w:suppressAutoHyphens/>
        <w:ind w:left="1418" w:right="141" w:hanging="1418"/>
        <w:jc w:val="left"/>
        <w:rPr>
          <w:rFonts w:eastAsia="Times New Roman"/>
          <w:color w:val="000000"/>
          <w:lang w:eastAsia="ru-RU"/>
        </w:rPr>
      </w:pPr>
      <w:r w:rsidRPr="004A066F">
        <w:rPr>
          <w:rFonts w:eastAsia="Times New Roman"/>
          <w:color w:val="000000"/>
          <w:lang w:eastAsia="ru-RU"/>
        </w:rPr>
        <w:t>РАЗДЕЛ 11. ТРЕБОВАНИЯ К СРОКУ И (ИЛИ) ОБЪЕМУ ПРЕДОСТАВЛЕНИЯ ГАРАНТИЙ.</w:t>
      </w:r>
    </w:p>
    <w:p w:rsidR="004A066F" w:rsidRPr="004A066F" w:rsidRDefault="004A066F" w:rsidP="004A066F">
      <w:pPr>
        <w:suppressAutoHyphens/>
        <w:ind w:right="141"/>
        <w:jc w:val="left"/>
        <w:rPr>
          <w:rFonts w:eastAsia="Times New Roman"/>
          <w:color w:val="000000"/>
          <w:lang w:eastAsia="ru-RU"/>
        </w:rPr>
      </w:pPr>
      <w:r w:rsidRPr="004A066F">
        <w:rPr>
          <w:rFonts w:eastAsia="Times New Roman"/>
          <w:color w:val="000000"/>
          <w:lang w:eastAsia="ru-RU"/>
        </w:rPr>
        <w:t>РАЗДЕЛ 12. ТРЕБОВАНИЯ К БЕЗОПАСНОСТИ ВЫПОЛНЯЕМЫХ РАБОТ.</w:t>
      </w:r>
    </w:p>
    <w:p w:rsidR="004A066F" w:rsidRPr="004A066F" w:rsidRDefault="004A066F" w:rsidP="004A066F">
      <w:pPr>
        <w:suppressAutoHyphens/>
        <w:ind w:right="141"/>
        <w:jc w:val="left"/>
        <w:rPr>
          <w:rFonts w:eastAsia="Times New Roman"/>
          <w:color w:val="000000"/>
          <w:lang w:eastAsia="ru-RU"/>
        </w:rPr>
      </w:pPr>
      <w:r w:rsidRPr="004A066F">
        <w:rPr>
          <w:rFonts w:eastAsia="Times New Roman"/>
          <w:color w:val="000000"/>
          <w:lang w:eastAsia="ru-RU"/>
        </w:rPr>
        <w:t>РАЗДЕЛ 13. ТРЕБОВАНИЯ К РЕЗУЛЬТАТАМ РАБОТ И ПОРЯДКУ ПРИЕМКИ.</w:t>
      </w:r>
    </w:p>
    <w:p w:rsidR="004A066F" w:rsidRPr="004A066F" w:rsidRDefault="004A066F" w:rsidP="004A066F">
      <w:pPr>
        <w:suppressAutoHyphens/>
        <w:ind w:right="141"/>
        <w:jc w:val="left"/>
        <w:rPr>
          <w:rFonts w:eastAsia="Times New Roman"/>
          <w:color w:val="000000"/>
          <w:lang w:eastAsia="ru-RU"/>
        </w:rPr>
      </w:pPr>
      <w:r w:rsidRPr="004A066F">
        <w:rPr>
          <w:rFonts w:eastAsia="Times New Roman"/>
          <w:color w:val="000000"/>
          <w:lang w:eastAsia="ru-RU"/>
        </w:rPr>
        <w:t>РАЗДЕЛ 14. ТРЕБОВАНИЕ К ФОРМЕ ПРЕДСТАВЛЯЕМОЙ ИНФОРМАЦИИ.</w:t>
      </w:r>
    </w:p>
    <w:p w:rsidR="004A066F" w:rsidRPr="004A066F" w:rsidRDefault="004A066F" w:rsidP="004A066F">
      <w:pPr>
        <w:suppressAutoHyphens/>
        <w:ind w:left="1418" w:right="141" w:hanging="1418"/>
        <w:jc w:val="left"/>
        <w:rPr>
          <w:rFonts w:eastAsia="Times New Roman"/>
          <w:color w:val="000000"/>
          <w:lang w:eastAsia="ru-RU"/>
        </w:rPr>
      </w:pPr>
      <w:r w:rsidRPr="004A066F">
        <w:rPr>
          <w:rFonts w:eastAsia="Times New Roman"/>
          <w:color w:val="000000"/>
          <w:lang w:eastAsia="ru-RU"/>
        </w:rPr>
        <w:t>РАЗДЕЛ 15. ТРЕБОВАНИЯ К ТЕХНИЧЕСКОМУ ОБУЧЕНИЮ ПЕРСОНАЛА ЗАКАЗЧИКА.</w:t>
      </w:r>
    </w:p>
    <w:p w:rsidR="004A066F" w:rsidRPr="004A066F" w:rsidRDefault="004A066F" w:rsidP="004A066F">
      <w:pPr>
        <w:suppressAutoHyphens/>
        <w:ind w:right="141"/>
        <w:jc w:val="left"/>
        <w:rPr>
          <w:rFonts w:eastAsia="Times New Roman"/>
          <w:color w:val="000000"/>
          <w:lang w:eastAsia="ru-RU"/>
        </w:rPr>
      </w:pPr>
      <w:r w:rsidRPr="004A066F">
        <w:rPr>
          <w:rFonts w:eastAsia="Times New Roman"/>
          <w:color w:val="000000"/>
          <w:lang w:eastAsia="ru-RU"/>
        </w:rPr>
        <w:t>РАЗДЕЛ 16. ПЕРЕЧЕНЬ ПРИНЯТЫХ СОКРАЩЕНИЙ.</w:t>
      </w:r>
    </w:p>
    <w:p w:rsidR="004A066F" w:rsidRPr="004A066F" w:rsidRDefault="004A066F" w:rsidP="004A066F">
      <w:pPr>
        <w:suppressAutoHyphens/>
        <w:ind w:right="141"/>
        <w:jc w:val="left"/>
        <w:rPr>
          <w:rFonts w:eastAsia="Times New Roman"/>
          <w:color w:val="000000"/>
          <w:lang w:eastAsia="ru-RU"/>
        </w:rPr>
      </w:pPr>
      <w:r w:rsidRPr="004A066F">
        <w:rPr>
          <w:rFonts w:eastAsia="Times New Roman"/>
          <w:color w:val="000000"/>
          <w:lang w:eastAsia="ru-RU"/>
        </w:rPr>
        <w:t>РАЗДЕЛ 17. ПЕРЕЧЕНЬ ПРИЛОЖЕНИЙ.</w:t>
      </w:r>
    </w:p>
    <w:p w:rsidR="004A066F" w:rsidRPr="004A066F" w:rsidRDefault="004A066F" w:rsidP="004A066F">
      <w:pPr>
        <w:tabs>
          <w:tab w:val="left" w:pos="543"/>
          <w:tab w:val="left" w:pos="6987"/>
          <w:tab w:val="left" w:pos="8315"/>
        </w:tabs>
        <w:suppressAutoHyphens/>
        <w:rPr>
          <w:rFonts w:eastAsia="Times New Roman"/>
          <w:bCs/>
          <w:lang w:eastAsia="ru-RU"/>
        </w:rPr>
      </w:pPr>
    </w:p>
    <w:p w:rsidR="004A066F" w:rsidRPr="004A066F" w:rsidRDefault="004A066F" w:rsidP="004A066F">
      <w:pPr>
        <w:tabs>
          <w:tab w:val="left" w:pos="543"/>
          <w:tab w:val="left" w:pos="6987"/>
          <w:tab w:val="left" w:pos="8315"/>
        </w:tabs>
        <w:suppressAutoHyphens/>
        <w:rPr>
          <w:rFonts w:eastAsia="Times New Roman"/>
          <w:bCs/>
          <w:lang w:eastAsia="ru-RU"/>
        </w:rPr>
      </w:pPr>
    </w:p>
    <w:p w:rsidR="004A066F" w:rsidRPr="004A066F" w:rsidRDefault="004A066F" w:rsidP="004A066F">
      <w:pPr>
        <w:tabs>
          <w:tab w:val="left" w:pos="543"/>
          <w:tab w:val="left" w:pos="6987"/>
          <w:tab w:val="left" w:pos="8315"/>
        </w:tabs>
        <w:suppressAutoHyphens/>
        <w:rPr>
          <w:rFonts w:eastAsia="Times New Roman"/>
          <w:bCs/>
          <w:lang w:eastAsia="ru-RU"/>
        </w:rPr>
      </w:pPr>
    </w:p>
    <w:p w:rsidR="004A066F" w:rsidRPr="004A066F" w:rsidRDefault="004A066F" w:rsidP="004A066F">
      <w:pPr>
        <w:tabs>
          <w:tab w:val="left" w:pos="543"/>
          <w:tab w:val="left" w:pos="6987"/>
          <w:tab w:val="left" w:pos="8315"/>
        </w:tabs>
        <w:suppressAutoHyphens/>
        <w:rPr>
          <w:rFonts w:eastAsia="Times New Roman"/>
          <w:bCs/>
          <w:lang w:eastAsia="ru-RU"/>
        </w:rPr>
      </w:pPr>
    </w:p>
    <w:p w:rsidR="004A066F" w:rsidRPr="004A066F" w:rsidRDefault="004A066F" w:rsidP="004A066F">
      <w:pPr>
        <w:tabs>
          <w:tab w:val="left" w:pos="543"/>
          <w:tab w:val="left" w:pos="6987"/>
          <w:tab w:val="left" w:pos="8315"/>
        </w:tabs>
        <w:suppressAutoHyphens/>
        <w:rPr>
          <w:rFonts w:eastAsia="Times New Roman"/>
          <w:bCs/>
          <w:lang w:eastAsia="ru-RU"/>
        </w:rPr>
      </w:pPr>
    </w:p>
    <w:p w:rsidR="004A066F" w:rsidRPr="004A066F" w:rsidRDefault="004A066F" w:rsidP="004A066F">
      <w:pPr>
        <w:tabs>
          <w:tab w:val="left" w:pos="543"/>
          <w:tab w:val="left" w:pos="6987"/>
          <w:tab w:val="left" w:pos="8315"/>
        </w:tabs>
        <w:suppressAutoHyphens/>
        <w:rPr>
          <w:rFonts w:eastAsia="Times New Roman"/>
          <w:bCs/>
          <w:lang w:eastAsia="ru-RU"/>
        </w:rPr>
      </w:pPr>
    </w:p>
    <w:p w:rsidR="004A066F" w:rsidRPr="004A066F" w:rsidRDefault="004A066F" w:rsidP="004A066F">
      <w:pPr>
        <w:tabs>
          <w:tab w:val="left" w:pos="543"/>
          <w:tab w:val="left" w:pos="6987"/>
          <w:tab w:val="left" w:pos="8315"/>
        </w:tabs>
        <w:suppressAutoHyphens/>
        <w:rPr>
          <w:rFonts w:eastAsia="Times New Roman"/>
          <w:bCs/>
          <w:lang w:eastAsia="ru-RU"/>
        </w:rPr>
      </w:pPr>
    </w:p>
    <w:p w:rsidR="004A066F" w:rsidRPr="004A066F" w:rsidRDefault="004A066F" w:rsidP="004A066F">
      <w:pPr>
        <w:tabs>
          <w:tab w:val="left" w:pos="543"/>
          <w:tab w:val="left" w:pos="6987"/>
          <w:tab w:val="left" w:pos="8315"/>
        </w:tabs>
        <w:suppressAutoHyphens/>
        <w:rPr>
          <w:rFonts w:eastAsia="Times New Roman"/>
          <w:bCs/>
          <w:lang w:eastAsia="ru-RU"/>
        </w:rPr>
      </w:pPr>
    </w:p>
    <w:p w:rsidR="004A066F" w:rsidRPr="004A066F" w:rsidRDefault="004A066F" w:rsidP="004A066F">
      <w:pPr>
        <w:tabs>
          <w:tab w:val="left" w:pos="543"/>
          <w:tab w:val="left" w:pos="6987"/>
          <w:tab w:val="left" w:pos="8315"/>
        </w:tabs>
        <w:suppressAutoHyphens/>
        <w:rPr>
          <w:rFonts w:eastAsia="Times New Roman"/>
          <w:bCs/>
          <w:lang w:eastAsia="ru-RU"/>
        </w:rPr>
      </w:pPr>
    </w:p>
    <w:p w:rsidR="004A066F" w:rsidRPr="004A066F" w:rsidRDefault="004A066F" w:rsidP="004A066F">
      <w:pPr>
        <w:tabs>
          <w:tab w:val="left" w:pos="543"/>
          <w:tab w:val="left" w:pos="6987"/>
          <w:tab w:val="left" w:pos="8315"/>
        </w:tabs>
        <w:suppressAutoHyphens/>
        <w:rPr>
          <w:rFonts w:eastAsia="Times New Roman"/>
          <w:bCs/>
          <w:lang w:eastAsia="ru-RU"/>
        </w:rPr>
      </w:pPr>
    </w:p>
    <w:p w:rsidR="004A066F" w:rsidRPr="004A066F" w:rsidRDefault="004A066F" w:rsidP="004A066F">
      <w:pPr>
        <w:tabs>
          <w:tab w:val="left" w:pos="543"/>
          <w:tab w:val="left" w:pos="6987"/>
          <w:tab w:val="left" w:pos="8315"/>
        </w:tabs>
        <w:suppressAutoHyphens/>
        <w:rPr>
          <w:rFonts w:eastAsia="Times New Roman"/>
          <w:bCs/>
          <w:lang w:eastAsia="ru-RU"/>
        </w:rPr>
      </w:pPr>
    </w:p>
    <w:p w:rsidR="004A066F" w:rsidRPr="004A066F" w:rsidRDefault="004A066F" w:rsidP="004A066F">
      <w:pPr>
        <w:tabs>
          <w:tab w:val="left" w:pos="543"/>
          <w:tab w:val="left" w:pos="6987"/>
          <w:tab w:val="left" w:pos="8315"/>
        </w:tabs>
        <w:suppressAutoHyphens/>
        <w:rPr>
          <w:rFonts w:eastAsia="Times New Roman"/>
          <w:bCs/>
          <w:lang w:eastAsia="ru-RU"/>
        </w:rPr>
      </w:pPr>
    </w:p>
    <w:p w:rsidR="004A066F" w:rsidRPr="004A066F" w:rsidRDefault="004A066F" w:rsidP="004A066F">
      <w:pPr>
        <w:tabs>
          <w:tab w:val="left" w:pos="543"/>
          <w:tab w:val="left" w:pos="6987"/>
          <w:tab w:val="left" w:pos="8315"/>
        </w:tabs>
        <w:suppressAutoHyphens/>
        <w:rPr>
          <w:rFonts w:eastAsia="Times New Roman"/>
          <w:bCs/>
          <w:lang w:eastAsia="ru-RU"/>
        </w:rPr>
      </w:pPr>
    </w:p>
    <w:p w:rsidR="004A066F" w:rsidRPr="004A066F" w:rsidRDefault="004A066F" w:rsidP="004A066F">
      <w:pPr>
        <w:tabs>
          <w:tab w:val="left" w:pos="543"/>
          <w:tab w:val="left" w:pos="6987"/>
          <w:tab w:val="left" w:pos="8315"/>
        </w:tabs>
        <w:suppressAutoHyphens/>
        <w:rPr>
          <w:rFonts w:eastAsia="Times New Roman"/>
          <w:bCs/>
          <w:lang w:eastAsia="ru-RU"/>
        </w:rPr>
      </w:pPr>
    </w:p>
    <w:p w:rsidR="004A066F" w:rsidRPr="004A066F" w:rsidRDefault="004A066F" w:rsidP="004A066F">
      <w:pPr>
        <w:tabs>
          <w:tab w:val="left" w:pos="543"/>
          <w:tab w:val="left" w:pos="6987"/>
          <w:tab w:val="left" w:pos="8315"/>
        </w:tabs>
        <w:suppressAutoHyphens/>
        <w:rPr>
          <w:rFonts w:eastAsia="Times New Roman"/>
          <w:bCs/>
          <w:lang w:eastAsia="ru-RU"/>
        </w:rPr>
      </w:pPr>
    </w:p>
    <w:p w:rsidR="004A066F" w:rsidRPr="004A066F" w:rsidRDefault="004A066F" w:rsidP="004A066F">
      <w:pPr>
        <w:tabs>
          <w:tab w:val="left" w:pos="543"/>
          <w:tab w:val="left" w:pos="6987"/>
          <w:tab w:val="left" w:pos="8315"/>
        </w:tabs>
        <w:suppressAutoHyphens/>
        <w:rPr>
          <w:rFonts w:eastAsia="Times New Roman"/>
          <w:bCs/>
          <w:lang w:eastAsia="ru-RU"/>
        </w:rPr>
      </w:pPr>
    </w:p>
    <w:p w:rsidR="004A066F" w:rsidRPr="004A066F" w:rsidRDefault="004A066F" w:rsidP="004A066F">
      <w:pPr>
        <w:tabs>
          <w:tab w:val="left" w:pos="543"/>
          <w:tab w:val="left" w:pos="6987"/>
          <w:tab w:val="left" w:pos="8315"/>
        </w:tabs>
        <w:suppressAutoHyphens/>
        <w:rPr>
          <w:rFonts w:eastAsia="Times New Roman"/>
          <w:bCs/>
          <w:lang w:eastAsia="ru-RU"/>
        </w:rPr>
      </w:pPr>
    </w:p>
    <w:p w:rsidR="004A066F" w:rsidRPr="004A066F" w:rsidRDefault="004A066F" w:rsidP="004A066F">
      <w:pPr>
        <w:tabs>
          <w:tab w:val="left" w:pos="543"/>
          <w:tab w:val="left" w:pos="6987"/>
          <w:tab w:val="left" w:pos="8315"/>
        </w:tabs>
        <w:suppressAutoHyphens/>
        <w:rPr>
          <w:rFonts w:eastAsia="Times New Roman"/>
          <w:bCs/>
          <w:lang w:eastAsia="ru-RU"/>
        </w:rPr>
      </w:pPr>
    </w:p>
    <w:p w:rsidR="004A066F" w:rsidRDefault="004A066F" w:rsidP="004A066F">
      <w:pPr>
        <w:tabs>
          <w:tab w:val="left" w:pos="543"/>
          <w:tab w:val="left" w:pos="6987"/>
          <w:tab w:val="left" w:pos="8315"/>
        </w:tabs>
        <w:suppressAutoHyphens/>
        <w:rPr>
          <w:rFonts w:eastAsia="Times New Roman"/>
          <w:bCs/>
          <w:lang w:eastAsia="ru-RU"/>
        </w:rPr>
      </w:pPr>
    </w:p>
    <w:p w:rsidR="00EF214D" w:rsidRDefault="00EF214D" w:rsidP="004A066F">
      <w:pPr>
        <w:tabs>
          <w:tab w:val="left" w:pos="543"/>
          <w:tab w:val="left" w:pos="6987"/>
          <w:tab w:val="left" w:pos="8315"/>
        </w:tabs>
        <w:suppressAutoHyphens/>
        <w:rPr>
          <w:rFonts w:eastAsia="Times New Roman"/>
          <w:bCs/>
          <w:lang w:eastAsia="ru-RU"/>
        </w:rPr>
      </w:pPr>
    </w:p>
    <w:p w:rsidR="00EF214D" w:rsidRDefault="00EF214D" w:rsidP="004A066F">
      <w:pPr>
        <w:tabs>
          <w:tab w:val="left" w:pos="543"/>
          <w:tab w:val="left" w:pos="6987"/>
          <w:tab w:val="left" w:pos="8315"/>
        </w:tabs>
        <w:suppressAutoHyphens/>
        <w:rPr>
          <w:rFonts w:eastAsia="Times New Roman"/>
          <w:bCs/>
          <w:lang w:eastAsia="ru-RU"/>
        </w:rPr>
      </w:pPr>
    </w:p>
    <w:p w:rsidR="00EF214D" w:rsidRPr="004A066F" w:rsidRDefault="00EF214D" w:rsidP="004A066F">
      <w:pPr>
        <w:tabs>
          <w:tab w:val="left" w:pos="543"/>
          <w:tab w:val="left" w:pos="6987"/>
          <w:tab w:val="left" w:pos="8315"/>
        </w:tabs>
        <w:suppressAutoHyphens/>
        <w:rPr>
          <w:rFonts w:eastAsia="Times New Roman"/>
          <w:bCs/>
          <w:lang w:eastAsia="ru-RU"/>
        </w:rPr>
      </w:pPr>
    </w:p>
    <w:p w:rsidR="004A066F" w:rsidRPr="004A066F" w:rsidRDefault="004A066F" w:rsidP="004A066F">
      <w:pPr>
        <w:tabs>
          <w:tab w:val="left" w:pos="543"/>
          <w:tab w:val="left" w:pos="6987"/>
          <w:tab w:val="left" w:pos="8315"/>
        </w:tabs>
        <w:suppressAutoHyphens/>
        <w:rPr>
          <w:rFonts w:eastAsia="Times New Roman"/>
          <w:bCs/>
          <w:lang w:eastAsia="ru-RU"/>
        </w:rPr>
      </w:pPr>
    </w:p>
    <w:p w:rsidR="004A066F" w:rsidRPr="004A066F" w:rsidRDefault="004A066F" w:rsidP="004A066F">
      <w:pPr>
        <w:tabs>
          <w:tab w:val="left" w:pos="543"/>
          <w:tab w:val="left" w:pos="6987"/>
          <w:tab w:val="left" w:pos="8315"/>
        </w:tabs>
        <w:suppressAutoHyphens/>
        <w:rPr>
          <w:rFonts w:eastAsia="Times New Roman"/>
          <w:bCs/>
          <w:lang w:eastAsia="ru-RU"/>
        </w:rPr>
      </w:pPr>
    </w:p>
    <w:p w:rsidR="004A066F" w:rsidRPr="004A066F" w:rsidRDefault="004A066F" w:rsidP="004A066F">
      <w:pPr>
        <w:tabs>
          <w:tab w:val="left" w:pos="543"/>
          <w:tab w:val="left" w:pos="6987"/>
          <w:tab w:val="left" w:pos="8315"/>
        </w:tabs>
        <w:suppressAutoHyphens/>
        <w:rPr>
          <w:rFonts w:eastAsia="Times New Roman"/>
          <w:bCs/>
          <w:lang w:eastAsia="ru-RU"/>
        </w:rPr>
      </w:pPr>
    </w:p>
    <w:p w:rsidR="004A066F" w:rsidRPr="004A066F" w:rsidRDefault="004A066F" w:rsidP="004A066F">
      <w:pPr>
        <w:tabs>
          <w:tab w:val="left" w:pos="543"/>
          <w:tab w:val="left" w:pos="6987"/>
          <w:tab w:val="left" w:pos="8315"/>
        </w:tabs>
        <w:suppressAutoHyphens/>
        <w:rPr>
          <w:rFonts w:eastAsia="Times New Roman"/>
          <w:bCs/>
          <w:lang w:eastAsia="ru-RU"/>
        </w:rPr>
      </w:pPr>
    </w:p>
    <w:p w:rsidR="004A066F" w:rsidRPr="004A066F" w:rsidRDefault="004A066F" w:rsidP="004A066F">
      <w:pPr>
        <w:tabs>
          <w:tab w:val="left" w:pos="543"/>
          <w:tab w:val="left" w:pos="6987"/>
          <w:tab w:val="left" w:pos="8315"/>
        </w:tabs>
        <w:suppressAutoHyphens/>
        <w:rPr>
          <w:rFonts w:eastAsia="Times New Roman"/>
          <w:bCs/>
          <w:lang w:eastAsia="ru-RU"/>
        </w:rPr>
      </w:pPr>
    </w:p>
    <w:p w:rsidR="004A066F" w:rsidRPr="004A066F" w:rsidRDefault="004A066F" w:rsidP="004A066F">
      <w:pPr>
        <w:suppressAutoHyphens/>
        <w:ind w:right="141"/>
        <w:rPr>
          <w:rFonts w:eastAsia="Times New Roman"/>
          <w:color w:val="000000"/>
          <w:lang w:eastAsia="ru-RU"/>
        </w:rPr>
      </w:pPr>
      <w:r w:rsidRPr="004A066F">
        <w:rPr>
          <w:rFonts w:eastAsia="Times New Roman"/>
          <w:color w:val="000000"/>
          <w:lang w:eastAsia="ru-RU"/>
        </w:rPr>
        <w:lastRenderedPageBreak/>
        <w:t>РАЗДЕЛ 1. НАИМЕНОВАНИЕ ВЫПОЛНЯЕМЫХ РАБОТ</w:t>
      </w:r>
    </w:p>
    <w:p w:rsidR="004A066F" w:rsidRPr="004A066F" w:rsidRDefault="004A066F" w:rsidP="004A066F">
      <w:pPr>
        <w:suppressAutoHyphens/>
        <w:ind w:right="141"/>
        <w:rPr>
          <w:rFonts w:eastAsia="Times New Roman"/>
          <w:color w:val="000000"/>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853"/>
      </w:tblGrid>
      <w:tr w:rsidR="004A066F" w:rsidRPr="004A066F" w:rsidTr="00ED57EE">
        <w:tc>
          <w:tcPr>
            <w:tcW w:w="5000" w:type="pct"/>
            <w:tcBorders>
              <w:top w:val="single" w:sz="4" w:space="0" w:color="auto"/>
              <w:left w:val="single" w:sz="4" w:space="0" w:color="auto"/>
              <w:bottom w:val="single" w:sz="4" w:space="0" w:color="auto"/>
              <w:right w:val="single" w:sz="4" w:space="0" w:color="auto"/>
            </w:tcBorders>
          </w:tcPr>
          <w:p w:rsidR="004A066F" w:rsidRPr="004A066F" w:rsidRDefault="004A066F" w:rsidP="004A066F">
            <w:pPr>
              <w:jc w:val="left"/>
              <w:rPr>
                <w:rFonts w:eastAsia="Calibri"/>
                <w:lang w:eastAsia="ru-RU"/>
              </w:rPr>
            </w:pPr>
            <w:r w:rsidRPr="004A066F">
              <w:rPr>
                <w:rFonts w:eastAsia="Calibri"/>
                <w:lang w:eastAsia="ru-RU"/>
              </w:rPr>
              <w:t>Выполнение работ по ремонту помещений и замену оконных блоков в зданиях 201б/в, 221, 151.</w:t>
            </w:r>
          </w:p>
        </w:tc>
      </w:tr>
    </w:tbl>
    <w:p w:rsidR="004A066F" w:rsidRPr="004A066F" w:rsidRDefault="004A066F" w:rsidP="004A066F">
      <w:pPr>
        <w:tabs>
          <w:tab w:val="left" w:pos="543"/>
          <w:tab w:val="left" w:pos="6987"/>
          <w:tab w:val="left" w:pos="8315"/>
        </w:tabs>
        <w:suppressAutoHyphens/>
        <w:rPr>
          <w:rFonts w:eastAsia="Times New Roman"/>
          <w:bCs/>
          <w:lang w:eastAsia="ru-RU"/>
        </w:rPr>
      </w:pPr>
    </w:p>
    <w:p w:rsidR="004A066F" w:rsidRPr="004A066F" w:rsidRDefault="004A066F" w:rsidP="004A066F">
      <w:pPr>
        <w:suppressAutoHyphens/>
        <w:rPr>
          <w:rFonts w:eastAsia="Times New Roman"/>
          <w:color w:val="000000"/>
          <w:lang w:eastAsia="ru-RU"/>
        </w:rPr>
      </w:pPr>
      <w:r w:rsidRPr="004A066F">
        <w:rPr>
          <w:rFonts w:eastAsia="Times New Roman"/>
          <w:color w:val="000000"/>
          <w:lang w:eastAsia="ru-RU"/>
        </w:rPr>
        <w:t>РАЗДЕЛ 2. ОБЩИЕ ПОЛОЖЕНИЯ</w:t>
      </w:r>
    </w:p>
    <w:p w:rsidR="004A066F" w:rsidRPr="004A066F" w:rsidRDefault="004A066F" w:rsidP="004A066F">
      <w:pPr>
        <w:suppressAutoHyphens/>
        <w:jc w:val="left"/>
        <w:rPr>
          <w:rFonts w:eastAsia="Times New Roman"/>
          <w:color w:val="000000"/>
          <w:lang w:eastAsia="ar-SA"/>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853"/>
      </w:tblGrid>
      <w:tr w:rsidR="004A066F" w:rsidRPr="004A066F" w:rsidTr="00ED57EE">
        <w:tc>
          <w:tcPr>
            <w:tcW w:w="5000" w:type="pct"/>
            <w:tcBorders>
              <w:top w:val="single" w:sz="4" w:space="0" w:color="auto"/>
              <w:left w:val="single" w:sz="4" w:space="0" w:color="auto"/>
              <w:bottom w:val="single" w:sz="4" w:space="0" w:color="auto"/>
              <w:right w:val="single" w:sz="4" w:space="0" w:color="auto"/>
            </w:tcBorders>
          </w:tcPr>
          <w:p w:rsidR="004A066F" w:rsidRPr="004A066F" w:rsidRDefault="004A066F" w:rsidP="004A066F">
            <w:pPr>
              <w:suppressAutoHyphens/>
              <w:rPr>
                <w:rFonts w:eastAsia="Times New Roman"/>
                <w:color w:val="000000"/>
                <w:lang w:eastAsia="ru-RU"/>
              </w:rPr>
            </w:pPr>
            <w:r w:rsidRPr="004A066F">
              <w:rPr>
                <w:rFonts w:eastAsia="Times New Roman"/>
                <w:color w:val="000000"/>
                <w:lang w:eastAsia="ru-RU"/>
              </w:rPr>
              <w:t>Подраздел 2.1 Сведения о выполняемых работах</w:t>
            </w:r>
          </w:p>
        </w:tc>
      </w:tr>
      <w:tr w:rsidR="004A066F" w:rsidRPr="004A066F" w:rsidTr="00ED57EE">
        <w:trPr>
          <w:trHeight w:val="475"/>
        </w:trPr>
        <w:tc>
          <w:tcPr>
            <w:tcW w:w="5000"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ind w:firstLine="142"/>
              <w:jc w:val="left"/>
              <w:rPr>
                <w:rFonts w:eastAsia="Calibri"/>
                <w:lang w:eastAsia="ru-RU"/>
              </w:rPr>
            </w:pPr>
            <w:r w:rsidRPr="004A066F">
              <w:rPr>
                <w:rFonts w:eastAsia="Calibri"/>
                <w:lang w:eastAsia="ru-RU"/>
              </w:rPr>
              <w:t>В соответствии с Разделом 4 Ведомостью физических объемов работ.</w:t>
            </w:r>
          </w:p>
        </w:tc>
      </w:tr>
      <w:tr w:rsidR="004A066F" w:rsidRPr="004A066F" w:rsidTr="00ED57EE">
        <w:tc>
          <w:tcPr>
            <w:tcW w:w="5000" w:type="pct"/>
            <w:tcBorders>
              <w:top w:val="single" w:sz="4" w:space="0" w:color="auto"/>
              <w:left w:val="single" w:sz="4" w:space="0" w:color="auto"/>
              <w:bottom w:val="single" w:sz="4" w:space="0" w:color="auto"/>
              <w:right w:val="single" w:sz="4" w:space="0" w:color="auto"/>
            </w:tcBorders>
          </w:tcPr>
          <w:p w:rsidR="004A066F" w:rsidRPr="004A066F" w:rsidRDefault="004A066F" w:rsidP="004A066F">
            <w:pPr>
              <w:suppressAutoHyphens/>
              <w:rPr>
                <w:rFonts w:eastAsia="Times New Roman"/>
                <w:color w:val="000000"/>
                <w:lang w:eastAsia="ru-RU"/>
              </w:rPr>
            </w:pPr>
            <w:r w:rsidRPr="004A066F">
              <w:rPr>
                <w:rFonts w:eastAsia="Times New Roman"/>
                <w:color w:val="000000"/>
                <w:lang w:eastAsia="ru-RU"/>
              </w:rPr>
              <w:t>Подраздел 2.2 Сведения о месте выполнения работ</w:t>
            </w:r>
          </w:p>
        </w:tc>
      </w:tr>
      <w:tr w:rsidR="004A066F" w:rsidRPr="004A066F" w:rsidTr="00ED57EE">
        <w:trPr>
          <w:trHeight w:val="429"/>
        </w:trPr>
        <w:tc>
          <w:tcPr>
            <w:tcW w:w="5000"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ind w:firstLine="142"/>
              <w:jc w:val="left"/>
              <w:rPr>
                <w:rFonts w:eastAsia="Times New Roman"/>
                <w:color w:val="000000"/>
                <w:lang w:eastAsia="ru-RU"/>
              </w:rPr>
            </w:pPr>
            <w:r w:rsidRPr="004A066F">
              <w:rPr>
                <w:rFonts w:eastAsia="Times New Roman"/>
                <w:color w:val="000000"/>
                <w:lang w:eastAsia="ru-RU"/>
              </w:rPr>
              <w:t>Работы будут выполняться на режимной территории ФГУП «ГНЦ РФ-ФЭИ».</w:t>
            </w:r>
          </w:p>
        </w:tc>
      </w:tr>
      <w:tr w:rsidR="004A066F" w:rsidRPr="004A066F" w:rsidTr="00ED57EE">
        <w:tc>
          <w:tcPr>
            <w:tcW w:w="5000" w:type="pct"/>
            <w:tcBorders>
              <w:top w:val="single" w:sz="4" w:space="0" w:color="auto"/>
              <w:left w:val="single" w:sz="4" w:space="0" w:color="auto"/>
              <w:bottom w:val="single" w:sz="4" w:space="0" w:color="auto"/>
              <w:right w:val="single" w:sz="4" w:space="0" w:color="auto"/>
            </w:tcBorders>
          </w:tcPr>
          <w:p w:rsidR="004A066F" w:rsidRPr="004A066F" w:rsidRDefault="004A066F" w:rsidP="004A066F">
            <w:pPr>
              <w:suppressAutoHyphens/>
              <w:rPr>
                <w:rFonts w:eastAsia="Times New Roman"/>
                <w:color w:val="000000"/>
                <w:lang w:eastAsia="ru-RU"/>
              </w:rPr>
            </w:pPr>
            <w:r w:rsidRPr="004A066F">
              <w:rPr>
                <w:rFonts w:eastAsia="Times New Roman"/>
                <w:color w:val="000000"/>
                <w:lang w:eastAsia="ru-RU"/>
              </w:rPr>
              <w:t>Подраздел 2.3 Требования к разработке ППР</w:t>
            </w:r>
          </w:p>
        </w:tc>
      </w:tr>
      <w:tr w:rsidR="004A066F" w:rsidRPr="004A066F" w:rsidTr="00ED57EE">
        <w:tc>
          <w:tcPr>
            <w:tcW w:w="5000" w:type="pct"/>
            <w:tcBorders>
              <w:top w:val="single" w:sz="4" w:space="0" w:color="auto"/>
              <w:left w:val="single" w:sz="4" w:space="0" w:color="auto"/>
              <w:bottom w:val="single" w:sz="4" w:space="0" w:color="auto"/>
              <w:right w:val="single" w:sz="4" w:space="0" w:color="auto"/>
            </w:tcBorders>
          </w:tcPr>
          <w:p w:rsidR="004A066F" w:rsidRPr="004A066F" w:rsidRDefault="004A066F" w:rsidP="004A066F">
            <w:pPr>
              <w:suppressAutoHyphens/>
              <w:ind w:firstLine="142"/>
              <w:jc w:val="both"/>
              <w:rPr>
                <w:rFonts w:eastAsia="Times New Roman"/>
                <w:color w:val="000000"/>
                <w:lang w:eastAsia="ar-SA"/>
              </w:rPr>
            </w:pPr>
            <w:r w:rsidRPr="004A066F">
              <w:rPr>
                <w:rFonts w:eastAsia="Times New Roman"/>
                <w:color w:val="000000"/>
                <w:lang w:eastAsia="ru-RU"/>
              </w:rPr>
              <w:t>Разработка ППР не требуется.</w:t>
            </w:r>
          </w:p>
        </w:tc>
      </w:tr>
    </w:tbl>
    <w:p w:rsidR="004A066F" w:rsidRPr="004A066F" w:rsidRDefault="004A066F" w:rsidP="004A066F">
      <w:pPr>
        <w:suppressAutoHyphens/>
        <w:jc w:val="left"/>
        <w:rPr>
          <w:rFonts w:eastAsia="Times New Roman"/>
          <w:color w:val="000000"/>
          <w:lang w:eastAsia="ru-RU"/>
        </w:rPr>
      </w:pPr>
    </w:p>
    <w:p w:rsidR="004A066F" w:rsidRPr="004A066F" w:rsidRDefault="004A066F" w:rsidP="004A066F">
      <w:pPr>
        <w:suppressAutoHyphens/>
        <w:rPr>
          <w:rFonts w:eastAsia="Times New Roman"/>
          <w:color w:val="000000"/>
          <w:lang w:eastAsia="ru-RU"/>
        </w:rPr>
      </w:pPr>
      <w:r w:rsidRPr="004A066F">
        <w:rPr>
          <w:rFonts w:eastAsia="Times New Roman"/>
          <w:color w:val="000000"/>
          <w:lang w:eastAsia="ru-RU"/>
        </w:rPr>
        <w:t>РАЗДЕЛ 3. ТРЕБОВАНИЯ К ТЕХНИЧЕСКИМ ХАРАКТЕРИСТИКАМ РАБОТ</w:t>
      </w:r>
    </w:p>
    <w:p w:rsidR="004A066F" w:rsidRPr="004A066F" w:rsidRDefault="004A066F" w:rsidP="004A066F">
      <w:pPr>
        <w:suppressAutoHyphens/>
        <w:jc w:val="left"/>
        <w:rPr>
          <w:rFonts w:eastAsia="Times New Roman"/>
          <w:color w:val="000000"/>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853"/>
      </w:tblGrid>
      <w:tr w:rsidR="004A066F" w:rsidRPr="004A066F" w:rsidTr="00ED57EE">
        <w:tc>
          <w:tcPr>
            <w:tcW w:w="0" w:type="auto"/>
            <w:tcBorders>
              <w:top w:val="single" w:sz="4" w:space="0" w:color="auto"/>
              <w:left w:val="single" w:sz="4" w:space="0" w:color="auto"/>
              <w:bottom w:val="single" w:sz="4" w:space="0" w:color="auto"/>
              <w:right w:val="single" w:sz="4" w:space="0" w:color="auto"/>
            </w:tcBorders>
          </w:tcPr>
          <w:p w:rsidR="004A066F" w:rsidRPr="004A066F" w:rsidRDefault="004A066F" w:rsidP="004A066F">
            <w:pPr>
              <w:suppressAutoHyphens/>
              <w:jc w:val="left"/>
              <w:rPr>
                <w:rFonts w:eastAsia="Times New Roman"/>
                <w:bCs/>
                <w:color w:val="000000"/>
                <w:lang w:eastAsia="ru-RU"/>
              </w:rPr>
            </w:pPr>
            <w:r w:rsidRPr="004A066F">
              <w:rPr>
                <w:rFonts w:eastAsia="Times New Roman"/>
                <w:bCs/>
                <w:color w:val="000000"/>
                <w:lang w:eastAsia="ru-RU"/>
              </w:rPr>
              <w:t>Подраздел 3.1 Технические требования при выполнении работ</w:t>
            </w:r>
          </w:p>
        </w:tc>
      </w:tr>
      <w:tr w:rsidR="004A066F" w:rsidRPr="004A066F" w:rsidTr="00ED57EE">
        <w:trPr>
          <w:trHeight w:hRule="exact" w:val="7239"/>
        </w:trPr>
        <w:tc>
          <w:tcPr>
            <w:tcW w:w="0" w:type="auto"/>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ind w:firstLine="142"/>
              <w:jc w:val="both"/>
              <w:rPr>
                <w:rFonts w:eastAsia="Times New Roman"/>
                <w:lang w:eastAsia="ru-RU"/>
              </w:rPr>
            </w:pPr>
            <w:r w:rsidRPr="004A066F">
              <w:rPr>
                <w:rFonts w:eastAsia="Times New Roman"/>
                <w:lang w:eastAsia="ru-RU"/>
              </w:rPr>
              <w:t>Подрядчик обязан осуществлять выполнение работ в последовательности, установленной нормативами и правилами для данного вида работ, с соблюдением технологического процесса.</w:t>
            </w:r>
          </w:p>
          <w:p w:rsidR="004A066F" w:rsidRPr="004A066F" w:rsidRDefault="004A066F" w:rsidP="004A066F">
            <w:pPr>
              <w:jc w:val="both"/>
              <w:rPr>
                <w:rFonts w:eastAsia="Calibri"/>
                <w:lang w:eastAsia="ru-RU"/>
              </w:rPr>
            </w:pPr>
            <w:r w:rsidRPr="004A066F">
              <w:rPr>
                <w:rFonts w:eastAsia="Calibri"/>
                <w:lang w:eastAsia="ru-RU"/>
              </w:rPr>
              <w:t>Технические требования к заполнению оконных проемов:</w:t>
            </w:r>
          </w:p>
          <w:p w:rsidR="004A066F" w:rsidRPr="004A066F" w:rsidRDefault="004A066F" w:rsidP="004A066F">
            <w:pPr>
              <w:jc w:val="both"/>
              <w:rPr>
                <w:rFonts w:eastAsia="Calibri"/>
                <w:lang w:eastAsia="ru-RU"/>
              </w:rPr>
            </w:pPr>
            <w:r w:rsidRPr="004A066F">
              <w:rPr>
                <w:rFonts w:eastAsia="Calibri"/>
                <w:lang w:eastAsia="ru-RU"/>
              </w:rPr>
              <w:t>– окна должны иметь правильную геометрическую форму;</w:t>
            </w:r>
          </w:p>
          <w:p w:rsidR="004A066F" w:rsidRPr="004A066F" w:rsidRDefault="004A066F" w:rsidP="004A066F">
            <w:pPr>
              <w:jc w:val="both"/>
              <w:rPr>
                <w:rFonts w:eastAsia="Calibri"/>
                <w:lang w:eastAsia="ru-RU"/>
              </w:rPr>
            </w:pPr>
            <w:r w:rsidRPr="004A066F">
              <w:rPr>
                <w:rFonts w:eastAsia="Calibri"/>
                <w:lang w:eastAsia="ru-RU"/>
              </w:rPr>
              <w:t xml:space="preserve">– в оконных блоках применить двухкамерные стеклопакеты не менее </w:t>
            </w:r>
            <w:smartTag w:uri="urn:schemas-microsoft-com:office:smarttags" w:element="metricconverter">
              <w:smartTagPr>
                <w:attr w:name="ProductID" w:val="32 мм"/>
              </w:smartTagPr>
              <w:r w:rsidRPr="004A066F">
                <w:rPr>
                  <w:rFonts w:eastAsia="Calibri"/>
                  <w:lang w:eastAsia="ru-RU"/>
                </w:rPr>
                <w:t>32 мм</w:t>
              </w:r>
            </w:smartTag>
            <w:r w:rsidRPr="004A066F">
              <w:rPr>
                <w:rFonts w:eastAsia="Calibri"/>
                <w:lang w:eastAsia="ru-RU"/>
              </w:rPr>
              <w:t>, соответствующие требованиям ГОСТ 24866-99;</w:t>
            </w:r>
          </w:p>
          <w:p w:rsidR="004A066F" w:rsidRPr="004A066F" w:rsidRDefault="004A066F" w:rsidP="004A066F">
            <w:pPr>
              <w:jc w:val="both"/>
              <w:rPr>
                <w:rFonts w:eastAsia="Calibri"/>
                <w:lang w:eastAsia="ru-RU"/>
              </w:rPr>
            </w:pPr>
            <w:r w:rsidRPr="004A066F">
              <w:rPr>
                <w:rFonts w:eastAsia="Calibri"/>
                <w:lang w:eastAsia="ru-RU"/>
              </w:rPr>
              <w:t xml:space="preserve">– применить металлопластиковый оконный профиль со стабильной многокамерной (не менее 5-ти) системой со стальным армированием, глубиной профильной системы не менее </w:t>
            </w:r>
            <w:smartTag w:uri="urn:schemas-microsoft-com:office:smarttags" w:element="metricconverter">
              <w:smartTagPr>
                <w:attr w:name="ProductID" w:val="70 мм"/>
              </w:smartTagPr>
              <w:r w:rsidRPr="004A066F">
                <w:rPr>
                  <w:rFonts w:eastAsia="Calibri"/>
                  <w:lang w:eastAsia="ru-RU"/>
                </w:rPr>
                <w:t>70 мм</w:t>
              </w:r>
            </w:smartTag>
            <w:r w:rsidRPr="004A066F">
              <w:rPr>
                <w:rFonts w:eastAsia="Calibri"/>
                <w:lang w:eastAsia="ru-RU"/>
              </w:rPr>
              <w:t>;</w:t>
            </w:r>
          </w:p>
          <w:p w:rsidR="004A066F" w:rsidRPr="004A066F" w:rsidRDefault="004A066F" w:rsidP="004A066F">
            <w:pPr>
              <w:jc w:val="both"/>
              <w:rPr>
                <w:rFonts w:eastAsia="Calibri"/>
                <w:lang w:eastAsia="ru-RU"/>
              </w:rPr>
            </w:pPr>
            <w:r w:rsidRPr="004A066F">
              <w:rPr>
                <w:rFonts w:eastAsia="Calibri"/>
                <w:lang w:eastAsia="ru-RU"/>
              </w:rPr>
              <w:t xml:space="preserve">– работы по монтажу окон выполнить в соответствии с ГОСТ 30971-2002"Швы монтажные узлов примыканий оконных блоков к стеновым проемам" с учетом положений ГОСТ </w:t>
            </w:r>
            <w:proofErr w:type="gramStart"/>
            <w:r w:rsidRPr="004A066F">
              <w:rPr>
                <w:rFonts w:eastAsia="Calibri"/>
                <w:lang w:eastAsia="ru-RU"/>
              </w:rPr>
              <w:t>Р</w:t>
            </w:r>
            <w:proofErr w:type="gramEnd"/>
            <w:r w:rsidRPr="004A066F">
              <w:rPr>
                <w:rFonts w:eastAsia="Calibri"/>
                <w:lang w:eastAsia="ru-RU"/>
              </w:rPr>
              <w:t xml:space="preserve"> 52749-2007 "Швы монтажные оконные с паропроницаемыми </w:t>
            </w:r>
            <w:proofErr w:type="spellStart"/>
            <w:r w:rsidRPr="004A066F">
              <w:rPr>
                <w:rFonts w:eastAsia="Calibri"/>
                <w:lang w:eastAsia="ru-RU"/>
              </w:rPr>
              <w:t>саморасширяющимися</w:t>
            </w:r>
            <w:proofErr w:type="spellEnd"/>
            <w:r w:rsidRPr="004A066F">
              <w:rPr>
                <w:rFonts w:eastAsia="Calibri"/>
                <w:lang w:eastAsia="ru-RU"/>
              </w:rPr>
              <w:t xml:space="preserve"> лентами";</w:t>
            </w:r>
          </w:p>
          <w:p w:rsidR="004A066F" w:rsidRPr="004A066F" w:rsidRDefault="004A066F" w:rsidP="004A066F">
            <w:pPr>
              <w:jc w:val="both"/>
              <w:rPr>
                <w:rFonts w:eastAsia="Calibri"/>
                <w:lang w:eastAsia="ru-RU"/>
              </w:rPr>
            </w:pPr>
            <w:r w:rsidRPr="004A066F">
              <w:rPr>
                <w:rFonts w:eastAsia="Calibri"/>
                <w:lang w:eastAsia="ru-RU"/>
              </w:rPr>
              <w:t>– полости между покрытием (облицовкой) откосов и стеной заполнить утеплителем, разрешенным для применения внутри помещений с пребыванием людей;</w:t>
            </w:r>
          </w:p>
          <w:p w:rsidR="004A066F" w:rsidRPr="004A066F" w:rsidRDefault="004A066F" w:rsidP="004A066F">
            <w:pPr>
              <w:jc w:val="both"/>
              <w:rPr>
                <w:rFonts w:eastAsia="Calibri"/>
                <w:lang w:eastAsia="ru-RU"/>
              </w:rPr>
            </w:pPr>
            <w:r w:rsidRPr="004A066F">
              <w:rPr>
                <w:rFonts w:eastAsia="Calibri"/>
                <w:lang w:eastAsia="ru-RU"/>
              </w:rPr>
              <w:t>– внутреннюю раму конструкции (металлический каркас - армирующий элемент) выполнить из замкнутого в сечении профиля;</w:t>
            </w:r>
          </w:p>
          <w:p w:rsidR="004A066F" w:rsidRPr="004A066F" w:rsidRDefault="004A066F" w:rsidP="004A066F">
            <w:pPr>
              <w:jc w:val="both"/>
              <w:rPr>
                <w:rFonts w:eastAsia="Calibri"/>
                <w:lang w:eastAsia="ru-RU"/>
              </w:rPr>
            </w:pPr>
            <w:r w:rsidRPr="004A066F">
              <w:rPr>
                <w:rFonts w:eastAsia="Calibri"/>
                <w:lang w:eastAsia="ru-RU"/>
              </w:rPr>
              <w:t xml:space="preserve">– фурнитура с наличием верхних и нижних прижимов, блокиратора ошибочного действия в откинутом положении, 2-х верхних прижимов в поворотных створках, механизмом провисания в откинутом положении, микролифта предохранителя от </w:t>
            </w:r>
            <w:proofErr w:type="spellStart"/>
            <w:r w:rsidRPr="004A066F">
              <w:rPr>
                <w:rFonts w:eastAsia="Calibri"/>
                <w:lang w:eastAsia="ru-RU"/>
              </w:rPr>
              <w:t>самозахлопывания</w:t>
            </w:r>
            <w:proofErr w:type="spellEnd"/>
            <w:r w:rsidRPr="004A066F">
              <w:rPr>
                <w:rFonts w:eastAsia="Calibri"/>
                <w:lang w:eastAsia="ru-RU"/>
              </w:rPr>
              <w:t xml:space="preserve"> и </w:t>
            </w:r>
            <w:proofErr w:type="spellStart"/>
            <w:r w:rsidRPr="004A066F">
              <w:rPr>
                <w:rFonts w:eastAsia="Calibri"/>
                <w:lang w:eastAsia="ru-RU"/>
              </w:rPr>
              <w:t>микропроветривания</w:t>
            </w:r>
            <w:proofErr w:type="spellEnd"/>
            <w:r w:rsidRPr="004A066F">
              <w:rPr>
                <w:rFonts w:eastAsia="Calibri"/>
                <w:lang w:eastAsia="ru-RU"/>
              </w:rPr>
              <w:t>;</w:t>
            </w:r>
          </w:p>
          <w:p w:rsidR="004A066F" w:rsidRPr="004A066F" w:rsidRDefault="004A066F" w:rsidP="004A066F">
            <w:pPr>
              <w:jc w:val="both"/>
              <w:rPr>
                <w:rFonts w:eastAsia="Calibri"/>
                <w:lang w:eastAsia="ru-RU"/>
              </w:rPr>
            </w:pPr>
            <w:r w:rsidRPr="004A066F">
              <w:rPr>
                <w:rFonts w:eastAsia="Calibri"/>
                <w:lang w:eastAsia="ru-RU"/>
              </w:rPr>
              <w:t>– при монтаже оконных блоков расстояние между рамными дюбелями принять не более 0,7м;</w:t>
            </w:r>
          </w:p>
          <w:p w:rsidR="004A066F" w:rsidRPr="004A066F" w:rsidRDefault="004A066F" w:rsidP="004A066F">
            <w:pPr>
              <w:jc w:val="both"/>
              <w:rPr>
                <w:rFonts w:eastAsia="Calibri"/>
                <w:lang w:eastAsia="ru-RU"/>
              </w:rPr>
            </w:pPr>
            <w:r w:rsidRPr="004A066F">
              <w:rPr>
                <w:rFonts w:eastAsia="Calibri"/>
                <w:lang w:eastAsia="ru-RU"/>
              </w:rPr>
              <w:t>– верхняя поверхность подоконных досок должна иметь уклон внутрь помещения;</w:t>
            </w:r>
          </w:p>
          <w:p w:rsidR="004A066F" w:rsidRPr="004A066F" w:rsidRDefault="004A066F" w:rsidP="004A066F">
            <w:pPr>
              <w:jc w:val="both"/>
              <w:rPr>
                <w:rFonts w:eastAsia="Calibri"/>
                <w:lang w:eastAsia="ru-RU"/>
              </w:rPr>
            </w:pPr>
            <w:r w:rsidRPr="004A066F">
              <w:rPr>
                <w:rFonts w:eastAsia="Calibri"/>
                <w:lang w:eastAsia="ru-RU"/>
              </w:rPr>
              <w:t>– в пределах одного помещения подоконные доски должны быть установлены на одном уровне.</w:t>
            </w:r>
          </w:p>
          <w:p w:rsidR="004A066F" w:rsidRPr="004A066F" w:rsidRDefault="004A066F" w:rsidP="004A066F">
            <w:pPr>
              <w:ind w:firstLine="142"/>
              <w:jc w:val="both"/>
              <w:rPr>
                <w:rFonts w:eastAsia="Times New Roman"/>
                <w:lang w:eastAsia="ru-RU"/>
              </w:rPr>
            </w:pPr>
          </w:p>
          <w:p w:rsidR="004A066F" w:rsidRPr="004A066F" w:rsidRDefault="004A066F" w:rsidP="004A066F">
            <w:pPr>
              <w:suppressAutoHyphens/>
              <w:jc w:val="both"/>
              <w:rPr>
                <w:rFonts w:eastAsia="Times New Roman"/>
                <w:bCs/>
                <w:color w:val="000000"/>
                <w:lang w:eastAsia="ru-RU"/>
              </w:rPr>
            </w:pPr>
          </w:p>
        </w:tc>
      </w:tr>
      <w:tr w:rsidR="004A066F" w:rsidRPr="004A066F" w:rsidTr="00ED57EE">
        <w:tc>
          <w:tcPr>
            <w:tcW w:w="0" w:type="auto"/>
            <w:tcBorders>
              <w:top w:val="single" w:sz="4" w:space="0" w:color="auto"/>
              <w:left w:val="single" w:sz="4" w:space="0" w:color="auto"/>
              <w:bottom w:val="single" w:sz="4" w:space="0" w:color="auto"/>
              <w:right w:val="single" w:sz="4" w:space="0" w:color="auto"/>
            </w:tcBorders>
          </w:tcPr>
          <w:p w:rsidR="004A066F" w:rsidRPr="004A066F" w:rsidRDefault="004A066F" w:rsidP="004A066F">
            <w:pPr>
              <w:suppressAutoHyphens/>
              <w:jc w:val="left"/>
              <w:rPr>
                <w:rFonts w:eastAsia="Times New Roman"/>
                <w:color w:val="000000"/>
                <w:lang w:eastAsia="ru-RU"/>
              </w:rPr>
            </w:pPr>
            <w:r w:rsidRPr="004A066F">
              <w:rPr>
                <w:rFonts w:eastAsia="Times New Roman"/>
                <w:color w:val="000000"/>
                <w:lang w:eastAsia="ru-RU"/>
              </w:rPr>
              <w:t xml:space="preserve">Подраздел 3.2 Требования </w:t>
            </w:r>
            <w:r w:rsidRPr="004A066F">
              <w:rPr>
                <w:rFonts w:eastAsia="Times New Roman"/>
                <w:bCs/>
                <w:color w:val="000000"/>
                <w:lang w:eastAsia="ru-RU"/>
              </w:rPr>
              <w:t>к оформлению и составу проекта производства работ (ППР)</w:t>
            </w:r>
          </w:p>
        </w:tc>
      </w:tr>
      <w:tr w:rsidR="004A066F" w:rsidRPr="004A066F" w:rsidTr="00ED57EE">
        <w:tc>
          <w:tcPr>
            <w:tcW w:w="0" w:type="auto"/>
            <w:tcBorders>
              <w:top w:val="single" w:sz="4" w:space="0" w:color="auto"/>
              <w:left w:val="single" w:sz="4" w:space="0" w:color="auto"/>
              <w:bottom w:val="single" w:sz="4" w:space="0" w:color="auto"/>
              <w:right w:val="single" w:sz="4" w:space="0" w:color="auto"/>
            </w:tcBorders>
          </w:tcPr>
          <w:p w:rsidR="004A066F" w:rsidRPr="004A066F" w:rsidRDefault="004A066F" w:rsidP="004A066F">
            <w:pPr>
              <w:suppressAutoHyphens/>
              <w:ind w:firstLine="142"/>
              <w:jc w:val="left"/>
              <w:rPr>
                <w:rFonts w:eastAsia="Times New Roman"/>
                <w:color w:val="000000"/>
                <w:lang w:eastAsia="ru-RU"/>
              </w:rPr>
            </w:pPr>
            <w:r w:rsidRPr="004A066F">
              <w:rPr>
                <w:rFonts w:eastAsia="Times New Roman"/>
                <w:color w:val="000000"/>
                <w:lang w:eastAsia="ru-RU"/>
              </w:rPr>
              <w:t>ППР не требуется.</w:t>
            </w:r>
          </w:p>
        </w:tc>
      </w:tr>
    </w:tbl>
    <w:p w:rsidR="004A066F" w:rsidRPr="004A066F" w:rsidRDefault="004A066F" w:rsidP="004A066F">
      <w:pPr>
        <w:rPr>
          <w:rFonts w:eastAsia="Calibri"/>
          <w:lang w:eastAsia="ru-RU"/>
        </w:rPr>
      </w:pPr>
      <w:bookmarkStart w:id="0" w:name="_GoBack"/>
      <w:bookmarkEnd w:id="0"/>
    </w:p>
    <w:p w:rsidR="004A066F" w:rsidRPr="004A066F" w:rsidRDefault="004A066F" w:rsidP="004A066F">
      <w:pPr>
        <w:rPr>
          <w:rFonts w:eastAsia="Calibri"/>
          <w:lang w:eastAsia="ru-RU"/>
        </w:rPr>
      </w:pPr>
      <w:r w:rsidRPr="004A066F">
        <w:rPr>
          <w:rFonts w:eastAsia="Calibri"/>
          <w:lang w:eastAsia="ru-RU"/>
        </w:rPr>
        <w:t>РАЗДЕЛ 4. ВЕДОМОСТЬ ФИЗИЧЕСКИХ ОБЪЕМОВ РАБОТ</w:t>
      </w:r>
    </w:p>
    <w:p w:rsidR="004A066F" w:rsidRPr="004A066F" w:rsidRDefault="004A066F" w:rsidP="004A066F">
      <w:pPr>
        <w:rPr>
          <w:rFonts w:eastAsia="Calibri"/>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00" w:firstRow="0" w:lastRow="0" w:firstColumn="0" w:lastColumn="0" w:noHBand="0" w:noVBand="0"/>
      </w:tblPr>
      <w:tblGrid>
        <w:gridCol w:w="394"/>
        <w:gridCol w:w="6763"/>
        <w:gridCol w:w="1279"/>
        <w:gridCol w:w="1261"/>
      </w:tblGrid>
      <w:tr w:rsidR="004A066F" w:rsidRPr="004A066F" w:rsidTr="00ED57EE">
        <w:trPr>
          <w:trHeight w:val="605"/>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 xml:space="preserve">№ </w:t>
            </w:r>
            <w:proofErr w:type="gramStart"/>
            <w:r w:rsidRPr="004A066F">
              <w:rPr>
                <w:rFonts w:eastAsia="Times New Roman"/>
                <w:color w:val="000000"/>
                <w:lang w:eastAsia="ar-SA"/>
              </w:rPr>
              <w:t>п</w:t>
            </w:r>
            <w:proofErr w:type="gramEnd"/>
            <w:r w:rsidRPr="004A066F">
              <w:rPr>
                <w:rFonts w:eastAsia="Times New Roman"/>
                <w:color w:val="000000"/>
                <w:lang w:eastAsia="ar-SA"/>
              </w:rPr>
              <w:t>/п</w:t>
            </w: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Наименование работ и затрат</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Единица измерения</w:t>
            </w:r>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Количество</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1</w:t>
            </w: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2</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3</w:t>
            </w:r>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4</w:t>
            </w:r>
          </w:p>
        </w:tc>
      </w:tr>
      <w:tr w:rsidR="004A066F" w:rsidRPr="004A066F" w:rsidTr="00ED57EE">
        <w:trPr>
          <w:trHeight w:val="20"/>
        </w:trPr>
        <w:tc>
          <w:tcPr>
            <w:tcW w:w="3718" w:type="pct"/>
            <w:gridSpan w:val="2"/>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bCs/>
                <w:color w:val="000000"/>
                <w:lang w:eastAsia="ar-SA"/>
              </w:rPr>
            </w:pPr>
            <w:r w:rsidRPr="004A066F">
              <w:rPr>
                <w:rFonts w:eastAsia="Times New Roman"/>
                <w:bCs/>
                <w:color w:val="000000"/>
                <w:lang w:eastAsia="ar-SA"/>
              </w:rPr>
              <w:t xml:space="preserve">Здание 201б/в. Ремонт помещений №201, 202, 203, 204,205, 301, 302, 303, 304, 305, 306, 307, 308, 309, коридоров и туалетов 2-го и 3-го </w:t>
            </w:r>
            <w:r w:rsidRPr="004A066F">
              <w:rPr>
                <w:rFonts w:eastAsia="Times New Roman"/>
                <w:bCs/>
                <w:color w:val="000000"/>
                <w:lang w:eastAsia="ar-SA"/>
              </w:rPr>
              <w:lastRenderedPageBreak/>
              <w:t>этажей.</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bCs/>
                <w:color w:val="000000"/>
                <w:lang w:eastAsia="ar-SA"/>
              </w:rPr>
            </w:pPr>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bCs/>
                <w:color w:val="000000"/>
                <w:lang w:eastAsia="ar-SA"/>
              </w:rPr>
            </w:pPr>
          </w:p>
        </w:tc>
      </w:tr>
      <w:tr w:rsidR="004A066F" w:rsidRPr="004A066F" w:rsidTr="00ED57EE">
        <w:trPr>
          <w:trHeight w:val="20"/>
        </w:trPr>
        <w:tc>
          <w:tcPr>
            <w:tcW w:w="3718"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rsidR="004A066F" w:rsidRPr="004A066F" w:rsidRDefault="004A066F" w:rsidP="004A066F">
            <w:pPr>
              <w:suppressAutoHyphens/>
              <w:autoSpaceDE w:val="0"/>
              <w:autoSpaceDN w:val="0"/>
              <w:adjustRightInd w:val="0"/>
              <w:jc w:val="both"/>
              <w:rPr>
                <w:rFonts w:eastAsia="Times New Roman"/>
                <w:bCs/>
                <w:color w:val="000000"/>
                <w:lang w:eastAsia="ar-SA"/>
              </w:rPr>
            </w:pPr>
            <w:r w:rsidRPr="004A066F">
              <w:rPr>
                <w:rFonts w:eastAsia="Times New Roman"/>
                <w:bCs/>
                <w:color w:val="000000"/>
                <w:lang w:eastAsia="ar-SA"/>
              </w:rPr>
              <w:lastRenderedPageBreak/>
              <w:t>Раздел: Помещения №201,202,203,204,205</w:t>
            </w:r>
          </w:p>
        </w:tc>
        <w:tc>
          <w:tcPr>
            <w:tcW w:w="673" w:type="pct"/>
            <w:tcBorders>
              <w:top w:val="single" w:sz="4" w:space="0" w:color="auto"/>
              <w:left w:val="single" w:sz="4" w:space="0" w:color="auto"/>
              <w:bottom w:val="single" w:sz="4" w:space="0" w:color="auto"/>
              <w:right w:val="single" w:sz="4" w:space="0" w:color="auto"/>
            </w:tcBorders>
            <w:shd w:val="clear" w:color="auto" w:fill="D9D9D9"/>
            <w:vAlign w:val="center"/>
          </w:tcPr>
          <w:p w:rsidR="004A066F" w:rsidRPr="004A066F" w:rsidRDefault="004A066F" w:rsidP="004A066F">
            <w:pPr>
              <w:suppressAutoHyphens/>
              <w:autoSpaceDE w:val="0"/>
              <w:autoSpaceDN w:val="0"/>
              <w:adjustRightInd w:val="0"/>
              <w:rPr>
                <w:rFonts w:eastAsia="Times New Roman"/>
                <w:bCs/>
                <w:color w:val="000000"/>
                <w:lang w:eastAsia="ar-SA"/>
              </w:rPr>
            </w:pPr>
          </w:p>
        </w:tc>
        <w:tc>
          <w:tcPr>
            <w:tcW w:w="609" w:type="pct"/>
            <w:tcBorders>
              <w:top w:val="single" w:sz="4" w:space="0" w:color="auto"/>
              <w:left w:val="single" w:sz="4" w:space="0" w:color="auto"/>
              <w:bottom w:val="single" w:sz="4" w:space="0" w:color="auto"/>
              <w:right w:val="single" w:sz="4" w:space="0" w:color="auto"/>
            </w:tcBorders>
            <w:shd w:val="clear" w:color="auto" w:fill="D9D9D9"/>
            <w:vAlign w:val="center"/>
          </w:tcPr>
          <w:p w:rsidR="004A066F" w:rsidRPr="004A066F" w:rsidRDefault="004A066F" w:rsidP="004A066F">
            <w:pPr>
              <w:suppressAutoHyphens/>
              <w:autoSpaceDE w:val="0"/>
              <w:autoSpaceDN w:val="0"/>
              <w:adjustRightInd w:val="0"/>
              <w:rPr>
                <w:rFonts w:eastAsia="Times New Roman"/>
                <w:bCs/>
                <w:color w:val="000000"/>
                <w:lang w:eastAsia="ar-SA"/>
              </w:rPr>
            </w:pP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14"/>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 xml:space="preserve">Выведение </w:t>
            </w:r>
            <w:proofErr w:type="spellStart"/>
            <w:r w:rsidRPr="004A066F">
              <w:rPr>
                <w:rFonts w:eastAsia="Times New Roman"/>
                <w:color w:val="000000"/>
                <w:lang w:eastAsia="ar-SA"/>
              </w:rPr>
              <w:t>промочек</w:t>
            </w:r>
            <w:proofErr w:type="spellEnd"/>
            <w:r w:rsidRPr="004A066F">
              <w:rPr>
                <w:rFonts w:eastAsia="Times New Roman"/>
                <w:color w:val="000000"/>
                <w:lang w:eastAsia="ar-SA"/>
              </w:rPr>
              <w:t xml:space="preserve"> на потолках белилами за 2 раза</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4A066F">
                <w:rPr>
                  <w:rFonts w:eastAsia="Times New Roman"/>
                  <w:color w:val="000000"/>
                  <w:lang w:eastAsia="ar-SA"/>
                </w:rPr>
                <w:t>100 м</w:t>
              </w:r>
              <w:proofErr w:type="gramStart"/>
              <w:r w:rsidRPr="004A066F">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0,06</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14"/>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 xml:space="preserve">Выведение </w:t>
            </w:r>
            <w:proofErr w:type="spellStart"/>
            <w:r w:rsidRPr="004A066F">
              <w:rPr>
                <w:rFonts w:eastAsia="Times New Roman"/>
                <w:color w:val="000000"/>
                <w:lang w:eastAsia="ar-SA"/>
              </w:rPr>
              <w:t>промочек</w:t>
            </w:r>
            <w:proofErr w:type="spellEnd"/>
            <w:r w:rsidRPr="004A066F">
              <w:rPr>
                <w:rFonts w:eastAsia="Times New Roman"/>
                <w:color w:val="000000"/>
                <w:lang w:eastAsia="ar-SA"/>
              </w:rPr>
              <w:t xml:space="preserve"> на стенах белилами за 2 раза</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4A066F">
                <w:rPr>
                  <w:rFonts w:eastAsia="Times New Roman"/>
                  <w:color w:val="000000"/>
                  <w:lang w:eastAsia="ar-SA"/>
                </w:rPr>
                <w:t>100 м</w:t>
              </w:r>
              <w:proofErr w:type="gramStart"/>
              <w:r w:rsidRPr="004A066F">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0,04</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14"/>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Ремонт штукатурки рустов с расчисткой, оштукатуриванием, прорезкой и зачисткой кромок</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
              </w:smartTagPr>
              <w:r w:rsidRPr="004A066F">
                <w:rPr>
                  <w:rFonts w:eastAsia="Times New Roman"/>
                  <w:color w:val="000000"/>
                  <w:lang w:eastAsia="ar-SA"/>
                </w:rPr>
                <w:t>100 м</w:t>
              </w:r>
            </w:smartTag>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0,29</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14"/>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Заделка трещин в кирпичных стенах цементным раствором</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 м"/>
              </w:smartTagPr>
              <w:r w:rsidRPr="004A066F">
                <w:rPr>
                  <w:rFonts w:eastAsia="Times New Roman"/>
                  <w:color w:val="000000"/>
                  <w:lang w:eastAsia="ar-SA"/>
                </w:rPr>
                <w:t>10 м</w:t>
              </w:r>
            </w:smartTag>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1,2</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14"/>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proofErr w:type="spellStart"/>
            <w:r w:rsidRPr="004A066F">
              <w:rPr>
                <w:rFonts w:eastAsia="Times New Roman"/>
                <w:color w:val="000000"/>
                <w:lang w:eastAsia="ar-SA"/>
              </w:rPr>
              <w:t>Проклека</w:t>
            </w:r>
            <w:proofErr w:type="spellEnd"/>
            <w:r w:rsidRPr="004A066F">
              <w:rPr>
                <w:rFonts w:eastAsia="Times New Roman"/>
                <w:color w:val="000000"/>
                <w:lang w:eastAsia="ar-SA"/>
              </w:rPr>
              <w:t xml:space="preserve"> трещин строительным бинтом на клее ПВА</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4A066F">
                <w:rPr>
                  <w:rFonts w:eastAsia="Times New Roman"/>
                  <w:color w:val="000000"/>
                  <w:lang w:eastAsia="ar-SA"/>
                </w:rPr>
                <w:t>100 м</w:t>
              </w:r>
              <w:proofErr w:type="gramStart"/>
              <w:r w:rsidRPr="004A066F">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0,012</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14"/>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Улучшенная масляная окраска ранее окрашенных стен за два раза с расчисткой старой краски более 35%</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4A066F">
                <w:rPr>
                  <w:rFonts w:eastAsia="Times New Roman"/>
                  <w:color w:val="000000"/>
                  <w:lang w:eastAsia="ar-SA"/>
                </w:rPr>
                <w:t>100 м</w:t>
              </w:r>
              <w:proofErr w:type="gramStart"/>
              <w:r w:rsidRPr="004A066F">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2,8</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14"/>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Окрашивание водоэмульсионными составами поверхностей потолков, ранее окрашенных водоэмульсионной краской, с расчисткой старой краски более 35%</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4A066F">
                <w:rPr>
                  <w:rFonts w:eastAsia="Times New Roman"/>
                  <w:color w:val="000000"/>
                  <w:lang w:eastAsia="ar-SA"/>
                </w:rPr>
                <w:t>100 м</w:t>
              </w:r>
              <w:proofErr w:type="gramStart"/>
              <w:r w:rsidRPr="004A066F">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1,15</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14"/>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 xml:space="preserve">Устройство оснований полов из плит ОСП в один слой площадью до </w:t>
            </w:r>
            <w:smartTag w:uri="urn:schemas-microsoft-com:office:smarttags" w:element="metricconverter">
              <w:smartTagPr>
                <w:attr w:name="ProductID" w:val="20 м2"/>
              </w:smartTagPr>
              <w:r w:rsidRPr="004A066F">
                <w:rPr>
                  <w:rFonts w:eastAsia="Times New Roman"/>
                  <w:color w:val="000000"/>
                  <w:lang w:eastAsia="ar-SA"/>
                </w:rPr>
                <w:t>20 м</w:t>
              </w:r>
              <w:proofErr w:type="gramStart"/>
              <w:r w:rsidRPr="004A066F">
                <w:rPr>
                  <w:rFonts w:eastAsia="Times New Roman"/>
                  <w:color w:val="000000"/>
                  <w:lang w:eastAsia="ar-SA"/>
                </w:rPr>
                <w:t>2</w:t>
              </w:r>
            </w:smartTag>
            <w:proofErr w:type="gramEnd"/>
            <w:r w:rsidRPr="004A066F">
              <w:rPr>
                <w:rFonts w:eastAsia="Times New Roman"/>
                <w:color w:val="000000"/>
                <w:lang w:eastAsia="ar-SA"/>
              </w:rPr>
              <w:t xml:space="preserve"> по паркетному основанию</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4A066F">
                <w:rPr>
                  <w:rFonts w:eastAsia="Times New Roman"/>
                  <w:color w:val="000000"/>
                  <w:lang w:eastAsia="ar-SA"/>
                </w:rPr>
                <w:t>100 м</w:t>
              </w:r>
              <w:proofErr w:type="gramStart"/>
              <w:r w:rsidRPr="004A066F">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0,54</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14"/>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Плиты из крупноразмерной ориентированной стружки марки ОСП-Ф1 толщиной 10-</w:t>
            </w:r>
            <w:smartTag w:uri="urn:schemas-microsoft-com:office:smarttags" w:element="metricconverter">
              <w:smartTagPr>
                <w:attr w:name="ProductID" w:val="12 мм"/>
              </w:smartTagPr>
              <w:r w:rsidRPr="004A066F">
                <w:rPr>
                  <w:rFonts w:eastAsia="Times New Roman"/>
                  <w:color w:val="000000"/>
                  <w:lang w:eastAsia="ar-SA"/>
                </w:rPr>
                <w:t>12 мм</w:t>
              </w:r>
            </w:smartTag>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4A066F">
                <w:rPr>
                  <w:rFonts w:eastAsia="Times New Roman"/>
                  <w:color w:val="000000"/>
                  <w:lang w:eastAsia="ar-SA"/>
                </w:rPr>
                <w:t>100 м</w:t>
              </w:r>
              <w:proofErr w:type="gramStart"/>
              <w:r w:rsidRPr="004A066F">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0,5508</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14"/>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Устройство покрытий из линолеума насухо со свариванием полотнищ в стыках</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4A066F">
                <w:rPr>
                  <w:rFonts w:eastAsia="Times New Roman"/>
                  <w:color w:val="000000"/>
                  <w:lang w:eastAsia="ar-SA"/>
                </w:rPr>
                <w:t>100 м</w:t>
              </w:r>
              <w:proofErr w:type="gramStart"/>
              <w:r w:rsidRPr="004A066F">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0,54</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14"/>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 xml:space="preserve">Линолеум полукоммерческий гетерогенный  (общая толщина не менее 4мм, толщина защитного слоя </w:t>
            </w:r>
            <w:smartTag w:uri="urn:schemas-microsoft-com:office:smarttags" w:element="metricconverter">
              <w:smartTagPr>
                <w:attr w:name="ProductID" w:val="0,7 мм"/>
              </w:smartTagPr>
              <w:r w:rsidRPr="004A066F">
                <w:rPr>
                  <w:rFonts w:eastAsia="Times New Roman"/>
                  <w:color w:val="000000"/>
                  <w:lang w:eastAsia="ar-SA"/>
                </w:rPr>
                <w:t>0,7 мм</w:t>
              </w:r>
            </w:smartTag>
            <w:r w:rsidRPr="004A066F">
              <w:rPr>
                <w:rFonts w:eastAsia="Times New Roman"/>
                <w:color w:val="000000"/>
                <w:lang w:eastAsia="ar-SA"/>
              </w:rPr>
              <w:t>, класс 33)</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м</w:t>
            </w:r>
            <w:proofErr w:type="gramStart"/>
            <w:r w:rsidRPr="004A066F">
              <w:rPr>
                <w:rFonts w:eastAsia="Times New Roman"/>
                <w:color w:val="000000"/>
                <w:lang w:eastAsia="ar-SA"/>
              </w:rPr>
              <w:t>2</w:t>
            </w:r>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55,08</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14"/>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Устройство плинтусов поливинилхлоридных на винтах самонарезающих</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
              </w:smartTagPr>
              <w:r w:rsidRPr="004A066F">
                <w:rPr>
                  <w:rFonts w:eastAsia="Times New Roman"/>
                  <w:color w:val="000000"/>
                  <w:lang w:eastAsia="ar-SA"/>
                </w:rPr>
                <w:t>100 м</w:t>
              </w:r>
            </w:smartTag>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0,52</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14"/>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Укладка металлического накладного профиля (порога)</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
              </w:smartTagPr>
              <w:r w:rsidRPr="004A066F">
                <w:rPr>
                  <w:rFonts w:eastAsia="Times New Roman"/>
                  <w:color w:val="000000"/>
                  <w:lang w:eastAsia="ar-SA"/>
                </w:rPr>
                <w:t>100 м</w:t>
              </w:r>
            </w:smartTag>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0,05</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14"/>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 xml:space="preserve">Профили </w:t>
            </w:r>
            <w:proofErr w:type="spellStart"/>
            <w:r w:rsidRPr="004A066F">
              <w:rPr>
                <w:rFonts w:eastAsia="Times New Roman"/>
                <w:color w:val="000000"/>
                <w:lang w:eastAsia="ar-SA"/>
              </w:rPr>
              <w:t>стыкоперекрывающие</w:t>
            </w:r>
            <w:proofErr w:type="spellEnd"/>
            <w:r w:rsidRPr="004A066F">
              <w:rPr>
                <w:rFonts w:eastAsia="Times New Roman"/>
                <w:color w:val="000000"/>
                <w:lang w:eastAsia="ar-SA"/>
              </w:rPr>
              <w:t xml:space="preserve"> из алюминиевых сплавов (порожки) с покрытием и </w:t>
            </w:r>
            <w:proofErr w:type="spellStart"/>
            <w:r w:rsidRPr="004A066F">
              <w:rPr>
                <w:rFonts w:eastAsia="Times New Roman"/>
                <w:color w:val="000000"/>
                <w:lang w:eastAsia="ar-SA"/>
              </w:rPr>
              <w:t>антискользящей</w:t>
            </w:r>
            <w:proofErr w:type="spellEnd"/>
            <w:r w:rsidRPr="004A066F">
              <w:rPr>
                <w:rFonts w:eastAsia="Times New Roman"/>
                <w:color w:val="000000"/>
                <w:lang w:eastAsia="ar-SA"/>
              </w:rPr>
              <w:t xml:space="preserve"> вставкой, шириной </w:t>
            </w:r>
            <w:smartTag w:uri="urn:schemas-microsoft-com:office:smarttags" w:element="metricconverter">
              <w:smartTagPr>
                <w:attr w:name="ProductID" w:val="39 мм"/>
              </w:smartTagPr>
              <w:r w:rsidRPr="004A066F">
                <w:rPr>
                  <w:rFonts w:eastAsia="Times New Roman"/>
                  <w:color w:val="000000"/>
                  <w:lang w:eastAsia="ar-SA"/>
                </w:rPr>
                <w:t>39 мм</w:t>
              </w:r>
            </w:smartTag>
            <w:r w:rsidRPr="004A066F">
              <w:rPr>
                <w:rFonts w:eastAsia="Times New Roman"/>
                <w:color w:val="000000"/>
                <w:lang w:eastAsia="ar-SA"/>
              </w:rPr>
              <w:t xml:space="preserve">, длиной </w:t>
            </w:r>
            <w:smartTag w:uri="urn:schemas-microsoft-com:office:smarttags" w:element="metricconverter">
              <w:smartTagPr>
                <w:attr w:name="ProductID" w:val="0,9 м"/>
              </w:smartTagPr>
              <w:r w:rsidRPr="004A066F">
                <w:rPr>
                  <w:rFonts w:eastAsia="Times New Roman"/>
                  <w:color w:val="000000"/>
                  <w:lang w:eastAsia="ar-SA"/>
                </w:rPr>
                <w:t>0,9 м</w:t>
              </w:r>
            </w:smartTag>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шт.</w:t>
            </w:r>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5</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14"/>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Окраска масляными составами ранее окрашенных поверхностей радиаторов и ребристых труб отопления за 2 раза</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4A066F">
                <w:rPr>
                  <w:rFonts w:eastAsia="Times New Roman"/>
                  <w:color w:val="000000"/>
                  <w:lang w:eastAsia="ar-SA"/>
                </w:rPr>
                <w:t>100 м</w:t>
              </w:r>
              <w:proofErr w:type="gramStart"/>
              <w:r w:rsidRPr="004A066F">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0,46</w:t>
            </w:r>
          </w:p>
        </w:tc>
      </w:tr>
      <w:tr w:rsidR="004A066F" w:rsidRPr="004A066F" w:rsidTr="00ED57EE">
        <w:trPr>
          <w:trHeight w:val="20"/>
        </w:trPr>
        <w:tc>
          <w:tcPr>
            <w:tcW w:w="3718"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rsidR="004A066F" w:rsidRPr="004A066F" w:rsidRDefault="004A066F" w:rsidP="004A066F">
            <w:pPr>
              <w:suppressAutoHyphens/>
              <w:autoSpaceDE w:val="0"/>
              <w:autoSpaceDN w:val="0"/>
              <w:adjustRightInd w:val="0"/>
              <w:jc w:val="both"/>
              <w:rPr>
                <w:rFonts w:eastAsia="Times New Roman"/>
                <w:bCs/>
                <w:color w:val="000000"/>
                <w:lang w:eastAsia="ar-SA"/>
              </w:rPr>
            </w:pPr>
            <w:r w:rsidRPr="004A066F">
              <w:rPr>
                <w:rFonts w:eastAsia="Times New Roman"/>
                <w:bCs/>
                <w:color w:val="000000"/>
                <w:lang w:eastAsia="ar-SA"/>
              </w:rPr>
              <w:t>Раздел: Коридор 2-го этажа</w:t>
            </w:r>
          </w:p>
        </w:tc>
        <w:tc>
          <w:tcPr>
            <w:tcW w:w="673" w:type="pct"/>
            <w:tcBorders>
              <w:top w:val="single" w:sz="4" w:space="0" w:color="auto"/>
              <w:left w:val="single" w:sz="4" w:space="0" w:color="auto"/>
              <w:bottom w:val="single" w:sz="4" w:space="0" w:color="auto"/>
              <w:right w:val="single" w:sz="4" w:space="0" w:color="auto"/>
            </w:tcBorders>
            <w:shd w:val="clear" w:color="auto" w:fill="D9D9D9"/>
            <w:vAlign w:val="center"/>
          </w:tcPr>
          <w:p w:rsidR="004A066F" w:rsidRPr="004A066F" w:rsidRDefault="004A066F" w:rsidP="004A066F">
            <w:pPr>
              <w:suppressAutoHyphens/>
              <w:autoSpaceDE w:val="0"/>
              <w:autoSpaceDN w:val="0"/>
              <w:adjustRightInd w:val="0"/>
              <w:rPr>
                <w:rFonts w:eastAsia="Times New Roman"/>
                <w:bCs/>
                <w:color w:val="000000"/>
                <w:lang w:eastAsia="ar-SA"/>
              </w:rPr>
            </w:pPr>
          </w:p>
        </w:tc>
        <w:tc>
          <w:tcPr>
            <w:tcW w:w="609" w:type="pct"/>
            <w:tcBorders>
              <w:top w:val="single" w:sz="4" w:space="0" w:color="auto"/>
              <w:left w:val="single" w:sz="4" w:space="0" w:color="auto"/>
              <w:bottom w:val="single" w:sz="4" w:space="0" w:color="auto"/>
              <w:right w:val="single" w:sz="4" w:space="0" w:color="auto"/>
            </w:tcBorders>
            <w:shd w:val="clear" w:color="auto" w:fill="D9D9D9"/>
            <w:vAlign w:val="center"/>
          </w:tcPr>
          <w:p w:rsidR="004A066F" w:rsidRPr="004A066F" w:rsidRDefault="004A066F" w:rsidP="004A066F">
            <w:pPr>
              <w:suppressAutoHyphens/>
              <w:autoSpaceDE w:val="0"/>
              <w:autoSpaceDN w:val="0"/>
              <w:adjustRightInd w:val="0"/>
              <w:rPr>
                <w:rFonts w:eastAsia="Times New Roman"/>
                <w:bCs/>
                <w:color w:val="000000"/>
                <w:lang w:eastAsia="ar-SA"/>
              </w:rPr>
            </w:pP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15"/>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Разборка покрытий полов из плиток поливинилхлоридных</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4A066F">
                <w:rPr>
                  <w:rFonts w:eastAsia="Times New Roman"/>
                  <w:color w:val="000000"/>
                  <w:lang w:eastAsia="ar-SA"/>
                </w:rPr>
                <w:t>100 м</w:t>
              </w:r>
              <w:proofErr w:type="gramStart"/>
              <w:r w:rsidRPr="004A066F">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0,48</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15"/>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Разборка цементной стяжки</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4A066F">
                <w:rPr>
                  <w:rFonts w:eastAsia="Times New Roman"/>
                  <w:color w:val="000000"/>
                  <w:lang w:eastAsia="ar-SA"/>
                </w:rPr>
                <w:t>100 м</w:t>
              </w:r>
              <w:proofErr w:type="gramStart"/>
              <w:r w:rsidRPr="004A066F">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0,48</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15"/>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 xml:space="preserve">Устройство стяжек цементных толщиной </w:t>
            </w:r>
            <w:smartTag w:uri="urn:schemas-microsoft-com:office:smarttags" w:element="metricconverter">
              <w:smartTagPr>
                <w:attr w:name="ProductID" w:val="20 мм"/>
              </w:smartTagPr>
              <w:r w:rsidRPr="004A066F">
                <w:rPr>
                  <w:rFonts w:eastAsia="Times New Roman"/>
                  <w:color w:val="000000"/>
                  <w:lang w:eastAsia="ar-SA"/>
                </w:rPr>
                <w:t>20 мм</w:t>
              </w:r>
            </w:smartTag>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4A066F">
                <w:rPr>
                  <w:rFonts w:eastAsia="Times New Roman"/>
                  <w:color w:val="000000"/>
                  <w:lang w:eastAsia="ar-SA"/>
                </w:rPr>
                <w:t>100 м</w:t>
              </w:r>
              <w:proofErr w:type="gramStart"/>
              <w:r w:rsidRPr="004A066F">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0,48</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15"/>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 xml:space="preserve">Устройство покрытий из плит </w:t>
            </w:r>
            <w:proofErr w:type="spellStart"/>
            <w:r w:rsidRPr="004A066F">
              <w:rPr>
                <w:rFonts w:eastAsia="Times New Roman"/>
                <w:color w:val="000000"/>
                <w:lang w:eastAsia="ar-SA"/>
              </w:rPr>
              <w:t>керамогранитных</w:t>
            </w:r>
            <w:proofErr w:type="spellEnd"/>
            <w:r w:rsidRPr="004A066F">
              <w:rPr>
                <w:rFonts w:eastAsia="Times New Roman"/>
                <w:color w:val="000000"/>
                <w:lang w:eastAsia="ar-SA"/>
              </w:rPr>
              <w:t xml:space="preserve"> размером 30х30 см</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4A066F">
                <w:rPr>
                  <w:rFonts w:eastAsia="Times New Roman"/>
                  <w:color w:val="000000"/>
                  <w:lang w:eastAsia="ar-SA"/>
                </w:rPr>
                <w:t>100 м</w:t>
              </w:r>
              <w:proofErr w:type="gramStart"/>
              <w:r w:rsidRPr="004A066F">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0,48</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15"/>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Рейки деревянные</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м3</w:t>
            </w:r>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0,0048</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15"/>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Гранит керамический многоцветный неполированный, размером 300х300х8 мм</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м</w:t>
            </w:r>
            <w:proofErr w:type="gramStart"/>
            <w:r w:rsidRPr="004A066F">
              <w:rPr>
                <w:rFonts w:eastAsia="Times New Roman"/>
                <w:color w:val="000000"/>
                <w:lang w:eastAsia="ar-SA"/>
              </w:rPr>
              <w:t>2</w:t>
            </w:r>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48,96</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15"/>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Устройство плинтусов из плиток керамических</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
              </w:smartTagPr>
              <w:r w:rsidRPr="004A066F">
                <w:rPr>
                  <w:rFonts w:eastAsia="Times New Roman"/>
                  <w:color w:val="000000"/>
                  <w:lang w:eastAsia="ar-SA"/>
                </w:rPr>
                <w:t>100 м</w:t>
              </w:r>
            </w:smartTag>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0,47</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15"/>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 xml:space="preserve">Окраска поливинилацетатными водоэмульсионными составами улучшенная по плитке </w:t>
            </w:r>
            <w:proofErr w:type="spellStart"/>
            <w:r w:rsidRPr="004A066F">
              <w:rPr>
                <w:rFonts w:eastAsia="Times New Roman"/>
                <w:color w:val="000000"/>
                <w:lang w:eastAsia="ar-SA"/>
              </w:rPr>
              <w:t>Акмигран</w:t>
            </w:r>
            <w:proofErr w:type="spellEnd"/>
            <w:r w:rsidRPr="004A066F">
              <w:rPr>
                <w:rFonts w:eastAsia="Times New Roman"/>
                <w:color w:val="000000"/>
                <w:lang w:eastAsia="ar-SA"/>
              </w:rPr>
              <w:t xml:space="preserve"> потолков, </w:t>
            </w:r>
            <w:proofErr w:type="gramStart"/>
            <w:r w:rsidRPr="004A066F">
              <w:rPr>
                <w:rFonts w:eastAsia="Times New Roman"/>
                <w:color w:val="000000"/>
                <w:lang w:eastAsia="ar-SA"/>
              </w:rPr>
              <w:t>подготовленным</w:t>
            </w:r>
            <w:proofErr w:type="gramEnd"/>
            <w:r w:rsidRPr="004A066F">
              <w:rPr>
                <w:rFonts w:eastAsia="Times New Roman"/>
                <w:color w:val="000000"/>
                <w:lang w:eastAsia="ar-SA"/>
              </w:rPr>
              <w:t xml:space="preserve"> под окраску</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4A066F">
                <w:rPr>
                  <w:rFonts w:eastAsia="Times New Roman"/>
                  <w:color w:val="000000"/>
                  <w:lang w:eastAsia="ar-SA"/>
                </w:rPr>
                <w:t>100 м</w:t>
              </w:r>
              <w:proofErr w:type="gramStart"/>
              <w:r w:rsidRPr="004A066F">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0,48</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15"/>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Заделка трещин в кирпичных стенах цементным раствором</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 м"/>
              </w:smartTagPr>
              <w:r w:rsidRPr="004A066F">
                <w:rPr>
                  <w:rFonts w:eastAsia="Times New Roman"/>
                  <w:color w:val="000000"/>
                  <w:lang w:eastAsia="ar-SA"/>
                </w:rPr>
                <w:t>10 м</w:t>
              </w:r>
            </w:smartTag>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2,2</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15"/>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proofErr w:type="spellStart"/>
            <w:r w:rsidRPr="004A066F">
              <w:rPr>
                <w:rFonts w:eastAsia="Times New Roman"/>
                <w:color w:val="000000"/>
                <w:lang w:eastAsia="ar-SA"/>
              </w:rPr>
              <w:t>Проклека</w:t>
            </w:r>
            <w:proofErr w:type="spellEnd"/>
            <w:r w:rsidRPr="004A066F">
              <w:rPr>
                <w:rFonts w:eastAsia="Times New Roman"/>
                <w:color w:val="000000"/>
                <w:lang w:eastAsia="ar-SA"/>
              </w:rPr>
              <w:t xml:space="preserve"> трещин строительным бинтом на клее ПВА</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4A066F">
                <w:rPr>
                  <w:rFonts w:eastAsia="Times New Roman"/>
                  <w:color w:val="000000"/>
                  <w:lang w:eastAsia="ar-SA"/>
                </w:rPr>
                <w:t>100 м</w:t>
              </w:r>
              <w:proofErr w:type="gramStart"/>
              <w:r w:rsidRPr="004A066F">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0,022</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15"/>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Улучшенная масляная окраска ранее окрашенных стен за два раза с расчисткой старой краски более 35%</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4A066F">
                <w:rPr>
                  <w:rFonts w:eastAsia="Times New Roman"/>
                  <w:color w:val="000000"/>
                  <w:lang w:eastAsia="ar-SA"/>
                </w:rPr>
                <w:t>100 м</w:t>
              </w:r>
              <w:proofErr w:type="gramStart"/>
              <w:r w:rsidRPr="004A066F">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1,49</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15"/>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Улучшенная масляная окраска ранее окрашенных дверей за два раза с расчисткой старой краски более 35%</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4A066F">
                <w:rPr>
                  <w:rFonts w:eastAsia="Times New Roman"/>
                  <w:color w:val="000000"/>
                  <w:lang w:eastAsia="ar-SA"/>
                </w:rPr>
                <w:t>100 м</w:t>
              </w:r>
              <w:proofErr w:type="gramStart"/>
              <w:r w:rsidRPr="004A066F">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0,068</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15"/>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Окраска масляными составами ранее окрашенных поверхностей радиаторов и ребристых труб отопления за 2 раза</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4A066F">
                <w:rPr>
                  <w:rFonts w:eastAsia="Times New Roman"/>
                  <w:color w:val="000000"/>
                  <w:lang w:eastAsia="ar-SA"/>
                </w:rPr>
                <w:t>100 м</w:t>
              </w:r>
              <w:proofErr w:type="gramStart"/>
              <w:r w:rsidRPr="004A066F">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0,03</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15"/>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Снятие дверных полотен</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4A066F">
                <w:rPr>
                  <w:rFonts w:eastAsia="Times New Roman"/>
                  <w:color w:val="000000"/>
                  <w:lang w:eastAsia="ar-SA"/>
                </w:rPr>
                <w:t>100 м</w:t>
              </w:r>
              <w:proofErr w:type="gramStart"/>
              <w:r w:rsidRPr="004A066F">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0,132</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15"/>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Демонтаж дверных коробок: в каменных стенах с отбивкой штукатурки в откосах</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100 шт.</w:t>
            </w:r>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0,07</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15"/>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 xml:space="preserve">Установка блоков в наружных и внутренних дверных проемах в </w:t>
            </w:r>
            <w:r w:rsidRPr="004A066F">
              <w:rPr>
                <w:rFonts w:eastAsia="Times New Roman"/>
                <w:color w:val="000000"/>
                <w:lang w:eastAsia="ar-SA"/>
              </w:rPr>
              <w:lastRenderedPageBreak/>
              <w:t xml:space="preserve">каменных стенах, площадь проема до </w:t>
            </w:r>
            <w:smartTag w:uri="urn:schemas-microsoft-com:office:smarttags" w:element="metricconverter">
              <w:smartTagPr>
                <w:attr w:name="ProductID" w:val="3 м2"/>
              </w:smartTagPr>
              <w:r w:rsidRPr="004A066F">
                <w:rPr>
                  <w:rFonts w:eastAsia="Times New Roman"/>
                  <w:color w:val="000000"/>
                  <w:lang w:eastAsia="ar-SA"/>
                </w:rPr>
                <w:t>3 м</w:t>
              </w:r>
              <w:proofErr w:type="gramStart"/>
              <w:r w:rsidRPr="004A066F">
                <w:rPr>
                  <w:rFonts w:eastAsia="Times New Roman"/>
                  <w:color w:val="000000"/>
                  <w:lang w:eastAsia="ar-SA"/>
                </w:rPr>
                <w:t>2</w:t>
              </w:r>
            </w:smartTag>
            <w:proofErr w:type="gramEnd"/>
            <w:r w:rsidRPr="004A066F">
              <w:rPr>
                <w:rFonts w:eastAsia="Times New Roman"/>
                <w:color w:val="000000"/>
                <w:lang w:eastAsia="ar-SA"/>
              </w:rPr>
              <w:t xml:space="preserve">  </w:t>
            </w:r>
            <w:proofErr w:type="spellStart"/>
            <w:r w:rsidRPr="004A066F">
              <w:rPr>
                <w:rFonts w:eastAsia="Times New Roman"/>
                <w:color w:val="000000"/>
                <w:lang w:eastAsia="ar-SA"/>
              </w:rPr>
              <w:t>офанерованных</w:t>
            </w:r>
            <w:proofErr w:type="spellEnd"/>
            <w:r w:rsidRPr="004A066F">
              <w:rPr>
                <w:rFonts w:eastAsia="Times New Roman"/>
                <w:color w:val="000000"/>
                <w:lang w:eastAsia="ar-SA"/>
              </w:rPr>
              <w:t xml:space="preserve"> шпоном дуба </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4A066F">
                <w:rPr>
                  <w:rFonts w:eastAsia="Times New Roman"/>
                  <w:color w:val="000000"/>
                  <w:lang w:eastAsia="ar-SA"/>
                </w:rPr>
                <w:lastRenderedPageBreak/>
                <w:t>100 м</w:t>
              </w:r>
              <w:proofErr w:type="gramStart"/>
              <w:r w:rsidRPr="004A066F">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0,132</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15"/>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 xml:space="preserve">Скобяные изделия для блоков входных дверей в помещение </w:t>
            </w:r>
            <w:proofErr w:type="spellStart"/>
            <w:r w:rsidRPr="004A066F">
              <w:rPr>
                <w:rFonts w:eastAsia="Times New Roman"/>
                <w:color w:val="000000"/>
                <w:lang w:eastAsia="ar-SA"/>
              </w:rPr>
              <w:t>однопольных</w:t>
            </w:r>
            <w:proofErr w:type="spellEnd"/>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proofErr w:type="spellStart"/>
            <w:r w:rsidRPr="004A066F">
              <w:rPr>
                <w:rFonts w:eastAsia="Times New Roman"/>
                <w:color w:val="000000"/>
                <w:lang w:eastAsia="ar-SA"/>
              </w:rPr>
              <w:t>компл</w:t>
            </w:r>
            <w:proofErr w:type="spellEnd"/>
            <w:r w:rsidRPr="004A066F">
              <w:rPr>
                <w:rFonts w:eastAsia="Times New Roman"/>
                <w:color w:val="000000"/>
                <w:lang w:eastAsia="ar-SA"/>
              </w:rPr>
              <w:t>.</w:t>
            </w:r>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7</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15"/>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 xml:space="preserve">Блоки дверные внутренние </w:t>
            </w:r>
            <w:proofErr w:type="spellStart"/>
            <w:r w:rsidRPr="004A066F">
              <w:rPr>
                <w:rFonts w:eastAsia="Times New Roman"/>
                <w:color w:val="000000"/>
                <w:lang w:eastAsia="ar-SA"/>
              </w:rPr>
              <w:t>однопольные</w:t>
            </w:r>
            <w:proofErr w:type="spellEnd"/>
            <w:r w:rsidRPr="004A066F">
              <w:rPr>
                <w:rFonts w:eastAsia="Times New Roman"/>
                <w:color w:val="000000"/>
                <w:lang w:eastAsia="ar-SA"/>
              </w:rPr>
              <w:t xml:space="preserve"> глухие, фанерованные шпоном дуба с комплектом приборов</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блок</w:t>
            </w:r>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7</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15"/>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Замок врезной оцинкованный с цилиндровым механизмом из латуни</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proofErr w:type="spellStart"/>
            <w:r w:rsidRPr="004A066F">
              <w:rPr>
                <w:rFonts w:eastAsia="Times New Roman"/>
                <w:color w:val="000000"/>
                <w:lang w:eastAsia="ar-SA"/>
              </w:rPr>
              <w:t>компл</w:t>
            </w:r>
            <w:proofErr w:type="spellEnd"/>
            <w:r w:rsidRPr="004A066F">
              <w:rPr>
                <w:rFonts w:eastAsia="Times New Roman"/>
                <w:color w:val="000000"/>
                <w:lang w:eastAsia="ar-SA"/>
              </w:rPr>
              <w:t>.</w:t>
            </w:r>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7</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15"/>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Установка и крепление наличников</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
              </w:smartTagPr>
              <w:r w:rsidRPr="004A066F">
                <w:rPr>
                  <w:rFonts w:eastAsia="Times New Roman"/>
                  <w:color w:val="000000"/>
                  <w:lang w:eastAsia="ar-SA"/>
                </w:rPr>
                <w:t>100 м</w:t>
              </w:r>
            </w:smartTag>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0,35</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15"/>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Ремонт штукатурки дверных откосов внутри здания по камню и бетону цементно-известковым раствором: прямолинейных</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4A066F">
                <w:rPr>
                  <w:rFonts w:eastAsia="Times New Roman"/>
                  <w:color w:val="000000"/>
                  <w:lang w:eastAsia="ar-SA"/>
                </w:rPr>
                <w:t>100 м</w:t>
              </w:r>
              <w:proofErr w:type="gramStart"/>
              <w:r w:rsidRPr="004A066F">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0,09</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15"/>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Покрытие поверхностей грунтовкой глубокого проникновения за 1 раз  дверных откосов</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4A066F">
                <w:rPr>
                  <w:rFonts w:eastAsia="Times New Roman"/>
                  <w:color w:val="000000"/>
                  <w:lang w:eastAsia="ar-SA"/>
                </w:rPr>
                <w:t>100 м</w:t>
              </w:r>
              <w:proofErr w:type="gramStart"/>
              <w:r w:rsidRPr="004A066F">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0,09</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15"/>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Грунтовка глубокого проникновения</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т</w:t>
            </w:r>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0,00117</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15"/>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proofErr w:type="gramStart"/>
            <w:r w:rsidRPr="004A066F">
              <w:rPr>
                <w:rFonts w:eastAsia="Times New Roman"/>
                <w:color w:val="000000"/>
                <w:lang w:eastAsia="ar-SA"/>
              </w:rPr>
              <w:t>Сплошное</w:t>
            </w:r>
            <w:proofErr w:type="gramEnd"/>
            <w:r w:rsidRPr="004A066F">
              <w:rPr>
                <w:rFonts w:eastAsia="Times New Roman"/>
                <w:color w:val="000000"/>
                <w:lang w:eastAsia="ar-SA"/>
              </w:rPr>
              <w:t xml:space="preserve"> шпатлевание дверных откосов</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4A066F">
                <w:rPr>
                  <w:rFonts w:eastAsia="Times New Roman"/>
                  <w:color w:val="000000"/>
                  <w:lang w:eastAsia="ar-SA"/>
                </w:rPr>
                <w:t>100 м</w:t>
              </w:r>
              <w:proofErr w:type="gramStart"/>
              <w:r w:rsidRPr="004A066F">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0,09</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15"/>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Улучшенная окраска масляными составами дверных  откосов, подготовленных под окраску</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4A066F">
                <w:rPr>
                  <w:rFonts w:eastAsia="Times New Roman"/>
                  <w:color w:val="000000"/>
                  <w:lang w:eastAsia="ar-SA"/>
                </w:rPr>
                <w:t>100 м</w:t>
              </w:r>
              <w:proofErr w:type="gramStart"/>
              <w:r w:rsidRPr="004A066F">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0,09</w:t>
            </w:r>
          </w:p>
        </w:tc>
      </w:tr>
      <w:tr w:rsidR="004A066F" w:rsidRPr="004A066F" w:rsidTr="00ED57EE">
        <w:trPr>
          <w:trHeight w:val="20"/>
        </w:trPr>
        <w:tc>
          <w:tcPr>
            <w:tcW w:w="3718"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rsidR="004A066F" w:rsidRPr="004A066F" w:rsidRDefault="004A066F" w:rsidP="004A066F">
            <w:pPr>
              <w:suppressAutoHyphens/>
              <w:autoSpaceDE w:val="0"/>
              <w:autoSpaceDN w:val="0"/>
              <w:adjustRightInd w:val="0"/>
              <w:jc w:val="both"/>
              <w:rPr>
                <w:rFonts w:eastAsia="Times New Roman"/>
                <w:bCs/>
                <w:color w:val="000000"/>
                <w:lang w:eastAsia="ar-SA"/>
              </w:rPr>
            </w:pPr>
            <w:r w:rsidRPr="004A066F">
              <w:rPr>
                <w:rFonts w:eastAsia="Times New Roman"/>
                <w:bCs/>
                <w:color w:val="000000"/>
                <w:lang w:eastAsia="ar-SA"/>
              </w:rPr>
              <w:t>Раздел: Помещения №301,302,303,304,305,306,307,308,309</w:t>
            </w:r>
          </w:p>
        </w:tc>
        <w:tc>
          <w:tcPr>
            <w:tcW w:w="673" w:type="pct"/>
            <w:tcBorders>
              <w:top w:val="single" w:sz="4" w:space="0" w:color="auto"/>
              <w:left w:val="single" w:sz="4" w:space="0" w:color="auto"/>
              <w:bottom w:val="single" w:sz="4" w:space="0" w:color="auto"/>
              <w:right w:val="single" w:sz="4" w:space="0" w:color="auto"/>
            </w:tcBorders>
            <w:shd w:val="clear" w:color="auto" w:fill="D9D9D9"/>
            <w:vAlign w:val="center"/>
          </w:tcPr>
          <w:p w:rsidR="004A066F" w:rsidRPr="004A066F" w:rsidRDefault="004A066F" w:rsidP="004A066F">
            <w:pPr>
              <w:suppressAutoHyphens/>
              <w:autoSpaceDE w:val="0"/>
              <w:autoSpaceDN w:val="0"/>
              <w:adjustRightInd w:val="0"/>
              <w:rPr>
                <w:rFonts w:eastAsia="Times New Roman"/>
                <w:bCs/>
                <w:color w:val="000000"/>
                <w:lang w:eastAsia="ar-SA"/>
              </w:rPr>
            </w:pPr>
          </w:p>
        </w:tc>
        <w:tc>
          <w:tcPr>
            <w:tcW w:w="609" w:type="pct"/>
            <w:tcBorders>
              <w:top w:val="single" w:sz="4" w:space="0" w:color="auto"/>
              <w:left w:val="single" w:sz="4" w:space="0" w:color="auto"/>
              <w:bottom w:val="single" w:sz="4" w:space="0" w:color="auto"/>
              <w:right w:val="single" w:sz="4" w:space="0" w:color="auto"/>
            </w:tcBorders>
            <w:shd w:val="clear" w:color="auto" w:fill="D9D9D9"/>
            <w:vAlign w:val="center"/>
          </w:tcPr>
          <w:p w:rsidR="004A066F" w:rsidRPr="004A066F" w:rsidRDefault="004A066F" w:rsidP="004A066F">
            <w:pPr>
              <w:suppressAutoHyphens/>
              <w:autoSpaceDE w:val="0"/>
              <w:autoSpaceDN w:val="0"/>
              <w:adjustRightInd w:val="0"/>
              <w:rPr>
                <w:rFonts w:eastAsia="Times New Roman"/>
                <w:bCs/>
                <w:color w:val="000000"/>
                <w:lang w:eastAsia="ar-SA"/>
              </w:rPr>
            </w:pP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16"/>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 xml:space="preserve">Выведение </w:t>
            </w:r>
            <w:proofErr w:type="spellStart"/>
            <w:r w:rsidRPr="004A066F">
              <w:rPr>
                <w:rFonts w:eastAsia="Times New Roman"/>
                <w:color w:val="000000"/>
                <w:lang w:eastAsia="ar-SA"/>
              </w:rPr>
              <w:t>промочек</w:t>
            </w:r>
            <w:proofErr w:type="spellEnd"/>
            <w:r w:rsidRPr="004A066F">
              <w:rPr>
                <w:rFonts w:eastAsia="Times New Roman"/>
                <w:color w:val="000000"/>
                <w:lang w:eastAsia="ar-SA"/>
              </w:rPr>
              <w:t xml:space="preserve"> на потолках белилами за 2 раза</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4A066F">
                <w:rPr>
                  <w:rFonts w:eastAsia="Times New Roman"/>
                  <w:color w:val="000000"/>
                  <w:lang w:eastAsia="ar-SA"/>
                </w:rPr>
                <w:t>100 м</w:t>
              </w:r>
              <w:proofErr w:type="gramStart"/>
              <w:r w:rsidRPr="004A066F">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0,12</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16"/>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 xml:space="preserve">Выведение </w:t>
            </w:r>
            <w:proofErr w:type="spellStart"/>
            <w:r w:rsidRPr="004A066F">
              <w:rPr>
                <w:rFonts w:eastAsia="Times New Roman"/>
                <w:color w:val="000000"/>
                <w:lang w:eastAsia="ar-SA"/>
              </w:rPr>
              <w:t>промочек</w:t>
            </w:r>
            <w:proofErr w:type="spellEnd"/>
            <w:r w:rsidRPr="004A066F">
              <w:rPr>
                <w:rFonts w:eastAsia="Times New Roman"/>
                <w:color w:val="000000"/>
                <w:lang w:eastAsia="ar-SA"/>
              </w:rPr>
              <w:t xml:space="preserve"> на стенах белилами за 2 раза</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4A066F">
                <w:rPr>
                  <w:rFonts w:eastAsia="Times New Roman"/>
                  <w:color w:val="000000"/>
                  <w:lang w:eastAsia="ar-SA"/>
                </w:rPr>
                <w:t>100 м</w:t>
              </w:r>
              <w:proofErr w:type="gramStart"/>
              <w:r w:rsidRPr="004A066F">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0,07</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16"/>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Ремонт штукатурки рустов с расчисткой, оштукатуриванием, прорезкой и зачисткой кромок</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
              </w:smartTagPr>
              <w:r w:rsidRPr="004A066F">
                <w:rPr>
                  <w:rFonts w:eastAsia="Times New Roman"/>
                  <w:color w:val="000000"/>
                  <w:lang w:eastAsia="ar-SA"/>
                </w:rPr>
                <w:t>100 м</w:t>
              </w:r>
            </w:smartTag>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0,24</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16"/>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Заделка трещин в кирпичных стенах цементным раствором</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 м"/>
              </w:smartTagPr>
              <w:r w:rsidRPr="004A066F">
                <w:rPr>
                  <w:rFonts w:eastAsia="Times New Roman"/>
                  <w:color w:val="000000"/>
                  <w:lang w:eastAsia="ar-SA"/>
                </w:rPr>
                <w:t>10 м</w:t>
              </w:r>
            </w:smartTag>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0,9</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16"/>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proofErr w:type="spellStart"/>
            <w:r w:rsidRPr="004A066F">
              <w:rPr>
                <w:rFonts w:eastAsia="Times New Roman"/>
                <w:color w:val="000000"/>
                <w:lang w:eastAsia="ar-SA"/>
              </w:rPr>
              <w:t>Проклека</w:t>
            </w:r>
            <w:proofErr w:type="spellEnd"/>
            <w:r w:rsidRPr="004A066F">
              <w:rPr>
                <w:rFonts w:eastAsia="Times New Roman"/>
                <w:color w:val="000000"/>
                <w:lang w:eastAsia="ar-SA"/>
              </w:rPr>
              <w:t xml:space="preserve"> трещин строительным бинтом на клее ПВА</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4A066F">
                <w:rPr>
                  <w:rFonts w:eastAsia="Times New Roman"/>
                  <w:color w:val="000000"/>
                  <w:lang w:eastAsia="ar-SA"/>
                </w:rPr>
                <w:t>100 м</w:t>
              </w:r>
              <w:proofErr w:type="gramStart"/>
              <w:r w:rsidRPr="004A066F">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0,009</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16"/>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 xml:space="preserve">Снятие плитки  </w:t>
            </w:r>
            <w:proofErr w:type="spellStart"/>
            <w:r w:rsidRPr="004A066F">
              <w:rPr>
                <w:rFonts w:eastAsia="Times New Roman"/>
                <w:color w:val="000000"/>
                <w:lang w:eastAsia="ar-SA"/>
              </w:rPr>
              <w:t>Акмигран</w:t>
            </w:r>
            <w:proofErr w:type="spellEnd"/>
            <w:r w:rsidRPr="004A066F">
              <w:rPr>
                <w:rFonts w:eastAsia="Times New Roman"/>
                <w:color w:val="000000"/>
                <w:lang w:eastAsia="ar-SA"/>
              </w:rPr>
              <w:t xml:space="preserve"> со стен</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4A066F">
                <w:rPr>
                  <w:rFonts w:eastAsia="Times New Roman"/>
                  <w:color w:val="000000"/>
                  <w:lang w:eastAsia="ar-SA"/>
                </w:rPr>
                <w:t>100 м</w:t>
              </w:r>
              <w:proofErr w:type="gramStart"/>
              <w:r w:rsidRPr="004A066F">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0,43</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16"/>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Счистка мастики со стен</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4A066F">
                <w:rPr>
                  <w:rFonts w:eastAsia="Times New Roman"/>
                  <w:color w:val="000000"/>
                  <w:lang w:eastAsia="ar-SA"/>
                </w:rPr>
                <w:t>100 м</w:t>
              </w:r>
              <w:proofErr w:type="gramStart"/>
              <w:r w:rsidRPr="004A066F">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0,43</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16"/>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Улучшенная масляная окраска ранее окрашенных стен за два раза с расчисткой старой краски более 35%</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4A066F">
                <w:rPr>
                  <w:rFonts w:eastAsia="Times New Roman"/>
                  <w:color w:val="000000"/>
                  <w:lang w:eastAsia="ar-SA"/>
                </w:rPr>
                <w:t>100 м</w:t>
              </w:r>
              <w:proofErr w:type="gramStart"/>
              <w:r w:rsidRPr="004A066F">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3,9</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16"/>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Окрашивание водоэмульсионными составами поверхностей потолков, ранее окрашенных водоэмульсионной краской, с расчисткой старой краски более 35%</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4A066F">
                <w:rPr>
                  <w:rFonts w:eastAsia="Times New Roman"/>
                  <w:color w:val="000000"/>
                  <w:lang w:eastAsia="ar-SA"/>
                </w:rPr>
                <w:t>100 м</w:t>
              </w:r>
              <w:proofErr w:type="gramStart"/>
              <w:r w:rsidRPr="004A066F">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1,16</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16"/>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Окраска масляными составами ранее окрашенных поверхностей радиаторов и ребристых труб отопления за 2 раза</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4A066F">
                <w:rPr>
                  <w:rFonts w:eastAsia="Times New Roman"/>
                  <w:color w:val="000000"/>
                  <w:lang w:eastAsia="ar-SA"/>
                </w:rPr>
                <w:t>100 м</w:t>
              </w:r>
              <w:proofErr w:type="gramStart"/>
              <w:r w:rsidRPr="004A066F">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0,33</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16"/>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Разборка покрытий полов из плиток поливинилхлоридных</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4A066F">
                <w:rPr>
                  <w:rFonts w:eastAsia="Times New Roman"/>
                  <w:color w:val="000000"/>
                  <w:lang w:eastAsia="ar-SA"/>
                </w:rPr>
                <w:t>100 м</w:t>
              </w:r>
              <w:proofErr w:type="gramStart"/>
              <w:r w:rsidRPr="004A066F">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0,102</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16"/>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Разборка покрытий полов паркетных</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4A066F">
                <w:rPr>
                  <w:rFonts w:eastAsia="Times New Roman"/>
                  <w:color w:val="000000"/>
                  <w:lang w:eastAsia="ar-SA"/>
                </w:rPr>
                <w:t>100 м</w:t>
              </w:r>
              <w:proofErr w:type="gramStart"/>
              <w:r w:rsidRPr="004A066F">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0,321</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16"/>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Разборка цементной стяжки</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4A066F">
                <w:rPr>
                  <w:rFonts w:eastAsia="Times New Roman"/>
                  <w:color w:val="000000"/>
                  <w:lang w:eastAsia="ar-SA"/>
                </w:rPr>
                <w:t>100 м</w:t>
              </w:r>
              <w:proofErr w:type="gramStart"/>
              <w:r w:rsidRPr="004A066F">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0,423</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16"/>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 xml:space="preserve">Устройство стяжек цементных толщиной </w:t>
            </w:r>
            <w:smartTag w:uri="urn:schemas-microsoft-com:office:smarttags" w:element="metricconverter">
              <w:smartTagPr>
                <w:attr w:name="ProductID" w:val="20 мм"/>
              </w:smartTagPr>
              <w:r w:rsidRPr="004A066F">
                <w:rPr>
                  <w:rFonts w:eastAsia="Times New Roman"/>
                  <w:color w:val="000000"/>
                  <w:lang w:eastAsia="ar-SA"/>
                </w:rPr>
                <w:t>20 мм</w:t>
              </w:r>
            </w:smartTag>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4A066F">
                <w:rPr>
                  <w:rFonts w:eastAsia="Times New Roman"/>
                  <w:color w:val="000000"/>
                  <w:lang w:eastAsia="ar-SA"/>
                </w:rPr>
                <w:t>100 м</w:t>
              </w:r>
              <w:proofErr w:type="gramStart"/>
              <w:r w:rsidRPr="004A066F">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0,423</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16"/>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 xml:space="preserve">Устройство оснований полов из плит ОСП в один слой площадью до </w:t>
            </w:r>
            <w:smartTag w:uri="urn:schemas-microsoft-com:office:smarttags" w:element="metricconverter">
              <w:smartTagPr>
                <w:attr w:name="ProductID" w:val="20 м2"/>
              </w:smartTagPr>
              <w:r w:rsidRPr="004A066F">
                <w:rPr>
                  <w:rFonts w:eastAsia="Times New Roman"/>
                  <w:color w:val="000000"/>
                  <w:lang w:eastAsia="ar-SA"/>
                </w:rPr>
                <w:t>20 м</w:t>
              </w:r>
              <w:proofErr w:type="gramStart"/>
              <w:r w:rsidRPr="004A066F">
                <w:rPr>
                  <w:rFonts w:eastAsia="Times New Roman"/>
                  <w:color w:val="000000"/>
                  <w:lang w:eastAsia="ar-SA"/>
                </w:rPr>
                <w:t>2</w:t>
              </w:r>
            </w:smartTag>
            <w:proofErr w:type="gramEnd"/>
            <w:r w:rsidRPr="004A066F">
              <w:rPr>
                <w:rFonts w:eastAsia="Times New Roman"/>
                <w:color w:val="000000"/>
                <w:lang w:eastAsia="ar-SA"/>
              </w:rPr>
              <w:t xml:space="preserve"> по паркетному основанию</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4A066F">
                <w:rPr>
                  <w:rFonts w:eastAsia="Times New Roman"/>
                  <w:color w:val="000000"/>
                  <w:lang w:eastAsia="ar-SA"/>
                </w:rPr>
                <w:t>100 м</w:t>
              </w:r>
              <w:proofErr w:type="gramStart"/>
              <w:r w:rsidRPr="004A066F">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1,16</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16"/>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Плиты из крупноразмерной ориентированной стружки марки ОСП-Ф1 толщиной 10-</w:t>
            </w:r>
            <w:smartTag w:uri="urn:schemas-microsoft-com:office:smarttags" w:element="metricconverter">
              <w:smartTagPr>
                <w:attr w:name="ProductID" w:val="12 мм"/>
              </w:smartTagPr>
              <w:r w:rsidRPr="004A066F">
                <w:rPr>
                  <w:rFonts w:eastAsia="Times New Roman"/>
                  <w:color w:val="000000"/>
                  <w:lang w:eastAsia="ar-SA"/>
                </w:rPr>
                <w:t>12 мм</w:t>
              </w:r>
            </w:smartTag>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4A066F">
                <w:rPr>
                  <w:rFonts w:eastAsia="Times New Roman"/>
                  <w:color w:val="000000"/>
                  <w:lang w:eastAsia="ar-SA"/>
                </w:rPr>
                <w:t>100 м</w:t>
              </w:r>
              <w:proofErr w:type="gramStart"/>
              <w:r w:rsidRPr="004A066F">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1,183</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16"/>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Устройство покрытий из линолеума насухо со свариванием полотнищ в стыках</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4A066F">
                <w:rPr>
                  <w:rFonts w:eastAsia="Times New Roman"/>
                  <w:color w:val="000000"/>
                  <w:lang w:eastAsia="ar-SA"/>
                </w:rPr>
                <w:t>100 м</w:t>
              </w:r>
              <w:proofErr w:type="gramStart"/>
              <w:r w:rsidRPr="004A066F">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1,06</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16"/>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 xml:space="preserve">Линолеум полукоммерческий гетерогенный (общая толщина не менее 4мм, толщина защитного слоя </w:t>
            </w:r>
            <w:smartTag w:uri="urn:schemas-microsoft-com:office:smarttags" w:element="metricconverter">
              <w:smartTagPr>
                <w:attr w:name="ProductID" w:val="0,7 мм"/>
              </w:smartTagPr>
              <w:r w:rsidRPr="004A066F">
                <w:rPr>
                  <w:rFonts w:eastAsia="Times New Roman"/>
                  <w:color w:val="000000"/>
                  <w:lang w:eastAsia="ar-SA"/>
                </w:rPr>
                <w:t>0,7 мм</w:t>
              </w:r>
            </w:smartTag>
            <w:r w:rsidRPr="004A066F">
              <w:rPr>
                <w:rFonts w:eastAsia="Times New Roman"/>
                <w:color w:val="000000"/>
                <w:lang w:eastAsia="ar-SA"/>
              </w:rPr>
              <w:t>, класс 33)</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м</w:t>
            </w:r>
            <w:proofErr w:type="gramStart"/>
            <w:r w:rsidRPr="004A066F">
              <w:rPr>
                <w:rFonts w:eastAsia="Times New Roman"/>
                <w:color w:val="000000"/>
                <w:lang w:eastAsia="ar-SA"/>
              </w:rPr>
              <w:t>2</w:t>
            </w:r>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108,12</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16"/>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Устройство плинтусов поливинилхлоридных на винтах самонарезающих</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
              </w:smartTagPr>
              <w:r w:rsidRPr="004A066F">
                <w:rPr>
                  <w:rFonts w:eastAsia="Times New Roman"/>
                  <w:color w:val="000000"/>
                  <w:lang w:eastAsia="ar-SA"/>
                </w:rPr>
                <w:t>100 м</w:t>
              </w:r>
            </w:smartTag>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1,06</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16"/>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Укладка металлического накладного профиля (порога)</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
              </w:smartTagPr>
              <w:r w:rsidRPr="004A066F">
                <w:rPr>
                  <w:rFonts w:eastAsia="Times New Roman"/>
                  <w:color w:val="000000"/>
                  <w:lang w:eastAsia="ar-SA"/>
                </w:rPr>
                <w:t>100 м</w:t>
              </w:r>
            </w:smartTag>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0,09</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16"/>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 xml:space="preserve">Профили </w:t>
            </w:r>
            <w:proofErr w:type="spellStart"/>
            <w:r w:rsidRPr="004A066F">
              <w:rPr>
                <w:rFonts w:eastAsia="Times New Roman"/>
                <w:color w:val="000000"/>
                <w:lang w:eastAsia="ar-SA"/>
              </w:rPr>
              <w:t>стыкоперекрывающие</w:t>
            </w:r>
            <w:proofErr w:type="spellEnd"/>
            <w:r w:rsidRPr="004A066F">
              <w:rPr>
                <w:rFonts w:eastAsia="Times New Roman"/>
                <w:color w:val="000000"/>
                <w:lang w:eastAsia="ar-SA"/>
              </w:rPr>
              <w:t xml:space="preserve"> из алюминиевых сплавов (порожки) с покрытием и </w:t>
            </w:r>
            <w:proofErr w:type="spellStart"/>
            <w:r w:rsidRPr="004A066F">
              <w:rPr>
                <w:rFonts w:eastAsia="Times New Roman"/>
                <w:color w:val="000000"/>
                <w:lang w:eastAsia="ar-SA"/>
              </w:rPr>
              <w:t>антискользящей</w:t>
            </w:r>
            <w:proofErr w:type="spellEnd"/>
            <w:r w:rsidRPr="004A066F">
              <w:rPr>
                <w:rFonts w:eastAsia="Times New Roman"/>
                <w:color w:val="000000"/>
                <w:lang w:eastAsia="ar-SA"/>
              </w:rPr>
              <w:t xml:space="preserve"> вставкой, шириной </w:t>
            </w:r>
            <w:smartTag w:uri="urn:schemas-microsoft-com:office:smarttags" w:element="metricconverter">
              <w:smartTagPr>
                <w:attr w:name="ProductID" w:val="39 мм"/>
              </w:smartTagPr>
              <w:r w:rsidRPr="004A066F">
                <w:rPr>
                  <w:rFonts w:eastAsia="Times New Roman"/>
                  <w:color w:val="000000"/>
                  <w:lang w:eastAsia="ar-SA"/>
                </w:rPr>
                <w:t>39 мм</w:t>
              </w:r>
            </w:smartTag>
            <w:r w:rsidRPr="004A066F">
              <w:rPr>
                <w:rFonts w:eastAsia="Times New Roman"/>
                <w:color w:val="000000"/>
                <w:lang w:eastAsia="ar-SA"/>
              </w:rPr>
              <w:t xml:space="preserve">, длиной </w:t>
            </w:r>
            <w:smartTag w:uri="urn:schemas-microsoft-com:office:smarttags" w:element="metricconverter">
              <w:smartTagPr>
                <w:attr w:name="ProductID" w:val="0,9 м"/>
              </w:smartTagPr>
              <w:r w:rsidRPr="004A066F">
                <w:rPr>
                  <w:rFonts w:eastAsia="Times New Roman"/>
                  <w:color w:val="000000"/>
                  <w:lang w:eastAsia="ar-SA"/>
                </w:rPr>
                <w:t>0,9 м</w:t>
              </w:r>
            </w:smartTag>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шт.</w:t>
            </w:r>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9</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16"/>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 xml:space="preserve">Устройство покрытий из плит </w:t>
            </w:r>
            <w:proofErr w:type="spellStart"/>
            <w:r w:rsidRPr="004A066F">
              <w:rPr>
                <w:rFonts w:eastAsia="Times New Roman"/>
                <w:color w:val="000000"/>
                <w:lang w:eastAsia="ar-SA"/>
              </w:rPr>
              <w:t>керамогранитных</w:t>
            </w:r>
            <w:proofErr w:type="spellEnd"/>
            <w:r w:rsidRPr="004A066F">
              <w:rPr>
                <w:rFonts w:eastAsia="Times New Roman"/>
                <w:color w:val="000000"/>
                <w:lang w:eastAsia="ar-SA"/>
              </w:rPr>
              <w:t xml:space="preserve"> размером 30х30 см</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4A066F">
                <w:rPr>
                  <w:rFonts w:eastAsia="Times New Roman"/>
                  <w:color w:val="000000"/>
                  <w:lang w:eastAsia="ar-SA"/>
                </w:rPr>
                <w:t>100 м</w:t>
              </w:r>
              <w:proofErr w:type="gramStart"/>
              <w:r w:rsidRPr="004A066F">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0,1</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16"/>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Рейки деревянные</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м3</w:t>
            </w:r>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0,001</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16"/>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Гранит керамический многоцветный неполированный, размером 300х300х8 мм</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м</w:t>
            </w:r>
            <w:proofErr w:type="gramStart"/>
            <w:r w:rsidRPr="004A066F">
              <w:rPr>
                <w:rFonts w:eastAsia="Times New Roman"/>
                <w:color w:val="000000"/>
                <w:lang w:eastAsia="ar-SA"/>
              </w:rPr>
              <w:t>2</w:t>
            </w:r>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10,2</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16"/>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Устройство плинтусов из плиток керамических</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
              </w:smartTagPr>
              <w:r w:rsidRPr="004A066F">
                <w:rPr>
                  <w:rFonts w:eastAsia="Times New Roman"/>
                  <w:color w:val="000000"/>
                  <w:lang w:eastAsia="ar-SA"/>
                </w:rPr>
                <w:t>100 м</w:t>
              </w:r>
            </w:smartTag>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0,126</w:t>
            </w:r>
          </w:p>
        </w:tc>
      </w:tr>
      <w:tr w:rsidR="004A066F" w:rsidRPr="004A066F" w:rsidTr="00ED57EE">
        <w:trPr>
          <w:trHeight w:val="20"/>
        </w:trPr>
        <w:tc>
          <w:tcPr>
            <w:tcW w:w="3718"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rsidR="004A066F" w:rsidRPr="004A066F" w:rsidRDefault="004A066F" w:rsidP="004A066F">
            <w:pPr>
              <w:suppressAutoHyphens/>
              <w:autoSpaceDE w:val="0"/>
              <w:autoSpaceDN w:val="0"/>
              <w:adjustRightInd w:val="0"/>
              <w:jc w:val="both"/>
              <w:rPr>
                <w:rFonts w:eastAsia="Times New Roman"/>
                <w:bCs/>
                <w:color w:val="000000"/>
                <w:lang w:eastAsia="ar-SA"/>
              </w:rPr>
            </w:pPr>
            <w:r w:rsidRPr="004A066F">
              <w:rPr>
                <w:rFonts w:eastAsia="Times New Roman"/>
                <w:bCs/>
                <w:color w:val="000000"/>
                <w:lang w:eastAsia="ar-SA"/>
              </w:rPr>
              <w:t>Раздел: Коридор 3-го этажа</w:t>
            </w:r>
          </w:p>
        </w:tc>
        <w:tc>
          <w:tcPr>
            <w:tcW w:w="673" w:type="pct"/>
            <w:tcBorders>
              <w:top w:val="single" w:sz="4" w:space="0" w:color="auto"/>
              <w:left w:val="single" w:sz="4" w:space="0" w:color="auto"/>
              <w:bottom w:val="single" w:sz="4" w:space="0" w:color="auto"/>
              <w:right w:val="single" w:sz="4" w:space="0" w:color="auto"/>
            </w:tcBorders>
            <w:shd w:val="clear" w:color="auto" w:fill="D9D9D9"/>
            <w:vAlign w:val="center"/>
          </w:tcPr>
          <w:p w:rsidR="004A066F" w:rsidRPr="004A066F" w:rsidRDefault="004A066F" w:rsidP="004A066F">
            <w:pPr>
              <w:suppressAutoHyphens/>
              <w:autoSpaceDE w:val="0"/>
              <w:autoSpaceDN w:val="0"/>
              <w:adjustRightInd w:val="0"/>
              <w:rPr>
                <w:rFonts w:eastAsia="Times New Roman"/>
                <w:bCs/>
                <w:color w:val="000000"/>
                <w:lang w:eastAsia="ar-SA"/>
              </w:rPr>
            </w:pPr>
          </w:p>
        </w:tc>
        <w:tc>
          <w:tcPr>
            <w:tcW w:w="609" w:type="pct"/>
            <w:tcBorders>
              <w:top w:val="single" w:sz="4" w:space="0" w:color="auto"/>
              <w:left w:val="single" w:sz="4" w:space="0" w:color="auto"/>
              <w:bottom w:val="single" w:sz="4" w:space="0" w:color="auto"/>
              <w:right w:val="single" w:sz="4" w:space="0" w:color="auto"/>
            </w:tcBorders>
            <w:shd w:val="clear" w:color="auto" w:fill="D9D9D9"/>
            <w:vAlign w:val="center"/>
          </w:tcPr>
          <w:p w:rsidR="004A066F" w:rsidRPr="004A066F" w:rsidRDefault="004A066F" w:rsidP="004A066F">
            <w:pPr>
              <w:suppressAutoHyphens/>
              <w:autoSpaceDE w:val="0"/>
              <w:autoSpaceDN w:val="0"/>
              <w:adjustRightInd w:val="0"/>
              <w:rPr>
                <w:rFonts w:eastAsia="Times New Roman"/>
                <w:bCs/>
                <w:color w:val="000000"/>
                <w:lang w:eastAsia="ar-SA"/>
              </w:rPr>
            </w:pP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17"/>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Разборка плинтусов: деревянных и из пластмассовых материалов</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
              </w:smartTagPr>
              <w:r w:rsidRPr="004A066F">
                <w:rPr>
                  <w:rFonts w:eastAsia="Times New Roman"/>
                  <w:color w:val="000000"/>
                  <w:lang w:eastAsia="ar-SA"/>
                </w:rPr>
                <w:t>100 м</w:t>
              </w:r>
            </w:smartTag>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0,47</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17"/>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Разборка покрытий полов паркетных</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4A066F">
                <w:rPr>
                  <w:rFonts w:eastAsia="Times New Roman"/>
                  <w:color w:val="000000"/>
                  <w:lang w:eastAsia="ar-SA"/>
                </w:rPr>
                <w:t>100 м</w:t>
              </w:r>
              <w:proofErr w:type="gramStart"/>
              <w:r w:rsidRPr="004A066F">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0,48</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17"/>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Разборка покрытий полов цементных</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4A066F">
                <w:rPr>
                  <w:rFonts w:eastAsia="Times New Roman"/>
                  <w:color w:val="000000"/>
                  <w:lang w:eastAsia="ar-SA"/>
                </w:rPr>
                <w:t>100 м</w:t>
              </w:r>
              <w:proofErr w:type="gramStart"/>
              <w:r w:rsidRPr="004A066F">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0,48</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17"/>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 xml:space="preserve">Устройство стяжек цементных толщиной </w:t>
            </w:r>
            <w:smartTag w:uri="urn:schemas-microsoft-com:office:smarttags" w:element="metricconverter">
              <w:smartTagPr>
                <w:attr w:name="ProductID" w:val="20 мм"/>
              </w:smartTagPr>
              <w:r w:rsidRPr="004A066F">
                <w:rPr>
                  <w:rFonts w:eastAsia="Times New Roman"/>
                  <w:color w:val="000000"/>
                  <w:lang w:eastAsia="ar-SA"/>
                </w:rPr>
                <w:t>20 мм</w:t>
              </w:r>
            </w:smartTag>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4A066F">
                <w:rPr>
                  <w:rFonts w:eastAsia="Times New Roman"/>
                  <w:color w:val="000000"/>
                  <w:lang w:eastAsia="ar-SA"/>
                </w:rPr>
                <w:t>100 м</w:t>
              </w:r>
              <w:proofErr w:type="gramStart"/>
              <w:r w:rsidRPr="004A066F">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0,48</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17"/>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Устройство покрытий из линолеума насухо со свариванием полотнищ в стыках</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4A066F">
                <w:rPr>
                  <w:rFonts w:eastAsia="Times New Roman"/>
                  <w:color w:val="000000"/>
                  <w:lang w:eastAsia="ar-SA"/>
                </w:rPr>
                <w:t>100 м</w:t>
              </w:r>
              <w:proofErr w:type="gramStart"/>
              <w:r w:rsidRPr="004A066F">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0,48</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17"/>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 xml:space="preserve">Линолеум коммерческий гетерогенный  (общая толщина не менее </w:t>
            </w:r>
            <w:smartTag w:uri="urn:schemas-microsoft-com:office:smarttags" w:element="metricconverter">
              <w:smartTagPr>
                <w:attr w:name="ProductID" w:val="2 мм"/>
              </w:smartTagPr>
              <w:r w:rsidRPr="004A066F">
                <w:rPr>
                  <w:rFonts w:eastAsia="Times New Roman"/>
                  <w:color w:val="000000"/>
                  <w:lang w:eastAsia="ar-SA"/>
                </w:rPr>
                <w:t>2 мм</w:t>
              </w:r>
            </w:smartTag>
            <w:r w:rsidRPr="004A066F">
              <w:rPr>
                <w:rFonts w:eastAsia="Times New Roman"/>
                <w:color w:val="000000"/>
                <w:lang w:eastAsia="ar-SA"/>
              </w:rPr>
              <w:t xml:space="preserve">, толщина защитного слоя </w:t>
            </w:r>
            <w:smartTag w:uri="urn:schemas-microsoft-com:office:smarttags" w:element="metricconverter">
              <w:smartTagPr>
                <w:attr w:name="ProductID" w:val="0,8 мм"/>
              </w:smartTagPr>
              <w:r w:rsidRPr="004A066F">
                <w:rPr>
                  <w:rFonts w:eastAsia="Times New Roman"/>
                  <w:color w:val="000000"/>
                  <w:lang w:eastAsia="ar-SA"/>
                </w:rPr>
                <w:t>0,8 мм</w:t>
              </w:r>
            </w:smartTag>
            <w:r w:rsidRPr="004A066F">
              <w:rPr>
                <w:rFonts w:eastAsia="Times New Roman"/>
                <w:color w:val="000000"/>
                <w:lang w:eastAsia="ar-SA"/>
              </w:rPr>
              <w:t xml:space="preserve">, класс 34/43, </w:t>
            </w:r>
            <w:proofErr w:type="spellStart"/>
            <w:r w:rsidRPr="004A066F">
              <w:rPr>
                <w:rFonts w:eastAsia="Times New Roman"/>
                <w:color w:val="000000"/>
                <w:lang w:eastAsia="ar-SA"/>
              </w:rPr>
              <w:t>пож</w:t>
            </w:r>
            <w:proofErr w:type="spellEnd"/>
            <w:r w:rsidRPr="004A066F">
              <w:rPr>
                <w:rFonts w:eastAsia="Times New Roman"/>
                <w:color w:val="000000"/>
                <w:lang w:eastAsia="ar-SA"/>
              </w:rPr>
              <w:t>. безопасность Г</w:t>
            </w:r>
            <w:proofErr w:type="gramStart"/>
            <w:r w:rsidRPr="004A066F">
              <w:rPr>
                <w:rFonts w:eastAsia="Times New Roman"/>
                <w:color w:val="000000"/>
                <w:lang w:eastAsia="ar-SA"/>
              </w:rPr>
              <w:t>1</w:t>
            </w:r>
            <w:proofErr w:type="gramEnd"/>
            <w:r w:rsidRPr="004A066F">
              <w:rPr>
                <w:rFonts w:eastAsia="Times New Roman"/>
                <w:color w:val="000000"/>
                <w:lang w:eastAsia="ar-SA"/>
              </w:rPr>
              <w:t>, В2, РП1, Д3, Т2)</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м</w:t>
            </w:r>
            <w:proofErr w:type="gramStart"/>
            <w:r w:rsidRPr="004A066F">
              <w:rPr>
                <w:rFonts w:eastAsia="Times New Roman"/>
                <w:color w:val="000000"/>
                <w:lang w:eastAsia="ar-SA"/>
              </w:rPr>
              <w:t>2</w:t>
            </w:r>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48,96</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17"/>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Устройство плинтусов поливинилхлоридных на винтах самонарезающих</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
              </w:smartTagPr>
              <w:r w:rsidRPr="004A066F">
                <w:rPr>
                  <w:rFonts w:eastAsia="Times New Roman"/>
                  <w:color w:val="000000"/>
                  <w:lang w:eastAsia="ar-SA"/>
                </w:rPr>
                <w:t>100 м</w:t>
              </w:r>
            </w:smartTag>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0,47</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17"/>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Укладка металлического накладного профиля (порога)</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
              </w:smartTagPr>
              <w:r w:rsidRPr="004A066F">
                <w:rPr>
                  <w:rFonts w:eastAsia="Times New Roman"/>
                  <w:color w:val="000000"/>
                  <w:lang w:eastAsia="ar-SA"/>
                </w:rPr>
                <w:t>100 м</w:t>
              </w:r>
            </w:smartTag>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0,09</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17"/>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 xml:space="preserve">Профили </w:t>
            </w:r>
            <w:proofErr w:type="spellStart"/>
            <w:r w:rsidRPr="004A066F">
              <w:rPr>
                <w:rFonts w:eastAsia="Times New Roman"/>
                <w:color w:val="000000"/>
                <w:lang w:eastAsia="ar-SA"/>
              </w:rPr>
              <w:t>стыкоперекрывающие</w:t>
            </w:r>
            <w:proofErr w:type="spellEnd"/>
            <w:r w:rsidRPr="004A066F">
              <w:rPr>
                <w:rFonts w:eastAsia="Times New Roman"/>
                <w:color w:val="000000"/>
                <w:lang w:eastAsia="ar-SA"/>
              </w:rPr>
              <w:t xml:space="preserve"> из алюминиевых сплавов (порожки) с покрытием и </w:t>
            </w:r>
            <w:proofErr w:type="spellStart"/>
            <w:r w:rsidRPr="004A066F">
              <w:rPr>
                <w:rFonts w:eastAsia="Times New Roman"/>
                <w:color w:val="000000"/>
                <w:lang w:eastAsia="ar-SA"/>
              </w:rPr>
              <w:t>антискользящей</w:t>
            </w:r>
            <w:proofErr w:type="spellEnd"/>
            <w:r w:rsidRPr="004A066F">
              <w:rPr>
                <w:rFonts w:eastAsia="Times New Roman"/>
                <w:color w:val="000000"/>
                <w:lang w:eastAsia="ar-SA"/>
              </w:rPr>
              <w:t xml:space="preserve"> вставкой, шириной </w:t>
            </w:r>
            <w:smartTag w:uri="urn:schemas-microsoft-com:office:smarttags" w:element="metricconverter">
              <w:smartTagPr>
                <w:attr w:name="ProductID" w:val="39 мм"/>
              </w:smartTagPr>
              <w:r w:rsidRPr="004A066F">
                <w:rPr>
                  <w:rFonts w:eastAsia="Times New Roman"/>
                  <w:color w:val="000000"/>
                  <w:lang w:eastAsia="ar-SA"/>
                </w:rPr>
                <w:t>39 мм</w:t>
              </w:r>
            </w:smartTag>
            <w:r w:rsidRPr="004A066F">
              <w:rPr>
                <w:rFonts w:eastAsia="Times New Roman"/>
                <w:color w:val="000000"/>
                <w:lang w:eastAsia="ar-SA"/>
              </w:rPr>
              <w:t xml:space="preserve">, длиной </w:t>
            </w:r>
            <w:smartTag w:uri="urn:schemas-microsoft-com:office:smarttags" w:element="metricconverter">
              <w:smartTagPr>
                <w:attr w:name="ProductID" w:val="0,9 м"/>
              </w:smartTagPr>
              <w:r w:rsidRPr="004A066F">
                <w:rPr>
                  <w:rFonts w:eastAsia="Times New Roman"/>
                  <w:color w:val="000000"/>
                  <w:lang w:eastAsia="ar-SA"/>
                </w:rPr>
                <w:t>0,9 м</w:t>
              </w:r>
            </w:smartTag>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шт.</w:t>
            </w:r>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9</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17"/>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 xml:space="preserve">Окраска поливинилацетатными водоэмульсионными составами улучшенная по плитке </w:t>
            </w:r>
            <w:proofErr w:type="spellStart"/>
            <w:r w:rsidRPr="004A066F">
              <w:rPr>
                <w:rFonts w:eastAsia="Times New Roman"/>
                <w:color w:val="000000"/>
                <w:lang w:eastAsia="ar-SA"/>
              </w:rPr>
              <w:t>Акмигран</w:t>
            </w:r>
            <w:proofErr w:type="spellEnd"/>
            <w:r w:rsidRPr="004A066F">
              <w:rPr>
                <w:rFonts w:eastAsia="Times New Roman"/>
                <w:color w:val="000000"/>
                <w:lang w:eastAsia="ar-SA"/>
              </w:rPr>
              <w:t xml:space="preserve"> потолков, </w:t>
            </w:r>
            <w:proofErr w:type="gramStart"/>
            <w:r w:rsidRPr="004A066F">
              <w:rPr>
                <w:rFonts w:eastAsia="Times New Roman"/>
                <w:color w:val="000000"/>
                <w:lang w:eastAsia="ar-SA"/>
              </w:rPr>
              <w:t>подготовленным</w:t>
            </w:r>
            <w:proofErr w:type="gramEnd"/>
            <w:r w:rsidRPr="004A066F">
              <w:rPr>
                <w:rFonts w:eastAsia="Times New Roman"/>
                <w:color w:val="000000"/>
                <w:lang w:eastAsia="ar-SA"/>
              </w:rPr>
              <w:t xml:space="preserve"> под окраску</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4A066F">
                <w:rPr>
                  <w:rFonts w:eastAsia="Times New Roman"/>
                  <w:color w:val="000000"/>
                  <w:lang w:eastAsia="ar-SA"/>
                </w:rPr>
                <w:t>100 м</w:t>
              </w:r>
              <w:proofErr w:type="gramStart"/>
              <w:r w:rsidRPr="004A066F">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0,48</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17"/>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Заделка трещин в кирпичных стенах цементным раствором</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 м"/>
              </w:smartTagPr>
              <w:r w:rsidRPr="004A066F">
                <w:rPr>
                  <w:rFonts w:eastAsia="Times New Roman"/>
                  <w:color w:val="000000"/>
                  <w:lang w:eastAsia="ar-SA"/>
                </w:rPr>
                <w:t>10 м</w:t>
              </w:r>
            </w:smartTag>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3</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17"/>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proofErr w:type="spellStart"/>
            <w:r w:rsidRPr="004A066F">
              <w:rPr>
                <w:rFonts w:eastAsia="Times New Roman"/>
                <w:color w:val="000000"/>
                <w:lang w:eastAsia="ar-SA"/>
              </w:rPr>
              <w:t>Проклека</w:t>
            </w:r>
            <w:proofErr w:type="spellEnd"/>
            <w:r w:rsidRPr="004A066F">
              <w:rPr>
                <w:rFonts w:eastAsia="Times New Roman"/>
                <w:color w:val="000000"/>
                <w:lang w:eastAsia="ar-SA"/>
              </w:rPr>
              <w:t xml:space="preserve"> трещин строительным бинтом на клее ПВА</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4A066F">
                <w:rPr>
                  <w:rFonts w:eastAsia="Times New Roman"/>
                  <w:color w:val="000000"/>
                  <w:lang w:eastAsia="ar-SA"/>
                </w:rPr>
                <w:t>100 м</w:t>
              </w:r>
              <w:proofErr w:type="gramStart"/>
              <w:r w:rsidRPr="004A066F">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0,03</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17"/>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Улучшенная масляная окраска ранее окрашенных стен за два раза с расчисткой старой краски более 35%</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4A066F">
                <w:rPr>
                  <w:rFonts w:eastAsia="Times New Roman"/>
                  <w:color w:val="000000"/>
                  <w:lang w:eastAsia="ar-SA"/>
                </w:rPr>
                <w:t>100 м</w:t>
              </w:r>
              <w:proofErr w:type="gramStart"/>
              <w:r w:rsidRPr="004A066F">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1,58</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17"/>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Улучшенная масляная окраска ранее окрашенных дверей за два раза с расчисткой старой краски более 35%</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4A066F">
                <w:rPr>
                  <w:rFonts w:eastAsia="Times New Roman"/>
                  <w:color w:val="000000"/>
                  <w:lang w:eastAsia="ar-SA"/>
                </w:rPr>
                <w:t>100 м</w:t>
              </w:r>
              <w:proofErr w:type="gramStart"/>
              <w:r w:rsidRPr="004A066F">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0,068</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17"/>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Окраска масляными составами ранее окрашенных поверхностей радиаторов и ребристых труб отопления за 2 раза</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4A066F">
                <w:rPr>
                  <w:rFonts w:eastAsia="Times New Roman"/>
                  <w:color w:val="000000"/>
                  <w:lang w:eastAsia="ar-SA"/>
                </w:rPr>
                <w:t>100 м</w:t>
              </w:r>
              <w:proofErr w:type="gramStart"/>
              <w:r w:rsidRPr="004A066F">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0,04</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17"/>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Снятие дверных полотен</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4A066F">
                <w:rPr>
                  <w:rFonts w:eastAsia="Times New Roman"/>
                  <w:color w:val="000000"/>
                  <w:lang w:eastAsia="ar-SA"/>
                </w:rPr>
                <w:t>100 м</w:t>
              </w:r>
              <w:proofErr w:type="gramStart"/>
              <w:r w:rsidRPr="004A066F">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0,17</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17"/>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Демонтаж дверных коробок: в каменных стенах с отбивкой штукатурки в откосах</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100 шт.</w:t>
            </w:r>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0,09</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17"/>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 xml:space="preserve">Установка блоков в наружных и внутренних дверных проемах в каменных стенах, площадь проема до </w:t>
            </w:r>
            <w:smartTag w:uri="urn:schemas-microsoft-com:office:smarttags" w:element="metricconverter">
              <w:smartTagPr>
                <w:attr w:name="ProductID" w:val="3 м2"/>
              </w:smartTagPr>
              <w:r w:rsidRPr="004A066F">
                <w:rPr>
                  <w:rFonts w:eastAsia="Times New Roman"/>
                  <w:color w:val="000000"/>
                  <w:lang w:eastAsia="ar-SA"/>
                </w:rPr>
                <w:t>3 м</w:t>
              </w:r>
              <w:proofErr w:type="gramStart"/>
              <w:r w:rsidRPr="004A066F">
                <w:rPr>
                  <w:rFonts w:eastAsia="Times New Roman"/>
                  <w:color w:val="000000"/>
                  <w:lang w:eastAsia="ar-SA"/>
                </w:rPr>
                <w:t>2</w:t>
              </w:r>
            </w:smartTag>
            <w:proofErr w:type="gramEnd"/>
            <w:r w:rsidRPr="004A066F">
              <w:rPr>
                <w:rFonts w:eastAsia="Times New Roman"/>
                <w:color w:val="000000"/>
                <w:lang w:eastAsia="ar-SA"/>
              </w:rPr>
              <w:t xml:space="preserve">  </w:t>
            </w:r>
            <w:proofErr w:type="spellStart"/>
            <w:r w:rsidRPr="004A066F">
              <w:rPr>
                <w:rFonts w:eastAsia="Times New Roman"/>
                <w:color w:val="000000"/>
                <w:lang w:eastAsia="ar-SA"/>
              </w:rPr>
              <w:t>офанерованных</w:t>
            </w:r>
            <w:proofErr w:type="spellEnd"/>
            <w:r w:rsidRPr="004A066F">
              <w:rPr>
                <w:rFonts w:eastAsia="Times New Roman"/>
                <w:color w:val="000000"/>
                <w:lang w:eastAsia="ar-SA"/>
              </w:rPr>
              <w:t xml:space="preserve"> шпоном дуба </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4A066F">
                <w:rPr>
                  <w:rFonts w:eastAsia="Times New Roman"/>
                  <w:color w:val="000000"/>
                  <w:lang w:eastAsia="ar-SA"/>
                </w:rPr>
                <w:t>100 м</w:t>
              </w:r>
              <w:proofErr w:type="gramStart"/>
              <w:r w:rsidRPr="004A066F">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0,17</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17"/>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 xml:space="preserve">Скобяные изделия для блоков входных дверей в помещение </w:t>
            </w:r>
            <w:proofErr w:type="spellStart"/>
            <w:r w:rsidRPr="004A066F">
              <w:rPr>
                <w:rFonts w:eastAsia="Times New Roman"/>
                <w:color w:val="000000"/>
                <w:lang w:eastAsia="ar-SA"/>
              </w:rPr>
              <w:t>однопольных</w:t>
            </w:r>
            <w:proofErr w:type="spellEnd"/>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proofErr w:type="spellStart"/>
            <w:r w:rsidRPr="004A066F">
              <w:rPr>
                <w:rFonts w:eastAsia="Times New Roman"/>
                <w:color w:val="000000"/>
                <w:lang w:eastAsia="ar-SA"/>
              </w:rPr>
              <w:t>компл</w:t>
            </w:r>
            <w:proofErr w:type="spellEnd"/>
            <w:r w:rsidRPr="004A066F">
              <w:rPr>
                <w:rFonts w:eastAsia="Times New Roman"/>
                <w:color w:val="000000"/>
                <w:lang w:eastAsia="ar-SA"/>
              </w:rPr>
              <w:t>.</w:t>
            </w:r>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9</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17"/>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 xml:space="preserve">Блоки дверные внутренние </w:t>
            </w:r>
            <w:proofErr w:type="spellStart"/>
            <w:r w:rsidRPr="004A066F">
              <w:rPr>
                <w:rFonts w:eastAsia="Times New Roman"/>
                <w:color w:val="000000"/>
                <w:lang w:eastAsia="ar-SA"/>
              </w:rPr>
              <w:t>однопольные</w:t>
            </w:r>
            <w:proofErr w:type="spellEnd"/>
            <w:r w:rsidRPr="004A066F">
              <w:rPr>
                <w:rFonts w:eastAsia="Times New Roman"/>
                <w:color w:val="000000"/>
                <w:lang w:eastAsia="ar-SA"/>
              </w:rPr>
              <w:t xml:space="preserve"> глухие, фанерованные шпоном дуба с комплектом приборов</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блок</w:t>
            </w:r>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9</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17"/>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Замок врезной оцинкованный с цилиндровым механизмом из латуни</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proofErr w:type="spellStart"/>
            <w:r w:rsidRPr="004A066F">
              <w:rPr>
                <w:rFonts w:eastAsia="Times New Roman"/>
                <w:color w:val="000000"/>
                <w:lang w:eastAsia="ar-SA"/>
              </w:rPr>
              <w:t>компл</w:t>
            </w:r>
            <w:proofErr w:type="spellEnd"/>
            <w:r w:rsidRPr="004A066F">
              <w:rPr>
                <w:rFonts w:eastAsia="Times New Roman"/>
                <w:color w:val="000000"/>
                <w:lang w:eastAsia="ar-SA"/>
              </w:rPr>
              <w:t>.</w:t>
            </w:r>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7</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17"/>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Установка и крепление наличников</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
              </w:smartTagPr>
              <w:r w:rsidRPr="004A066F">
                <w:rPr>
                  <w:rFonts w:eastAsia="Times New Roman"/>
                  <w:color w:val="000000"/>
                  <w:lang w:eastAsia="ar-SA"/>
                </w:rPr>
                <w:t>100 м</w:t>
              </w:r>
            </w:smartTag>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0,45</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17"/>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Ремонт штукатурки дверных откосов внутри здания по камню и бетону цементно-известковым раствором: прямолинейных</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4A066F">
                <w:rPr>
                  <w:rFonts w:eastAsia="Times New Roman"/>
                  <w:color w:val="000000"/>
                  <w:lang w:eastAsia="ar-SA"/>
                </w:rPr>
                <w:t>100 м</w:t>
              </w:r>
              <w:proofErr w:type="gramStart"/>
              <w:r w:rsidRPr="004A066F">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0,115</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17"/>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Покрытие поверхностей грунтовкой глубокого проникновения за 1 раз  дверных откосов</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4A066F">
                <w:rPr>
                  <w:rFonts w:eastAsia="Times New Roman"/>
                  <w:color w:val="000000"/>
                  <w:lang w:eastAsia="ar-SA"/>
                </w:rPr>
                <w:t>100 м</w:t>
              </w:r>
              <w:proofErr w:type="gramStart"/>
              <w:r w:rsidRPr="004A066F">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0,115</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17"/>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Грунтовка глубокого проникновения</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т</w:t>
            </w:r>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0,001495</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17"/>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proofErr w:type="gramStart"/>
            <w:r w:rsidRPr="004A066F">
              <w:rPr>
                <w:rFonts w:eastAsia="Times New Roman"/>
                <w:color w:val="000000"/>
                <w:lang w:eastAsia="ar-SA"/>
              </w:rPr>
              <w:t>Сплошное</w:t>
            </w:r>
            <w:proofErr w:type="gramEnd"/>
            <w:r w:rsidRPr="004A066F">
              <w:rPr>
                <w:rFonts w:eastAsia="Times New Roman"/>
                <w:color w:val="000000"/>
                <w:lang w:eastAsia="ar-SA"/>
              </w:rPr>
              <w:t xml:space="preserve"> шпатлевание дверных откосов</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4A066F">
                <w:rPr>
                  <w:rFonts w:eastAsia="Times New Roman"/>
                  <w:color w:val="000000"/>
                  <w:lang w:eastAsia="ar-SA"/>
                </w:rPr>
                <w:t>100 м</w:t>
              </w:r>
              <w:proofErr w:type="gramStart"/>
              <w:r w:rsidRPr="004A066F">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0,115</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17"/>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Улучшенная окраска масляными составами дверных  откосов, подготовленных под окраску</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4A066F">
                <w:rPr>
                  <w:rFonts w:eastAsia="Times New Roman"/>
                  <w:color w:val="000000"/>
                  <w:lang w:eastAsia="ar-SA"/>
                </w:rPr>
                <w:t>100 м</w:t>
              </w:r>
              <w:proofErr w:type="gramStart"/>
              <w:r w:rsidRPr="004A066F">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0,115</w:t>
            </w:r>
          </w:p>
        </w:tc>
      </w:tr>
      <w:tr w:rsidR="004A066F" w:rsidRPr="004A066F" w:rsidTr="00ED57EE">
        <w:trPr>
          <w:trHeight w:val="20"/>
        </w:trPr>
        <w:tc>
          <w:tcPr>
            <w:tcW w:w="3718"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rsidR="004A066F" w:rsidRPr="004A066F" w:rsidRDefault="004A066F" w:rsidP="004A066F">
            <w:pPr>
              <w:suppressAutoHyphens/>
              <w:autoSpaceDE w:val="0"/>
              <w:autoSpaceDN w:val="0"/>
              <w:adjustRightInd w:val="0"/>
              <w:jc w:val="both"/>
              <w:rPr>
                <w:rFonts w:eastAsia="Times New Roman"/>
                <w:bCs/>
                <w:color w:val="000000"/>
                <w:lang w:eastAsia="ar-SA"/>
              </w:rPr>
            </w:pPr>
            <w:r w:rsidRPr="004A066F">
              <w:rPr>
                <w:rFonts w:eastAsia="Times New Roman"/>
                <w:bCs/>
                <w:color w:val="000000"/>
                <w:lang w:eastAsia="ar-SA"/>
              </w:rPr>
              <w:t>Раздел: Оконные блоки (2 и 3 этажи)</w:t>
            </w:r>
          </w:p>
        </w:tc>
        <w:tc>
          <w:tcPr>
            <w:tcW w:w="673" w:type="pct"/>
            <w:tcBorders>
              <w:top w:val="single" w:sz="4" w:space="0" w:color="auto"/>
              <w:left w:val="single" w:sz="4" w:space="0" w:color="auto"/>
              <w:bottom w:val="single" w:sz="4" w:space="0" w:color="auto"/>
              <w:right w:val="single" w:sz="4" w:space="0" w:color="auto"/>
            </w:tcBorders>
            <w:shd w:val="clear" w:color="auto" w:fill="D9D9D9"/>
            <w:vAlign w:val="center"/>
          </w:tcPr>
          <w:p w:rsidR="004A066F" w:rsidRPr="004A066F" w:rsidRDefault="004A066F" w:rsidP="004A066F">
            <w:pPr>
              <w:suppressAutoHyphens/>
              <w:autoSpaceDE w:val="0"/>
              <w:autoSpaceDN w:val="0"/>
              <w:adjustRightInd w:val="0"/>
              <w:rPr>
                <w:rFonts w:eastAsia="Times New Roman"/>
                <w:bCs/>
                <w:color w:val="000000"/>
                <w:lang w:eastAsia="ar-SA"/>
              </w:rPr>
            </w:pPr>
          </w:p>
        </w:tc>
        <w:tc>
          <w:tcPr>
            <w:tcW w:w="609" w:type="pct"/>
            <w:tcBorders>
              <w:top w:val="single" w:sz="4" w:space="0" w:color="auto"/>
              <w:left w:val="single" w:sz="4" w:space="0" w:color="auto"/>
              <w:bottom w:val="single" w:sz="4" w:space="0" w:color="auto"/>
              <w:right w:val="single" w:sz="4" w:space="0" w:color="auto"/>
            </w:tcBorders>
            <w:shd w:val="clear" w:color="auto" w:fill="D9D9D9"/>
            <w:vAlign w:val="center"/>
          </w:tcPr>
          <w:p w:rsidR="004A066F" w:rsidRPr="004A066F" w:rsidRDefault="004A066F" w:rsidP="004A066F">
            <w:pPr>
              <w:suppressAutoHyphens/>
              <w:autoSpaceDE w:val="0"/>
              <w:autoSpaceDN w:val="0"/>
              <w:adjustRightInd w:val="0"/>
              <w:rPr>
                <w:rFonts w:eastAsia="Times New Roman"/>
                <w:bCs/>
                <w:color w:val="000000"/>
                <w:lang w:eastAsia="ar-SA"/>
              </w:rPr>
            </w:pP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18"/>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Снятие оконных переплетов: остекленных</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4A066F">
                <w:rPr>
                  <w:rFonts w:eastAsia="Times New Roman"/>
                  <w:color w:val="000000"/>
                  <w:lang w:eastAsia="ar-SA"/>
                </w:rPr>
                <w:t>100 м</w:t>
              </w:r>
              <w:proofErr w:type="gramStart"/>
              <w:r w:rsidRPr="004A066F">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1,588</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18"/>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Демонтаж оконных коробок: в каменных стенах с отбивкой штукатурки в откосах</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100 шт.</w:t>
            </w:r>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0,22</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18"/>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Снятие подоконных досок деревянных в каменных зданиях</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4A066F">
                <w:rPr>
                  <w:rFonts w:eastAsia="Times New Roman"/>
                  <w:color w:val="000000"/>
                  <w:lang w:eastAsia="ar-SA"/>
                </w:rPr>
                <w:t>100 м</w:t>
              </w:r>
              <w:proofErr w:type="gramStart"/>
              <w:r w:rsidRPr="004A066F">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0,37</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18"/>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 xml:space="preserve">Установка в жилых и общественных зданиях оконных блоков из ПВХ профилей поворотных (откидных, поворотно-откидных) с площадью проема более </w:t>
            </w:r>
            <w:smartTag w:uri="urn:schemas-microsoft-com:office:smarttags" w:element="metricconverter">
              <w:smartTagPr>
                <w:attr w:name="ProductID" w:val="2 м2"/>
              </w:smartTagPr>
              <w:r w:rsidRPr="004A066F">
                <w:rPr>
                  <w:rFonts w:eastAsia="Times New Roman"/>
                  <w:color w:val="000000"/>
                  <w:lang w:eastAsia="ar-SA"/>
                </w:rPr>
                <w:t>2 м</w:t>
              </w:r>
              <w:proofErr w:type="gramStart"/>
              <w:r w:rsidRPr="004A066F">
                <w:rPr>
                  <w:rFonts w:eastAsia="Times New Roman"/>
                  <w:color w:val="000000"/>
                  <w:lang w:eastAsia="ar-SA"/>
                </w:rPr>
                <w:t>2</w:t>
              </w:r>
            </w:smartTag>
            <w:proofErr w:type="gramEnd"/>
            <w:r w:rsidRPr="004A066F">
              <w:rPr>
                <w:rFonts w:eastAsia="Times New Roman"/>
                <w:color w:val="000000"/>
                <w:lang w:eastAsia="ar-SA"/>
              </w:rPr>
              <w:t xml:space="preserve"> двухстворчатых</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4A066F">
                <w:rPr>
                  <w:rFonts w:eastAsia="Times New Roman"/>
                  <w:color w:val="000000"/>
                  <w:lang w:eastAsia="ar-SA"/>
                </w:rPr>
                <w:t>100 м</w:t>
              </w:r>
              <w:proofErr w:type="gramStart"/>
              <w:r w:rsidRPr="004A066F">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0,794</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18"/>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Блок оконный пластиковый двустворчатый с поворотной и поворотно-откидной створкой с двухкамерным стеклопакетом (32мм)</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м</w:t>
            </w:r>
            <w:proofErr w:type="gramStart"/>
            <w:r w:rsidRPr="004A066F">
              <w:rPr>
                <w:rFonts w:eastAsia="Times New Roman"/>
                <w:color w:val="000000"/>
                <w:lang w:eastAsia="ar-SA"/>
              </w:rPr>
              <w:t>2</w:t>
            </w:r>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79,4</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18"/>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 xml:space="preserve">Установка подоконных досок из ПВХ в каменных стенах толщиной до </w:t>
            </w:r>
            <w:smartTag w:uri="urn:schemas-microsoft-com:office:smarttags" w:element="metricconverter">
              <w:smartTagPr>
                <w:attr w:name="ProductID" w:val="0,51 м"/>
              </w:smartTagPr>
              <w:r w:rsidRPr="004A066F">
                <w:rPr>
                  <w:rFonts w:eastAsia="Times New Roman"/>
                  <w:color w:val="000000"/>
                  <w:lang w:eastAsia="ar-SA"/>
                </w:rPr>
                <w:t>0,51 м</w:t>
              </w:r>
            </w:smartTag>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
              </w:smartTagPr>
              <w:r w:rsidRPr="004A066F">
                <w:rPr>
                  <w:rFonts w:eastAsia="Times New Roman"/>
                  <w:color w:val="000000"/>
                  <w:lang w:eastAsia="ar-SA"/>
                </w:rPr>
                <w:t xml:space="preserve">100 </w:t>
              </w:r>
              <w:proofErr w:type="spellStart"/>
              <w:r w:rsidRPr="004A066F">
                <w:rPr>
                  <w:rFonts w:eastAsia="Times New Roman"/>
                  <w:color w:val="000000"/>
                  <w:lang w:eastAsia="ar-SA"/>
                </w:rPr>
                <w:t>м</w:t>
              </w:r>
            </w:smartTag>
            <w:r w:rsidRPr="004A066F">
              <w:rPr>
                <w:rFonts w:eastAsia="Times New Roman"/>
                <w:color w:val="000000"/>
                <w:lang w:eastAsia="ar-SA"/>
              </w:rPr>
              <w:t>.п</w:t>
            </w:r>
            <w:proofErr w:type="spellEnd"/>
            <w:r w:rsidRPr="004A066F">
              <w:rPr>
                <w:rFonts w:eastAsia="Times New Roman"/>
                <w:color w:val="000000"/>
                <w:lang w:eastAsia="ar-SA"/>
              </w:rPr>
              <w:t>.</w:t>
            </w:r>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0,44</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18"/>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 xml:space="preserve">Доски подоконные ПВХ, шириной </w:t>
            </w:r>
            <w:smartTag w:uri="urn:schemas-microsoft-com:office:smarttags" w:element="metricconverter">
              <w:smartTagPr>
                <w:attr w:name="ProductID" w:val="400 мм"/>
              </w:smartTagPr>
              <w:r w:rsidRPr="004A066F">
                <w:rPr>
                  <w:rFonts w:eastAsia="Times New Roman"/>
                  <w:color w:val="000000"/>
                  <w:lang w:eastAsia="ar-SA"/>
                </w:rPr>
                <w:t>400 мм</w:t>
              </w:r>
            </w:smartTag>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м</w:t>
            </w:r>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44</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18"/>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 xml:space="preserve">Облицовка оконных проемов </w:t>
            </w:r>
            <w:proofErr w:type="gramStart"/>
            <w:r w:rsidRPr="004A066F">
              <w:rPr>
                <w:rFonts w:eastAsia="Times New Roman"/>
                <w:color w:val="000000"/>
                <w:lang w:eastAsia="ar-SA"/>
              </w:rPr>
              <w:t>в наружных стенах откосной планкой из оцинкованной стали с полимерным покрытием с устройством водоотлива оконного из оцинкованной стали</w:t>
            </w:r>
            <w:proofErr w:type="gramEnd"/>
            <w:r w:rsidRPr="004A066F">
              <w:rPr>
                <w:rFonts w:eastAsia="Times New Roman"/>
                <w:color w:val="000000"/>
                <w:lang w:eastAsia="ar-SA"/>
              </w:rPr>
              <w:t xml:space="preserve"> с полимерным покрытием</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м</w:t>
            </w:r>
            <w:proofErr w:type="gramStart"/>
            <w:r w:rsidRPr="004A066F">
              <w:rPr>
                <w:rFonts w:eastAsia="Times New Roman"/>
                <w:color w:val="000000"/>
                <w:lang w:eastAsia="ar-SA"/>
              </w:rPr>
              <w:t>2</w:t>
            </w:r>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79,4</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18"/>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Облицовка оконных откосов панелями ПВХ</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4A066F">
                <w:rPr>
                  <w:rFonts w:eastAsia="Times New Roman"/>
                  <w:color w:val="000000"/>
                  <w:lang w:eastAsia="ar-SA"/>
                </w:rPr>
                <w:t>100 м</w:t>
              </w:r>
              <w:proofErr w:type="gramStart"/>
              <w:r w:rsidRPr="004A066F">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0,52</w:t>
            </w:r>
          </w:p>
        </w:tc>
      </w:tr>
      <w:tr w:rsidR="004A066F" w:rsidRPr="004A066F" w:rsidTr="00ED57EE">
        <w:trPr>
          <w:trHeight w:val="20"/>
        </w:trPr>
        <w:tc>
          <w:tcPr>
            <w:tcW w:w="3718"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rsidR="004A066F" w:rsidRPr="004A066F" w:rsidRDefault="004A066F" w:rsidP="004A066F">
            <w:pPr>
              <w:suppressAutoHyphens/>
              <w:autoSpaceDE w:val="0"/>
              <w:autoSpaceDN w:val="0"/>
              <w:adjustRightInd w:val="0"/>
              <w:jc w:val="both"/>
              <w:rPr>
                <w:rFonts w:eastAsia="Times New Roman"/>
                <w:bCs/>
                <w:color w:val="000000"/>
                <w:lang w:eastAsia="ar-SA"/>
              </w:rPr>
            </w:pPr>
            <w:r w:rsidRPr="004A066F">
              <w:rPr>
                <w:rFonts w:eastAsia="Times New Roman"/>
                <w:bCs/>
                <w:color w:val="000000"/>
                <w:lang w:eastAsia="ar-SA"/>
              </w:rPr>
              <w:t>Раздел: Туалеты 2 и 3-го этажей</w:t>
            </w:r>
          </w:p>
        </w:tc>
        <w:tc>
          <w:tcPr>
            <w:tcW w:w="673" w:type="pct"/>
            <w:tcBorders>
              <w:top w:val="single" w:sz="4" w:space="0" w:color="auto"/>
              <w:left w:val="single" w:sz="4" w:space="0" w:color="auto"/>
              <w:bottom w:val="single" w:sz="4" w:space="0" w:color="auto"/>
              <w:right w:val="single" w:sz="4" w:space="0" w:color="auto"/>
            </w:tcBorders>
            <w:shd w:val="clear" w:color="auto" w:fill="D9D9D9"/>
            <w:vAlign w:val="center"/>
          </w:tcPr>
          <w:p w:rsidR="004A066F" w:rsidRPr="004A066F" w:rsidRDefault="004A066F" w:rsidP="004A066F">
            <w:pPr>
              <w:suppressAutoHyphens/>
              <w:autoSpaceDE w:val="0"/>
              <w:autoSpaceDN w:val="0"/>
              <w:adjustRightInd w:val="0"/>
              <w:rPr>
                <w:rFonts w:eastAsia="Times New Roman"/>
                <w:bCs/>
                <w:color w:val="000000"/>
                <w:lang w:eastAsia="ar-SA"/>
              </w:rPr>
            </w:pPr>
          </w:p>
        </w:tc>
        <w:tc>
          <w:tcPr>
            <w:tcW w:w="609" w:type="pct"/>
            <w:tcBorders>
              <w:top w:val="single" w:sz="4" w:space="0" w:color="auto"/>
              <w:left w:val="single" w:sz="4" w:space="0" w:color="auto"/>
              <w:bottom w:val="single" w:sz="4" w:space="0" w:color="auto"/>
              <w:right w:val="single" w:sz="4" w:space="0" w:color="auto"/>
            </w:tcBorders>
            <w:shd w:val="clear" w:color="auto" w:fill="D9D9D9"/>
            <w:vAlign w:val="center"/>
          </w:tcPr>
          <w:p w:rsidR="004A066F" w:rsidRPr="004A066F" w:rsidRDefault="004A066F" w:rsidP="004A066F">
            <w:pPr>
              <w:suppressAutoHyphens/>
              <w:autoSpaceDE w:val="0"/>
              <w:autoSpaceDN w:val="0"/>
              <w:adjustRightInd w:val="0"/>
              <w:rPr>
                <w:rFonts w:eastAsia="Times New Roman"/>
                <w:bCs/>
                <w:color w:val="000000"/>
                <w:lang w:eastAsia="ar-SA"/>
              </w:rPr>
            </w:pP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19"/>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Разборка покрытий полов: из плиток метлахских</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4A066F">
                <w:rPr>
                  <w:rFonts w:eastAsia="Times New Roman"/>
                  <w:color w:val="000000"/>
                  <w:lang w:eastAsia="ar-SA"/>
                </w:rPr>
                <w:t>100 м</w:t>
              </w:r>
              <w:proofErr w:type="gramStart"/>
              <w:r w:rsidRPr="004A066F">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0,14</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19"/>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Разборка цементной стяжки</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4A066F">
                <w:rPr>
                  <w:rFonts w:eastAsia="Times New Roman"/>
                  <w:color w:val="000000"/>
                  <w:lang w:eastAsia="ar-SA"/>
                </w:rPr>
                <w:t>100 м</w:t>
              </w:r>
              <w:proofErr w:type="gramStart"/>
              <w:r w:rsidRPr="004A066F">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0,14</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19"/>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 xml:space="preserve">Разборка гидроизоляции </w:t>
            </w:r>
            <w:proofErr w:type="spellStart"/>
            <w:r w:rsidRPr="004A066F">
              <w:rPr>
                <w:rFonts w:eastAsia="Times New Roman"/>
                <w:color w:val="000000"/>
                <w:lang w:eastAsia="ar-SA"/>
              </w:rPr>
              <w:t>оклеечной</w:t>
            </w:r>
            <w:proofErr w:type="spellEnd"/>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4A066F">
                <w:rPr>
                  <w:rFonts w:eastAsia="Times New Roman"/>
                  <w:color w:val="000000"/>
                  <w:lang w:eastAsia="ar-SA"/>
                </w:rPr>
                <w:t>100 м</w:t>
              </w:r>
              <w:proofErr w:type="gramStart"/>
              <w:r w:rsidRPr="004A066F">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0,14</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19"/>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 xml:space="preserve">Устройство гидроизоляции </w:t>
            </w:r>
            <w:proofErr w:type="spellStart"/>
            <w:r w:rsidRPr="004A066F">
              <w:rPr>
                <w:rFonts w:eastAsia="Times New Roman"/>
                <w:color w:val="000000"/>
                <w:lang w:eastAsia="ar-SA"/>
              </w:rPr>
              <w:t>оклеечной</w:t>
            </w:r>
            <w:proofErr w:type="spellEnd"/>
            <w:r w:rsidRPr="004A066F">
              <w:rPr>
                <w:rFonts w:eastAsia="Times New Roman"/>
                <w:color w:val="000000"/>
                <w:lang w:eastAsia="ar-SA"/>
              </w:rPr>
              <w:t xml:space="preserve"> рулонными материалами на </w:t>
            </w:r>
            <w:proofErr w:type="spellStart"/>
            <w:proofErr w:type="gramStart"/>
            <w:r w:rsidRPr="004A066F">
              <w:rPr>
                <w:rFonts w:eastAsia="Times New Roman"/>
                <w:color w:val="000000"/>
                <w:lang w:eastAsia="ar-SA"/>
              </w:rPr>
              <w:t>резино</w:t>
            </w:r>
            <w:proofErr w:type="spellEnd"/>
            <w:r w:rsidRPr="004A066F">
              <w:rPr>
                <w:rFonts w:eastAsia="Times New Roman"/>
                <w:color w:val="000000"/>
                <w:lang w:eastAsia="ar-SA"/>
              </w:rPr>
              <w:t>-битумной</w:t>
            </w:r>
            <w:proofErr w:type="gramEnd"/>
            <w:r w:rsidRPr="004A066F">
              <w:rPr>
                <w:rFonts w:eastAsia="Times New Roman"/>
                <w:color w:val="000000"/>
                <w:lang w:eastAsia="ar-SA"/>
              </w:rPr>
              <w:t xml:space="preserve"> мастике, первый слой</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4A066F">
                <w:rPr>
                  <w:rFonts w:eastAsia="Times New Roman"/>
                  <w:color w:val="000000"/>
                  <w:lang w:eastAsia="ar-SA"/>
                </w:rPr>
                <w:t>100 м</w:t>
              </w:r>
              <w:proofErr w:type="gramStart"/>
              <w:r w:rsidRPr="004A066F">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0,14</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19"/>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 xml:space="preserve">Устройство гидроизоляции </w:t>
            </w:r>
            <w:proofErr w:type="spellStart"/>
            <w:r w:rsidRPr="004A066F">
              <w:rPr>
                <w:rFonts w:eastAsia="Times New Roman"/>
                <w:color w:val="000000"/>
                <w:lang w:eastAsia="ar-SA"/>
              </w:rPr>
              <w:t>оклеечной</w:t>
            </w:r>
            <w:proofErr w:type="spellEnd"/>
            <w:r w:rsidRPr="004A066F">
              <w:rPr>
                <w:rFonts w:eastAsia="Times New Roman"/>
                <w:color w:val="000000"/>
                <w:lang w:eastAsia="ar-SA"/>
              </w:rPr>
              <w:t xml:space="preserve"> рулонными материалами на </w:t>
            </w:r>
            <w:proofErr w:type="spellStart"/>
            <w:proofErr w:type="gramStart"/>
            <w:r w:rsidRPr="004A066F">
              <w:rPr>
                <w:rFonts w:eastAsia="Times New Roman"/>
                <w:color w:val="000000"/>
                <w:lang w:eastAsia="ar-SA"/>
              </w:rPr>
              <w:t>резино</w:t>
            </w:r>
            <w:proofErr w:type="spellEnd"/>
            <w:r w:rsidRPr="004A066F">
              <w:rPr>
                <w:rFonts w:eastAsia="Times New Roman"/>
                <w:color w:val="000000"/>
                <w:lang w:eastAsia="ar-SA"/>
              </w:rPr>
              <w:t>-битумной</w:t>
            </w:r>
            <w:proofErr w:type="gramEnd"/>
            <w:r w:rsidRPr="004A066F">
              <w:rPr>
                <w:rFonts w:eastAsia="Times New Roman"/>
                <w:color w:val="000000"/>
                <w:lang w:eastAsia="ar-SA"/>
              </w:rPr>
              <w:t xml:space="preserve"> мастике, последующий слой</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4A066F">
                <w:rPr>
                  <w:rFonts w:eastAsia="Times New Roman"/>
                  <w:color w:val="000000"/>
                  <w:lang w:eastAsia="ar-SA"/>
                </w:rPr>
                <w:t>100 м</w:t>
              </w:r>
              <w:proofErr w:type="gramStart"/>
              <w:r w:rsidRPr="004A066F">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0,14</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19"/>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 xml:space="preserve">Устройство стяжек цементных толщиной </w:t>
            </w:r>
            <w:smartTag w:uri="urn:schemas-microsoft-com:office:smarttags" w:element="metricconverter">
              <w:smartTagPr>
                <w:attr w:name="ProductID" w:val="20 мм"/>
              </w:smartTagPr>
              <w:r w:rsidRPr="004A066F">
                <w:rPr>
                  <w:rFonts w:eastAsia="Times New Roman"/>
                  <w:color w:val="000000"/>
                  <w:lang w:eastAsia="ar-SA"/>
                </w:rPr>
                <w:t>20 мм</w:t>
              </w:r>
            </w:smartTag>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4A066F">
                <w:rPr>
                  <w:rFonts w:eastAsia="Times New Roman"/>
                  <w:color w:val="000000"/>
                  <w:lang w:eastAsia="ar-SA"/>
                </w:rPr>
                <w:t>100 м</w:t>
              </w:r>
              <w:proofErr w:type="gramStart"/>
              <w:r w:rsidRPr="004A066F">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0,14</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19"/>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 xml:space="preserve">Устройство покрытий </w:t>
            </w:r>
            <w:proofErr w:type="gramStart"/>
            <w:r w:rsidRPr="004A066F">
              <w:rPr>
                <w:rFonts w:eastAsia="Times New Roman"/>
                <w:color w:val="000000"/>
                <w:lang w:eastAsia="ar-SA"/>
              </w:rPr>
              <w:t>на растворе их сухой смеси с приготовлением раствора в построечных условиях из плиток гладких неглазурованных керамических для полов</w:t>
            </w:r>
            <w:proofErr w:type="gramEnd"/>
            <w:r w:rsidRPr="004A066F">
              <w:rPr>
                <w:rFonts w:eastAsia="Times New Roman"/>
                <w:color w:val="000000"/>
                <w:lang w:eastAsia="ar-SA"/>
              </w:rPr>
              <w:t xml:space="preserve"> одноцветных</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4A066F">
                <w:rPr>
                  <w:rFonts w:eastAsia="Times New Roman"/>
                  <w:color w:val="000000"/>
                  <w:lang w:eastAsia="ar-SA"/>
                </w:rPr>
                <w:t>100 м</w:t>
              </w:r>
              <w:proofErr w:type="gramStart"/>
              <w:r w:rsidRPr="004A066F">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0,14</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19"/>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Устройство плинтусов из плиток керамических</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
              </w:smartTagPr>
              <w:r w:rsidRPr="004A066F">
                <w:rPr>
                  <w:rFonts w:eastAsia="Times New Roman"/>
                  <w:color w:val="000000"/>
                  <w:lang w:eastAsia="ar-SA"/>
                </w:rPr>
                <w:t>100 м</w:t>
              </w:r>
            </w:smartTag>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0,3</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19"/>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Разборка облицовки стен: из керамических глазурованных плиток</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4A066F">
                <w:rPr>
                  <w:rFonts w:eastAsia="Times New Roman"/>
                  <w:color w:val="000000"/>
                  <w:lang w:eastAsia="ar-SA"/>
                </w:rPr>
                <w:t>100 м</w:t>
              </w:r>
              <w:proofErr w:type="gramStart"/>
              <w:r w:rsidRPr="004A066F">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0,6</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19"/>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 xml:space="preserve">Сплошное выравнивание внутренних поверхностей (однослойное оштукатуривание) из сухих растворных смесей толщиной до </w:t>
            </w:r>
            <w:smartTag w:uri="urn:schemas-microsoft-com:office:smarttags" w:element="metricconverter">
              <w:smartTagPr>
                <w:attr w:name="ProductID" w:val="10 мм"/>
              </w:smartTagPr>
              <w:r w:rsidRPr="004A066F">
                <w:rPr>
                  <w:rFonts w:eastAsia="Times New Roman"/>
                  <w:color w:val="000000"/>
                  <w:lang w:eastAsia="ar-SA"/>
                </w:rPr>
                <w:t>10 мм</w:t>
              </w:r>
            </w:smartTag>
            <w:r w:rsidRPr="004A066F">
              <w:rPr>
                <w:rFonts w:eastAsia="Times New Roman"/>
                <w:color w:val="000000"/>
                <w:lang w:eastAsia="ar-SA"/>
              </w:rPr>
              <w:t xml:space="preserve"> стен</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4A066F">
                <w:rPr>
                  <w:rFonts w:eastAsia="Times New Roman"/>
                  <w:color w:val="000000"/>
                  <w:lang w:eastAsia="ar-SA"/>
                </w:rPr>
                <w:t>100 м</w:t>
              </w:r>
              <w:proofErr w:type="gramStart"/>
              <w:r w:rsidRPr="004A066F">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0,6</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19"/>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Смесь штукатурная «</w:t>
            </w:r>
            <w:proofErr w:type="spellStart"/>
            <w:r w:rsidRPr="004A066F">
              <w:rPr>
                <w:rFonts w:eastAsia="Times New Roman"/>
                <w:color w:val="000000"/>
                <w:lang w:eastAsia="ar-SA"/>
              </w:rPr>
              <w:t>Ротбанд</w:t>
            </w:r>
            <w:proofErr w:type="spellEnd"/>
            <w:r w:rsidRPr="004A066F">
              <w:rPr>
                <w:rFonts w:eastAsia="Times New Roman"/>
                <w:color w:val="000000"/>
                <w:lang w:eastAsia="ar-SA"/>
              </w:rPr>
              <w:t>», КНАУФ или эквивалент. Тех. характеристики:</w:t>
            </w:r>
            <w:r w:rsidRPr="004A066F">
              <w:rPr>
                <w:rFonts w:eastAsia="Times New Roman"/>
                <w:lang w:eastAsia="ar-SA"/>
              </w:rPr>
              <w:t xml:space="preserve"> </w:t>
            </w:r>
            <w:proofErr w:type="spellStart"/>
            <w:r w:rsidRPr="004A066F">
              <w:rPr>
                <w:rFonts w:eastAsia="Times New Roman"/>
                <w:color w:val="000000"/>
                <w:lang w:eastAsia="ar-SA"/>
              </w:rPr>
              <w:t>Высокоадгезийнная</w:t>
            </w:r>
            <w:proofErr w:type="spellEnd"/>
            <w:r w:rsidRPr="004A066F">
              <w:rPr>
                <w:rFonts w:eastAsia="Times New Roman"/>
                <w:color w:val="000000"/>
                <w:lang w:eastAsia="ar-SA"/>
              </w:rPr>
              <w:t xml:space="preserve">, безусадочная, универсальная сухая штукатурная смесь на основе гипса,  зернистость до </w:t>
            </w:r>
            <w:smartTag w:uri="urn:schemas-microsoft-com:office:smarttags" w:element="metricconverter">
              <w:smartTagPr>
                <w:attr w:name="ProductID" w:val="1,2 мм"/>
              </w:smartTagPr>
              <w:r w:rsidRPr="004A066F">
                <w:rPr>
                  <w:rFonts w:eastAsia="Times New Roman"/>
                  <w:color w:val="000000"/>
                  <w:lang w:eastAsia="ar-SA"/>
                </w:rPr>
                <w:t>1,2 мм</w:t>
              </w:r>
            </w:smartTag>
            <w:r w:rsidRPr="004A066F">
              <w:rPr>
                <w:rFonts w:eastAsia="Times New Roman"/>
                <w:color w:val="000000"/>
                <w:lang w:eastAsia="ar-SA"/>
              </w:rPr>
              <w:t xml:space="preserve">; выход раствора из </w:t>
            </w:r>
            <w:smartTag w:uri="urn:schemas-microsoft-com:office:smarttags" w:element="metricconverter">
              <w:smartTagPr>
                <w:attr w:name="ProductID" w:val="100 кг"/>
              </w:smartTagPr>
              <w:r w:rsidRPr="004A066F">
                <w:rPr>
                  <w:rFonts w:eastAsia="Times New Roman"/>
                  <w:color w:val="000000"/>
                  <w:lang w:eastAsia="ar-SA"/>
                </w:rPr>
                <w:t>100 кг</w:t>
              </w:r>
            </w:smartTag>
            <w:r w:rsidRPr="004A066F">
              <w:rPr>
                <w:rFonts w:eastAsia="Times New Roman"/>
                <w:color w:val="000000"/>
                <w:lang w:eastAsia="ar-SA"/>
              </w:rPr>
              <w:t xml:space="preserve"> смеси не менее </w:t>
            </w:r>
            <w:smartTag w:uri="urn:schemas-microsoft-com:office:smarttags" w:element="metricconverter">
              <w:smartTagPr>
                <w:attr w:name="ProductID" w:val="120 л"/>
              </w:smartTagPr>
              <w:r w:rsidRPr="004A066F">
                <w:rPr>
                  <w:rFonts w:eastAsia="Times New Roman"/>
                  <w:color w:val="000000"/>
                  <w:lang w:eastAsia="ar-SA"/>
                </w:rPr>
                <w:t>120 л</w:t>
              </w:r>
            </w:smartTag>
            <w:r w:rsidRPr="004A066F">
              <w:rPr>
                <w:rFonts w:eastAsia="Times New Roman"/>
                <w:color w:val="000000"/>
                <w:lang w:eastAsia="ar-SA"/>
              </w:rPr>
              <w:t>; расход 8,5 кг/м</w:t>
            </w:r>
            <w:proofErr w:type="gramStart"/>
            <w:r w:rsidRPr="004A066F">
              <w:rPr>
                <w:rFonts w:eastAsia="Times New Roman"/>
                <w:color w:val="000000"/>
                <w:lang w:eastAsia="ar-SA"/>
              </w:rPr>
              <w:t>2</w:t>
            </w:r>
            <w:proofErr w:type="gramEnd"/>
            <w:r w:rsidRPr="004A066F">
              <w:rPr>
                <w:rFonts w:eastAsia="Times New Roman"/>
                <w:color w:val="000000"/>
                <w:lang w:eastAsia="ar-SA"/>
              </w:rPr>
              <w:t>; предел прочности при сжатии более 2,5 Мпа; плотность 950 кг/м3; адгезия более 0,5 МПа</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кг</w:t>
            </w:r>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582</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19"/>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Гладкая облицовка стен, столбов, пилястр и откосов (без карнизных, плинтусных и угловых плиток) без установки плиток туалетного гарнитура на клее из сухих смесей по кирпичу и бетону на высоту h=2м</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4A066F">
                <w:rPr>
                  <w:rFonts w:eastAsia="Times New Roman"/>
                  <w:color w:val="000000"/>
                  <w:lang w:eastAsia="ar-SA"/>
                </w:rPr>
                <w:t>100 м</w:t>
              </w:r>
              <w:proofErr w:type="gramStart"/>
              <w:r w:rsidRPr="004A066F">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0,6</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19"/>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Окрашивание водоэмульсионными составами поверхностей стен, ранее окрашенных водоэмульсионной краской с расчисткой старой краски более 35%</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4A066F">
                <w:rPr>
                  <w:rFonts w:eastAsia="Times New Roman"/>
                  <w:color w:val="000000"/>
                  <w:lang w:eastAsia="ar-SA"/>
                </w:rPr>
                <w:t>100 м</w:t>
              </w:r>
              <w:proofErr w:type="gramStart"/>
              <w:r w:rsidRPr="004A066F">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0,4</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19"/>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Окрашивание водоэмульсионными составами поверхностей потолков, ранее окрашенных водоэмульсионной краской, с расчисткой старой краски более 35%</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4A066F">
                <w:rPr>
                  <w:rFonts w:eastAsia="Times New Roman"/>
                  <w:color w:val="000000"/>
                  <w:lang w:eastAsia="ar-SA"/>
                </w:rPr>
                <w:t>100 м</w:t>
              </w:r>
              <w:proofErr w:type="gramStart"/>
              <w:r w:rsidRPr="004A066F">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0,14</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19"/>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Улучшенная масляная окраска ранее окрашенных дверей за два раза с расчисткой старой краски более 35%</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4A066F">
                <w:rPr>
                  <w:rFonts w:eastAsia="Times New Roman"/>
                  <w:color w:val="000000"/>
                  <w:lang w:eastAsia="ar-SA"/>
                </w:rPr>
                <w:t>100 м</w:t>
              </w:r>
              <w:proofErr w:type="gramStart"/>
              <w:r w:rsidRPr="004A066F">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0,052</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19"/>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 xml:space="preserve">Окраска масляными составами ранее окрашенных поверхностей </w:t>
            </w:r>
            <w:r w:rsidRPr="004A066F">
              <w:rPr>
                <w:rFonts w:eastAsia="Times New Roman"/>
                <w:color w:val="000000"/>
                <w:lang w:eastAsia="ar-SA"/>
              </w:rPr>
              <w:lastRenderedPageBreak/>
              <w:t>труб стальных за 2 раза</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4A066F">
                <w:rPr>
                  <w:rFonts w:eastAsia="Times New Roman"/>
                  <w:color w:val="000000"/>
                  <w:lang w:eastAsia="ar-SA"/>
                </w:rPr>
                <w:lastRenderedPageBreak/>
                <w:t>100 м</w:t>
              </w:r>
              <w:proofErr w:type="gramStart"/>
              <w:r w:rsidRPr="004A066F">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0,06</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19"/>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Демонтаж: умывальников и раковин</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100 шт.</w:t>
            </w:r>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0,02</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19"/>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Снятие смесителя: без душевой сетки</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100 шт.</w:t>
            </w:r>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0,02</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19"/>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Демонтаж смывных бачков фаянсовых на унитазе</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100 шт.</w:t>
            </w:r>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0,02</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19"/>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Демонтаж унитазов и писсуаров</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100 шт.</w:t>
            </w:r>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0,02</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19"/>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Установка унитазов с бачком непосредственно присоединенным</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 xml:space="preserve">10 </w:t>
            </w:r>
            <w:proofErr w:type="spellStart"/>
            <w:r w:rsidRPr="004A066F">
              <w:rPr>
                <w:rFonts w:eastAsia="Times New Roman"/>
                <w:color w:val="000000"/>
                <w:lang w:eastAsia="ar-SA"/>
              </w:rPr>
              <w:t>компл</w:t>
            </w:r>
            <w:proofErr w:type="spellEnd"/>
            <w:r w:rsidRPr="004A066F">
              <w:rPr>
                <w:rFonts w:eastAsia="Times New Roman"/>
                <w:color w:val="000000"/>
                <w:lang w:eastAsia="ar-SA"/>
              </w:rPr>
              <w:t>.</w:t>
            </w:r>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0,2</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19"/>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Унитаз-компакт "</w:t>
            </w:r>
            <w:proofErr w:type="spellStart"/>
            <w:r w:rsidRPr="004A066F">
              <w:rPr>
                <w:rFonts w:eastAsia="Times New Roman"/>
                <w:color w:val="000000"/>
                <w:lang w:eastAsia="ar-SA"/>
              </w:rPr>
              <w:t>Элегант</w:t>
            </w:r>
            <w:proofErr w:type="spellEnd"/>
            <w:r w:rsidRPr="004A066F">
              <w:rPr>
                <w:rFonts w:eastAsia="Times New Roman"/>
                <w:color w:val="000000"/>
                <w:lang w:eastAsia="ar-SA"/>
              </w:rPr>
              <w:t xml:space="preserve">" или эквивалент. Тех. характеристики: высота, </w:t>
            </w:r>
            <w:proofErr w:type="gramStart"/>
            <w:r w:rsidRPr="004A066F">
              <w:rPr>
                <w:rFonts w:eastAsia="Times New Roman"/>
                <w:color w:val="000000"/>
                <w:lang w:eastAsia="ar-SA"/>
              </w:rPr>
              <w:t>мм</w:t>
            </w:r>
            <w:proofErr w:type="gramEnd"/>
            <w:r w:rsidRPr="004A066F">
              <w:rPr>
                <w:rFonts w:eastAsia="Times New Roman"/>
                <w:color w:val="000000"/>
                <w:lang w:eastAsia="ar-SA"/>
              </w:rPr>
              <w:t xml:space="preserve"> 770;  </w:t>
            </w:r>
          </w:p>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 xml:space="preserve">длина, </w:t>
            </w:r>
            <w:proofErr w:type="gramStart"/>
            <w:r w:rsidRPr="004A066F">
              <w:rPr>
                <w:rFonts w:eastAsia="Times New Roman"/>
                <w:color w:val="000000"/>
                <w:lang w:eastAsia="ar-SA"/>
              </w:rPr>
              <w:t>мм</w:t>
            </w:r>
            <w:proofErr w:type="gramEnd"/>
            <w:r w:rsidRPr="004A066F">
              <w:rPr>
                <w:rFonts w:eastAsia="Times New Roman"/>
                <w:color w:val="000000"/>
                <w:lang w:eastAsia="ar-SA"/>
              </w:rPr>
              <w:t xml:space="preserve"> 650; комплектация жесткое сиденье, с крепежом; тип выпуска косой;  </w:t>
            </w:r>
          </w:p>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 xml:space="preserve">тип подвода нижний; тип сливной арматуры кнопочная (хром); ширина, </w:t>
            </w:r>
            <w:proofErr w:type="gramStart"/>
            <w:r w:rsidRPr="004A066F">
              <w:rPr>
                <w:rFonts w:eastAsia="Times New Roman"/>
                <w:color w:val="000000"/>
                <w:lang w:eastAsia="ar-SA"/>
              </w:rPr>
              <w:t>мм</w:t>
            </w:r>
            <w:proofErr w:type="gramEnd"/>
            <w:r w:rsidRPr="004A066F">
              <w:rPr>
                <w:rFonts w:eastAsia="Times New Roman"/>
                <w:color w:val="000000"/>
                <w:lang w:eastAsia="ar-SA"/>
              </w:rPr>
              <w:t xml:space="preserve"> 385;  вид унитаза воронкообразный; цвет белый  </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proofErr w:type="spellStart"/>
            <w:r w:rsidRPr="004A066F">
              <w:rPr>
                <w:rFonts w:eastAsia="Times New Roman"/>
                <w:color w:val="000000"/>
                <w:lang w:eastAsia="ar-SA"/>
              </w:rPr>
              <w:t>компл</w:t>
            </w:r>
            <w:proofErr w:type="spellEnd"/>
            <w:r w:rsidRPr="004A066F">
              <w:rPr>
                <w:rFonts w:eastAsia="Times New Roman"/>
                <w:color w:val="000000"/>
                <w:lang w:eastAsia="ar-SA"/>
              </w:rPr>
              <w:t>.</w:t>
            </w:r>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2</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19"/>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Гофра для соединения унитаза с канализационной трубой</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шт.</w:t>
            </w:r>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2</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19"/>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Смена: гибких подводок</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100 шт.</w:t>
            </w:r>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0,02</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19"/>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Смена: сидений к унитазам</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100 шт.</w:t>
            </w:r>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0,02</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19"/>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Смена: шарового крана смывного бачка</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100 шт.</w:t>
            </w:r>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0,02</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19"/>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Установка умывальников одиночных с подводкой холодной и горячей воды</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 xml:space="preserve">10 </w:t>
            </w:r>
            <w:proofErr w:type="spellStart"/>
            <w:r w:rsidRPr="004A066F">
              <w:rPr>
                <w:rFonts w:eastAsia="Times New Roman"/>
                <w:color w:val="000000"/>
                <w:lang w:eastAsia="ar-SA"/>
              </w:rPr>
              <w:t>компл</w:t>
            </w:r>
            <w:proofErr w:type="spellEnd"/>
            <w:r w:rsidRPr="004A066F">
              <w:rPr>
                <w:rFonts w:eastAsia="Times New Roman"/>
                <w:color w:val="000000"/>
                <w:lang w:eastAsia="ar-SA"/>
              </w:rPr>
              <w:t>.</w:t>
            </w:r>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0,2</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19"/>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Установка смесителей</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10 шт.</w:t>
            </w:r>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0,2</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19"/>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Гибкая подводка к умывальнику</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100 шт.</w:t>
            </w:r>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0,04</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19"/>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 xml:space="preserve">Погрузка и вывоз мусора строительного </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1</w:t>
            </w:r>
            <w:proofErr w:type="gramStart"/>
            <w:r w:rsidRPr="004A066F">
              <w:rPr>
                <w:rFonts w:eastAsia="Times New Roman"/>
                <w:color w:val="000000"/>
                <w:lang w:eastAsia="ar-SA"/>
              </w:rPr>
              <w:t xml:space="preserve"> Т</w:t>
            </w:r>
            <w:proofErr w:type="gramEnd"/>
            <w:r w:rsidRPr="004A066F">
              <w:rPr>
                <w:rFonts w:eastAsia="Times New Roman"/>
                <w:color w:val="000000"/>
                <w:lang w:eastAsia="ar-SA"/>
              </w:rPr>
              <w:t xml:space="preserve"> ГРУЗА</w:t>
            </w:r>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Весь</w:t>
            </w:r>
          </w:p>
        </w:tc>
      </w:tr>
    </w:tbl>
    <w:p w:rsidR="004A066F" w:rsidRPr="004A066F" w:rsidRDefault="004A066F" w:rsidP="004A066F">
      <w:pPr>
        <w:jc w:val="left"/>
        <w:rPr>
          <w:rFonts w:eastAsia="Calibri"/>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00" w:firstRow="0" w:lastRow="0" w:firstColumn="0" w:lastColumn="0" w:noHBand="0" w:noVBand="0"/>
      </w:tblPr>
      <w:tblGrid>
        <w:gridCol w:w="394"/>
        <w:gridCol w:w="6763"/>
        <w:gridCol w:w="1279"/>
        <w:gridCol w:w="1261"/>
      </w:tblGrid>
      <w:tr w:rsidR="004A066F" w:rsidRPr="004A066F" w:rsidTr="00ED57EE">
        <w:trPr>
          <w:trHeight w:val="553"/>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 xml:space="preserve">№ </w:t>
            </w:r>
            <w:proofErr w:type="gramStart"/>
            <w:r w:rsidRPr="004A066F">
              <w:rPr>
                <w:rFonts w:eastAsia="Times New Roman"/>
                <w:color w:val="000000"/>
                <w:lang w:eastAsia="ar-SA"/>
              </w:rPr>
              <w:t>п</w:t>
            </w:r>
            <w:proofErr w:type="gramEnd"/>
            <w:r w:rsidRPr="004A066F">
              <w:rPr>
                <w:rFonts w:eastAsia="Times New Roman"/>
                <w:color w:val="000000"/>
                <w:lang w:eastAsia="ar-SA"/>
              </w:rPr>
              <w:t>/п</w:t>
            </w: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Наименование работ и затрат</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Единица измерения</w:t>
            </w:r>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Количество</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1</w:t>
            </w: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2</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3</w:t>
            </w:r>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4</w:t>
            </w:r>
          </w:p>
        </w:tc>
      </w:tr>
      <w:tr w:rsidR="004A066F" w:rsidRPr="004A066F" w:rsidTr="00ED57EE">
        <w:trPr>
          <w:trHeight w:val="20"/>
        </w:trPr>
        <w:tc>
          <w:tcPr>
            <w:tcW w:w="3718" w:type="pct"/>
            <w:gridSpan w:val="2"/>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bCs/>
                <w:color w:val="000000"/>
                <w:lang w:eastAsia="ar-SA"/>
              </w:rPr>
            </w:pPr>
            <w:proofErr w:type="gramStart"/>
            <w:r w:rsidRPr="004A066F">
              <w:rPr>
                <w:rFonts w:eastAsia="Times New Roman"/>
                <w:bCs/>
                <w:color w:val="000000"/>
                <w:lang w:eastAsia="ar-SA"/>
              </w:rPr>
              <w:t>Здание 201б/в. Замена оконных блоков в помещениях №305,304а, замена дверного блока в помещении №304а.</w:t>
            </w:r>
            <w:proofErr w:type="gramEnd"/>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bCs/>
                <w:color w:val="000000"/>
                <w:lang w:eastAsia="ar-SA"/>
              </w:rPr>
            </w:pPr>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bCs/>
                <w:color w:val="000000"/>
                <w:lang w:eastAsia="ar-SA"/>
              </w:rPr>
            </w:pP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0"/>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Демонтаж остекленных металлических оконных блоков</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4A066F">
                <w:rPr>
                  <w:rFonts w:eastAsia="Times New Roman"/>
                  <w:color w:val="000000"/>
                  <w:lang w:eastAsia="ar-SA"/>
                </w:rPr>
                <w:t>100 м</w:t>
              </w:r>
              <w:proofErr w:type="gramStart"/>
              <w:r w:rsidRPr="004A066F">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0,158</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0"/>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 xml:space="preserve">Установка в жилых и общественных зданиях оконных блоков из ПВХ профилей поворотных (откидных, поворотно-откидных) с площадью проема более </w:t>
            </w:r>
            <w:smartTag w:uri="urn:schemas-microsoft-com:office:smarttags" w:element="metricconverter">
              <w:smartTagPr>
                <w:attr w:name="ProductID" w:val="2 м2"/>
              </w:smartTagPr>
              <w:r w:rsidRPr="004A066F">
                <w:rPr>
                  <w:rFonts w:eastAsia="Times New Roman"/>
                  <w:color w:val="000000"/>
                  <w:lang w:eastAsia="ar-SA"/>
                </w:rPr>
                <w:t>2 м</w:t>
              </w:r>
              <w:proofErr w:type="gramStart"/>
              <w:r w:rsidRPr="004A066F">
                <w:rPr>
                  <w:rFonts w:eastAsia="Times New Roman"/>
                  <w:color w:val="000000"/>
                  <w:lang w:eastAsia="ar-SA"/>
                </w:rPr>
                <w:t>2</w:t>
              </w:r>
            </w:smartTag>
            <w:proofErr w:type="gramEnd"/>
            <w:r w:rsidRPr="004A066F">
              <w:rPr>
                <w:rFonts w:eastAsia="Times New Roman"/>
                <w:color w:val="000000"/>
                <w:lang w:eastAsia="ar-SA"/>
              </w:rPr>
              <w:t xml:space="preserve"> двухстворчатых</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4A066F">
                <w:rPr>
                  <w:rFonts w:eastAsia="Times New Roman"/>
                  <w:color w:val="000000"/>
                  <w:lang w:eastAsia="ar-SA"/>
                </w:rPr>
                <w:t>100 м</w:t>
              </w:r>
              <w:proofErr w:type="gramStart"/>
              <w:r w:rsidRPr="004A066F">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0,158</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0"/>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Блок оконный пластиковый двустворчатый с поворотной и поворотно-откидной створкой с двухкамерным стеклопакетом (32мм)</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м</w:t>
            </w:r>
            <w:proofErr w:type="gramStart"/>
            <w:r w:rsidRPr="004A066F">
              <w:rPr>
                <w:rFonts w:eastAsia="Times New Roman"/>
                <w:color w:val="000000"/>
                <w:lang w:eastAsia="ar-SA"/>
              </w:rPr>
              <w:t>2</w:t>
            </w:r>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15,8</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0"/>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 xml:space="preserve">Установка подоконных досок из ПВХ в каменных стенах толщиной до </w:t>
            </w:r>
            <w:smartTag w:uri="urn:schemas-microsoft-com:office:smarttags" w:element="metricconverter">
              <w:smartTagPr>
                <w:attr w:name="ProductID" w:val="0,51 м"/>
              </w:smartTagPr>
              <w:r w:rsidRPr="004A066F">
                <w:rPr>
                  <w:rFonts w:eastAsia="Times New Roman"/>
                  <w:color w:val="000000"/>
                  <w:lang w:eastAsia="ar-SA"/>
                </w:rPr>
                <w:t>0,51 м</w:t>
              </w:r>
            </w:smartTag>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
              </w:smartTagPr>
              <w:r w:rsidRPr="004A066F">
                <w:rPr>
                  <w:rFonts w:eastAsia="Times New Roman"/>
                  <w:color w:val="000000"/>
                  <w:lang w:eastAsia="ar-SA"/>
                </w:rPr>
                <w:t xml:space="preserve">100 </w:t>
              </w:r>
              <w:proofErr w:type="spellStart"/>
              <w:r w:rsidRPr="004A066F">
                <w:rPr>
                  <w:rFonts w:eastAsia="Times New Roman"/>
                  <w:color w:val="000000"/>
                  <w:lang w:eastAsia="ar-SA"/>
                </w:rPr>
                <w:t>м</w:t>
              </w:r>
            </w:smartTag>
            <w:r w:rsidRPr="004A066F">
              <w:rPr>
                <w:rFonts w:eastAsia="Times New Roman"/>
                <w:color w:val="000000"/>
                <w:lang w:eastAsia="ar-SA"/>
              </w:rPr>
              <w:t>.п</w:t>
            </w:r>
            <w:proofErr w:type="spellEnd"/>
            <w:r w:rsidRPr="004A066F">
              <w:rPr>
                <w:rFonts w:eastAsia="Times New Roman"/>
                <w:color w:val="000000"/>
                <w:lang w:eastAsia="ar-SA"/>
              </w:rPr>
              <w:t>.</w:t>
            </w:r>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0,066</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0"/>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 xml:space="preserve">Доски подоконные ПВХ, шириной </w:t>
            </w:r>
            <w:smartTag w:uri="urn:schemas-microsoft-com:office:smarttags" w:element="metricconverter">
              <w:smartTagPr>
                <w:attr w:name="ProductID" w:val="400 мм"/>
              </w:smartTagPr>
              <w:r w:rsidRPr="004A066F">
                <w:rPr>
                  <w:rFonts w:eastAsia="Times New Roman"/>
                  <w:color w:val="000000"/>
                  <w:lang w:eastAsia="ar-SA"/>
                </w:rPr>
                <w:t>400 мм</w:t>
              </w:r>
            </w:smartTag>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м</w:t>
            </w:r>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6,6</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0"/>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 xml:space="preserve">Облицовка оконных проемов </w:t>
            </w:r>
            <w:proofErr w:type="gramStart"/>
            <w:r w:rsidRPr="004A066F">
              <w:rPr>
                <w:rFonts w:eastAsia="Times New Roman"/>
                <w:color w:val="000000"/>
                <w:lang w:eastAsia="ar-SA"/>
              </w:rPr>
              <w:t>в наружных стенах откосной планкой из оцинкованной стали с полимерным покрытием с устройством водоотлива оконного из оцинкованной стали</w:t>
            </w:r>
            <w:proofErr w:type="gramEnd"/>
            <w:r w:rsidRPr="004A066F">
              <w:rPr>
                <w:rFonts w:eastAsia="Times New Roman"/>
                <w:color w:val="000000"/>
                <w:lang w:eastAsia="ar-SA"/>
              </w:rPr>
              <w:t xml:space="preserve"> с полимерным покрытием</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м</w:t>
            </w:r>
            <w:proofErr w:type="gramStart"/>
            <w:r w:rsidRPr="004A066F">
              <w:rPr>
                <w:rFonts w:eastAsia="Times New Roman"/>
                <w:color w:val="000000"/>
                <w:lang w:eastAsia="ar-SA"/>
              </w:rPr>
              <w:t>2</w:t>
            </w:r>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15,8</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0"/>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Облицовка оконных откосов панелями ПВХ</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4A066F">
                <w:rPr>
                  <w:rFonts w:eastAsia="Times New Roman"/>
                  <w:color w:val="000000"/>
                  <w:lang w:eastAsia="ar-SA"/>
                </w:rPr>
                <w:t>100 м</w:t>
              </w:r>
              <w:proofErr w:type="gramStart"/>
              <w:r w:rsidRPr="004A066F">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0,0632</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0"/>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Снятие дверных полотен</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4A066F">
                <w:rPr>
                  <w:rFonts w:eastAsia="Times New Roman"/>
                  <w:color w:val="000000"/>
                  <w:lang w:eastAsia="ar-SA"/>
                </w:rPr>
                <w:t>100 м</w:t>
              </w:r>
              <w:proofErr w:type="gramStart"/>
              <w:r w:rsidRPr="004A066F">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0,016</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0"/>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Демонтаж дверных коробок: в каменных стенах с отбивкой штукатурки в откосах</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100 шт.</w:t>
            </w:r>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0,01</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0"/>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 xml:space="preserve">Установка блоков в наружных и внутренних дверных проемах в каменных стенах, площадь проема до </w:t>
            </w:r>
            <w:smartTag w:uri="urn:schemas-microsoft-com:office:smarttags" w:element="metricconverter">
              <w:smartTagPr>
                <w:attr w:name="ProductID" w:val="3 м2"/>
              </w:smartTagPr>
              <w:r w:rsidRPr="004A066F">
                <w:rPr>
                  <w:rFonts w:eastAsia="Times New Roman"/>
                  <w:color w:val="000000"/>
                  <w:lang w:eastAsia="ar-SA"/>
                </w:rPr>
                <w:t>3 м</w:t>
              </w:r>
              <w:proofErr w:type="gramStart"/>
              <w:r w:rsidRPr="004A066F">
                <w:rPr>
                  <w:rFonts w:eastAsia="Times New Roman"/>
                  <w:color w:val="000000"/>
                  <w:lang w:eastAsia="ar-SA"/>
                </w:rPr>
                <w:t>2</w:t>
              </w:r>
            </w:smartTag>
            <w:proofErr w:type="gramEnd"/>
            <w:r w:rsidRPr="004A066F">
              <w:rPr>
                <w:rFonts w:eastAsia="Times New Roman"/>
                <w:color w:val="000000"/>
                <w:lang w:eastAsia="ar-SA"/>
              </w:rPr>
              <w:t xml:space="preserve">  </w:t>
            </w:r>
            <w:proofErr w:type="spellStart"/>
            <w:r w:rsidRPr="004A066F">
              <w:rPr>
                <w:rFonts w:eastAsia="Times New Roman"/>
                <w:color w:val="000000"/>
                <w:lang w:eastAsia="ar-SA"/>
              </w:rPr>
              <w:t>офанерованных</w:t>
            </w:r>
            <w:proofErr w:type="spellEnd"/>
            <w:r w:rsidRPr="004A066F">
              <w:rPr>
                <w:rFonts w:eastAsia="Times New Roman"/>
                <w:color w:val="000000"/>
                <w:lang w:eastAsia="ar-SA"/>
              </w:rPr>
              <w:t xml:space="preserve"> шпоном дуба </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4A066F">
                <w:rPr>
                  <w:rFonts w:eastAsia="Times New Roman"/>
                  <w:color w:val="000000"/>
                  <w:lang w:eastAsia="ar-SA"/>
                </w:rPr>
                <w:t>100 м</w:t>
              </w:r>
              <w:proofErr w:type="gramStart"/>
              <w:r w:rsidRPr="004A066F">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0,016</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0"/>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 xml:space="preserve">Скобяные изделия для блоков входных дверей в помещение </w:t>
            </w:r>
            <w:proofErr w:type="spellStart"/>
            <w:r w:rsidRPr="004A066F">
              <w:rPr>
                <w:rFonts w:eastAsia="Times New Roman"/>
                <w:color w:val="000000"/>
                <w:lang w:eastAsia="ar-SA"/>
              </w:rPr>
              <w:t>однопольных</w:t>
            </w:r>
            <w:proofErr w:type="spellEnd"/>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proofErr w:type="spellStart"/>
            <w:r w:rsidRPr="004A066F">
              <w:rPr>
                <w:rFonts w:eastAsia="Times New Roman"/>
                <w:color w:val="000000"/>
                <w:lang w:eastAsia="ar-SA"/>
              </w:rPr>
              <w:t>компл</w:t>
            </w:r>
            <w:proofErr w:type="spellEnd"/>
            <w:r w:rsidRPr="004A066F">
              <w:rPr>
                <w:rFonts w:eastAsia="Times New Roman"/>
                <w:color w:val="000000"/>
                <w:lang w:eastAsia="ar-SA"/>
              </w:rPr>
              <w:t>.</w:t>
            </w:r>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1</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0"/>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 xml:space="preserve">Блоки дверные внутренние </w:t>
            </w:r>
            <w:proofErr w:type="spellStart"/>
            <w:r w:rsidRPr="004A066F">
              <w:rPr>
                <w:rFonts w:eastAsia="Times New Roman"/>
                <w:color w:val="000000"/>
                <w:lang w:eastAsia="ar-SA"/>
              </w:rPr>
              <w:t>однопольные</w:t>
            </w:r>
            <w:proofErr w:type="spellEnd"/>
            <w:r w:rsidRPr="004A066F">
              <w:rPr>
                <w:rFonts w:eastAsia="Times New Roman"/>
                <w:color w:val="000000"/>
                <w:lang w:eastAsia="ar-SA"/>
              </w:rPr>
              <w:t xml:space="preserve"> глухие, фанерованные шпоном дуба с комплектом приборов</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м</w:t>
            </w:r>
            <w:proofErr w:type="gramStart"/>
            <w:r w:rsidRPr="004A066F">
              <w:rPr>
                <w:rFonts w:eastAsia="Times New Roman"/>
                <w:color w:val="000000"/>
                <w:lang w:eastAsia="ar-SA"/>
              </w:rPr>
              <w:t>2</w:t>
            </w:r>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1,6</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0"/>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Замок врезной оцинкованный с цилиндровым механизмом из латуни</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proofErr w:type="spellStart"/>
            <w:r w:rsidRPr="004A066F">
              <w:rPr>
                <w:rFonts w:eastAsia="Times New Roman"/>
                <w:color w:val="000000"/>
                <w:lang w:eastAsia="ar-SA"/>
              </w:rPr>
              <w:t>компл</w:t>
            </w:r>
            <w:proofErr w:type="spellEnd"/>
            <w:r w:rsidRPr="004A066F">
              <w:rPr>
                <w:rFonts w:eastAsia="Times New Roman"/>
                <w:color w:val="000000"/>
                <w:lang w:eastAsia="ar-SA"/>
              </w:rPr>
              <w:t>.</w:t>
            </w:r>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1</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0"/>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Установка и крепление наличников</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
              </w:smartTagPr>
              <w:r w:rsidRPr="004A066F">
                <w:rPr>
                  <w:rFonts w:eastAsia="Times New Roman"/>
                  <w:color w:val="000000"/>
                  <w:lang w:eastAsia="ar-SA"/>
                </w:rPr>
                <w:t>100 м</w:t>
              </w:r>
            </w:smartTag>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0,05</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0"/>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 xml:space="preserve">Погрузка и вывоз мусора строительного </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1</w:t>
            </w:r>
            <w:proofErr w:type="gramStart"/>
            <w:r w:rsidRPr="004A066F">
              <w:rPr>
                <w:rFonts w:eastAsia="Times New Roman"/>
                <w:color w:val="000000"/>
                <w:lang w:eastAsia="ar-SA"/>
              </w:rPr>
              <w:t xml:space="preserve"> Т</w:t>
            </w:r>
            <w:proofErr w:type="gramEnd"/>
            <w:r w:rsidRPr="004A066F">
              <w:rPr>
                <w:rFonts w:eastAsia="Times New Roman"/>
                <w:color w:val="000000"/>
                <w:lang w:eastAsia="ar-SA"/>
              </w:rPr>
              <w:t xml:space="preserve"> ГРУЗА</w:t>
            </w:r>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Весь</w:t>
            </w:r>
          </w:p>
        </w:tc>
      </w:tr>
    </w:tbl>
    <w:p w:rsidR="004A066F" w:rsidRPr="004A066F" w:rsidRDefault="004A066F" w:rsidP="004A066F">
      <w:pPr>
        <w:jc w:val="left"/>
        <w:rPr>
          <w:rFonts w:eastAsia="Calibri"/>
          <w:lang w:eastAsia="ru-RU"/>
        </w:rPr>
      </w:pPr>
    </w:p>
    <w:tbl>
      <w:tblPr>
        <w:tblW w:w="5000" w:type="pct"/>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00" w:firstRow="0" w:lastRow="0" w:firstColumn="0" w:lastColumn="0" w:noHBand="0" w:noVBand="0"/>
      </w:tblPr>
      <w:tblGrid>
        <w:gridCol w:w="394"/>
        <w:gridCol w:w="6763"/>
        <w:gridCol w:w="1279"/>
        <w:gridCol w:w="1261"/>
      </w:tblGrid>
      <w:tr w:rsidR="004A066F" w:rsidRPr="004A066F" w:rsidTr="00ED57EE">
        <w:trPr>
          <w:trHeight w:val="546"/>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 xml:space="preserve">№ </w:t>
            </w:r>
            <w:proofErr w:type="gramStart"/>
            <w:r w:rsidRPr="004A066F">
              <w:rPr>
                <w:rFonts w:eastAsia="Times New Roman"/>
                <w:color w:val="000000"/>
                <w:lang w:eastAsia="ar-SA"/>
              </w:rPr>
              <w:t>п</w:t>
            </w:r>
            <w:proofErr w:type="gramEnd"/>
            <w:r w:rsidRPr="004A066F">
              <w:rPr>
                <w:rFonts w:eastAsia="Times New Roman"/>
                <w:color w:val="000000"/>
                <w:lang w:eastAsia="ar-SA"/>
              </w:rPr>
              <w:t>/п</w:t>
            </w: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Наименование работ и затрат</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Единица измерения</w:t>
            </w:r>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Количество</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1</w:t>
            </w: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2</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3</w:t>
            </w:r>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4</w:t>
            </w:r>
          </w:p>
        </w:tc>
      </w:tr>
      <w:tr w:rsidR="004A066F" w:rsidRPr="004A066F" w:rsidTr="00ED57EE">
        <w:trPr>
          <w:trHeight w:val="20"/>
        </w:trPr>
        <w:tc>
          <w:tcPr>
            <w:tcW w:w="3718" w:type="pct"/>
            <w:gridSpan w:val="2"/>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bCs/>
                <w:color w:val="000000"/>
                <w:lang w:eastAsia="ar-SA"/>
              </w:rPr>
            </w:pPr>
            <w:r w:rsidRPr="004A066F">
              <w:rPr>
                <w:rFonts w:eastAsia="Times New Roman"/>
                <w:bCs/>
                <w:color w:val="000000"/>
                <w:lang w:eastAsia="ar-SA"/>
              </w:rPr>
              <w:t>Здание 201б/в. Ремонт крыльца.</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bCs/>
                <w:color w:val="000000"/>
                <w:lang w:eastAsia="ar-SA"/>
              </w:rPr>
            </w:pPr>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bCs/>
                <w:color w:val="000000"/>
                <w:lang w:eastAsia="ar-SA"/>
              </w:rPr>
            </w:pP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1"/>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Демонтаж обрамления крыльца из уголка 40х40мм</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
              </w:smartTagPr>
              <w:r w:rsidRPr="004A066F">
                <w:rPr>
                  <w:rFonts w:eastAsia="Times New Roman"/>
                  <w:color w:val="000000"/>
                  <w:lang w:eastAsia="ar-SA"/>
                </w:rPr>
                <w:t>100 м</w:t>
              </w:r>
            </w:smartTag>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0,17</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1"/>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Разборка мозаичного покрытия крыльца толщ.30мм</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4A066F">
                <w:rPr>
                  <w:rFonts w:eastAsia="Times New Roman"/>
                  <w:color w:val="000000"/>
                  <w:lang w:eastAsia="ar-SA"/>
                </w:rPr>
                <w:t>100 м</w:t>
              </w:r>
              <w:proofErr w:type="gramStart"/>
              <w:r w:rsidRPr="004A066F">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0,3</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1"/>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 xml:space="preserve">Устройство стяжек цементных толщиной </w:t>
            </w:r>
            <w:smartTag w:uri="urn:schemas-microsoft-com:office:smarttags" w:element="metricconverter">
              <w:smartTagPr>
                <w:attr w:name="ProductID" w:val="20 мм"/>
              </w:smartTagPr>
              <w:r w:rsidRPr="004A066F">
                <w:rPr>
                  <w:rFonts w:eastAsia="Times New Roman"/>
                  <w:color w:val="000000"/>
                  <w:lang w:eastAsia="ar-SA"/>
                </w:rPr>
                <w:t>20 мм</w:t>
              </w:r>
            </w:smartTag>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4A066F">
                <w:rPr>
                  <w:rFonts w:eastAsia="Times New Roman"/>
                  <w:color w:val="000000"/>
                  <w:lang w:eastAsia="ar-SA"/>
                </w:rPr>
                <w:t>100 м</w:t>
              </w:r>
              <w:proofErr w:type="gramStart"/>
              <w:r w:rsidRPr="004A066F">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0,3</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1"/>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Устройство покрытий на цементном растворе из плиток бетонных, цементных или мозаичных</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4A066F">
                <w:rPr>
                  <w:rFonts w:eastAsia="Times New Roman"/>
                  <w:color w:val="000000"/>
                  <w:lang w:eastAsia="ar-SA"/>
                </w:rPr>
                <w:t>100 м</w:t>
              </w:r>
              <w:proofErr w:type="gramStart"/>
              <w:r w:rsidRPr="004A066F">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0,3</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1"/>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 xml:space="preserve">Ремонт штукатурки </w:t>
            </w:r>
            <w:proofErr w:type="spellStart"/>
            <w:r w:rsidRPr="004A066F">
              <w:rPr>
                <w:rFonts w:eastAsia="Times New Roman"/>
                <w:color w:val="000000"/>
                <w:lang w:eastAsia="ar-SA"/>
              </w:rPr>
              <w:t>подступенков</w:t>
            </w:r>
            <w:proofErr w:type="spellEnd"/>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4A066F">
                <w:rPr>
                  <w:rFonts w:eastAsia="Times New Roman"/>
                  <w:color w:val="000000"/>
                  <w:lang w:eastAsia="ar-SA"/>
                </w:rPr>
                <w:t>100 м</w:t>
              </w:r>
              <w:proofErr w:type="gramStart"/>
              <w:r w:rsidRPr="004A066F">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0,05</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1"/>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 xml:space="preserve">Устройство покрытий </w:t>
            </w:r>
            <w:proofErr w:type="spellStart"/>
            <w:r w:rsidRPr="004A066F">
              <w:rPr>
                <w:rFonts w:eastAsia="Times New Roman"/>
                <w:color w:val="000000"/>
                <w:lang w:eastAsia="ar-SA"/>
              </w:rPr>
              <w:t>подступенков</w:t>
            </w:r>
            <w:proofErr w:type="spellEnd"/>
            <w:r w:rsidRPr="004A066F">
              <w:rPr>
                <w:rFonts w:eastAsia="Times New Roman"/>
                <w:color w:val="000000"/>
                <w:lang w:eastAsia="ar-SA"/>
              </w:rPr>
              <w:t xml:space="preserve"> из плиток бетонных, цементных или мозаичных</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4A066F">
                <w:rPr>
                  <w:rFonts w:eastAsia="Times New Roman"/>
                  <w:color w:val="000000"/>
                  <w:lang w:eastAsia="ar-SA"/>
                </w:rPr>
                <w:t>100 м</w:t>
              </w:r>
              <w:proofErr w:type="gramStart"/>
              <w:r w:rsidRPr="004A066F">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0,05</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1"/>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 xml:space="preserve">Погрузка и вывоз мусора строительного </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1</w:t>
            </w:r>
            <w:proofErr w:type="gramStart"/>
            <w:r w:rsidRPr="004A066F">
              <w:rPr>
                <w:rFonts w:eastAsia="Times New Roman"/>
                <w:color w:val="000000"/>
                <w:lang w:eastAsia="ar-SA"/>
              </w:rPr>
              <w:t xml:space="preserve"> Т</w:t>
            </w:r>
            <w:proofErr w:type="gramEnd"/>
            <w:r w:rsidRPr="004A066F">
              <w:rPr>
                <w:rFonts w:eastAsia="Times New Roman"/>
                <w:color w:val="000000"/>
                <w:lang w:eastAsia="ar-SA"/>
              </w:rPr>
              <w:t xml:space="preserve"> ГРУЗА</w:t>
            </w:r>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Весь</w:t>
            </w:r>
          </w:p>
        </w:tc>
      </w:tr>
    </w:tbl>
    <w:p w:rsidR="004A066F" w:rsidRPr="004A066F" w:rsidRDefault="004A066F" w:rsidP="004A066F">
      <w:pPr>
        <w:jc w:val="left"/>
        <w:rPr>
          <w:rFonts w:eastAsia="Calibri"/>
          <w:lang w:eastAsia="ru-RU"/>
        </w:rPr>
      </w:pPr>
    </w:p>
    <w:tbl>
      <w:tblPr>
        <w:tblW w:w="5000" w:type="pct"/>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00" w:firstRow="0" w:lastRow="0" w:firstColumn="0" w:lastColumn="0" w:noHBand="0" w:noVBand="0"/>
      </w:tblPr>
      <w:tblGrid>
        <w:gridCol w:w="394"/>
        <w:gridCol w:w="6763"/>
        <w:gridCol w:w="1279"/>
        <w:gridCol w:w="1261"/>
      </w:tblGrid>
      <w:tr w:rsidR="004A066F" w:rsidRPr="004A066F" w:rsidTr="00ED57EE">
        <w:trPr>
          <w:trHeight w:val="6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 xml:space="preserve">№ </w:t>
            </w:r>
            <w:proofErr w:type="gramStart"/>
            <w:r w:rsidRPr="004A066F">
              <w:rPr>
                <w:rFonts w:eastAsia="Times New Roman"/>
                <w:color w:val="000000"/>
                <w:lang w:eastAsia="ar-SA"/>
              </w:rPr>
              <w:t>п</w:t>
            </w:r>
            <w:proofErr w:type="gramEnd"/>
            <w:r w:rsidRPr="004A066F">
              <w:rPr>
                <w:rFonts w:eastAsia="Times New Roman"/>
                <w:color w:val="000000"/>
                <w:lang w:eastAsia="ar-SA"/>
              </w:rPr>
              <w:t>/п</w:t>
            </w: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Наименование работ и затрат</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Единица измерения</w:t>
            </w:r>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Количество</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1</w:t>
            </w: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2</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3</w:t>
            </w:r>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4</w:t>
            </w:r>
          </w:p>
        </w:tc>
      </w:tr>
      <w:tr w:rsidR="004A066F" w:rsidRPr="004A066F" w:rsidTr="00ED57EE">
        <w:trPr>
          <w:trHeight w:val="20"/>
        </w:trPr>
        <w:tc>
          <w:tcPr>
            <w:tcW w:w="3718" w:type="pct"/>
            <w:gridSpan w:val="2"/>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bCs/>
                <w:color w:val="000000"/>
                <w:lang w:eastAsia="ar-SA"/>
              </w:rPr>
            </w:pPr>
            <w:r w:rsidRPr="004A066F">
              <w:rPr>
                <w:rFonts w:eastAsia="Times New Roman"/>
                <w:bCs/>
                <w:color w:val="000000"/>
                <w:lang w:eastAsia="ar-SA"/>
              </w:rPr>
              <w:t>Здание 151.Ремонт помещений №306,313, туалета (3-й этаж).</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bCs/>
                <w:color w:val="000000"/>
                <w:lang w:eastAsia="ar-SA"/>
              </w:rPr>
            </w:pPr>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bCs/>
                <w:color w:val="000000"/>
                <w:lang w:eastAsia="ar-SA"/>
              </w:rPr>
            </w:pPr>
          </w:p>
        </w:tc>
      </w:tr>
      <w:tr w:rsidR="004A066F" w:rsidRPr="004A066F" w:rsidTr="00ED57EE">
        <w:trPr>
          <w:trHeight w:val="20"/>
        </w:trPr>
        <w:tc>
          <w:tcPr>
            <w:tcW w:w="3718"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rsidR="004A066F" w:rsidRPr="004A066F" w:rsidRDefault="004A066F" w:rsidP="004A066F">
            <w:pPr>
              <w:suppressAutoHyphens/>
              <w:autoSpaceDE w:val="0"/>
              <w:autoSpaceDN w:val="0"/>
              <w:adjustRightInd w:val="0"/>
              <w:jc w:val="both"/>
              <w:rPr>
                <w:rFonts w:eastAsia="Times New Roman"/>
                <w:bCs/>
                <w:color w:val="000000"/>
                <w:lang w:eastAsia="ar-SA"/>
              </w:rPr>
            </w:pPr>
            <w:r w:rsidRPr="004A066F">
              <w:rPr>
                <w:rFonts w:eastAsia="Times New Roman"/>
                <w:bCs/>
                <w:color w:val="000000"/>
                <w:lang w:eastAsia="ar-SA"/>
              </w:rPr>
              <w:t>Раздел: Помещения №306,313.</w:t>
            </w:r>
          </w:p>
        </w:tc>
        <w:tc>
          <w:tcPr>
            <w:tcW w:w="673" w:type="pct"/>
            <w:tcBorders>
              <w:top w:val="single" w:sz="4" w:space="0" w:color="auto"/>
              <w:left w:val="single" w:sz="4" w:space="0" w:color="auto"/>
              <w:bottom w:val="single" w:sz="4" w:space="0" w:color="auto"/>
              <w:right w:val="single" w:sz="4" w:space="0" w:color="auto"/>
            </w:tcBorders>
            <w:shd w:val="clear" w:color="auto" w:fill="D9D9D9"/>
            <w:vAlign w:val="center"/>
          </w:tcPr>
          <w:p w:rsidR="004A066F" w:rsidRPr="004A066F" w:rsidRDefault="004A066F" w:rsidP="004A066F">
            <w:pPr>
              <w:suppressAutoHyphens/>
              <w:autoSpaceDE w:val="0"/>
              <w:autoSpaceDN w:val="0"/>
              <w:adjustRightInd w:val="0"/>
              <w:rPr>
                <w:rFonts w:eastAsia="Times New Roman"/>
                <w:bCs/>
                <w:color w:val="000000"/>
                <w:lang w:eastAsia="ar-SA"/>
              </w:rPr>
            </w:pPr>
          </w:p>
        </w:tc>
        <w:tc>
          <w:tcPr>
            <w:tcW w:w="609" w:type="pct"/>
            <w:tcBorders>
              <w:top w:val="single" w:sz="4" w:space="0" w:color="auto"/>
              <w:left w:val="single" w:sz="4" w:space="0" w:color="auto"/>
              <w:bottom w:val="single" w:sz="4" w:space="0" w:color="auto"/>
              <w:right w:val="single" w:sz="4" w:space="0" w:color="auto"/>
            </w:tcBorders>
            <w:shd w:val="clear" w:color="auto" w:fill="D9D9D9"/>
            <w:vAlign w:val="center"/>
          </w:tcPr>
          <w:p w:rsidR="004A066F" w:rsidRPr="004A066F" w:rsidRDefault="004A066F" w:rsidP="004A066F">
            <w:pPr>
              <w:suppressAutoHyphens/>
              <w:autoSpaceDE w:val="0"/>
              <w:autoSpaceDN w:val="0"/>
              <w:adjustRightInd w:val="0"/>
              <w:rPr>
                <w:rFonts w:eastAsia="Times New Roman"/>
                <w:bCs/>
                <w:color w:val="000000"/>
                <w:lang w:eastAsia="ar-SA"/>
              </w:rPr>
            </w:pP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2"/>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Снятие оконных переплетов: остекленных</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4A066F">
                <w:rPr>
                  <w:rFonts w:eastAsia="Times New Roman"/>
                  <w:color w:val="000000"/>
                  <w:lang w:eastAsia="ar-SA"/>
                </w:rPr>
                <w:t>100 м</w:t>
              </w:r>
              <w:proofErr w:type="gramStart"/>
              <w:r w:rsidRPr="004A066F">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0,0924</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2"/>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Демонтаж оконных коробок: в каменных стенах с отбивкой штукатурки в откосах</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100 шт.</w:t>
            </w:r>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0,02</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2"/>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Снятие подоконных досок деревянных в каменных зданиях</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4A066F">
                <w:rPr>
                  <w:rFonts w:eastAsia="Times New Roman"/>
                  <w:color w:val="000000"/>
                  <w:lang w:eastAsia="ar-SA"/>
                </w:rPr>
                <w:t>100 м</w:t>
              </w:r>
              <w:proofErr w:type="gramStart"/>
              <w:r w:rsidRPr="004A066F">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0,017</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2"/>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 xml:space="preserve">Установка в жилых и общественных зданиях оконных блоков из ПВХ профилей поворотных (откидных, поворотно-откидных) с площадью проема более </w:t>
            </w:r>
            <w:smartTag w:uri="urn:schemas-microsoft-com:office:smarttags" w:element="metricconverter">
              <w:smartTagPr>
                <w:attr w:name="ProductID" w:val="2 м2"/>
              </w:smartTagPr>
              <w:r w:rsidRPr="004A066F">
                <w:rPr>
                  <w:rFonts w:eastAsia="Times New Roman"/>
                  <w:color w:val="000000"/>
                  <w:lang w:eastAsia="ar-SA"/>
                </w:rPr>
                <w:t>2 м</w:t>
              </w:r>
              <w:proofErr w:type="gramStart"/>
              <w:r w:rsidRPr="004A066F">
                <w:rPr>
                  <w:rFonts w:eastAsia="Times New Roman"/>
                  <w:color w:val="000000"/>
                  <w:lang w:eastAsia="ar-SA"/>
                </w:rPr>
                <w:t>2</w:t>
              </w:r>
            </w:smartTag>
            <w:proofErr w:type="gramEnd"/>
            <w:r w:rsidRPr="004A066F">
              <w:rPr>
                <w:rFonts w:eastAsia="Times New Roman"/>
                <w:color w:val="000000"/>
                <w:lang w:eastAsia="ar-SA"/>
              </w:rPr>
              <w:t xml:space="preserve"> двухстворчатых</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4A066F">
                <w:rPr>
                  <w:rFonts w:eastAsia="Times New Roman"/>
                  <w:color w:val="000000"/>
                  <w:lang w:eastAsia="ar-SA"/>
                </w:rPr>
                <w:t>100 м</w:t>
              </w:r>
              <w:proofErr w:type="gramStart"/>
              <w:r w:rsidRPr="004A066F">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0,0924</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2"/>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Блок оконный пластиковый двустворчатый с поворотной и поворотно-откидной створкой с двухкамерным стеклопакетом (32мм)</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м</w:t>
            </w:r>
            <w:proofErr w:type="gramStart"/>
            <w:r w:rsidRPr="004A066F">
              <w:rPr>
                <w:rFonts w:eastAsia="Times New Roman"/>
                <w:color w:val="000000"/>
                <w:lang w:eastAsia="ar-SA"/>
              </w:rPr>
              <w:t>2</w:t>
            </w:r>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9,24</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2"/>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 xml:space="preserve">Установка подоконных досок из ПВХ в каменных стенах толщиной до </w:t>
            </w:r>
            <w:smartTag w:uri="urn:schemas-microsoft-com:office:smarttags" w:element="metricconverter">
              <w:smartTagPr>
                <w:attr w:name="ProductID" w:val="0,51 м"/>
              </w:smartTagPr>
              <w:r w:rsidRPr="004A066F">
                <w:rPr>
                  <w:rFonts w:eastAsia="Times New Roman"/>
                  <w:color w:val="000000"/>
                  <w:lang w:eastAsia="ar-SA"/>
                </w:rPr>
                <w:t>0,51 м</w:t>
              </w:r>
            </w:smartTag>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
              </w:smartTagPr>
              <w:r w:rsidRPr="004A066F">
                <w:rPr>
                  <w:rFonts w:eastAsia="Times New Roman"/>
                  <w:color w:val="000000"/>
                  <w:lang w:eastAsia="ar-SA"/>
                </w:rPr>
                <w:t xml:space="preserve">100 </w:t>
              </w:r>
              <w:proofErr w:type="spellStart"/>
              <w:r w:rsidRPr="004A066F">
                <w:rPr>
                  <w:rFonts w:eastAsia="Times New Roman"/>
                  <w:color w:val="000000"/>
                  <w:lang w:eastAsia="ar-SA"/>
                </w:rPr>
                <w:t>м</w:t>
              </w:r>
            </w:smartTag>
            <w:r w:rsidRPr="004A066F">
              <w:rPr>
                <w:rFonts w:eastAsia="Times New Roman"/>
                <w:color w:val="000000"/>
                <w:lang w:eastAsia="ar-SA"/>
              </w:rPr>
              <w:t>.п</w:t>
            </w:r>
            <w:proofErr w:type="spellEnd"/>
            <w:r w:rsidRPr="004A066F">
              <w:rPr>
                <w:rFonts w:eastAsia="Times New Roman"/>
                <w:color w:val="000000"/>
                <w:lang w:eastAsia="ar-SA"/>
              </w:rPr>
              <w:t>.</w:t>
            </w:r>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0,046</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2"/>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 xml:space="preserve">Доски подоконные ПВХ, шириной </w:t>
            </w:r>
            <w:smartTag w:uri="urn:schemas-microsoft-com:office:smarttags" w:element="metricconverter">
              <w:smartTagPr>
                <w:attr w:name="ProductID" w:val="400 мм"/>
              </w:smartTagPr>
              <w:r w:rsidRPr="004A066F">
                <w:rPr>
                  <w:rFonts w:eastAsia="Times New Roman"/>
                  <w:color w:val="000000"/>
                  <w:lang w:eastAsia="ar-SA"/>
                </w:rPr>
                <w:t>400 мм</w:t>
              </w:r>
            </w:smartTag>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м</w:t>
            </w:r>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4,6</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2"/>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 xml:space="preserve">Облицовка оконных проемов </w:t>
            </w:r>
            <w:proofErr w:type="gramStart"/>
            <w:r w:rsidRPr="004A066F">
              <w:rPr>
                <w:rFonts w:eastAsia="Times New Roman"/>
                <w:color w:val="000000"/>
                <w:lang w:eastAsia="ar-SA"/>
              </w:rPr>
              <w:t>в наружных стенах откосной планкой из оцинкованной стали с полимерным покрытием с устройством водоотлива оконного из оцинкованной стали</w:t>
            </w:r>
            <w:proofErr w:type="gramEnd"/>
            <w:r w:rsidRPr="004A066F">
              <w:rPr>
                <w:rFonts w:eastAsia="Times New Roman"/>
                <w:color w:val="000000"/>
                <w:lang w:eastAsia="ar-SA"/>
              </w:rPr>
              <w:t xml:space="preserve"> с полимерным покрытием</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м</w:t>
            </w:r>
            <w:proofErr w:type="gramStart"/>
            <w:r w:rsidRPr="004A066F">
              <w:rPr>
                <w:rFonts w:eastAsia="Times New Roman"/>
                <w:color w:val="000000"/>
                <w:lang w:eastAsia="ar-SA"/>
              </w:rPr>
              <w:t>2</w:t>
            </w:r>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9,24</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2"/>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Облицовка оконных откосов панелями ПВХ</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4A066F">
                <w:rPr>
                  <w:rFonts w:eastAsia="Times New Roman"/>
                  <w:color w:val="000000"/>
                  <w:lang w:eastAsia="ar-SA"/>
                </w:rPr>
                <w:t>100 м</w:t>
              </w:r>
              <w:proofErr w:type="gramStart"/>
              <w:r w:rsidRPr="004A066F">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0,039</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2"/>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Снятие дверных полотен</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4A066F">
                <w:rPr>
                  <w:rFonts w:eastAsia="Times New Roman"/>
                  <w:color w:val="000000"/>
                  <w:lang w:eastAsia="ar-SA"/>
                </w:rPr>
                <w:t>100 м</w:t>
              </w:r>
              <w:proofErr w:type="gramStart"/>
              <w:r w:rsidRPr="004A066F">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0,036</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2"/>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Демонтаж дверных коробок: в каменных стенах с отбивкой штукатурки в откосах</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100 шт.</w:t>
            </w:r>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0,02</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2"/>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 xml:space="preserve">Установка блоков в наружных и внутренних дверных проемах в каменных стенах, площадь проема до </w:t>
            </w:r>
            <w:smartTag w:uri="urn:schemas-microsoft-com:office:smarttags" w:element="metricconverter">
              <w:smartTagPr>
                <w:attr w:name="ProductID" w:val="3 м2"/>
              </w:smartTagPr>
              <w:r w:rsidRPr="004A066F">
                <w:rPr>
                  <w:rFonts w:eastAsia="Times New Roman"/>
                  <w:color w:val="000000"/>
                  <w:lang w:eastAsia="ar-SA"/>
                </w:rPr>
                <w:t>3 м</w:t>
              </w:r>
              <w:proofErr w:type="gramStart"/>
              <w:r w:rsidRPr="004A066F">
                <w:rPr>
                  <w:rFonts w:eastAsia="Times New Roman"/>
                  <w:color w:val="000000"/>
                  <w:lang w:eastAsia="ar-SA"/>
                </w:rPr>
                <w:t>2</w:t>
              </w:r>
            </w:smartTag>
            <w:proofErr w:type="gramEnd"/>
            <w:r w:rsidRPr="004A066F">
              <w:rPr>
                <w:rFonts w:eastAsia="Times New Roman"/>
                <w:color w:val="000000"/>
                <w:lang w:eastAsia="ar-SA"/>
              </w:rPr>
              <w:t xml:space="preserve">  </w:t>
            </w:r>
            <w:proofErr w:type="spellStart"/>
            <w:r w:rsidRPr="004A066F">
              <w:rPr>
                <w:rFonts w:eastAsia="Times New Roman"/>
                <w:color w:val="000000"/>
                <w:lang w:eastAsia="ar-SA"/>
              </w:rPr>
              <w:t>офанерованных</w:t>
            </w:r>
            <w:proofErr w:type="spellEnd"/>
            <w:r w:rsidRPr="004A066F">
              <w:rPr>
                <w:rFonts w:eastAsia="Times New Roman"/>
                <w:color w:val="000000"/>
                <w:lang w:eastAsia="ar-SA"/>
              </w:rPr>
              <w:t xml:space="preserve"> шпоном дуба </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4A066F">
                <w:rPr>
                  <w:rFonts w:eastAsia="Times New Roman"/>
                  <w:color w:val="000000"/>
                  <w:lang w:eastAsia="ar-SA"/>
                </w:rPr>
                <w:t>100 м</w:t>
              </w:r>
              <w:proofErr w:type="gramStart"/>
              <w:r w:rsidRPr="004A066F">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0,036</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2"/>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 xml:space="preserve">Скобяные изделия для блоков входных дверей в помещение </w:t>
            </w:r>
            <w:proofErr w:type="spellStart"/>
            <w:r w:rsidRPr="004A066F">
              <w:rPr>
                <w:rFonts w:eastAsia="Times New Roman"/>
                <w:color w:val="000000"/>
                <w:lang w:eastAsia="ar-SA"/>
              </w:rPr>
              <w:t>однопольных</w:t>
            </w:r>
            <w:proofErr w:type="spellEnd"/>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proofErr w:type="spellStart"/>
            <w:r w:rsidRPr="004A066F">
              <w:rPr>
                <w:rFonts w:eastAsia="Times New Roman"/>
                <w:color w:val="000000"/>
                <w:lang w:eastAsia="ar-SA"/>
              </w:rPr>
              <w:t>компл</w:t>
            </w:r>
            <w:proofErr w:type="spellEnd"/>
            <w:r w:rsidRPr="004A066F">
              <w:rPr>
                <w:rFonts w:eastAsia="Times New Roman"/>
                <w:color w:val="000000"/>
                <w:lang w:eastAsia="ar-SA"/>
              </w:rPr>
              <w:t>.</w:t>
            </w:r>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2</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2"/>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 xml:space="preserve">Блоки дверные внутренние </w:t>
            </w:r>
            <w:proofErr w:type="spellStart"/>
            <w:r w:rsidRPr="004A066F">
              <w:rPr>
                <w:rFonts w:eastAsia="Times New Roman"/>
                <w:color w:val="000000"/>
                <w:lang w:eastAsia="ar-SA"/>
              </w:rPr>
              <w:t>однопольные</w:t>
            </w:r>
            <w:proofErr w:type="spellEnd"/>
            <w:r w:rsidRPr="004A066F">
              <w:rPr>
                <w:rFonts w:eastAsia="Times New Roman"/>
                <w:color w:val="000000"/>
                <w:lang w:eastAsia="ar-SA"/>
              </w:rPr>
              <w:t xml:space="preserve"> глухие, фанерованные шпоном дуба с комплектом приборов</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блок</w:t>
            </w:r>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2</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2"/>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Замок врезной оцинкованный с цилиндровым механизмом из латуни</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proofErr w:type="spellStart"/>
            <w:r w:rsidRPr="004A066F">
              <w:rPr>
                <w:rFonts w:eastAsia="Times New Roman"/>
                <w:color w:val="000000"/>
                <w:lang w:eastAsia="ar-SA"/>
              </w:rPr>
              <w:t>компл</w:t>
            </w:r>
            <w:proofErr w:type="spellEnd"/>
            <w:r w:rsidRPr="004A066F">
              <w:rPr>
                <w:rFonts w:eastAsia="Times New Roman"/>
                <w:color w:val="000000"/>
                <w:lang w:eastAsia="ar-SA"/>
              </w:rPr>
              <w:t>.</w:t>
            </w:r>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2</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2"/>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Установка и крепление наличников</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
              </w:smartTagPr>
              <w:r w:rsidRPr="004A066F">
                <w:rPr>
                  <w:rFonts w:eastAsia="Times New Roman"/>
                  <w:color w:val="000000"/>
                  <w:lang w:eastAsia="ar-SA"/>
                </w:rPr>
                <w:t>100 м</w:t>
              </w:r>
            </w:smartTag>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0,11</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2"/>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 xml:space="preserve">Ремонт штукатурки дверных откосов внутри здания по камню и </w:t>
            </w:r>
            <w:r w:rsidRPr="004A066F">
              <w:rPr>
                <w:rFonts w:eastAsia="Times New Roman"/>
                <w:color w:val="000000"/>
                <w:lang w:eastAsia="ar-SA"/>
              </w:rPr>
              <w:lastRenderedPageBreak/>
              <w:t>бетону цементно-известковым раствором: прямолинейных</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4A066F">
                <w:rPr>
                  <w:rFonts w:eastAsia="Times New Roman"/>
                  <w:color w:val="000000"/>
                  <w:lang w:eastAsia="ar-SA"/>
                </w:rPr>
                <w:lastRenderedPageBreak/>
                <w:t>100 м</w:t>
              </w:r>
              <w:proofErr w:type="gramStart"/>
              <w:r w:rsidRPr="004A066F">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0,03</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2"/>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Покрытие поверхностей грунтовкой глубокого проникновения за 1 раз  дверных откосов</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4A066F">
                <w:rPr>
                  <w:rFonts w:eastAsia="Times New Roman"/>
                  <w:color w:val="000000"/>
                  <w:lang w:eastAsia="ar-SA"/>
                </w:rPr>
                <w:t>100 м</w:t>
              </w:r>
              <w:proofErr w:type="gramStart"/>
              <w:r w:rsidRPr="004A066F">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0,03</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2"/>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Грунтовка глубокого проникновения</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т</w:t>
            </w:r>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0,00039</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2"/>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proofErr w:type="gramStart"/>
            <w:r w:rsidRPr="004A066F">
              <w:rPr>
                <w:rFonts w:eastAsia="Times New Roman"/>
                <w:color w:val="000000"/>
                <w:lang w:eastAsia="ar-SA"/>
              </w:rPr>
              <w:t>Сплошное</w:t>
            </w:r>
            <w:proofErr w:type="gramEnd"/>
            <w:r w:rsidRPr="004A066F">
              <w:rPr>
                <w:rFonts w:eastAsia="Times New Roman"/>
                <w:color w:val="000000"/>
                <w:lang w:eastAsia="ar-SA"/>
              </w:rPr>
              <w:t xml:space="preserve"> шпатлевание дверных откосов</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4A066F">
                <w:rPr>
                  <w:rFonts w:eastAsia="Times New Roman"/>
                  <w:color w:val="000000"/>
                  <w:lang w:eastAsia="ar-SA"/>
                </w:rPr>
                <w:t>100 м</w:t>
              </w:r>
              <w:proofErr w:type="gramStart"/>
              <w:r w:rsidRPr="004A066F">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0,03</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2"/>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Улучшенная окраска масляными составами дверных  откосов, подготовленных под окраску</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4A066F">
                <w:rPr>
                  <w:rFonts w:eastAsia="Times New Roman"/>
                  <w:color w:val="000000"/>
                  <w:lang w:eastAsia="ar-SA"/>
                </w:rPr>
                <w:t>100 м</w:t>
              </w:r>
              <w:proofErr w:type="gramStart"/>
              <w:r w:rsidRPr="004A066F">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0,03</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2"/>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Разборка плинтусов: деревянных и из пластмассовых материалов</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
              </w:smartTagPr>
              <w:r w:rsidRPr="004A066F">
                <w:rPr>
                  <w:rFonts w:eastAsia="Times New Roman"/>
                  <w:color w:val="000000"/>
                  <w:lang w:eastAsia="ar-SA"/>
                </w:rPr>
                <w:t>100 м</w:t>
              </w:r>
            </w:smartTag>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0,36</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2"/>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 xml:space="preserve">Разборка покрытий полов: из линолеума и </w:t>
            </w:r>
            <w:proofErr w:type="spellStart"/>
            <w:r w:rsidRPr="004A066F">
              <w:rPr>
                <w:rFonts w:eastAsia="Times New Roman"/>
                <w:color w:val="000000"/>
                <w:lang w:eastAsia="ar-SA"/>
              </w:rPr>
              <w:t>релина</w:t>
            </w:r>
            <w:proofErr w:type="spellEnd"/>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4A066F">
                <w:rPr>
                  <w:rFonts w:eastAsia="Times New Roman"/>
                  <w:color w:val="000000"/>
                  <w:lang w:eastAsia="ar-SA"/>
                </w:rPr>
                <w:t>100 м</w:t>
              </w:r>
              <w:proofErr w:type="gramStart"/>
              <w:r w:rsidRPr="004A066F">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0,35</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2"/>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Разборка цементной стяжки</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4A066F">
                <w:rPr>
                  <w:rFonts w:eastAsia="Times New Roman"/>
                  <w:color w:val="000000"/>
                  <w:lang w:eastAsia="ar-SA"/>
                </w:rPr>
                <w:t>100 м</w:t>
              </w:r>
              <w:proofErr w:type="gramStart"/>
              <w:r w:rsidRPr="004A066F">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0,35</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2"/>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Строительный мусор</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т</w:t>
            </w:r>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2,31</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2"/>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 xml:space="preserve">Устройство стяжек из выравнивающей смеси, толщиной </w:t>
            </w:r>
            <w:smartTag w:uri="urn:schemas-microsoft-com:office:smarttags" w:element="metricconverter">
              <w:smartTagPr>
                <w:attr w:name="ProductID" w:val="10 мм"/>
              </w:smartTagPr>
              <w:r w:rsidRPr="004A066F">
                <w:rPr>
                  <w:rFonts w:eastAsia="Times New Roman"/>
                  <w:color w:val="000000"/>
                  <w:lang w:eastAsia="ar-SA"/>
                </w:rPr>
                <w:t>10 мм</w:t>
              </w:r>
            </w:smartTag>
            <w:r w:rsidRPr="004A066F">
              <w:rPr>
                <w:rFonts w:eastAsia="Times New Roman"/>
                <w:color w:val="000000"/>
                <w:lang w:eastAsia="ar-SA"/>
              </w:rPr>
              <w:t xml:space="preserve"> </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4A066F">
                <w:rPr>
                  <w:rFonts w:eastAsia="Times New Roman"/>
                  <w:color w:val="000000"/>
                  <w:lang w:eastAsia="ar-SA"/>
                </w:rPr>
                <w:t>100 м</w:t>
              </w:r>
              <w:proofErr w:type="gramStart"/>
              <w:r w:rsidRPr="004A066F">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0,35</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2"/>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Смесь самовыравнивающая быстротвердеющая для полов "БИРСС 34Р" или эквивалент. Тех. характеристики: Смесь сухая напольная дисперсная самоуплотняющаяся Рк5, В10, ГОСТ31358-2007; класс прочности на сжатие В10</w:t>
            </w:r>
          </w:p>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 xml:space="preserve">не менее 12 Мпа, класс прочности на растяжение при изгибе </w:t>
            </w:r>
            <w:proofErr w:type="spellStart"/>
            <w:proofErr w:type="gramStart"/>
            <w:r w:rsidRPr="004A066F">
              <w:rPr>
                <w:rFonts w:eastAsia="Times New Roman"/>
                <w:color w:val="000000"/>
                <w:lang w:eastAsia="ar-SA"/>
              </w:rPr>
              <w:t>В</w:t>
            </w:r>
            <w:proofErr w:type="gramEnd"/>
            <w:r w:rsidRPr="004A066F">
              <w:rPr>
                <w:rFonts w:eastAsia="Times New Roman"/>
                <w:color w:val="000000"/>
                <w:lang w:eastAsia="ar-SA"/>
              </w:rPr>
              <w:t>tb</w:t>
            </w:r>
            <w:proofErr w:type="spellEnd"/>
            <w:r w:rsidRPr="004A066F">
              <w:rPr>
                <w:rFonts w:eastAsia="Times New Roman"/>
                <w:color w:val="000000"/>
                <w:lang w:eastAsia="ar-SA"/>
              </w:rPr>
              <w:t xml:space="preserve"> 3,2 не менее 4 Мпа; содержание зерен наибольшей крупности не более 2,5%.</w:t>
            </w:r>
          </w:p>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 xml:space="preserve"> (17кг/м</w:t>
            </w:r>
            <w:proofErr w:type="gramStart"/>
            <w:r w:rsidRPr="004A066F">
              <w:rPr>
                <w:rFonts w:eastAsia="Times New Roman"/>
                <w:color w:val="000000"/>
                <w:lang w:eastAsia="ar-SA"/>
              </w:rPr>
              <w:t>2</w:t>
            </w:r>
            <w:proofErr w:type="gramEnd"/>
            <w:r w:rsidRPr="004A066F">
              <w:rPr>
                <w:rFonts w:eastAsia="Times New Roman"/>
                <w:color w:val="000000"/>
                <w:lang w:eastAsia="ar-SA"/>
              </w:rPr>
              <w:t>*35=595 кг)</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т</w:t>
            </w:r>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0,595</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2"/>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Устройство покрытий из линолеума насухо со свариванием полотнищ в стыках</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4A066F">
                <w:rPr>
                  <w:rFonts w:eastAsia="Times New Roman"/>
                  <w:color w:val="000000"/>
                  <w:lang w:eastAsia="ar-SA"/>
                </w:rPr>
                <w:t>100 м</w:t>
              </w:r>
              <w:proofErr w:type="gramStart"/>
              <w:r w:rsidRPr="004A066F">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0,35</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2"/>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 xml:space="preserve">Линолеум полукоммерческий гетерогенный  (общая толщина не менее 4мм, толщина защитного слоя </w:t>
            </w:r>
            <w:smartTag w:uri="urn:schemas-microsoft-com:office:smarttags" w:element="metricconverter">
              <w:smartTagPr>
                <w:attr w:name="ProductID" w:val="0,7 мм"/>
              </w:smartTagPr>
              <w:r w:rsidRPr="004A066F">
                <w:rPr>
                  <w:rFonts w:eastAsia="Times New Roman"/>
                  <w:color w:val="000000"/>
                  <w:lang w:eastAsia="ar-SA"/>
                </w:rPr>
                <w:t>0,7 мм</w:t>
              </w:r>
            </w:smartTag>
            <w:r w:rsidRPr="004A066F">
              <w:rPr>
                <w:rFonts w:eastAsia="Times New Roman"/>
                <w:color w:val="000000"/>
                <w:lang w:eastAsia="ar-SA"/>
              </w:rPr>
              <w:t>, класс 33)</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м</w:t>
            </w:r>
            <w:proofErr w:type="gramStart"/>
            <w:r w:rsidRPr="004A066F">
              <w:rPr>
                <w:rFonts w:eastAsia="Times New Roman"/>
                <w:color w:val="000000"/>
                <w:lang w:eastAsia="ar-SA"/>
              </w:rPr>
              <w:t>2</w:t>
            </w:r>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35,7</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2"/>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Устройство плинтусов поливинилхлоридных на винтах самонарезающих</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
              </w:smartTagPr>
              <w:r w:rsidRPr="004A066F">
                <w:rPr>
                  <w:rFonts w:eastAsia="Times New Roman"/>
                  <w:color w:val="000000"/>
                  <w:lang w:eastAsia="ar-SA"/>
                </w:rPr>
                <w:t>100 м</w:t>
              </w:r>
            </w:smartTag>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0,36</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2"/>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Укладка металлического накладного профиля (порога)</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
              </w:smartTagPr>
              <w:r w:rsidRPr="004A066F">
                <w:rPr>
                  <w:rFonts w:eastAsia="Times New Roman"/>
                  <w:color w:val="000000"/>
                  <w:lang w:eastAsia="ar-SA"/>
                </w:rPr>
                <w:t>100 м</w:t>
              </w:r>
            </w:smartTag>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0,02</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2"/>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 xml:space="preserve">Профили </w:t>
            </w:r>
            <w:proofErr w:type="spellStart"/>
            <w:r w:rsidRPr="004A066F">
              <w:rPr>
                <w:rFonts w:eastAsia="Times New Roman"/>
                <w:color w:val="000000"/>
                <w:lang w:eastAsia="ar-SA"/>
              </w:rPr>
              <w:t>стыкоперекрывающие</w:t>
            </w:r>
            <w:proofErr w:type="spellEnd"/>
            <w:r w:rsidRPr="004A066F">
              <w:rPr>
                <w:rFonts w:eastAsia="Times New Roman"/>
                <w:color w:val="000000"/>
                <w:lang w:eastAsia="ar-SA"/>
              </w:rPr>
              <w:t xml:space="preserve"> из алюминиевых сплавов (порожки) с покрытием и </w:t>
            </w:r>
            <w:proofErr w:type="spellStart"/>
            <w:r w:rsidRPr="004A066F">
              <w:rPr>
                <w:rFonts w:eastAsia="Times New Roman"/>
                <w:color w:val="000000"/>
                <w:lang w:eastAsia="ar-SA"/>
              </w:rPr>
              <w:t>антискользящей</w:t>
            </w:r>
            <w:proofErr w:type="spellEnd"/>
            <w:r w:rsidRPr="004A066F">
              <w:rPr>
                <w:rFonts w:eastAsia="Times New Roman"/>
                <w:color w:val="000000"/>
                <w:lang w:eastAsia="ar-SA"/>
              </w:rPr>
              <w:t xml:space="preserve"> вставкой, шириной </w:t>
            </w:r>
            <w:smartTag w:uri="urn:schemas-microsoft-com:office:smarttags" w:element="metricconverter">
              <w:smartTagPr>
                <w:attr w:name="ProductID" w:val="39 мм"/>
              </w:smartTagPr>
              <w:r w:rsidRPr="004A066F">
                <w:rPr>
                  <w:rFonts w:eastAsia="Times New Roman"/>
                  <w:color w:val="000000"/>
                  <w:lang w:eastAsia="ar-SA"/>
                </w:rPr>
                <w:t>39 мм</w:t>
              </w:r>
            </w:smartTag>
            <w:r w:rsidRPr="004A066F">
              <w:rPr>
                <w:rFonts w:eastAsia="Times New Roman"/>
                <w:color w:val="000000"/>
                <w:lang w:eastAsia="ar-SA"/>
              </w:rPr>
              <w:t xml:space="preserve">, длиной </w:t>
            </w:r>
            <w:smartTag w:uri="urn:schemas-microsoft-com:office:smarttags" w:element="metricconverter">
              <w:smartTagPr>
                <w:attr w:name="ProductID" w:val="0,9 м"/>
              </w:smartTagPr>
              <w:r w:rsidRPr="004A066F">
                <w:rPr>
                  <w:rFonts w:eastAsia="Times New Roman"/>
                  <w:color w:val="000000"/>
                  <w:lang w:eastAsia="ar-SA"/>
                </w:rPr>
                <w:t>0,9 м</w:t>
              </w:r>
            </w:smartTag>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шт.</w:t>
            </w:r>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2</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2"/>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 xml:space="preserve">Выведение </w:t>
            </w:r>
            <w:proofErr w:type="spellStart"/>
            <w:r w:rsidRPr="004A066F">
              <w:rPr>
                <w:rFonts w:eastAsia="Times New Roman"/>
                <w:color w:val="000000"/>
                <w:lang w:eastAsia="ar-SA"/>
              </w:rPr>
              <w:t>промочек</w:t>
            </w:r>
            <w:proofErr w:type="spellEnd"/>
            <w:r w:rsidRPr="004A066F">
              <w:rPr>
                <w:rFonts w:eastAsia="Times New Roman"/>
                <w:color w:val="000000"/>
                <w:lang w:eastAsia="ar-SA"/>
              </w:rPr>
              <w:t xml:space="preserve"> на потолках белилами за 2 раза</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4A066F">
                <w:rPr>
                  <w:rFonts w:eastAsia="Times New Roman"/>
                  <w:color w:val="000000"/>
                  <w:lang w:eastAsia="ar-SA"/>
                </w:rPr>
                <w:t>100 м</w:t>
              </w:r>
              <w:proofErr w:type="gramStart"/>
              <w:r w:rsidRPr="004A066F">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0,03</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2"/>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Улучшенная масляная окраска ранее окрашенных потолков за два раза с расчисткой старой краски более 35%</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4A066F">
                <w:rPr>
                  <w:rFonts w:eastAsia="Times New Roman"/>
                  <w:color w:val="000000"/>
                  <w:lang w:eastAsia="ar-SA"/>
                </w:rPr>
                <w:t>100 м</w:t>
              </w:r>
              <w:proofErr w:type="gramStart"/>
              <w:r w:rsidRPr="004A066F">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0,35</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2"/>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Заделка трещин в кирпичных стенах цементным раствором</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 м"/>
              </w:smartTagPr>
              <w:r w:rsidRPr="004A066F">
                <w:rPr>
                  <w:rFonts w:eastAsia="Times New Roman"/>
                  <w:color w:val="000000"/>
                  <w:lang w:eastAsia="ar-SA"/>
                </w:rPr>
                <w:t>10 м</w:t>
              </w:r>
            </w:smartTag>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1,1</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2"/>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Проклейка трещин серпянкой на клее ПВА</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4A066F">
                <w:rPr>
                  <w:rFonts w:eastAsia="Times New Roman"/>
                  <w:color w:val="000000"/>
                  <w:lang w:eastAsia="ar-SA"/>
                </w:rPr>
                <w:t>100 м</w:t>
              </w:r>
              <w:proofErr w:type="gramStart"/>
              <w:r w:rsidRPr="004A066F">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0,011</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2"/>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Улучшенная масляная окраска ранее окрашенных стен за два раза с расчисткой старой краски более 35%</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4A066F">
                <w:rPr>
                  <w:rFonts w:eastAsia="Times New Roman"/>
                  <w:color w:val="000000"/>
                  <w:lang w:eastAsia="ar-SA"/>
                </w:rPr>
                <w:t>100 м</w:t>
              </w:r>
              <w:proofErr w:type="gramStart"/>
              <w:r w:rsidRPr="004A066F">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1,024</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2"/>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Окраска масляными составами ранее окрашенных поверхностей радиаторов и ребристых труб отопления за 2 раза</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4A066F">
                <w:rPr>
                  <w:rFonts w:eastAsia="Times New Roman"/>
                  <w:color w:val="000000"/>
                  <w:lang w:eastAsia="ar-SA"/>
                </w:rPr>
                <w:t>100 м</w:t>
              </w:r>
              <w:proofErr w:type="gramStart"/>
              <w:r w:rsidRPr="004A066F">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0,09</w:t>
            </w:r>
          </w:p>
        </w:tc>
      </w:tr>
      <w:tr w:rsidR="004A066F" w:rsidRPr="004A066F" w:rsidTr="00ED57EE">
        <w:trPr>
          <w:trHeight w:val="20"/>
        </w:trPr>
        <w:tc>
          <w:tcPr>
            <w:tcW w:w="3718"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rsidR="004A066F" w:rsidRPr="004A066F" w:rsidRDefault="004A066F" w:rsidP="004A066F">
            <w:pPr>
              <w:suppressAutoHyphens/>
              <w:autoSpaceDE w:val="0"/>
              <w:autoSpaceDN w:val="0"/>
              <w:adjustRightInd w:val="0"/>
              <w:jc w:val="both"/>
              <w:rPr>
                <w:rFonts w:eastAsia="Times New Roman"/>
                <w:bCs/>
                <w:color w:val="000000"/>
                <w:lang w:eastAsia="ar-SA"/>
              </w:rPr>
            </w:pPr>
            <w:r w:rsidRPr="004A066F">
              <w:rPr>
                <w:rFonts w:eastAsia="Times New Roman"/>
                <w:bCs/>
                <w:color w:val="000000"/>
                <w:lang w:eastAsia="ar-SA"/>
              </w:rPr>
              <w:t>Раздел: Туалет</w:t>
            </w:r>
          </w:p>
        </w:tc>
        <w:tc>
          <w:tcPr>
            <w:tcW w:w="673" w:type="pct"/>
            <w:tcBorders>
              <w:top w:val="single" w:sz="4" w:space="0" w:color="auto"/>
              <w:left w:val="single" w:sz="4" w:space="0" w:color="auto"/>
              <w:bottom w:val="single" w:sz="4" w:space="0" w:color="auto"/>
              <w:right w:val="single" w:sz="4" w:space="0" w:color="auto"/>
            </w:tcBorders>
            <w:shd w:val="clear" w:color="auto" w:fill="D9D9D9"/>
            <w:vAlign w:val="center"/>
          </w:tcPr>
          <w:p w:rsidR="004A066F" w:rsidRPr="004A066F" w:rsidRDefault="004A066F" w:rsidP="004A066F">
            <w:pPr>
              <w:suppressAutoHyphens/>
              <w:autoSpaceDE w:val="0"/>
              <w:autoSpaceDN w:val="0"/>
              <w:adjustRightInd w:val="0"/>
              <w:rPr>
                <w:rFonts w:eastAsia="Times New Roman"/>
                <w:bCs/>
                <w:color w:val="000000"/>
                <w:lang w:eastAsia="ar-SA"/>
              </w:rPr>
            </w:pPr>
          </w:p>
        </w:tc>
        <w:tc>
          <w:tcPr>
            <w:tcW w:w="609" w:type="pct"/>
            <w:tcBorders>
              <w:top w:val="single" w:sz="4" w:space="0" w:color="auto"/>
              <w:left w:val="single" w:sz="4" w:space="0" w:color="auto"/>
              <w:bottom w:val="single" w:sz="4" w:space="0" w:color="auto"/>
              <w:right w:val="single" w:sz="4" w:space="0" w:color="auto"/>
            </w:tcBorders>
            <w:shd w:val="clear" w:color="auto" w:fill="D9D9D9"/>
            <w:vAlign w:val="center"/>
          </w:tcPr>
          <w:p w:rsidR="004A066F" w:rsidRPr="004A066F" w:rsidRDefault="004A066F" w:rsidP="004A066F">
            <w:pPr>
              <w:suppressAutoHyphens/>
              <w:autoSpaceDE w:val="0"/>
              <w:autoSpaceDN w:val="0"/>
              <w:adjustRightInd w:val="0"/>
              <w:rPr>
                <w:rFonts w:eastAsia="Times New Roman"/>
                <w:bCs/>
                <w:color w:val="000000"/>
                <w:lang w:eastAsia="ar-SA"/>
              </w:rPr>
            </w:pP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3"/>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Снятие оконных переплетов: остекленных</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4A066F">
                <w:rPr>
                  <w:rFonts w:eastAsia="Times New Roman"/>
                  <w:color w:val="000000"/>
                  <w:lang w:eastAsia="ar-SA"/>
                </w:rPr>
                <w:t>100 м</w:t>
              </w:r>
              <w:proofErr w:type="gramStart"/>
              <w:r w:rsidRPr="004A066F">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0,052</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3"/>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Демонтаж оконных коробок: в каменных стенах с отбивкой штукатурки в откосах</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100 шт.</w:t>
            </w:r>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0,01</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3"/>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Снятие подоконных досок деревянных в каменных зданиях</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4A066F">
                <w:rPr>
                  <w:rFonts w:eastAsia="Times New Roman"/>
                  <w:color w:val="000000"/>
                  <w:lang w:eastAsia="ar-SA"/>
                </w:rPr>
                <w:t>100 м</w:t>
              </w:r>
              <w:proofErr w:type="gramStart"/>
              <w:r w:rsidRPr="004A066F">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0,005</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3"/>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 xml:space="preserve">Установка в жилых и общественных зданиях оконных блоков из ПВХ профилей поворотных (откидных, поворотно-откидных) с площадью проема более </w:t>
            </w:r>
            <w:smartTag w:uri="urn:schemas-microsoft-com:office:smarttags" w:element="metricconverter">
              <w:smartTagPr>
                <w:attr w:name="ProductID" w:val="2 м2"/>
              </w:smartTagPr>
              <w:r w:rsidRPr="004A066F">
                <w:rPr>
                  <w:rFonts w:eastAsia="Times New Roman"/>
                  <w:color w:val="000000"/>
                  <w:lang w:eastAsia="ar-SA"/>
                </w:rPr>
                <w:t>2 м</w:t>
              </w:r>
              <w:proofErr w:type="gramStart"/>
              <w:r w:rsidRPr="004A066F">
                <w:rPr>
                  <w:rFonts w:eastAsia="Times New Roman"/>
                  <w:color w:val="000000"/>
                  <w:lang w:eastAsia="ar-SA"/>
                </w:rPr>
                <w:t>2</w:t>
              </w:r>
            </w:smartTag>
            <w:proofErr w:type="gramEnd"/>
            <w:r w:rsidRPr="004A066F">
              <w:rPr>
                <w:rFonts w:eastAsia="Times New Roman"/>
                <w:color w:val="000000"/>
                <w:lang w:eastAsia="ar-SA"/>
              </w:rPr>
              <w:t xml:space="preserve"> двухстворчатых</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4A066F">
                <w:rPr>
                  <w:rFonts w:eastAsia="Times New Roman"/>
                  <w:color w:val="000000"/>
                  <w:lang w:eastAsia="ar-SA"/>
                </w:rPr>
                <w:t>100 м</w:t>
              </w:r>
              <w:proofErr w:type="gramStart"/>
              <w:r w:rsidRPr="004A066F">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0,026</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3"/>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Блок оконный пластиковый двустворчатый с поворотной и поворотно-откидной створкой с двухкамерным стеклопакетом (32мм)</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м</w:t>
            </w:r>
            <w:proofErr w:type="gramStart"/>
            <w:r w:rsidRPr="004A066F">
              <w:rPr>
                <w:rFonts w:eastAsia="Times New Roman"/>
                <w:color w:val="000000"/>
                <w:lang w:eastAsia="ar-SA"/>
              </w:rPr>
              <w:t>2</w:t>
            </w:r>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2,6</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3"/>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 xml:space="preserve">Установка подоконных досок из ПВХ в каменных стенах толщиной до </w:t>
            </w:r>
            <w:smartTag w:uri="urn:schemas-microsoft-com:office:smarttags" w:element="metricconverter">
              <w:smartTagPr>
                <w:attr w:name="ProductID" w:val="0,51 м"/>
              </w:smartTagPr>
              <w:r w:rsidRPr="004A066F">
                <w:rPr>
                  <w:rFonts w:eastAsia="Times New Roman"/>
                  <w:color w:val="000000"/>
                  <w:lang w:eastAsia="ar-SA"/>
                </w:rPr>
                <w:t>0,51 м</w:t>
              </w:r>
            </w:smartTag>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
              </w:smartTagPr>
              <w:r w:rsidRPr="004A066F">
                <w:rPr>
                  <w:rFonts w:eastAsia="Times New Roman"/>
                  <w:color w:val="000000"/>
                  <w:lang w:eastAsia="ar-SA"/>
                </w:rPr>
                <w:t xml:space="preserve">100 </w:t>
              </w:r>
              <w:proofErr w:type="spellStart"/>
              <w:r w:rsidRPr="004A066F">
                <w:rPr>
                  <w:rFonts w:eastAsia="Times New Roman"/>
                  <w:color w:val="000000"/>
                  <w:lang w:eastAsia="ar-SA"/>
                </w:rPr>
                <w:t>м</w:t>
              </w:r>
            </w:smartTag>
            <w:r w:rsidRPr="004A066F">
              <w:rPr>
                <w:rFonts w:eastAsia="Times New Roman"/>
                <w:color w:val="000000"/>
                <w:lang w:eastAsia="ar-SA"/>
              </w:rPr>
              <w:t>.п</w:t>
            </w:r>
            <w:proofErr w:type="spellEnd"/>
            <w:r w:rsidRPr="004A066F">
              <w:rPr>
                <w:rFonts w:eastAsia="Times New Roman"/>
                <w:color w:val="000000"/>
                <w:lang w:eastAsia="ar-SA"/>
              </w:rPr>
              <w:t>.</w:t>
            </w:r>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0,0125</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3"/>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 xml:space="preserve">Доски подоконные ПВХ, шириной </w:t>
            </w:r>
            <w:smartTag w:uri="urn:schemas-microsoft-com:office:smarttags" w:element="metricconverter">
              <w:smartTagPr>
                <w:attr w:name="ProductID" w:val="400 мм"/>
              </w:smartTagPr>
              <w:r w:rsidRPr="004A066F">
                <w:rPr>
                  <w:rFonts w:eastAsia="Times New Roman"/>
                  <w:color w:val="000000"/>
                  <w:lang w:eastAsia="ar-SA"/>
                </w:rPr>
                <w:t>400 мм</w:t>
              </w:r>
            </w:smartTag>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м</w:t>
            </w:r>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1,25</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3"/>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 xml:space="preserve">Облицовка оконных проемов </w:t>
            </w:r>
            <w:proofErr w:type="gramStart"/>
            <w:r w:rsidRPr="004A066F">
              <w:rPr>
                <w:rFonts w:eastAsia="Times New Roman"/>
                <w:color w:val="000000"/>
                <w:lang w:eastAsia="ar-SA"/>
              </w:rPr>
              <w:t>в наружных стенах откосной планкой из оцинкованной стали с полимерным покрытием с устройством водоотлива оконного из оцинкованной стали</w:t>
            </w:r>
            <w:proofErr w:type="gramEnd"/>
            <w:r w:rsidRPr="004A066F">
              <w:rPr>
                <w:rFonts w:eastAsia="Times New Roman"/>
                <w:color w:val="000000"/>
                <w:lang w:eastAsia="ar-SA"/>
              </w:rPr>
              <w:t xml:space="preserve"> с полимерным покрытием</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м</w:t>
            </w:r>
            <w:proofErr w:type="gramStart"/>
            <w:r w:rsidRPr="004A066F">
              <w:rPr>
                <w:rFonts w:eastAsia="Times New Roman"/>
                <w:color w:val="000000"/>
                <w:lang w:eastAsia="ar-SA"/>
              </w:rPr>
              <w:t>2</w:t>
            </w:r>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2,6</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3"/>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Облицовка оконных откосов панелями ПВХ</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4A066F">
                <w:rPr>
                  <w:rFonts w:eastAsia="Times New Roman"/>
                  <w:color w:val="000000"/>
                  <w:lang w:eastAsia="ar-SA"/>
                </w:rPr>
                <w:t>100 м</w:t>
              </w:r>
              <w:proofErr w:type="gramStart"/>
              <w:r w:rsidRPr="004A066F">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0,014</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3"/>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Снятие дверных полотен</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4A066F">
                <w:rPr>
                  <w:rFonts w:eastAsia="Times New Roman"/>
                  <w:color w:val="000000"/>
                  <w:lang w:eastAsia="ar-SA"/>
                </w:rPr>
                <w:t>100 м</w:t>
              </w:r>
              <w:proofErr w:type="gramStart"/>
              <w:r w:rsidRPr="004A066F">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0,015</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3"/>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Демонтаж дверных коробок: в каменных стенах с отбивкой штукатурки в откосах</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100 шт.</w:t>
            </w:r>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0,01</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3"/>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 xml:space="preserve">Установка блоков в наружных и внутренних дверных проемах в каменных стенах, площадь проема до </w:t>
            </w:r>
            <w:smartTag w:uri="urn:schemas-microsoft-com:office:smarttags" w:element="metricconverter">
              <w:smartTagPr>
                <w:attr w:name="ProductID" w:val="3 м2"/>
              </w:smartTagPr>
              <w:r w:rsidRPr="004A066F">
                <w:rPr>
                  <w:rFonts w:eastAsia="Times New Roman"/>
                  <w:color w:val="000000"/>
                  <w:lang w:eastAsia="ar-SA"/>
                </w:rPr>
                <w:t>3 м</w:t>
              </w:r>
              <w:proofErr w:type="gramStart"/>
              <w:r w:rsidRPr="004A066F">
                <w:rPr>
                  <w:rFonts w:eastAsia="Times New Roman"/>
                  <w:color w:val="000000"/>
                  <w:lang w:eastAsia="ar-SA"/>
                </w:rPr>
                <w:t>2</w:t>
              </w:r>
            </w:smartTag>
            <w:proofErr w:type="gramEnd"/>
            <w:r w:rsidRPr="004A066F">
              <w:rPr>
                <w:rFonts w:eastAsia="Times New Roman"/>
                <w:color w:val="000000"/>
                <w:lang w:eastAsia="ar-SA"/>
              </w:rPr>
              <w:t xml:space="preserve">  </w:t>
            </w:r>
            <w:proofErr w:type="spellStart"/>
            <w:r w:rsidRPr="004A066F">
              <w:rPr>
                <w:rFonts w:eastAsia="Times New Roman"/>
                <w:color w:val="000000"/>
                <w:lang w:eastAsia="ar-SA"/>
              </w:rPr>
              <w:t>офанерованных</w:t>
            </w:r>
            <w:proofErr w:type="spellEnd"/>
            <w:r w:rsidRPr="004A066F">
              <w:rPr>
                <w:rFonts w:eastAsia="Times New Roman"/>
                <w:color w:val="000000"/>
                <w:lang w:eastAsia="ar-SA"/>
              </w:rPr>
              <w:t xml:space="preserve"> шпоном дуба </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4A066F">
                <w:rPr>
                  <w:rFonts w:eastAsia="Times New Roman"/>
                  <w:color w:val="000000"/>
                  <w:lang w:eastAsia="ar-SA"/>
                </w:rPr>
                <w:t>100 м</w:t>
              </w:r>
              <w:proofErr w:type="gramStart"/>
              <w:r w:rsidRPr="004A066F">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0,015</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3"/>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 xml:space="preserve">Скобяные изделия для блоков входных дверей в помещение </w:t>
            </w:r>
            <w:proofErr w:type="spellStart"/>
            <w:r w:rsidRPr="004A066F">
              <w:rPr>
                <w:rFonts w:eastAsia="Times New Roman"/>
                <w:color w:val="000000"/>
                <w:lang w:eastAsia="ar-SA"/>
              </w:rPr>
              <w:t>однопольных</w:t>
            </w:r>
            <w:proofErr w:type="spellEnd"/>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proofErr w:type="spellStart"/>
            <w:r w:rsidRPr="004A066F">
              <w:rPr>
                <w:rFonts w:eastAsia="Times New Roman"/>
                <w:color w:val="000000"/>
                <w:lang w:eastAsia="ar-SA"/>
              </w:rPr>
              <w:t>компл</w:t>
            </w:r>
            <w:proofErr w:type="spellEnd"/>
            <w:r w:rsidRPr="004A066F">
              <w:rPr>
                <w:rFonts w:eastAsia="Times New Roman"/>
                <w:color w:val="000000"/>
                <w:lang w:eastAsia="ar-SA"/>
              </w:rPr>
              <w:t>.</w:t>
            </w:r>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1</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3"/>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 xml:space="preserve">Блоки дверные внутренние </w:t>
            </w:r>
            <w:proofErr w:type="spellStart"/>
            <w:r w:rsidRPr="004A066F">
              <w:rPr>
                <w:rFonts w:eastAsia="Times New Roman"/>
                <w:color w:val="000000"/>
                <w:lang w:eastAsia="ar-SA"/>
              </w:rPr>
              <w:t>однопольные</w:t>
            </w:r>
            <w:proofErr w:type="spellEnd"/>
            <w:r w:rsidRPr="004A066F">
              <w:rPr>
                <w:rFonts w:eastAsia="Times New Roman"/>
                <w:color w:val="000000"/>
                <w:lang w:eastAsia="ar-SA"/>
              </w:rPr>
              <w:t xml:space="preserve"> глухие, фанерованные шпоном дуба с комплектом приборов</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блок</w:t>
            </w:r>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1</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3"/>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Замок врезной оцинкованный с цилиндровым механизмом из латуни</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proofErr w:type="spellStart"/>
            <w:r w:rsidRPr="004A066F">
              <w:rPr>
                <w:rFonts w:eastAsia="Times New Roman"/>
                <w:color w:val="000000"/>
                <w:lang w:eastAsia="ar-SA"/>
              </w:rPr>
              <w:t>компл</w:t>
            </w:r>
            <w:proofErr w:type="spellEnd"/>
            <w:r w:rsidRPr="004A066F">
              <w:rPr>
                <w:rFonts w:eastAsia="Times New Roman"/>
                <w:color w:val="000000"/>
                <w:lang w:eastAsia="ar-SA"/>
              </w:rPr>
              <w:t>.</w:t>
            </w:r>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1</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3"/>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Установка и крепление наличников</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
              </w:smartTagPr>
              <w:r w:rsidRPr="004A066F">
                <w:rPr>
                  <w:rFonts w:eastAsia="Times New Roman"/>
                  <w:color w:val="000000"/>
                  <w:lang w:eastAsia="ar-SA"/>
                </w:rPr>
                <w:t>100 м</w:t>
              </w:r>
            </w:smartTag>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0,05</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3"/>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Ремонт штукатурки дверных откосов внутри здания по камню и бетону цементно-известковым раствором: прямолинейных</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4A066F">
                <w:rPr>
                  <w:rFonts w:eastAsia="Times New Roman"/>
                  <w:color w:val="000000"/>
                  <w:lang w:eastAsia="ar-SA"/>
                </w:rPr>
                <w:t>100 м</w:t>
              </w:r>
              <w:proofErr w:type="gramStart"/>
              <w:r w:rsidRPr="004A066F">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0,015</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3"/>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Покрытие поверхностей грунтовкой глубокого проникновения за 1 раз  дверных откосов</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4A066F">
                <w:rPr>
                  <w:rFonts w:eastAsia="Times New Roman"/>
                  <w:color w:val="000000"/>
                  <w:lang w:eastAsia="ar-SA"/>
                </w:rPr>
                <w:t>100 м</w:t>
              </w:r>
              <w:proofErr w:type="gramStart"/>
              <w:r w:rsidRPr="004A066F">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0,015</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3"/>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Грунтовка глубокого проникновения</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т</w:t>
            </w:r>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0,000195</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3"/>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proofErr w:type="gramStart"/>
            <w:r w:rsidRPr="004A066F">
              <w:rPr>
                <w:rFonts w:eastAsia="Times New Roman"/>
                <w:color w:val="000000"/>
                <w:lang w:eastAsia="ar-SA"/>
              </w:rPr>
              <w:t>Сплошное</w:t>
            </w:r>
            <w:proofErr w:type="gramEnd"/>
            <w:r w:rsidRPr="004A066F">
              <w:rPr>
                <w:rFonts w:eastAsia="Times New Roman"/>
                <w:color w:val="000000"/>
                <w:lang w:eastAsia="ar-SA"/>
              </w:rPr>
              <w:t xml:space="preserve"> шпатлевание дверных откосов</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4A066F">
                <w:rPr>
                  <w:rFonts w:eastAsia="Times New Roman"/>
                  <w:color w:val="000000"/>
                  <w:lang w:eastAsia="ar-SA"/>
                </w:rPr>
                <w:t>100 м</w:t>
              </w:r>
              <w:proofErr w:type="gramStart"/>
              <w:r w:rsidRPr="004A066F">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0,015</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3"/>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Улучшенная окраска масляными составами дверных  откосов, подготовленных под окраску</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4A066F">
                <w:rPr>
                  <w:rFonts w:eastAsia="Times New Roman"/>
                  <w:color w:val="000000"/>
                  <w:lang w:eastAsia="ar-SA"/>
                </w:rPr>
                <w:t>100 м</w:t>
              </w:r>
              <w:proofErr w:type="gramStart"/>
              <w:r w:rsidRPr="004A066F">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0,015</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3"/>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 xml:space="preserve">Разборка перегородок </w:t>
            </w:r>
            <w:proofErr w:type="spellStart"/>
            <w:r w:rsidRPr="004A066F">
              <w:rPr>
                <w:rFonts w:eastAsia="Times New Roman"/>
                <w:color w:val="000000"/>
                <w:lang w:eastAsia="ar-SA"/>
              </w:rPr>
              <w:t>санкабин</w:t>
            </w:r>
            <w:proofErr w:type="spellEnd"/>
            <w:r w:rsidRPr="004A066F">
              <w:rPr>
                <w:rFonts w:eastAsia="Times New Roman"/>
                <w:color w:val="000000"/>
                <w:lang w:eastAsia="ar-SA"/>
              </w:rPr>
              <w:t xml:space="preserve"> из столярной плиты</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4A066F">
                <w:rPr>
                  <w:rFonts w:eastAsia="Times New Roman"/>
                  <w:color w:val="000000"/>
                  <w:lang w:eastAsia="ar-SA"/>
                </w:rPr>
                <w:t>100 м</w:t>
              </w:r>
              <w:proofErr w:type="gramStart"/>
              <w:r w:rsidRPr="004A066F">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0,085</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3"/>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Устройство перегородок каркасно-филенчатых облицованных пластиковыми панелями в санузлах с двумя дверными блоками</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4A066F">
                <w:rPr>
                  <w:rFonts w:eastAsia="Times New Roman"/>
                  <w:color w:val="000000"/>
                  <w:lang w:eastAsia="ar-SA"/>
                </w:rPr>
                <w:t>100 м</w:t>
              </w:r>
              <w:proofErr w:type="gramStart"/>
              <w:r w:rsidRPr="004A066F">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0,085</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3"/>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Приборы дверные в перегородках санузлов</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proofErr w:type="spellStart"/>
            <w:r w:rsidRPr="004A066F">
              <w:rPr>
                <w:rFonts w:eastAsia="Times New Roman"/>
                <w:color w:val="000000"/>
                <w:lang w:eastAsia="ar-SA"/>
              </w:rPr>
              <w:t>компл</w:t>
            </w:r>
            <w:proofErr w:type="spellEnd"/>
            <w:r w:rsidRPr="004A066F">
              <w:rPr>
                <w:rFonts w:eastAsia="Times New Roman"/>
                <w:color w:val="000000"/>
                <w:lang w:eastAsia="ar-SA"/>
              </w:rPr>
              <w:t>.</w:t>
            </w:r>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2</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3"/>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Перегородки для общественных туалетов</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м</w:t>
            </w:r>
            <w:proofErr w:type="gramStart"/>
            <w:r w:rsidRPr="004A066F">
              <w:rPr>
                <w:rFonts w:eastAsia="Times New Roman"/>
                <w:color w:val="000000"/>
                <w:lang w:eastAsia="ar-SA"/>
              </w:rPr>
              <w:t>2</w:t>
            </w:r>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8,5</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3"/>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Навеска  дверей</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4A066F">
                <w:rPr>
                  <w:rFonts w:eastAsia="Times New Roman"/>
                  <w:color w:val="000000"/>
                  <w:lang w:eastAsia="ar-SA"/>
                </w:rPr>
                <w:t>100 м</w:t>
              </w:r>
              <w:proofErr w:type="gramStart"/>
              <w:r w:rsidRPr="004A066F">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0,021</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3"/>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Разборка покрытий полов: из плиток метлахских</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4A066F">
                <w:rPr>
                  <w:rFonts w:eastAsia="Times New Roman"/>
                  <w:color w:val="000000"/>
                  <w:lang w:eastAsia="ar-SA"/>
                </w:rPr>
                <w:t>100 м</w:t>
              </w:r>
              <w:proofErr w:type="gramStart"/>
              <w:r w:rsidRPr="004A066F">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0,12</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3"/>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Разборка цементной стяжки</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4A066F">
                <w:rPr>
                  <w:rFonts w:eastAsia="Times New Roman"/>
                  <w:color w:val="000000"/>
                  <w:lang w:eastAsia="ar-SA"/>
                </w:rPr>
                <w:t>100 м</w:t>
              </w:r>
              <w:proofErr w:type="gramStart"/>
              <w:r w:rsidRPr="004A066F">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0,12</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3"/>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 xml:space="preserve">Разборка гидроизоляции </w:t>
            </w:r>
            <w:proofErr w:type="spellStart"/>
            <w:r w:rsidRPr="004A066F">
              <w:rPr>
                <w:rFonts w:eastAsia="Times New Roman"/>
                <w:color w:val="000000"/>
                <w:lang w:eastAsia="ar-SA"/>
              </w:rPr>
              <w:t>оклеечной</w:t>
            </w:r>
            <w:proofErr w:type="spellEnd"/>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4A066F">
                <w:rPr>
                  <w:rFonts w:eastAsia="Times New Roman"/>
                  <w:color w:val="000000"/>
                  <w:lang w:eastAsia="ar-SA"/>
                </w:rPr>
                <w:t>100 м</w:t>
              </w:r>
              <w:proofErr w:type="gramStart"/>
              <w:r w:rsidRPr="004A066F">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0,12</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3"/>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 xml:space="preserve">Устройство гидроизоляции </w:t>
            </w:r>
            <w:proofErr w:type="spellStart"/>
            <w:r w:rsidRPr="004A066F">
              <w:rPr>
                <w:rFonts w:eastAsia="Times New Roman"/>
                <w:color w:val="000000"/>
                <w:lang w:eastAsia="ar-SA"/>
              </w:rPr>
              <w:t>оклеечной</w:t>
            </w:r>
            <w:proofErr w:type="spellEnd"/>
            <w:r w:rsidRPr="004A066F">
              <w:rPr>
                <w:rFonts w:eastAsia="Times New Roman"/>
                <w:color w:val="000000"/>
                <w:lang w:eastAsia="ar-SA"/>
              </w:rPr>
              <w:t xml:space="preserve"> рулонными материалами на </w:t>
            </w:r>
            <w:proofErr w:type="spellStart"/>
            <w:proofErr w:type="gramStart"/>
            <w:r w:rsidRPr="004A066F">
              <w:rPr>
                <w:rFonts w:eastAsia="Times New Roman"/>
                <w:color w:val="000000"/>
                <w:lang w:eastAsia="ar-SA"/>
              </w:rPr>
              <w:t>резино</w:t>
            </w:r>
            <w:proofErr w:type="spellEnd"/>
            <w:r w:rsidRPr="004A066F">
              <w:rPr>
                <w:rFonts w:eastAsia="Times New Roman"/>
                <w:color w:val="000000"/>
                <w:lang w:eastAsia="ar-SA"/>
              </w:rPr>
              <w:t>-битумной</w:t>
            </w:r>
            <w:proofErr w:type="gramEnd"/>
            <w:r w:rsidRPr="004A066F">
              <w:rPr>
                <w:rFonts w:eastAsia="Times New Roman"/>
                <w:color w:val="000000"/>
                <w:lang w:eastAsia="ar-SA"/>
              </w:rPr>
              <w:t xml:space="preserve"> мастике, первый слой</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4A066F">
                <w:rPr>
                  <w:rFonts w:eastAsia="Times New Roman"/>
                  <w:color w:val="000000"/>
                  <w:lang w:eastAsia="ar-SA"/>
                </w:rPr>
                <w:t>100 м</w:t>
              </w:r>
              <w:proofErr w:type="gramStart"/>
              <w:r w:rsidRPr="004A066F">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0,12</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3"/>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 xml:space="preserve">Устройство гидроизоляции </w:t>
            </w:r>
            <w:proofErr w:type="spellStart"/>
            <w:r w:rsidRPr="004A066F">
              <w:rPr>
                <w:rFonts w:eastAsia="Times New Roman"/>
                <w:color w:val="000000"/>
                <w:lang w:eastAsia="ar-SA"/>
              </w:rPr>
              <w:t>оклеечной</w:t>
            </w:r>
            <w:proofErr w:type="spellEnd"/>
            <w:r w:rsidRPr="004A066F">
              <w:rPr>
                <w:rFonts w:eastAsia="Times New Roman"/>
                <w:color w:val="000000"/>
                <w:lang w:eastAsia="ar-SA"/>
              </w:rPr>
              <w:t xml:space="preserve"> рулонными материалами на </w:t>
            </w:r>
            <w:proofErr w:type="spellStart"/>
            <w:proofErr w:type="gramStart"/>
            <w:r w:rsidRPr="004A066F">
              <w:rPr>
                <w:rFonts w:eastAsia="Times New Roman"/>
                <w:color w:val="000000"/>
                <w:lang w:eastAsia="ar-SA"/>
              </w:rPr>
              <w:t>резино</w:t>
            </w:r>
            <w:proofErr w:type="spellEnd"/>
            <w:r w:rsidRPr="004A066F">
              <w:rPr>
                <w:rFonts w:eastAsia="Times New Roman"/>
                <w:color w:val="000000"/>
                <w:lang w:eastAsia="ar-SA"/>
              </w:rPr>
              <w:t>-битумной</w:t>
            </w:r>
            <w:proofErr w:type="gramEnd"/>
            <w:r w:rsidRPr="004A066F">
              <w:rPr>
                <w:rFonts w:eastAsia="Times New Roman"/>
                <w:color w:val="000000"/>
                <w:lang w:eastAsia="ar-SA"/>
              </w:rPr>
              <w:t xml:space="preserve"> мастике, последующий слой</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4A066F">
                <w:rPr>
                  <w:rFonts w:eastAsia="Times New Roman"/>
                  <w:color w:val="000000"/>
                  <w:lang w:eastAsia="ar-SA"/>
                </w:rPr>
                <w:t>100 м</w:t>
              </w:r>
              <w:proofErr w:type="gramStart"/>
              <w:r w:rsidRPr="004A066F">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0,12</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3"/>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 xml:space="preserve">Устройство стяжек цементных толщиной </w:t>
            </w:r>
            <w:smartTag w:uri="urn:schemas-microsoft-com:office:smarttags" w:element="metricconverter">
              <w:smartTagPr>
                <w:attr w:name="ProductID" w:val="20 мм"/>
              </w:smartTagPr>
              <w:r w:rsidRPr="004A066F">
                <w:rPr>
                  <w:rFonts w:eastAsia="Times New Roman"/>
                  <w:color w:val="000000"/>
                  <w:lang w:eastAsia="ar-SA"/>
                </w:rPr>
                <w:t>20 мм</w:t>
              </w:r>
            </w:smartTag>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4A066F">
                <w:rPr>
                  <w:rFonts w:eastAsia="Times New Roman"/>
                  <w:color w:val="000000"/>
                  <w:lang w:eastAsia="ar-SA"/>
                </w:rPr>
                <w:t>100 м</w:t>
              </w:r>
              <w:proofErr w:type="gramStart"/>
              <w:r w:rsidRPr="004A066F">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0,12</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3"/>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 xml:space="preserve">Устройство покрытий </w:t>
            </w:r>
            <w:proofErr w:type="gramStart"/>
            <w:r w:rsidRPr="004A066F">
              <w:rPr>
                <w:rFonts w:eastAsia="Times New Roman"/>
                <w:color w:val="000000"/>
                <w:lang w:eastAsia="ar-SA"/>
              </w:rPr>
              <w:t>на растворе их сухой смеси с приготовлением раствора в построечных условиях из плиток гладких неглазурованных керамических для полов</w:t>
            </w:r>
            <w:proofErr w:type="gramEnd"/>
            <w:r w:rsidRPr="004A066F">
              <w:rPr>
                <w:rFonts w:eastAsia="Times New Roman"/>
                <w:color w:val="000000"/>
                <w:lang w:eastAsia="ar-SA"/>
              </w:rPr>
              <w:t xml:space="preserve"> одноцветных</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4A066F">
                <w:rPr>
                  <w:rFonts w:eastAsia="Times New Roman"/>
                  <w:color w:val="000000"/>
                  <w:lang w:eastAsia="ar-SA"/>
                </w:rPr>
                <w:t>100 м</w:t>
              </w:r>
              <w:proofErr w:type="gramStart"/>
              <w:r w:rsidRPr="004A066F">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0,12</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3"/>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Устройство плинтусов из плиток керамических</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
              </w:smartTagPr>
              <w:r w:rsidRPr="004A066F">
                <w:rPr>
                  <w:rFonts w:eastAsia="Times New Roman"/>
                  <w:color w:val="000000"/>
                  <w:lang w:eastAsia="ar-SA"/>
                </w:rPr>
                <w:t>100 м</w:t>
              </w:r>
            </w:smartTag>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0,2</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3"/>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Разборка облицовки стен: из керамических глазурованных плиток</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4A066F">
                <w:rPr>
                  <w:rFonts w:eastAsia="Times New Roman"/>
                  <w:color w:val="000000"/>
                  <w:lang w:eastAsia="ar-SA"/>
                </w:rPr>
                <w:t>100 м</w:t>
              </w:r>
              <w:proofErr w:type="gramStart"/>
              <w:r w:rsidRPr="004A066F">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0,33</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3"/>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 xml:space="preserve">Сплошное выравнивание внутренних поверхностей (однослойное оштукатуривание) из сухих растворных смесей толщиной до </w:t>
            </w:r>
            <w:smartTag w:uri="urn:schemas-microsoft-com:office:smarttags" w:element="metricconverter">
              <w:smartTagPr>
                <w:attr w:name="ProductID" w:val="10 мм"/>
              </w:smartTagPr>
              <w:r w:rsidRPr="004A066F">
                <w:rPr>
                  <w:rFonts w:eastAsia="Times New Roman"/>
                  <w:color w:val="000000"/>
                  <w:lang w:eastAsia="ar-SA"/>
                </w:rPr>
                <w:t>10 мм</w:t>
              </w:r>
            </w:smartTag>
            <w:r w:rsidRPr="004A066F">
              <w:rPr>
                <w:rFonts w:eastAsia="Times New Roman"/>
                <w:color w:val="000000"/>
                <w:lang w:eastAsia="ar-SA"/>
              </w:rPr>
              <w:t xml:space="preserve"> стен</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4A066F">
                <w:rPr>
                  <w:rFonts w:eastAsia="Times New Roman"/>
                  <w:color w:val="000000"/>
                  <w:lang w:eastAsia="ar-SA"/>
                </w:rPr>
                <w:t>100 м</w:t>
              </w:r>
              <w:proofErr w:type="gramStart"/>
              <w:r w:rsidRPr="004A066F">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0,33</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3"/>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Смесь штукатурная «</w:t>
            </w:r>
            <w:proofErr w:type="spellStart"/>
            <w:r w:rsidRPr="004A066F">
              <w:rPr>
                <w:rFonts w:eastAsia="Times New Roman"/>
                <w:color w:val="000000"/>
                <w:lang w:eastAsia="ar-SA"/>
              </w:rPr>
              <w:t>Ротбанд</w:t>
            </w:r>
            <w:proofErr w:type="spellEnd"/>
            <w:r w:rsidRPr="004A066F">
              <w:rPr>
                <w:rFonts w:eastAsia="Times New Roman"/>
                <w:color w:val="000000"/>
                <w:lang w:eastAsia="ar-SA"/>
              </w:rPr>
              <w:t>», КНАУФ или эквивалент. Тех. характеристики:</w:t>
            </w:r>
            <w:r w:rsidRPr="004A066F">
              <w:rPr>
                <w:rFonts w:eastAsia="Times New Roman"/>
                <w:lang w:eastAsia="ar-SA"/>
              </w:rPr>
              <w:t xml:space="preserve"> </w:t>
            </w:r>
            <w:proofErr w:type="spellStart"/>
            <w:r w:rsidRPr="004A066F">
              <w:rPr>
                <w:rFonts w:eastAsia="Times New Roman"/>
                <w:color w:val="000000"/>
                <w:lang w:eastAsia="ar-SA"/>
              </w:rPr>
              <w:t>Высокоадгезийнная</w:t>
            </w:r>
            <w:proofErr w:type="spellEnd"/>
            <w:r w:rsidRPr="004A066F">
              <w:rPr>
                <w:rFonts w:eastAsia="Times New Roman"/>
                <w:color w:val="000000"/>
                <w:lang w:eastAsia="ar-SA"/>
              </w:rPr>
              <w:t xml:space="preserve">, безусадочная, универсальная сухая штукатурная смесь на основе гипса,  зернистость до </w:t>
            </w:r>
            <w:smartTag w:uri="urn:schemas-microsoft-com:office:smarttags" w:element="metricconverter">
              <w:smartTagPr>
                <w:attr w:name="ProductID" w:val="1,2 мм"/>
              </w:smartTagPr>
              <w:r w:rsidRPr="004A066F">
                <w:rPr>
                  <w:rFonts w:eastAsia="Times New Roman"/>
                  <w:color w:val="000000"/>
                  <w:lang w:eastAsia="ar-SA"/>
                </w:rPr>
                <w:t>1,2 мм</w:t>
              </w:r>
            </w:smartTag>
            <w:r w:rsidRPr="004A066F">
              <w:rPr>
                <w:rFonts w:eastAsia="Times New Roman"/>
                <w:color w:val="000000"/>
                <w:lang w:eastAsia="ar-SA"/>
              </w:rPr>
              <w:t xml:space="preserve">; выход раствора из </w:t>
            </w:r>
            <w:smartTag w:uri="urn:schemas-microsoft-com:office:smarttags" w:element="metricconverter">
              <w:smartTagPr>
                <w:attr w:name="ProductID" w:val="100 кг"/>
              </w:smartTagPr>
              <w:r w:rsidRPr="004A066F">
                <w:rPr>
                  <w:rFonts w:eastAsia="Times New Roman"/>
                  <w:color w:val="000000"/>
                  <w:lang w:eastAsia="ar-SA"/>
                </w:rPr>
                <w:t>100 кг</w:t>
              </w:r>
            </w:smartTag>
            <w:r w:rsidRPr="004A066F">
              <w:rPr>
                <w:rFonts w:eastAsia="Times New Roman"/>
                <w:color w:val="000000"/>
                <w:lang w:eastAsia="ar-SA"/>
              </w:rPr>
              <w:t xml:space="preserve"> смеси не менее </w:t>
            </w:r>
            <w:smartTag w:uri="urn:schemas-microsoft-com:office:smarttags" w:element="metricconverter">
              <w:smartTagPr>
                <w:attr w:name="ProductID" w:val="120 л"/>
              </w:smartTagPr>
              <w:r w:rsidRPr="004A066F">
                <w:rPr>
                  <w:rFonts w:eastAsia="Times New Roman"/>
                  <w:color w:val="000000"/>
                  <w:lang w:eastAsia="ar-SA"/>
                </w:rPr>
                <w:t>120 л</w:t>
              </w:r>
            </w:smartTag>
            <w:r w:rsidRPr="004A066F">
              <w:rPr>
                <w:rFonts w:eastAsia="Times New Roman"/>
                <w:color w:val="000000"/>
                <w:lang w:eastAsia="ar-SA"/>
              </w:rPr>
              <w:t>; расход 8,5 кг/м</w:t>
            </w:r>
            <w:proofErr w:type="gramStart"/>
            <w:r w:rsidRPr="004A066F">
              <w:rPr>
                <w:rFonts w:eastAsia="Times New Roman"/>
                <w:color w:val="000000"/>
                <w:lang w:eastAsia="ar-SA"/>
              </w:rPr>
              <w:t>2</w:t>
            </w:r>
            <w:proofErr w:type="gramEnd"/>
            <w:r w:rsidRPr="004A066F">
              <w:rPr>
                <w:rFonts w:eastAsia="Times New Roman"/>
                <w:color w:val="000000"/>
                <w:lang w:eastAsia="ar-SA"/>
              </w:rPr>
              <w:t xml:space="preserve">; предел прочности при сжатии более 2,5 </w:t>
            </w:r>
            <w:r w:rsidRPr="004A066F">
              <w:rPr>
                <w:rFonts w:eastAsia="Times New Roman"/>
                <w:color w:val="000000"/>
                <w:lang w:eastAsia="ar-SA"/>
              </w:rPr>
              <w:lastRenderedPageBreak/>
              <w:t>Мпа; плотность 950 кг/м3; адгезия более 0,5 МПа</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lastRenderedPageBreak/>
              <w:t>кг</w:t>
            </w:r>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320</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3"/>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Гладкая облицовка стен, столбов, пилястр и откосов (без карнизных, плинтусных и угловых плиток) без установки плиток туалетного гарнитура на клее из сухих смесей по кирпичу и бетону на высоту h=1,7м</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4A066F">
                <w:rPr>
                  <w:rFonts w:eastAsia="Times New Roman"/>
                  <w:color w:val="000000"/>
                  <w:lang w:eastAsia="ar-SA"/>
                </w:rPr>
                <w:t>100 м</w:t>
              </w:r>
              <w:proofErr w:type="gramStart"/>
              <w:r w:rsidRPr="004A066F">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0,33</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3"/>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Окрашивание водоэмульсионными составами поверхностей стен, ранее окрашенных водоэмульсионной краской с расчисткой старой краски более 35%</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4A066F">
                <w:rPr>
                  <w:rFonts w:eastAsia="Times New Roman"/>
                  <w:color w:val="000000"/>
                  <w:lang w:eastAsia="ar-SA"/>
                </w:rPr>
                <w:t>100 м</w:t>
              </w:r>
              <w:proofErr w:type="gramStart"/>
              <w:r w:rsidRPr="004A066F">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0,29</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3"/>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Окрашивание водоэмульсионными составами поверхностей потолков, ранее окрашенных водоэмульсионной краской, с расчисткой старой краски более 35%</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4A066F">
                <w:rPr>
                  <w:rFonts w:eastAsia="Times New Roman"/>
                  <w:color w:val="000000"/>
                  <w:lang w:eastAsia="ar-SA"/>
                </w:rPr>
                <w:t>100 м</w:t>
              </w:r>
              <w:proofErr w:type="gramStart"/>
              <w:r w:rsidRPr="004A066F">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0,12</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3"/>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Улучшенная масляная окраска ранее окрашенных дверей за два раза с расчисткой старой краски более 35%</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4A066F">
                <w:rPr>
                  <w:rFonts w:eastAsia="Times New Roman"/>
                  <w:color w:val="000000"/>
                  <w:lang w:eastAsia="ar-SA"/>
                </w:rPr>
                <w:t>100 м</w:t>
              </w:r>
              <w:proofErr w:type="gramStart"/>
              <w:r w:rsidRPr="004A066F">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0,032</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3"/>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Окраска масляными составами ранее окрашенных поверхностей труб стальных за 2 раза</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4A066F">
                <w:rPr>
                  <w:rFonts w:eastAsia="Times New Roman"/>
                  <w:color w:val="000000"/>
                  <w:lang w:eastAsia="ar-SA"/>
                </w:rPr>
                <w:t>100 м</w:t>
              </w:r>
              <w:proofErr w:type="gramStart"/>
              <w:r w:rsidRPr="004A066F">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0,04</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3"/>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Демонтаж: умывальников и раковин</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100 шт.</w:t>
            </w:r>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0,01</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3"/>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Снятие смесителя: без душевой сетки</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100 шт.</w:t>
            </w:r>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0,01</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3"/>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Демонтаж смывных бачков фаянсовых на унитазе</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100 шт.</w:t>
            </w:r>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0,02</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3"/>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Демонтаж унитазов и писсуаров</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100 шт.</w:t>
            </w:r>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0,02</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3"/>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Установка унитазов с бачком непосредственно присоединенным</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 xml:space="preserve">10 </w:t>
            </w:r>
            <w:proofErr w:type="spellStart"/>
            <w:r w:rsidRPr="004A066F">
              <w:rPr>
                <w:rFonts w:eastAsia="Times New Roman"/>
                <w:color w:val="000000"/>
                <w:lang w:eastAsia="ar-SA"/>
              </w:rPr>
              <w:t>компл</w:t>
            </w:r>
            <w:proofErr w:type="spellEnd"/>
            <w:r w:rsidRPr="004A066F">
              <w:rPr>
                <w:rFonts w:eastAsia="Times New Roman"/>
                <w:color w:val="000000"/>
                <w:lang w:eastAsia="ar-SA"/>
              </w:rPr>
              <w:t>.</w:t>
            </w:r>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0,2</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3"/>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Унитаз-компакт "</w:t>
            </w:r>
            <w:proofErr w:type="spellStart"/>
            <w:r w:rsidRPr="004A066F">
              <w:rPr>
                <w:rFonts w:eastAsia="Times New Roman"/>
                <w:color w:val="000000"/>
                <w:lang w:eastAsia="ar-SA"/>
              </w:rPr>
              <w:t>Элегант</w:t>
            </w:r>
            <w:proofErr w:type="spellEnd"/>
            <w:r w:rsidRPr="004A066F">
              <w:rPr>
                <w:rFonts w:eastAsia="Times New Roman"/>
                <w:color w:val="000000"/>
                <w:lang w:eastAsia="ar-SA"/>
              </w:rPr>
              <w:t xml:space="preserve">" или эквивалент. Тех. характеристики: высота, </w:t>
            </w:r>
            <w:proofErr w:type="gramStart"/>
            <w:r w:rsidRPr="004A066F">
              <w:rPr>
                <w:rFonts w:eastAsia="Times New Roman"/>
                <w:color w:val="000000"/>
                <w:lang w:eastAsia="ar-SA"/>
              </w:rPr>
              <w:t>мм</w:t>
            </w:r>
            <w:proofErr w:type="gramEnd"/>
            <w:r w:rsidRPr="004A066F">
              <w:rPr>
                <w:rFonts w:eastAsia="Times New Roman"/>
                <w:color w:val="000000"/>
                <w:lang w:eastAsia="ar-SA"/>
              </w:rPr>
              <w:t xml:space="preserve"> 770;  </w:t>
            </w:r>
          </w:p>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 xml:space="preserve">длина, </w:t>
            </w:r>
            <w:proofErr w:type="gramStart"/>
            <w:r w:rsidRPr="004A066F">
              <w:rPr>
                <w:rFonts w:eastAsia="Times New Roman"/>
                <w:color w:val="000000"/>
                <w:lang w:eastAsia="ar-SA"/>
              </w:rPr>
              <w:t>мм</w:t>
            </w:r>
            <w:proofErr w:type="gramEnd"/>
            <w:r w:rsidRPr="004A066F">
              <w:rPr>
                <w:rFonts w:eastAsia="Times New Roman"/>
                <w:color w:val="000000"/>
                <w:lang w:eastAsia="ar-SA"/>
              </w:rPr>
              <w:t xml:space="preserve"> 650; комплектация жесткое сиденье, с крепежом; тип выпуска косой;  </w:t>
            </w:r>
          </w:p>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 xml:space="preserve">тип подвода нижний; тип сливной арматуры кнопочная (хром); ширина, </w:t>
            </w:r>
            <w:proofErr w:type="gramStart"/>
            <w:r w:rsidRPr="004A066F">
              <w:rPr>
                <w:rFonts w:eastAsia="Times New Roman"/>
                <w:color w:val="000000"/>
                <w:lang w:eastAsia="ar-SA"/>
              </w:rPr>
              <w:t>мм</w:t>
            </w:r>
            <w:proofErr w:type="gramEnd"/>
            <w:r w:rsidRPr="004A066F">
              <w:rPr>
                <w:rFonts w:eastAsia="Times New Roman"/>
                <w:color w:val="000000"/>
                <w:lang w:eastAsia="ar-SA"/>
              </w:rPr>
              <w:t xml:space="preserve"> 385;  вид унитаза воронкообразный; цвет белый  </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proofErr w:type="spellStart"/>
            <w:r w:rsidRPr="004A066F">
              <w:rPr>
                <w:rFonts w:eastAsia="Times New Roman"/>
                <w:color w:val="000000"/>
                <w:lang w:eastAsia="ar-SA"/>
              </w:rPr>
              <w:t>компл</w:t>
            </w:r>
            <w:proofErr w:type="spellEnd"/>
            <w:r w:rsidRPr="004A066F">
              <w:rPr>
                <w:rFonts w:eastAsia="Times New Roman"/>
                <w:color w:val="000000"/>
                <w:lang w:eastAsia="ar-SA"/>
              </w:rPr>
              <w:t>.</w:t>
            </w:r>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2</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3"/>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Гофра для соединения унитаза с канализационной трубой</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шт.</w:t>
            </w:r>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2</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3"/>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Смена: гибких подводок</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100 шт.</w:t>
            </w:r>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0,02</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3"/>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Смена: сидений к унитазам</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100 шт.</w:t>
            </w:r>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0,02</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3"/>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Смена: шарового крана смывного бачка</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100 шт.</w:t>
            </w:r>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0,02</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3"/>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Установка умывальников одиночных с подводкой холодной и горячей воды</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 xml:space="preserve">10 </w:t>
            </w:r>
            <w:proofErr w:type="spellStart"/>
            <w:r w:rsidRPr="004A066F">
              <w:rPr>
                <w:rFonts w:eastAsia="Times New Roman"/>
                <w:color w:val="000000"/>
                <w:lang w:eastAsia="ar-SA"/>
              </w:rPr>
              <w:t>компл</w:t>
            </w:r>
            <w:proofErr w:type="spellEnd"/>
            <w:r w:rsidRPr="004A066F">
              <w:rPr>
                <w:rFonts w:eastAsia="Times New Roman"/>
                <w:color w:val="000000"/>
                <w:lang w:eastAsia="ar-SA"/>
              </w:rPr>
              <w:t>.</w:t>
            </w:r>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0,1</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3"/>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Установка смесителей</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10 шт.</w:t>
            </w:r>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0,1</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3"/>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Гибкая подводка к умывальнику</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100 шт.</w:t>
            </w:r>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0,02</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3"/>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 xml:space="preserve">Погрузка и вывоз мусора строительного </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1</w:t>
            </w:r>
            <w:proofErr w:type="gramStart"/>
            <w:r w:rsidRPr="004A066F">
              <w:rPr>
                <w:rFonts w:eastAsia="Times New Roman"/>
                <w:color w:val="000000"/>
                <w:lang w:eastAsia="ar-SA"/>
              </w:rPr>
              <w:t xml:space="preserve"> Т</w:t>
            </w:r>
            <w:proofErr w:type="gramEnd"/>
            <w:r w:rsidRPr="004A066F">
              <w:rPr>
                <w:rFonts w:eastAsia="Times New Roman"/>
                <w:color w:val="000000"/>
                <w:lang w:eastAsia="ar-SA"/>
              </w:rPr>
              <w:t xml:space="preserve"> ГРУЗА</w:t>
            </w:r>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Весь</w:t>
            </w:r>
          </w:p>
        </w:tc>
      </w:tr>
    </w:tbl>
    <w:p w:rsidR="004A066F" w:rsidRPr="004A066F" w:rsidRDefault="004A066F" w:rsidP="004A066F">
      <w:pPr>
        <w:jc w:val="left"/>
        <w:rPr>
          <w:rFonts w:eastAsia="Calibri"/>
          <w:lang w:eastAsia="ru-RU"/>
        </w:rPr>
      </w:pPr>
    </w:p>
    <w:tbl>
      <w:tblPr>
        <w:tblW w:w="5000" w:type="pct"/>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00" w:firstRow="0" w:lastRow="0" w:firstColumn="0" w:lastColumn="0" w:noHBand="0" w:noVBand="0"/>
      </w:tblPr>
      <w:tblGrid>
        <w:gridCol w:w="394"/>
        <w:gridCol w:w="6763"/>
        <w:gridCol w:w="1279"/>
        <w:gridCol w:w="1261"/>
      </w:tblGrid>
      <w:tr w:rsidR="004A066F" w:rsidRPr="004A066F" w:rsidTr="00ED57EE">
        <w:trPr>
          <w:trHeight w:val="553"/>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 xml:space="preserve">№ </w:t>
            </w:r>
            <w:proofErr w:type="gramStart"/>
            <w:r w:rsidRPr="004A066F">
              <w:rPr>
                <w:rFonts w:eastAsia="Times New Roman"/>
                <w:color w:val="000000"/>
                <w:lang w:eastAsia="ar-SA"/>
              </w:rPr>
              <w:t>п</w:t>
            </w:r>
            <w:proofErr w:type="gramEnd"/>
            <w:r w:rsidRPr="004A066F">
              <w:rPr>
                <w:rFonts w:eastAsia="Times New Roman"/>
                <w:color w:val="000000"/>
                <w:lang w:eastAsia="ar-SA"/>
              </w:rPr>
              <w:t>/п</w:t>
            </w: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Наименование работ и затрат</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Единица измерения</w:t>
            </w:r>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Количество</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1</w:t>
            </w: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2</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3</w:t>
            </w:r>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4</w:t>
            </w:r>
          </w:p>
        </w:tc>
      </w:tr>
      <w:tr w:rsidR="004A066F" w:rsidRPr="004A066F" w:rsidTr="00ED57EE">
        <w:trPr>
          <w:trHeight w:val="20"/>
        </w:trPr>
        <w:tc>
          <w:tcPr>
            <w:tcW w:w="3718" w:type="pct"/>
            <w:gridSpan w:val="2"/>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bCs/>
                <w:color w:val="000000"/>
                <w:lang w:eastAsia="ar-SA"/>
              </w:rPr>
            </w:pPr>
            <w:r w:rsidRPr="004A066F">
              <w:rPr>
                <w:rFonts w:eastAsia="Times New Roman"/>
                <w:bCs/>
                <w:color w:val="000000"/>
                <w:lang w:eastAsia="ar-SA"/>
              </w:rPr>
              <w:t>Здание 221. Замена оконных блоков в помещениях №234, 247, 328, 330, 339, 340.</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bCs/>
                <w:color w:val="000000"/>
                <w:lang w:eastAsia="ar-SA"/>
              </w:rPr>
            </w:pPr>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bCs/>
                <w:color w:val="000000"/>
                <w:lang w:eastAsia="ar-SA"/>
              </w:rPr>
            </w:pP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4"/>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Снятие оконных переплетов: остекленных</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4A066F">
                <w:rPr>
                  <w:rFonts w:eastAsia="Times New Roman"/>
                  <w:color w:val="000000"/>
                  <w:lang w:eastAsia="ar-SA"/>
                </w:rPr>
                <w:t>100 м</w:t>
              </w:r>
              <w:proofErr w:type="gramStart"/>
              <w:r w:rsidRPr="004A066F">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0,518</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4"/>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Демонтаж оконных коробок: в каменных стенах с отбивкой штукатурки в откосах</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100 шт.</w:t>
            </w:r>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0,09</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4"/>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Снятие подоконных досок деревянных в каменных зданиях</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4A066F">
                <w:rPr>
                  <w:rFonts w:eastAsia="Times New Roman"/>
                  <w:color w:val="000000"/>
                  <w:lang w:eastAsia="ar-SA"/>
                </w:rPr>
                <w:t>100 м</w:t>
              </w:r>
              <w:proofErr w:type="gramStart"/>
              <w:r w:rsidRPr="004A066F">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0,076</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4"/>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 xml:space="preserve">Установка в жилых и общественных зданиях оконных блоков из ПВХ профилей поворотных (откидных, поворотно-откидных) с площадью проема более </w:t>
            </w:r>
            <w:smartTag w:uri="urn:schemas-microsoft-com:office:smarttags" w:element="metricconverter">
              <w:smartTagPr>
                <w:attr w:name="ProductID" w:val="2 м2"/>
              </w:smartTagPr>
              <w:r w:rsidRPr="004A066F">
                <w:rPr>
                  <w:rFonts w:eastAsia="Times New Roman"/>
                  <w:color w:val="000000"/>
                  <w:lang w:eastAsia="ar-SA"/>
                </w:rPr>
                <w:t>2 м</w:t>
              </w:r>
              <w:proofErr w:type="gramStart"/>
              <w:r w:rsidRPr="004A066F">
                <w:rPr>
                  <w:rFonts w:eastAsia="Times New Roman"/>
                  <w:color w:val="000000"/>
                  <w:lang w:eastAsia="ar-SA"/>
                </w:rPr>
                <w:t>2</w:t>
              </w:r>
            </w:smartTag>
            <w:proofErr w:type="gramEnd"/>
            <w:r w:rsidRPr="004A066F">
              <w:rPr>
                <w:rFonts w:eastAsia="Times New Roman"/>
                <w:color w:val="000000"/>
                <w:lang w:eastAsia="ar-SA"/>
              </w:rPr>
              <w:t xml:space="preserve"> двухстворчатых</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4A066F">
                <w:rPr>
                  <w:rFonts w:eastAsia="Times New Roman"/>
                  <w:color w:val="000000"/>
                  <w:lang w:eastAsia="ar-SA"/>
                </w:rPr>
                <w:t>100 м</w:t>
              </w:r>
              <w:proofErr w:type="gramStart"/>
              <w:r w:rsidRPr="004A066F">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0,518</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4"/>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Блок оконный пластиковый двустворчатый с поворотной и поворотно-откидной створкой с двухкамерным стеклопакетом (32мм)</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м</w:t>
            </w:r>
            <w:proofErr w:type="gramStart"/>
            <w:r w:rsidRPr="004A066F">
              <w:rPr>
                <w:rFonts w:eastAsia="Times New Roman"/>
                <w:color w:val="000000"/>
                <w:lang w:eastAsia="ar-SA"/>
              </w:rPr>
              <w:t>2</w:t>
            </w:r>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51,8</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4"/>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 xml:space="preserve">Установка подоконных досок из ПВХ в каменных стенах толщиной до </w:t>
            </w:r>
            <w:smartTag w:uri="urn:schemas-microsoft-com:office:smarttags" w:element="metricconverter">
              <w:smartTagPr>
                <w:attr w:name="ProductID" w:val="0,51 м"/>
              </w:smartTagPr>
              <w:r w:rsidRPr="004A066F">
                <w:rPr>
                  <w:rFonts w:eastAsia="Times New Roman"/>
                  <w:color w:val="000000"/>
                  <w:lang w:eastAsia="ar-SA"/>
                </w:rPr>
                <w:t>0,51 м</w:t>
              </w:r>
            </w:smartTag>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
              </w:smartTagPr>
              <w:r w:rsidRPr="004A066F">
                <w:rPr>
                  <w:rFonts w:eastAsia="Times New Roman"/>
                  <w:color w:val="000000"/>
                  <w:lang w:eastAsia="ar-SA"/>
                </w:rPr>
                <w:t xml:space="preserve">100 </w:t>
              </w:r>
              <w:proofErr w:type="spellStart"/>
              <w:r w:rsidRPr="004A066F">
                <w:rPr>
                  <w:rFonts w:eastAsia="Times New Roman"/>
                  <w:color w:val="000000"/>
                  <w:lang w:eastAsia="ar-SA"/>
                </w:rPr>
                <w:t>м</w:t>
              </w:r>
            </w:smartTag>
            <w:r w:rsidRPr="004A066F">
              <w:rPr>
                <w:rFonts w:eastAsia="Times New Roman"/>
                <w:color w:val="000000"/>
                <w:lang w:eastAsia="ar-SA"/>
              </w:rPr>
              <w:t>.п</w:t>
            </w:r>
            <w:proofErr w:type="spellEnd"/>
            <w:r w:rsidRPr="004A066F">
              <w:rPr>
                <w:rFonts w:eastAsia="Times New Roman"/>
                <w:color w:val="000000"/>
                <w:lang w:eastAsia="ar-SA"/>
              </w:rPr>
              <w:t>.</w:t>
            </w:r>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0,22</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4"/>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 xml:space="preserve">Доски подоконные ПВХ, шириной </w:t>
            </w:r>
            <w:smartTag w:uri="urn:schemas-microsoft-com:office:smarttags" w:element="metricconverter">
              <w:smartTagPr>
                <w:attr w:name="ProductID" w:val="400 мм"/>
              </w:smartTagPr>
              <w:r w:rsidRPr="004A066F">
                <w:rPr>
                  <w:rFonts w:eastAsia="Times New Roman"/>
                  <w:color w:val="000000"/>
                  <w:lang w:eastAsia="ar-SA"/>
                </w:rPr>
                <w:t>400 мм</w:t>
              </w:r>
            </w:smartTag>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м</w:t>
            </w:r>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22</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4"/>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 xml:space="preserve">Облицовка оконных проемов </w:t>
            </w:r>
            <w:proofErr w:type="gramStart"/>
            <w:r w:rsidRPr="004A066F">
              <w:rPr>
                <w:rFonts w:eastAsia="Times New Roman"/>
                <w:color w:val="000000"/>
                <w:lang w:eastAsia="ar-SA"/>
              </w:rPr>
              <w:t>в наружных стенах откосной планкой из оцинкованной стали с полимерным покрытием с устройством водоотлива оконного из оцинкованной стали</w:t>
            </w:r>
            <w:proofErr w:type="gramEnd"/>
            <w:r w:rsidRPr="004A066F">
              <w:rPr>
                <w:rFonts w:eastAsia="Times New Roman"/>
                <w:color w:val="000000"/>
                <w:lang w:eastAsia="ar-SA"/>
              </w:rPr>
              <w:t xml:space="preserve"> с полимерным покрытием</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м</w:t>
            </w:r>
            <w:proofErr w:type="gramStart"/>
            <w:r w:rsidRPr="004A066F">
              <w:rPr>
                <w:rFonts w:eastAsia="Times New Roman"/>
                <w:color w:val="000000"/>
                <w:lang w:eastAsia="ar-SA"/>
              </w:rPr>
              <w:t>2</w:t>
            </w:r>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51,8</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4"/>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Облицовка оконных откосов панелями ПВХ</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4A066F">
                <w:rPr>
                  <w:rFonts w:eastAsia="Times New Roman"/>
                  <w:color w:val="000000"/>
                  <w:lang w:eastAsia="ar-SA"/>
                </w:rPr>
                <w:t>100 м</w:t>
              </w:r>
              <w:proofErr w:type="gramStart"/>
              <w:r w:rsidRPr="004A066F">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0,194</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4"/>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 xml:space="preserve">Ремонт штукатурки стен под подоконной доской цементно-известковым раствором, площадью отдельных мест: до </w:t>
            </w:r>
            <w:smartTag w:uri="urn:schemas-microsoft-com:office:smarttags" w:element="metricconverter">
              <w:smartTagPr>
                <w:attr w:name="ProductID" w:val="1 м2"/>
              </w:smartTagPr>
              <w:r w:rsidRPr="004A066F">
                <w:rPr>
                  <w:rFonts w:eastAsia="Times New Roman"/>
                  <w:color w:val="000000"/>
                  <w:lang w:eastAsia="ar-SA"/>
                </w:rPr>
                <w:t>1 м</w:t>
              </w:r>
              <w:proofErr w:type="gramStart"/>
              <w:r w:rsidRPr="004A066F">
                <w:rPr>
                  <w:rFonts w:eastAsia="Times New Roman"/>
                  <w:color w:val="000000"/>
                  <w:lang w:eastAsia="ar-SA"/>
                </w:rPr>
                <w:t>2</w:t>
              </w:r>
            </w:smartTag>
            <w:proofErr w:type="gramEnd"/>
            <w:r w:rsidRPr="004A066F">
              <w:rPr>
                <w:rFonts w:eastAsia="Times New Roman"/>
                <w:color w:val="000000"/>
                <w:lang w:eastAsia="ar-SA"/>
              </w:rPr>
              <w:t xml:space="preserve"> толщиной слоя до </w:t>
            </w:r>
            <w:smartTag w:uri="urn:schemas-microsoft-com:office:smarttags" w:element="metricconverter">
              <w:smartTagPr>
                <w:attr w:name="ProductID" w:val="20 мм"/>
              </w:smartTagPr>
              <w:r w:rsidRPr="004A066F">
                <w:rPr>
                  <w:rFonts w:eastAsia="Times New Roman"/>
                  <w:color w:val="000000"/>
                  <w:lang w:eastAsia="ar-SA"/>
                </w:rPr>
                <w:t>20 мм</w:t>
              </w:r>
            </w:smartTag>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4A066F">
                <w:rPr>
                  <w:rFonts w:eastAsia="Times New Roman"/>
                  <w:color w:val="000000"/>
                  <w:lang w:eastAsia="ar-SA"/>
                </w:rPr>
                <w:t>100 м</w:t>
              </w:r>
              <w:proofErr w:type="gramStart"/>
              <w:r w:rsidRPr="004A066F">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0,044</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4"/>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Улучшенная окраска масляными составами по штукатурке стен под подоконной доской</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4A066F">
                <w:rPr>
                  <w:rFonts w:eastAsia="Times New Roman"/>
                  <w:color w:val="000000"/>
                  <w:lang w:eastAsia="ar-SA"/>
                </w:rPr>
                <w:t>100 м</w:t>
              </w:r>
              <w:proofErr w:type="gramStart"/>
              <w:r w:rsidRPr="004A066F">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0,044</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4"/>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 xml:space="preserve">Погрузка и вывоз мусора строительного </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1</w:t>
            </w:r>
            <w:proofErr w:type="gramStart"/>
            <w:r w:rsidRPr="004A066F">
              <w:rPr>
                <w:rFonts w:eastAsia="Times New Roman"/>
                <w:color w:val="000000"/>
                <w:lang w:eastAsia="ar-SA"/>
              </w:rPr>
              <w:t xml:space="preserve"> Т</w:t>
            </w:r>
            <w:proofErr w:type="gramEnd"/>
            <w:r w:rsidRPr="004A066F">
              <w:rPr>
                <w:rFonts w:eastAsia="Times New Roman"/>
                <w:color w:val="000000"/>
                <w:lang w:eastAsia="ar-SA"/>
              </w:rPr>
              <w:t xml:space="preserve"> ГРУЗА</w:t>
            </w:r>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1</w:t>
            </w:r>
          </w:p>
        </w:tc>
      </w:tr>
    </w:tbl>
    <w:p w:rsidR="004A066F" w:rsidRPr="004A066F" w:rsidRDefault="004A066F" w:rsidP="004A066F">
      <w:pPr>
        <w:jc w:val="left"/>
        <w:rPr>
          <w:rFonts w:eastAsia="Calibri"/>
          <w:lang w:eastAsia="ru-RU"/>
        </w:rPr>
      </w:pPr>
    </w:p>
    <w:p w:rsidR="004A066F" w:rsidRPr="004A066F" w:rsidRDefault="004A066F" w:rsidP="004A066F">
      <w:pPr>
        <w:jc w:val="left"/>
        <w:rPr>
          <w:rFonts w:eastAsia="Calibri"/>
          <w:lang w:eastAsia="ru-RU"/>
        </w:rPr>
      </w:pPr>
    </w:p>
    <w:tbl>
      <w:tblPr>
        <w:tblW w:w="5000" w:type="pct"/>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00" w:firstRow="0" w:lastRow="0" w:firstColumn="0" w:lastColumn="0" w:noHBand="0" w:noVBand="0"/>
      </w:tblPr>
      <w:tblGrid>
        <w:gridCol w:w="394"/>
        <w:gridCol w:w="6763"/>
        <w:gridCol w:w="1279"/>
        <w:gridCol w:w="1261"/>
      </w:tblGrid>
      <w:tr w:rsidR="004A066F" w:rsidRPr="004A066F" w:rsidTr="00ED57EE">
        <w:trPr>
          <w:trHeight w:val="564"/>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 xml:space="preserve">№ </w:t>
            </w:r>
            <w:proofErr w:type="gramStart"/>
            <w:r w:rsidRPr="004A066F">
              <w:rPr>
                <w:rFonts w:eastAsia="Times New Roman"/>
                <w:color w:val="000000"/>
                <w:lang w:eastAsia="ar-SA"/>
              </w:rPr>
              <w:t>п</w:t>
            </w:r>
            <w:proofErr w:type="gramEnd"/>
            <w:r w:rsidRPr="004A066F">
              <w:rPr>
                <w:rFonts w:eastAsia="Times New Roman"/>
                <w:color w:val="000000"/>
                <w:lang w:eastAsia="ar-SA"/>
              </w:rPr>
              <w:t>/п</w:t>
            </w: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Наименование работ и затрат</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Единица измерения</w:t>
            </w:r>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Количество</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1</w:t>
            </w: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2</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3</w:t>
            </w:r>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4</w:t>
            </w:r>
          </w:p>
        </w:tc>
      </w:tr>
      <w:tr w:rsidR="004A066F" w:rsidRPr="004A066F" w:rsidTr="00ED57EE">
        <w:trPr>
          <w:trHeight w:val="20"/>
        </w:trPr>
        <w:tc>
          <w:tcPr>
            <w:tcW w:w="3718" w:type="pct"/>
            <w:gridSpan w:val="2"/>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bCs/>
                <w:color w:val="000000"/>
                <w:lang w:eastAsia="ar-SA"/>
              </w:rPr>
            </w:pPr>
            <w:r w:rsidRPr="004A066F">
              <w:rPr>
                <w:rFonts w:eastAsia="Times New Roman"/>
                <w:bCs/>
                <w:color w:val="000000"/>
                <w:lang w:eastAsia="ar-SA"/>
              </w:rPr>
              <w:t>Здание 221 (ТФК-3). Ремонт помещений №408, 409, 438 с заменой оконных блоков</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bCs/>
                <w:color w:val="000000"/>
                <w:lang w:eastAsia="ar-SA"/>
              </w:rPr>
            </w:pPr>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bCs/>
                <w:color w:val="000000"/>
                <w:lang w:eastAsia="ar-SA"/>
              </w:rPr>
            </w:pPr>
          </w:p>
        </w:tc>
      </w:tr>
      <w:tr w:rsidR="004A066F" w:rsidRPr="004A066F" w:rsidTr="00ED57EE">
        <w:trPr>
          <w:trHeight w:val="20"/>
        </w:trPr>
        <w:tc>
          <w:tcPr>
            <w:tcW w:w="3718"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rsidR="004A066F" w:rsidRPr="004A066F" w:rsidRDefault="004A066F" w:rsidP="004A066F">
            <w:pPr>
              <w:suppressAutoHyphens/>
              <w:autoSpaceDE w:val="0"/>
              <w:autoSpaceDN w:val="0"/>
              <w:adjustRightInd w:val="0"/>
              <w:jc w:val="both"/>
              <w:rPr>
                <w:rFonts w:eastAsia="Times New Roman"/>
                <w:bCs/>
                <w:color w:val="000000"/>
                <w:lang w:eastAsia="ar-SA"/>
              </w:rPr>
            </w:pPr>
            <w:r w:rsidRPr="004A066F">
              <w:rPr>
                <w:rFonts w:eastAsia="Times New Roman"/>
                <w:bCs/>
                <w:color w:val="000000"/>
                <w:lang w:eastAsia="ar-SA"/>
              </w:rPr>
              <w:t>Раздел: Помещение №408</w:t>
            </w:r>
          </w:p>
        </w:tc>
        <w:tc>
          <w:tcPr>
            <w:tcW w:w="673" w:type="pct"/>
            <w:tcBorders>
              <w:top w:val="single" w:sz="4" w:space="0" w:color="auto"/>
              <w:left w:val="single" w:sz="4" w:space="0" w:color="auto"/>
              <w:bottom w:val="single" w:sz="4" w:space="0" w:color="auto"/>
              <w:right w:val="single" w:sz="4" w:space="0" w:color="auto"/>
            </w:tcBorders>
            <w:shd w:val="clear" w:color="auto" w:fill="D9D9D9"/>
            <w:vAlign w:val="center"/>
          </w:tcPr>
          <w:p w:rsidR="004A066F" w:rsidRPr="004A066F" w:rsidRDefault="004A066F" w:rsidP="004A066F">
            <w:pPr>
              <w:suppressAutoHyphens/>
              <w:autoSpaceDE w:val="0"/>
              <w:autoSpaceDN w:val="0"/>
              <w:adjustRightInd w:val="0"/>
              <w:rPr>
                <w:rFonts w:eastAsia="Times New Roman"/>
                <w:bCs/>
                <w:color w:val="000000"/>
                <w:lang w:eastAsia="ar-SA"/>
              </w:rPr>
            </w:pPr>
          </w:p>
        </w:tc>
        <w:tc>
          <w:tcPr>
            <w:tcW w:w="609" w:type="pct"/>
            <w:tcBorders>
              <w:top w:val="single" w:sz="4" w:space="0" w:color="auto"/>
              <w:left w:val="single" w:sz="4" w:space="0" w:color="auto"/>
              <w:bottom w:val="single" w:sz="4" w:space="0" w:color="auto"/>
              <w:right w:val="single" w:sz="4" w:space="0" w:color="auto"/>
            </w:tcBorders>
            <w:shd w:val="clear" w:color="auto" w:fill="D9D9D9"/>
            <w:vAlign w:val="center"/>
          </w:tcPr>
          <w:p w:rsidR="004A066F" w:rsidRPr="004A066F" w:rsidRDefault="004A066F" w:rsidP="004A066F">
            <w:pPr>
              <w:suppressAutoHyphens/>
              <w:autoSpaceDE w:val="0"/>
              <w:autoSpaceDN w:val="0"/>
              <w:adjustRightInd w:val="0"/>
              <w:rPr>
                <w:rFonts w:eastAsia="Times New Roman"/>
                <w:bCs/>
                <w:color w:val="000000"/>
                <w:lang w:eastAsia="ar-SA"/>
              </w:rPr>
            </w:pP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5"/>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Снятие оконных переплетов: остекленных</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4A066F">
                <w:rPr>
                  <w:rFonts w:eastAsia="Times New Roman"/>
                  <w:color w:val="000000"/>
                  <w:lang w:eastAsia="ar-SA"/>
                </w:rPr>
                <w:t>100 м</w:t>
              </w:r>
              <w:proofErr w:type="gramStart"/>
              <w:r w:rsidRPr="004A066F">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0,1728</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5"/>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Демонтаж оконных коробок: в каменных стенах с отбивкой штукатурки в откосах</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100 шт.</w:t>
            </w:r>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0,02</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5"/>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Снятие подоконных досок деревянных в каменных зданиях</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4A066F">
                <w:rPr>
                  <w:rFonts w:eastAsia="Times New Roman"/>
                  <w:color w:val="000000"/>
                  <w:lang w:eastAsia="ar-SA"/>
                </w:rPr>
                <w:t>100 м</w:t>
              </w:r>
              <w:proofErr w:type="gramStart"/>
              <w:r w:rsidRPr="004A066F">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0,01</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5"/>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 xml:space="preserve">Установка в жилых и общественных зданиях оконных блоков из ПВХ профилей поворотных (откидных, поворотно-откидных) с площадью проема более </w:t>
            </w:r>
            <w:smartTag w:uri="urn:schemas-microsoft-com:office:smarttags" w:element="metricconverter">
              <w:smartTagPr>
                <w:attr w:name="ProductID" w:val="2 м2"/>
              </w:smartTagPr>
              <w:r w:rsidRPr="004A066F">
                <w:rPr>
                  <w:rFonts w:eastAsia="Times New Roman"/>
                  <w:color w:val="000000"/>
                  <w:lang w:eastAsia="ar-SA"/>
                </w:rPr>
                <w:t>2 м</w:t>
              </w:r>
              <w:proofErr w:type="gramStart"/>
              <w:r w:rsidRPr="004A066F">
                <w:rPr>
                  <w:rFonts w:eastAsia="Times New Roman"/>
                  <w:color w:val="000000"/>
                  <w:lang w:eastAsia="ar-SA"/>
                </w:rPr>
                <w:t>2</w:t>
              </w:r>
            </w:smartTag>
            <w:proofErr w:type="gramEnd"/>
            <w:r w:rsidRPr="004A066F">
              <w:rPr>
                <w:rFonts w:eastAsia="Times New Roman"/>
                <w:color w:val="000000"/>
                <w:lang w:eastAsia="ar-SA"/>
              </w:rPr>
              <w:t xml:space="preserve"> двухстворчатых</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4A066F">
                <w:rPr>
                  <w:rFonts w:eastAsia="Times New Roman"/>
                  <w:color w:val="000000"/>
                  <w:lang w:eastAsia="ar-SA"/>
                </w:rPr>
                <w:t>100 м</w:t>
              </w:r>
              <w:proofErr w:type="gramStart"/>
              <w:r w:rsidRPr="004A066F">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0,0864</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5"/>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Блок оконный пластиковый двухстворчатый с глухой и   поворотно-откидной створкой с двухкамерным стеклопакетом (32мм)</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м</w:t>
            </w:r>
            <w:proofErr w:type="gramStart"/>
            <w:r w:rsidRPr="004A066F">
              <w:rPr>
                <w:rFonts w:eastAsia="Times New Roman"/>
                <w:color w:val="000000"/>
                <w:lang w:eastAsia="ar-SA"/>
              </w:rPr>
              <w:t>2</w:t>
            </w:r>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8,64</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5"/>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 xml:space="preserve">Установка подоконных досок из ПВХ в каменных стенах толщиной до </w:t>
            </w:r>
            <w:smartTag w:uri="urn:schemas-microsoft-com:office:smarttags" w:element="metricconverter">
              <w:smartTagPr>
                <w:attr w:name="ProductID" w:val="0,51 м"/>
              </w:smartTagPr>
              <w:r w:rsidRPr="004A066F">
                <w:rPr>
                  <w:rFonts w:eastAsia="Times New Roman"/>
                  <w:color w:val="000000"/>
                  <w:lang w:eastAsia="ar-SA"/>
                </w:rPr>
                <w:t>0,51 м</w:t>
              </w:r>
            </w:smartTag>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
              </w:smartTagPr>
              <w:r w:rsidRPr="004A066F">
                <w:rPr>
                  <w:rFonts w:eastAsia="Times New Roman"/>
                  <w:color w:val="000000"/>
                  <w:lang w:eastAsia="ar-SA"/>
                </w:rPr>
                <w:t xml:space="preserve">100 </w:t>
              </w:r>
              <w:proofErr w:type="spellStart"/>
              <w:r w:rsidRPr="004A066F">
                <w:rPr>
                  <w:rFonts w:eastAsia="Times New Roman"/>
                  <w:color w:val="000000"/>
                  <w:lang w:eastAsia="ar-SA"/>
                </w:rPr>
                <w:t>м</w:t>
              </w:r>
            </w:smartTag>
            <w:r w:rsidRPr="004A066F">
              <w:rPr>
                <w:rFonts w:eastAsia="Times New Roman"/>
                <w:color w:val="000000"/>
                <w:lang w:eastAsia="ar-SA"/>
              </w:rPr>
              <w:t>.п</w:t>
            </w:r>
            <w:proofErr w:type="spellEnd"/>
            <w:r w:rsidRPr="004A066F">
              <w:rPr>
                <w:rFonts w:eastAsia="Times New Roman"/>
                <w:color w:val="000000"/>
                <w:lang w:eastAsia="ar-SA"/>
              </w:rPr>
              <w:t>.</w:t>
            </w:r>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0,05</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5"/>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 xml:space="preserve">Доски подоконные ПВХ, шириной </w:t>
            </w:r>
            <w:smartTag w:uri="urn:schemas-microsoft-com:office:smarttags" w:element="metricconverter">
              <w:smartTagPr>
                <w:attr w:name="ProductID" w:val="300 мм"/>
              </w:smartTagPr>
              <w:r w:rsidRPr="004A066F">
                <w:rPr>
                  <w:rFonts w:eastAsia="Times New Roman"/>
                  <w:color w:val="000000"/>
                  <w:lang w:eastAsia="ar-SA"/>
                </w:rPr>
                <w:t>300 мм</w:t>
              </w:r>
            </w:smartTag>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м</w:t>
            </w:r>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5</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5"/>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 xml:space="preserve">Облицовка оконных проемов </w:t>
            </w:r>
            <w:proofErr w:type="gramStart"/>
            <w:r w:rsidRPr="004A066F">
              <w:rPr>
                <w:rFonts w:eastAsia="Times New Roman"/>
                <w:color w:val="000000"/>
                <w:lang w:eastAsia="ar-SA"/>
              </w:rPr>
              <w:t>в наружных стенах откосной планкой из оцинкованной стали с полимерным покрытием с устройством водоотлива оконного из оцинкованной стали</w:t>
            </w:r>
            <w:proofErr w:type="gramEnd"/>
            <w:r w:rsidRPr="004A066F">
              <w:rPr>
                <w:rFonts w:eastAsia="Times New Roman"/>
                <w:color w:val="000000"/>
                <w:lang w:eastAsia="ar-SA"/>
              </w:rPr>
              <w:t xml:space="preserve"> с полимерным покрытием</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м</w:t>
            </w:r>
            <w:proofErr w:type="gramStart"/>
            <w:r w:rsidRPr="004A066F">
              <w:rPr>
                <w:rFonts w:eastAsia="Times New Roman"/>
                <w:color w:val="000000"/>
                <w:lang w:eastAsia="ar-SA"/>
              </w:rPr>
              <w:t>2</w:t>
            </w:r>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8,64</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5"/>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Облицовка оконных откосов панелями ПВХ</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4A066F">
                <w:rPr>
                  <w:rFonts w:eastAsia="Times New Roman"/>
                  <w:color w:val="000000"/>
                  <w:lang w:eastAsia="ar-SA"/>
                </w:rPr>
                <w:t>100 м</w:t>
              </w:r>
              <w:proofErr w:type="gramStart"/>
              <w:r w:rsidRPr="004A066F">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0,03</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5"/>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 xml:space="preserve">Счистка </w:t>
            </w:r>
            <w:proofErr w:type="spellStart"/>
            <w:r w:rsidRPr="004A066F">
              <w:rPr>
                <w:rFonts w:eastAsia="Times New Roman"/>
                <w:color w:val="000000"/>
                <w:lang w:eastAsia="ar-SA"/>
              </w:rPr>
              <w:t>набела</w:t>
            </w:r>
            <w:proofErr w:type="spellEnd"/>
            <w:r w:rsidRPr="004A066F">
              <w:rPr>
                <w:rFonts w:eastAsia="Times New Roman"/>
                <w:color w:val="000000"/>
                <w:lang w:eastAsia="ar-SA"/>
              </w:rPr>
              <w:t xml:space="preserve"> с потолков</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4A066F">
                <w:rPr>
                  <w:rFonts w:eastAsia="Times New Roman"/>
                  <w:color w:val="000000"/>
                  <w:lang w:eastAsia="ar-SA"/>
                </w:rPr>
                <w:t>100 м</w:t>
              </w:r>
              <w:proofErr w:type="gramStart"/>
              <w:r w:rsidRPr="004A066F">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0,44</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5"/>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Ремонт штукатурки рустов с расчисткой, оштукатуриванием, прорезкой и зачисткой кромок</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
              </w:smartTagPr>
              <w:r w:rsidRPr="004A066F">
                <w:rPr>
                  <w:rFonts w:eastAsia="Times New Roman"/>
                  <w:color w:val="000000"/>
                  <w:lang w:eastAsia="ar-SA"/>
                </w:rPr>
                <w:t>100 м</w:t>
              </w:r>
            </w:smartTag>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0,09</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5"/>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Проклейка рустов строительным бинтом на клее ПВА</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4A066F">
                <w:rPr>
                  <w:rFonts w:eastAsia="Times New Roman"/>
                  <w:color w:val="000000"/>
                  <w:lang w:eastAsia="ar-SA"/>
                </w:rPr>
                <w:t>100 м</w:t>
              </w:r>
              <w:proofErr w:type="gramStart"/>
              <w:r w:rsidRPr="004A066F">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0,009</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5"/>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proofErr w:type="gramStart"/>
            <w:r w:rsidRPr="004A066F">
              <w:rPr>
                <w:rFonts w:eastAsia="Times New Roman"/>
                <w:color w:val="000000"/>
                <w:lang w:eastAsia="ar-SA"/>
              </w:rPr>
              <w:t>Сплошное</w:t>
            </w:r>
            <w:proofErr w:type="gramEnd"/>
            <w:r w:rsidRPr="004A066F">
              <w:rPr>
                <w:rFonts w:eastAsia="Times New Roman"/>
                <w:color w:val="000000"/>
                <w:lang w:eastAsia="ar-SA"/>
              </w:rPr>
              <w:t xml:space="preserve"> шпатлевание потолков</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4A066F">
                <w:rPr>
                  <w:rFonts w:eastAsia="Times New Roman"/>
                  <w:color w:val="000000"/>
                  <w:lang w:eastAsia="ar-SA"/>
                </w:rPr>
                <w:t>100 м</w:t>
              </w:r>
              <w:proofErr w:type="gramStart"/>
              <w:r w:rsidRPr="004A066F">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0,44</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5"/>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Покрытие поверхностей грунтовкой глубокого проникновения за 1 раз потолков</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4A066F">
                <w:rPr>
                  <w:rFonts w:eastAsia="Times New Roman"/>
                  <w:color w:val="000000"/>
                  <w:lang w:eastAsia="ar-SA"/>
                </w:rPr>
                <w:t>100 м</w:t>
              </w:r>
              <w:proofErr w:type="gramStart"/>
              <w:r w:rsidRPr="004A066F">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0,44</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5"/>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Грунтовка глубокого проникновения</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т</w:t>
            </w:r>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0,00572</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5"/>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Окраска поливинилацетатными водоэмульсионными составами улучшенная по штукатурке потолков (цвет белый)</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4A066F">
                <w:rPr>
                  <w:rFonts w:eastAsia="Times New Roman"/>
                  <w:color w:val="000000"/>
                  <w:lang w:eastAsia="ar-SA"/>
                </w:rPr>
                <w:t>100 м</w:t>
              </w:r>
              <w:proofErr w:type="gramStart"/>
              <w:r w:rsidRPr="004A066F">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0,44</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5"/>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 xml:space="preserve">Ремонт штукатурки внутренних стен по камню и бетону цементно-известковым раствором, площадью отдельных мест до </w:t>
            </w:r>
            <w:smartTag w:uri="urn:schemas-microsoft-com:office:smarttags" w:element="metricconverter">
              <w:smartTagPr>
                <w:attr w:name="ProductID" w:val="1 м2"/>
              </w:smartTagPr>
              <w:r w:rsidRPr="004A066F">
                <w:rPr>
                  <w:rFonts w:eastAsia="Times New Roman"/>
                  <w:color w:val="000000"/>
                  <w:lang w:eastAsia="ar-SA"/>
                </w:rPr>
                <w:t>1 м</w:t>
              </w:r>
              <w:proofErr w:type="gramStart"/>
              <w:r w:rsidRPr="004A066F">
                <w:rPr>
                  <w:rFonts w:eastAsia="Times New Roman"/>
                  <w:color w:val="000000"/>
                  <w:lang w:eastAsia="ar-SA"/>
                </w:rPr>
                <w:t>2</w:t>
              </w:r>
            </w:smartTag>
            <w:proofErr w:type="gramEnd"/>
            <w:r w:rsidRPr="004A066F">
              <w:rPr>
                <w:rFonts w:eastAsia="Times New Roman"/>
                <w:color w:val="000000"/>
                <w:lang w:eastAsia="ar-SA"/>
              </w:rPr>
              <w:t xml:space="preserve"> толщиной слоя до </w:t>
            </w:r>
            <w:smartTag w:uri="urn:schemas-microsoft-com:office:smarttags" w:element="metricconverter">
              <w:smartTagPr>
                <w:attr w:name="ProductID" w:val="20 мм"/>
              </w:smartTagPr>
              <w:r w:rsidRPr="004A066F">
                <w:rPr>
                  <w:rFonts w:eastAsia="Times New Roman"/>
                  <w:color w:val="000000"/>
                  <w:lang w:eastAsia="ar-SA"/>
                </w:rPr>
                <w:t>20 мм</w:t>
              </w:r>
            </w:smartTag>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4A066F">
                <w:rPr>
                  <w:rFonts w:eastAsia="Times New Roman"/>
                  <w:color w:val="000000"/>
                  <w:lang w:eastAsia="ar-SA"/>
                </w:rPr>
                <w:t>100 м</w:t>
              </w:r>
              <w:proofErr w:type="gramStart"/>
              <w:r w:rsidRPr="004A066F">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0,09</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5"/>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proofErr w:type="gramStart"/>
            <w:r w:rsidRPr="004A066F">
              <w:rPr>
                <w:rFonts w:eastAsia="Times New Roman"/>
                <w:color w:val="000000"/>
                <w:lang w:eastAsia="ar-SA"/>
              </w:rPr>
              <w:t>Сплошное</w:t>
            </w:r>
            <w:proofErr w:type="gramEnd"/>
            <w:r w:rsidRPr="004A066F">
              <w:rPr>
                <w:rFonts w:eastAsia="Times New Roman"/>
                <w:color w:val="000000"/>
                <w:lang w:eastAsia="ar-SA"/>
              </w:rPr>
              <w:t xml:space="preserve"> шпатлевание стен</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4A066F">
                <w:rPr>
                  <w:rFonts w:eastAsia="Times New Roman"/>
                  <w:color w:val="000000"/>
                  <w:lang w:eastAsia="ar-SA"/>
                </w:rPr>
                <w:t>100 м</w:t>
              </w:r>
              <w:proofErr w:type="gramStart"/>
              <w:r w:rsidRPr="004A066F">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0,685</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5"/>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Покрытие поверхностей грунтовкой глубокого проникновения за 1 раз стен</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4A066F">
                <w:rPr>
                  <w:rFonts w:eastAsia="Times New Roman"/>
                  <w:color w:val="000000"/>
                  <w:lang w:eastAsia="ar-SA"/>
                </w:rPr>
                <w:t>100 м</w:t>
              </w:r>
              <w:proofErr w:type="gramStart"/>
              <w:r w:rsidRPr="004A066F">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0,685</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5"/>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Грунтовка глубокого проникновения</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т</w:t>
            </w:r>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0,008905</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5"/>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 xml:space="preserve">Оклейка обоями стен по монолитной штукатурке и бетону тиснеными и плотными </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4A066F">
                <w:rPr>
                  <w:rFonts w:eastAsia="Times New Roman"/>
                  <w:color w:val="000000"/>
                  <w:lang w:eastAsia="ar-SA"/>
                </w:rPr>
                <w:t>100 м</w:t>
              </w:r>
              <w:proofErr w:type="gramStart"/>
              <w:r w:rsidRPr="004A066F">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0,685</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5"/>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Снятие дверных полотен</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4A066F">
                <w:rPr>
                  <w:rFonts w:eastAsia="Times New Roman"/>
                  <w:color w:val="000000"/>
                  <w:lang w:eastAsia="ar-SA"/>
                </w:rPr>
                <w:t>100 м</w:t>
              </w:r>
              <w:proofErr w:type="gramStart"/>
              <w:r w:rsidRPr="004A066F">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0,018</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5"/>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Демонтаж дверных коробок: в каменных стенах с отбивкой штукатурки в откосах</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100 шт.</w:t>
            </w:r>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0,01</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5"/>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 xml:space="preserve">Установка блоков в наружных и внутренних дверных проемах в каменных стенах, площадь проема до </w:t>
            </w:r>
            <w:smartTag w:uri="urn:schemas-microsoft-com:office:smarttags" w:element="metricconverter">
              <w:smartTagPr>
                <w:attr w:name="ProductID" w:val="3 м2"/>
              </w:smartTagPr>
              <w:r w:rsidRPr="004A066F">
                <w:rPr>
                  <w:rFonts w:eastAsia="Times New Roman"/>
                  <w:color w:val="000000"/>
                  <w:lang w:eastAsia="ar-SA"/>
                </w:rPr>
                <w:t>3 м</w:t>
              </w:r>
              <w:proofErr w:type="gramStart"/>
              <w:r w:rsidRPr="004A066F">
                <w:rPr>
                  <w:rFonts w:eastAsia="Times New Roman"/>
                  <w:color w:val="000000"/>
                  <w:lang w:eastAsia="ar-SA"/>
                </w:rPr>
                <w:t>2</w:t>
              </w:r>
            </w:smartTag>
            <w:proofErr w:type="gramEnd"/>
            <w:r w:rsidRPr="004A066F">
              <w:rPr>
                <w:rFonts w:eastAsia="Times New Roman"/>
                <w:color w:val="000000"/>
                <w:lang w:eastAsia="ar-SA"/>
              </w:rPr>
              <w:t xml:space="preserve">  </w:t>
            </w:r>
            <w:proofErr w:type="spellStart"/>
            <w:r w:rsidRPr="004A066F">
              <w:rPr>
                <w:rFonts w:eastAsia="Times New Roman"/>
                <w:color w:val="000000"/>
                <w:lang w:eastAsia="ar-SA"/>
              </w:rPr>
              <w:t>офанерованных</w:t>
            </w:r>
            <w:proofErr w:type="spellEnd"/>
            <w:r w:rsidRPr="004A066F">
              <w:rPr>
                <w:rFonts w:eastAsia="Times New Roman"/>
                <w:color w:val="000000"/>
                <w:lang w:eastAsia="ar-SA"/>
              </w:rPr>
              <w:t xml:space="preserve"> шпоном дуба </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4A066F">
                <w:rPr>
                  <w:rFonts w:eastAsia="Times New Roman"/>
                  <w:color w:val="000000"/>
                  <w:lang w:eastAsia="ar-SA"/>
                </w:rPr>
                <w:t>100 м</w:t>
              </w:r>
              <w:proofErr w:type="gramStart"/>
              <w:r w:rsidRPr="004A066F">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0,018</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5"/>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 xml:space="preserve">Скобяные изделия для блоков входных дверей в помещение </w:t>
            </w:r>
            <w:proofErr w:type="spellStart"/>
            <w:r w:rsidRPr="004A066F">
              <w:rPr>
                <w:rFonts w:eastAsia="Times New Roman"/>
                <w:color w:val="000000"/>
                <w:lang w:eastAsia="ar-SA"/>
              </w:rPr>
              <w:t>однопольных</w:t>
            </w:r>
            <w:proofErr w:type="spellEnd"/>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proofErr w:type="spellStart"/>
            <w:r w:rsidRPr="004A066F">
              <w:rPr>
                <w:rFonts w:eastAsia="Times New Roman"/>
                <w:color w:val="000000"/>
                <w:lang w:eastAsia="ar-SA"/>
              </w:rPr>
              <w:t>компл</w:t>
            </w:r>
            <w:proofErr w:type="spellEnd"/>
            <w:r w:rsidRPr="004A066F">
              <w:rPr>
                <w:rFonts w:eastAsia="Times New Roman"/>
                <w:color w:val="000000"/>
                <w:lang w:eastAsia="ar-SA"/>
              </w:rPr>
              <w:t>.</w:t>
            </w:r>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1</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5"/>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 xml:space="preserve">Блоки дверные внутренние </w:t>
            </w:r>
            <w:proofErr w:type="spellStart"/>
            <w:r w:rsidRPr="004A066F">
              <w:rPr>
                <w:rFonts w:eastAsia="Times New Roman"/>
                <w:color w:val="000000"/>
                <w:lang w:eastAsia="ar-SA"/>
              </w:rPr>
              <w:t>однопольные</w:t>
            </w:r>
            <w:proofErr w:type="spellEnd"/>
            <w:r w:rsidRPr="004A066F">
              <w:rPr>
                <w:rFonts w:eastAsia="Times New Roman"/>
                <w:color w:val="000000"/>
                <w:lang w:eastAsia="ar-SA"/>
              </w:rPr>
              <w:t xml:space="preserve"> глухие, фанерованные шпоном дуба с комплектом приборов</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блок</w:t>
            </w:r>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1</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5"/>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Установка и крепление наличников</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
              </w:smartTagPr>
              <w:r w:rsidRPr="004A066F">
                <w:rPr>
                  <w:rFonts w:eastAsia="Times New Roman"/>
                  <w:color w:val="000000"/>
                  <w:lang w:eastAsia="ar-SA"/>
                </w:rPr>
                <w:t>100 м</w:t>
              </w:r>
            </w:smartTag>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0,05</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5"/>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Ремонт штукатурки дверных откосов внутри здания по камню и бетону цементно-известковым раствором: прямолинейных</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4A066F">
                <w:rPr>
                  <w:rFonts w:eastAsia="Times New Roman"/>
                  <w:color w:val="000000"/>
                  <w:lang w:eastAsia="ar-SA"/>
                </w:rPr>
                <w:t>100 м</w:t>
              </w:r>
              <w:proofErr w:type="gramStart"/>
              <w:r w:rsidRPr="004A066F">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0,01</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5"/>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Покрытие поверхностей грунтовкой глубокого проникновения за 1 раз  дверных откосов</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4A066F">
                <w:rPr>
                  <w:rFonts w:eastAsia="Times New Roman"/>
                  <w:color w:val="000000"/>
                  <w:lang w:eastAsia="ar-SA"/>
                </w:rPr>
                <w:t>100 м</w:t>
              </w:r>
              <w:proofErr w:type="gramStart"/>
              <w:r w:rsidRPr="004A066F">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0,01</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5"/>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Грунтовка глубокого проникновения</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т</w:t>
            </w:r>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0,00013</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5"/>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proofErr w:type="gramStart"/>
            <w:r w:rsidRPr="004A066F">
              <w:rPr>
                <w:rFonts w:eastAsia="Times New Roman"/>
                <w:color w:val="000000"/>
                <w:lang w:eastAsia="ar-SA"/>
              </w:rPr>
              <w:t>Сплошное</w:t>
            </w:r>
            <w:proofErr w:type="gramEnd"/>
            <w:r w:rsidRPr="004A066F">
              <w:rPr>
                <w:rFonts w:eastAsia="Times New Roman"/>
                <w:color w:val="000000"/>
                <w:lang w:eastAsia="ar-SA"/>
              </w:rPr>
              <w:t xml:space="preserve"> шпатлевание дверных откосов</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4A066F">
                <w:rPr>
                  <w:rFonts w:eastAsia="Times New Roman"/>
                  <w:color w:val="000000"/>
                  <w:lang w:eastAsia="ar-SA"/>
                </w:rPr>
                <w:t>100 м</w:t>
              </w:r>
              <w:proofErr w:type="gramStart"/>
              <w:r w:rsidRPr="004A066F">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0,01</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5"/>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Улучшенная окраска масляными составами дверных откосов</w:t>
            </w:r>
            <w:proofErr w:type="gramStart"/>
            <w:r w:rsidRPr="004A066F">
              <w:rPr>
                <w:rFonts w:eastAsia="Times New Roman"/>
                <w:color w:val="000000"/>
                <w:lang w:eastAsia="ar-SA"/>
              </w:rPr>
              <w:t xml:space="preserve"> ,</w:t>
            </w:r>
            <w:proofErr w:type="gramEnd"/>
            <w:r w:rsidRPr="004A066F">
              <w:rPr>
                <w:rFonts w:eastAsia="Times New Roman"/>
                <w:color w:val="000000"/>
                <w:lang w:eastAsia="ar-SA"/>
              </w:rPr>
              <w:t xml:space="preserve"> подготовленных под окраску</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4A066F">
                <w:rPr>
                  <w:rFonts w:eastAsia="Times New Roman"/>
                  <w:color w:val="000000"/>
                  <w:lang w:eastAsia="ar-SA"/>
                </w:rPr>
                <w:t>100 м</w:t>
              </w:r>
              <w:proofErr w:type="gramStart"/>
              <w:r w:rsidRPr="004A066F">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0,01</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5"/>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Демонтаж декоративного экрана на радиаторах</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4A066F">
                <w:rPr>
                  <w:rFonts w:eastAsia="Times New Roman"/>
                  <w:color w:val="000000"/>
                  <w:lang w:eastAsia="ar-SA"/>
                </w:rPr>
                <w:t>100 м</w:t>
              </w:r>
              <w:proofErr w:type="gramStart"/>
              <w:r w:rsidRPr="004A066F">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0,11</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5"/>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Окраска масляными составами ранее окрашенных поверхностей радиаторов и ребристых труб отопления: за 2 раза</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4A066F">
                <w:rPr>
                  <w:rFonts w:eastAsia="Times New Roman"/>
                  <w:color w:val="000000"/>
                  <w:lang w:eastAsia="ar-SA"/>
                </w:rPr>
                <w:t>100 м</w:t>
              </w:r>
              <w:proofErr w:type="gramStart"/>
              <w:r w:rsidRPr="004A066F">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0,18</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5"/>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Улучшенная масляная окраска ранее окрашенных полов за два раза с расчисткой старой краски более 35%</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4A066F">
                <w:rPr>
                  <w:rFonts w:eastAsia="Times New Roman"/>
                  <w:color w:val="000000"/>
                  <w:lang w:eastAsia="ar-SA"/>
                </w:rPr>
                <w:t>100 м</w:t>
              </w:r>
              <w:proofErr w:type="gramStart"/>
              <w:r w:rsidRPr="004A066F">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0,38</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5"/>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Демонтаж оконных шторных карнизов</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шт.</w:t>
            </w:r>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2</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5"/>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 xml:space="preserve">Установка вертикальных жалюзи площадью в свету до </w:t>
            </w:r>
            <w:smartTag w:uri="urn:schemas-microsoft-com:office:smarttags" w:element="metricconverter">
              <w:smartTagPr>
                <w:attr w:name="ProductID" w:val="5,0 м2"/>
              </w:smartTagPr>
              <w:r w:rsidRPr="004A066F">
                <w:rPr>
                  <w:rFonts w:eastAsia="Times New Roman"/>
                  <w:color w:val="000000"/>
                  <w:lang w:eastAsia="ar-SA"/>
                </w:rPr>
                <w:t>5,0 м</w:t>
              </w:r>
              <w:proofErr w:type="gramStart"/>
              <w:r w:rsidRPr="004A066F">
                <w:rPr>
                  <w:rFonts w:eastAsia="Times New Roman"/>
                  <w:color w:val="000000"/>
                  <w:lang w:eastAsia="ar-SA"/>
                </w:rPr>
                <w:t>2</w:t>
              </w:r>
            </w:smartTag>
            <w:proofErr w:type="gramEnd"/>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шт.</w:t>
            </w:r>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2</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5"/>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Стоимость вертикальных жалюзи</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м</w:t>
            </w:r>
            <w:proofErr w:type="gramStart"/>
            <w:r w:rsidRPr="004A066F">
              <w:rPr>
                <w:rFonts w:eastAsia="Times New Roman"/>
                <w:color w:val="000000"/>
                <w:lang w:eastAsia="ar-SA"/>
              </w:rPr>
              <w:t>2</w:t>
            </w:r>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12</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5"/>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 xml:space="preserve">Ремонт штукатурки подоконной ниши цементно-известковым раствором, площадью отдельных мест: до </w:t>
            </w:r>
            <w:smartTag w:uri="urn:schemas-microsoft-com:office:smarttags" w:element="metricconverter">
              <w:smartTagPr>
                <w:attr w:name="ProductID" w:val="1 м2"/>
              </w:smartTagPr>
              <w:r w:rsidRPr="004A066F">
                <w:rPr>
                  <w:rFonts w:eastAsia="Times New Roman"/>
                  <w:color w:val="000000"/>
                  <w:lang w:eastAsia="ar-SA"/>
                </w:rPr>
                <w:t>1 м</w:t>
              </w:r>
              <w:proofErr w:type="gramStart"/>
              <w:r w:rsidRPr="004A066F">
                <w:rPr>
                  <w:rFonts w:eastAsia="Times New Roman"/>
                  <w:color w:val="000000"/>
                  <w:lang w:eastAsia="ar-SA"/>
                </w:rPr>
                <w:t>2</w:t>
              </w:r>
            </w:smartTag>
            <w:proofErr w:type="gramEnd"/>
            <w:r w:rsidRPr="004A066F">
              <w:rPr>
                <w:rFonts w:eastAsia="Times New Roman"/>
                <w:color w:val="000000"/>
                <w:lang w:eastAsia="ar-SA"/>
              </w:rPr>
              <w:t xml:space="preserve"> толщиной слоя до </w:t>
            </w:r>
            <w:smartTag w:uri="urn:schemas-microsoft-com:office:smarttags" w:element="metricconverter">
              <w:smartTagPr>
                <w:attr w:name="ProductID" w:val="20 мм"/>
              </w:smartTagPr>
              <w:r w:rsidRPr="004A066F">
                <w:rPr>
                  <w:rFonts w:eastAsia="Times New Roman"/>
                  <w:color w:val="000000"/>
                  <w:lang w:eastAsia="ar-SA"/>
                </w:rPr>
                <w:t>20 мм</w:t>
              </w:r>
            </w:smartTag>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4A066F">
                <w:rPr>
                  <w:rFonts w:eastAsia="Times New Roman"/>
                  <w:color w:val="000000"/>
                  <w:lang w:eastAsia="ar-SA"/>
                </w:rPr>
                <w:t>100 м</w:t>
              </w:r>
              <w:proofErr w:type="gramStart"/>
              <w:r w:rsidRPr="004A066F">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0,01</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5"/>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Улучшенная окраска масляными составами по штукатурке стен подоконной ниши</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4A066F">
                <w:rPr>
                  <w:rFonts w:eastAsia="Times New Roman"/>
                  <w:color w:val="000000"/>
                  <w:lang w:eastAsia="ar-SA"/>
                </w:rPr>
                <w:t>100 м</w:t>
              </w:r>
              <w:proofErr w:type="gramStart"/>
              <w:r w:rsidRPr="004A066F">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0,01</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5"/>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Смена выключателей</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100 шт.</w:t>
            </w:r>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0,03</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5"/>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Смена розеток</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100 шт.</w:t>
            </w:r>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0,06</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5"/>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Смена светильников с люминесцентными лампами на светильники светодиодные</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100 шт.</w:t>
            </w:r>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0,12</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5"/>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Светильник светодиодный накладной потолочный LL ДПО 01-041- 4110-20Д</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шт.</w:t>
            </w:r>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12</w:t>
            </w:r>
          </w:p>
        </w:tc>
      </w:tr>
      <w:tr w:rsidR="004A066F" w:rsidRPr="004A066F" w:rsidTr="00ED57EE">
        <w:trPr>
          <w:trHeight w:val="20"/>
        </w:trPr>
        <w:tc>
          <w:tcPr>
            <w:tcW w:w="3718"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rsidR="004A066F" w:rsidRPr="004A066F" w:rsidRDefault="004A066F" w:rsidP="004A066F">
            <w:pPr>
              <w:suppressAutoHyphens/>
              <w:autoSpaceDE w:val="0"/>
              <w:autoSpaceDN w:val="0"/>
              <w:adjustRightInd w:val="0"/>
              <w:jc w:val="both"/>
              <w:rPr>
                <w:rFonts w:eastAsia="Times New Roman"/>
                <w:bCs/>
                <w:color w:val="000000"/>
                <w:lang w:eastAsia="ar-SA"/>
              </w:rPr>
            </w:pPr>
            <w:r w:rsidRPr="004A066F">
              <w:rPr>
                <w:rFonts w:eastAsia="Times New Roman"/>
                <w:bCs/>
                <w:color w:val="000000"/>
                <w:lang w:eastAsia="ar-SA"/>
              </w:rPr>
              <w:t>Раздел: Помещение №409</w:t>
            </w:r>
          </w:p>
        </w:tc>
        <w:tc>
          <w:tcPr>
            <w:tcW w:w="673" w:type="pct"/>
            <w:tcBorders>
              <w:top w:val="single" w:sz="4" w:space="0" w:color="auto"/>
              <w:left w:val="single" w:sz="4" w:space="0" w:color="auto"/>
              <w:bottom w:val="single" w:sz="4" w:space="0" w:color="auto"/>
              <w:right w:val="single" w:sz="4" w:space="0" w:color="auto"/>
            </w:tcBorders>
            <w:shd w:val="clear" w:color="auto" w:fill="D9D9D9"/>
            <w:vAlign w:val="center"/>
          </w:tcPr>
          <w:p w:rsidR="004A066F" w:rsidRPr="004A066F" w:rsidRDefault="004A066F" w:rsidP="004A066F">
            <w:pPr>
              <w:suppressAutoHyphens/>
              <w:autoSpaceDE w:val="0"/>
              <w:autoSpaceDN w:val="0"/>
              <w:adjustRightInd w:val="0"/>
              <w:rPr>
                <w:rFonts w:eastAsia="Times New Roman"/>
                <w:bCs/>
                <w:color w:val="000000"/>
                <w:lang w:eastAsia="ar-SA"/>
              </w:rPr>
            </w:pPr>
          </w:p>
        </w:tc>
        <w:tc>
          <w:tcPr>
            <w:tcW w:w="609" w:type="pct"/>
            <w:tcBorders>
              <w:top w:val="single" w:sz="4" w:space="0" w:color="auto"/>
              <w:left w:val="single" w:sz="4" w:space="0" w:color="auto"/>
              <w:bottom w:val="single" w:sz="4" w:space="0" w:color="auto"/>
              <w:right w:val="single" w:sz="4" w:space="0" w:color="auto"/>
            </w:tcBorders>
            <w:shd w:val="clear" w:color="auto" w:fill="D9D9D9"/>
            <w:vAlign w:val="center"/>
          </w:tcPr>
          <w:p w:rsidR="004A066F" w:rsidRPr="004A066F" w:rsidRDefault="004A066F" w:rsidP="004A066F">
            <w:pPr>
              <w:suppressAutoHyphens/>
              <w:autoSpaceDE w:val="0"/>
              <w:autoSpaceDN w:val="0"/>
              <w:adjustRightInd w:val="0"/>
              <w:rPr>
                <w:rFonts w:eastAsia="Times New Roman"/>
                <w:bCs/>
                <w:color w:val="000000"/>
                <w:lang w:eastAsia="ar-SA"/>
              </w:rPr>
            </w:pP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6"/>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Снятие оконных переплетов: остекленных</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4A066F">
                <w:rPr>
                  <w:rFonts w:eastAsia="Times New Roman"/>
                  <w:color w:val="000000"/>
                  <w:lang w:eastAsia="ar-SA"/>
                </w:rPr>
                <w:t>100 м</w:t>
              </w:r>
              <w:proofErr w:type="gramStart"/>
              <w:r w:rsidRPr="004A066F">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0,088</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6"/>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Демонтаж оконных коробок: в каменных стенах с отбивкой штукатурки в откосах</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100 шт.</w:t>
            </w:r>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0,01</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6"/>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Снятие подоконных досок деревянных в каменных зданиях</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4A066F">
                <w:rPr>
                  <w:rFonts w:eastAsia="Times New Roman"/>
                  <w:color w:val="000000"/>
                  <w:lang w:eastAsia="ar-SA"/>
                </w:rPr>
                <w:t>100 м</w:t>
              </w:r>
              <w:proofErr w:type="gramStart"/>
              <w:r w:rsidRPr="004A066F">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0,007</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6"/>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 xml:space="preserve">Установка в жилых и общественных зданиях оконных блоков из ПВХ профилей поворотных (откидных, поворотно-откидных) с площадью проема более </w:t>
            </w:r>
            <w:smartTag w:uri="urn:schemas-microsoft-com:office:smarttags" w:element="metricconverter">
              <w:smartTagPr>
                <w:attr w:name="ProductID" w:val="2 м2"/>
              </w:smartTagPr>
              <w:r w:rsidRPr="004A066F">
                <w:rPr>
                  <w:rFonts w:eastAsia="Times New Roman"/>
                  <w:color w:val="000000"/>
                  <w:lang w:eastAsia="ar-SA"/>
                </w:rPr>
                <w:t>2 м</w:t>
              </w:r>
              <w:proofErr w:type="gramStart"/>
              <w:r w:rsidRPr="004A066F">
                <w:rPr>
                  <w:rFonts w:eastAsia="Times New Roman"/>
                  <w:color w:val="000000"/>
                  <w:lang w:eastAsia="ar-SA"/>
                </w:rPr>
                <w:t>2</w:t>
              </w:r>
            </w:smartTag>
            <w:proofErr w:type="gramEnd"/>
            <w:r w:rsidRPr="004A066F">
              <w:rPr>
                <w:rFonts w:eastAsia="Times New Roman"/>
                <w:color w:val="000000"/>
                <w:lang w:eastAsia="ar-SA"/>
              </w:rPr>
              <w:t xml:space="preserve"> двухстворчатых</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4A066F">
                <w:rPr>
                  <w:rFonts w:eastAsia="Times New Roman"/>
                  <w:color w:val="000000"/>
                  <w:lang w:eastAsia="ar-SA"/>
                </w:rPr>
                <w:t>100 м</w:t>
              </w:r>
              <w:proofErr w:type="gramStart"/>
              <w:r w:rsidRPr="004A066F">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0,044</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6"/>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Блок оконный пластиковый двухстворчатый с глухой и поворотно-откидной створкой с двухкамерным стеклопакетом (32мм)</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м</w:t>
            </w:r>
            <w:proofErr w:type="gramStart"/>
            <w:r w:rsidRPr="004A066F">
              <w:rPr>
                <w:rFonts w:eastAsia="Times New Roman"/>
                <w:color w:val="000000"/>
                <w:lang w:eastAsia="ar-SA"/>
              </w:rPr>
              <w:t>2</w:t>
            </w:r>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4,4</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6"/>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 xml:space="preserve">Установка подоконных досок из ПВХ в каменных стенах толщиной до </w:t>
            </w:r>
            <w:smartTag w:uri="urn:schemas-microsoft-com:office:smarttags" w:element="metricconverter">
              <w:smartTagPr>
                <w:attr w:name="ProductID" w:val="0,51 м"/>
              </w:smartTagPr>
              <w:r w:rsidRPr="004A066F">
                <w:rPr>
                  <w:rFonts w:eastAsia="Times New Roman"/>
                  <w:color w:val="000000"/>
                  <w:lang w:eastAsia="ar-SA"/>
                </w:rPr>
                <w:t>0,51 м</w:t>
              </w:r>
            </w:smartTag>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
              </w:smartTagPr>
              <w:r w:rsidRPr="004A066F">
                <w:rPr>
                  <w:rFonts w:eastAsia="Times New Roman"/>
                  <w:color w:val="000000"/>
                  <w:lang w:eastAsia="ar-SA"/>
                </w:rPr>
                <w:t xml:space="preserve">100 </w:t>
              </w:r>
              <w:proofErr w:type="spellStart"/>
              <w:r w:rsidRPr="004A066F">
                <w:rPr>
                  <w:rFonts w:eastAsia="Times New Roman"/>
                  <w:color w:val="000000"/>
                  <w:lang w:eastAsia="ar-SA"/>
                </w:rPr>
                <w:t>м</w:t>
              </w:r>
            </w:smartTag>
            <w:r w:rsidRPr="004A066F">
              <w:rPr>
                <w:rFonts w:eastAsia="Times New Roman"/>
                <w:color w:val="000000"/>
                <w:lang w:eastAsia="ar-SA"/>
              </w:rPr>
              <w:t>.п</w:t>
            </w:r>
            <w:proofErr w:type="spellEnd"/>
            <w:r w:rsidRPr="004A066F">
              <w:rPr>
                <w:rFonts w:eastAsia="Times New Roman"/>
                <w:color w:val="000000"/>
                <w:lang w:eastAsia="ar-SA"/>
              </w:rPr>
              <w:t>.</w:t>
            </w:r>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0,025</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6"/>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 xml:space="preserve">Доски подоконные ПВХ, шириной </w:t>
            </w:r>
            <w:smartTag w:uri="urn:schemas-microsoft-com:office:smarttags" w:element="metricconverter">
              <w:smartTagPr>
                <w:attr w:name="ProductID" w:val="300 мм"/>
              </w:smartTagPr>
              <w:r w:rsidRPr="004A066F">
                <w:rPr>
                  <w:rFonts w:eastAsia="Times New Roman"/>
                  <w:color w:val="000000"/>
                  <w:lang w:eastAsia="ar-SA"/>
                </w:rPr>
                <w:t>300 мм</w:t>
              </w:r>
            </w:smartTag>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м</w:t>
            </w:r>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2,5</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6"/>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 xml:space="preserve">Облицовка оконных проемов </w:t>
            </w:r>
            <w:proofErr w:type="gramStart"/>
            <w:r w:rsidRPr="004A066F">
              <w:rPr>
                <w:rFonts w:eastAsia="Times New Roman"/>
                <w:color w:val="000000"/>
                <w:lang w:eastAsia="ar-SA"/>
              </w:rPr>
              <w:t>в наружных стенах откосной планкой из оцинкованной стали с полимерным покрытием с устройством водоотлива оконного из оцинкованной стали</w:t>
            </w:r>
            <w:proofErr w:type="gramEnd"/>
            <w:r w:rsidRPr="004A066F">
              <w:rPr>
                <w:rFonts w:eastAsia="Times New Roman"/>
                <w:color w:val="000000"/>
                <w:lang w:eastAsia="ar-SA"/>
              </w:rPr>
              <w:t xml:space="preserve"> с полимерным покрытием</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м</w:t>
            </w:r>
            <w:proofErr w:type="gramStart"/>
            <w:r w:rsidRPr="004A066F">
              <w:rPr>
                <w:rFonts w:eastAsia="Times New Roman"/>
                <w:color w:val="000000"/>
                <w:lang w:eastAsia="ar-SA"/>
              </w:rPr>
              <w:t>2</w:t>
            </w:r>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4,4</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6"/>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Облицовка оконных откосов панелями ПВХ</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4A066F">
                <w:rPr>
                  <w:rFonts w:eastAsia="Times New Roman"/>
                  <w:color w:val="000000"/>
                  <w:lang w:eastAsia="ar-SA"/>
                </w:rPr>
                <w:t>100 м</w:t>
              </w:r>
              <w:proofErr w:type="gramStart"/>
              <w:r w:rsidRPr="004A066F">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0,018</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6"/>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 xml:space="preserve">Счистка </w:t>
            </w:r>
            <w:proofErr w:type="spellStart"/>
            <w:r w:rsidRPr="004A066F">
              <w:rPr>
                <w:rFonts w:eastAsia="Times New Roman"/>
                <w:color w:val="000000"/>
                <w:lang w:eastAsia="ar-SA"/>
              </w:rPr>
              <w:t>набела</w:t>
            </w:r>
            <w:proofErr w:type="spellEnd"/>
            <w:r w:rsidRPr="004A066F">
              <w:rPr>
                <w:rFonts w:eastAsia="Times New Roman"/>
                <w:color w:val="000000"/>
                <w:lang w:eastAsia="ar-SA"/>
              </w:rPr>
              <w:t xml:space="preserve"> с потолков</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4A066F">
                <w:rPr>
                  <w:rFonts w:eastAsia="Times New Roman"/>
                  <w:color w:val="000000"/>
                  <w:lang w:eastAsia="ar-SA"/>
                </w:rPr>
                <w:t>100 м</w:t>
              </w:r>
              <w:proofErr w:type="gramStart"/>
              <w:r w:rsidRPr="004A066F">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0,16</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6"/>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Ремонт штукатурки рустов с расчисткой, оштукатуриванием, прорезкой и зачисткой кромок</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
              </w:smartTagPr>
              <w:r w:rsidRPr="004A066F">
                <w:rPr>
                  <w:rFonts w:eastAsia="Times New Roman"/>
                  <w:color w:val="000000"/>
                  <w:lang w:eastAsia="ar-SA"/>
                </w:rPr>
                <w:t>100 м</w:t>
              </w:r>
            </w:smartTag>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0,04</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6"/>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Проклейка рустов строительным бинтом на клее ПВА</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4A066F">
                <w:rPr>
                  <w:rFonts w:eastAsia="Times New Roman"/>
                  <w:color w:val="000000"/>
                  <w:lang w:eastAsia="ar-SA"/>
                </w:rPr>
                <w:t>100 м</w:t>
              </w:r>
              <w:proofErr w:type="gramStart"/>
              <w:r w:rsidRPr="004A066F">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0,004</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6"/>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proofErr w:type="gramStart"/>
            <w:r w:rsidRPr="004A066F">
              <w:rPr>
                <w:rFonts w:eastAsia="Times New Roman"/>
                <w:color w:val="000000"/>
                <w:lang w:eastAsia="ar-SA"/>
              </w:rPr>
              <w:t>Сплошное</w:t>
            </w:r>
            <w:proofErr w:type="gramEnd"/>
            <w:r w:rsidRPr="004A066F">
              <w:rPr>
                <w:rFonts w:eastAsia="Times New Roman"/>
                <w:color w:val="000000"/>
                <w:lang w:eastAsia="ar-SA"/>
              </w:rPr>
              <w:t xml:space="preserve"> шпатлевание потолков</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4A066F">
                <w:rPr>
                  <w:rFonts w:eastAsia="Times New Roman"/>
                  <w:color w:val="000000"/>
                  <w:lang w:eastAsia="ar-SA"/>
                </w:rPr>
                <w:t>100 м</w:t>
              </w:r>
              <w:proofErr w:type="gramStart"/>
              <w:r w:rsidRPr="004A066F">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0,16</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6"/>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Покрытие поверхностей грунтовкой глубокого проникновения за 1 раз потолков</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4A066F">
                <w:rPr>
                  <w:rFonts w:eastAsia="Times New Roman"/>
                  <w:color w:val="000000"/>
                  <w:lang w:eastAsia="ar-SA"/>
                </w:rPr>
                <w:t>100 м</w:t>
              </w:r>
              <w:proofErr w:type="gramStart"/>
              <w:r w:rsidRPr="004A066F">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0,16</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6"/>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Грунтовка глубокого проникновения</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т</w:t>
            </w:r>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0,00208</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6"/>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Окраска поливинилацетатными водоэмульсионными составами улучшенная по штукатурке потолков (цвет белый)</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4A066F">
                <w:rPr>
                  <w:rFonts w:eastAsia="Times New Roman"/>
                  <w:color w:val="000000"/>
                  <w:lang w:eastAsia="ar-SA"/>
                </w:rPr>
                <w:t>100 м</w:t>
              </w:r>
              <w:proofErr w:type="gramStart"/>
              <w:r w:rsidRPr="004A066F">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0,16</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6"/>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 xml:space="preserve">Ремонт штукатурки внутренних стен по камню и бетону цементно-известковым раствором, площадью отдельных мест до </w:t>
            </w:r>
            <w:smartTag w:uri="urn:schemas-microsoft-com:office:smarttags" w:element="metricconverter">
              <w:smartTagPr>
                <w:attr w:name="ProductID" w:val="1 м2"/>
              </w:smartTagPr>
              <w:r w:rsidRPr="004A066F">
                <w:rPr>
                  <w:rFonts w:eastAsia="Times New Roman"/>
                  <w:color w:val="000000"/>
                  <w:lang w:eastAsia="ar-SA"/>
                </w:rPr>
                <w:t>1 м</w:t>
              </w:r>
              <w:proofErr w:type="gramStart"/>
              <w:r w:rsidRPr="004A066F">
                <w:rPr>
                  <w:rFonts w:eastAsia="Times New Roman"/>
                  <w:color w:val="000000"/>
                  <w:lang w:eastAsia="ar-SA"/>
                </w:rPr>
                <w:t>2</w:t>
              </w:r>
            </w:smartTag>
            <w:proofErr w:type="gramEnd"/>
            <w:r w:rsidRPr="004A066F">
              <w:rPr>
                <w:rFonts w:eastAsia="Times New Roman"/>
                <w:color w:val="000000"/>
                <w:lang w:eastAsia="ar-SA"/>
              </w:rPr>
              <w:t xml:space="preserve"> толщиной слоя до </w:t>
            </w:r>
            <w:smartTag w:uri="urn:schemas-microsoft-com:office:smarttags" w:element="metricconverter">
              <w:smartTagPr>
                <w:attr w:name="ProductID" w:val="20 мм"/>
              </w:smartTagPr>
              <w:r w:rsidRPr="004A066F">
                <w:rPr>
                  <w:rFonts w:eastAsia="Times New Roman"/>
                  <w:color w:val="000000"/>
                  <w:lang w:eastAsia="ar-SA"/>
                </w:rPr>
                <w:t>20 мм</w:t>
              </w:r>
            </w:smartTag>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4A066F">
                <w:rPr>
                  <w:rFonts w:eastAsia="Times New Roman"/>
                  <w:color w:val="000000"/>
                  <w:lang w:eastAsia="ar-SA"/>
                </w:rPr>
                <w:t>100 м</w:t>
              </w:r>
              <w:proofErr w:type="gramStart"/>
              <w:r w:rsidRPr="004A066F">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0,03</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6"/>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proofErr w:type="gramStart"/>
            <w:r w:rsidRPr="004A066F">
              <w:rPr>
                <w:rFonts w:eastAsia="Times New Roman"/>
                <w:color w:val="000000"/>
                <w:lang w:eastAsia="ar-SA"/>
              </w:rPr>
              <w:t>Сплошное</w:t>
            </w:r>
            <w:proofErr w:type="gramEnd"/>
            <w:r w:rsidRPr="004A066F">
              <w:rPr>
                <w:rFonts w:eastAsia="Times New Roman"/>
                <w:color w:val="000000"/>
                <w:lang w:eastAsia="ar-SA"/>
              </w:rPr>
              <w:t xml:space="preserve"> шпатлевание стен</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4A066F">
                <w:rPr>
                  <w:rFonts w:eastAsia="Times New Roman"/>
                  <w:color w:val="000000"/>
                  <w:lang w:eastAsia="ar-SA"/>
                </w:rPr>
                <w:t>100 м</w:t>
              </w:r>
              <w:proofErr w:type="gramStart"/>
              <w:r w:rsidRPr="004A066F">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0,51</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6"/>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Покрытие поверхностей грунтовкой глубокого проникновения за 1 раз стен</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4A066F">
                <w:rPr>
                  <w:rFonts w:eastAsia="Times New Roman"/>
                  <w:color w:val="000000"/>
                  <w:lang w:eastAsia="ar-SA"/>
                </w:rPr>
                <w:t>100 м</w:t>
              </w:r>
              <w:proofErr w:type="gramStart"/>
              <w:r w:rsidRPr="004A066F">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0,51</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6"/>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Грунтовка глубокого проникновения</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т</w:t>
            </w:r>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0,00663</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6"/>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 xml:space="preserve">Оклейка обоями стен по монолитной штукатурке и бетону тиснеными и плотными </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4A066F">
                <w:rPr>
                  <w:rFonts w:eastAsia="Times New Roman"/>
                  <w:color w:val="000000"/>
                  <w:lang w:eastAsia="ar-SA"/>
                </w:rPr>
                <w:t>100 м</w:t>
              </w:r>
              <w:proofErr w:type="gramStart"/>
              <w:r w:rsidRPr="004A066F">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0,51</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6"/>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Снятие дверных полотен</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4A066F">
                <w:rPr>
                  <w:rFonts w:eastAsia="Times New Roman"/>
                  <w:color w:val="000000"/>
                  <w:lang w:eastAsia="ar-SA"/>
                </w:rPr>
                <w:t>100 м</w:t>
              </w:r>
              <w:proofErr w:type="gramStart"/>
              <w:r w:rsidRPr="004A066F">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0,018</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6"/>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Демонтаж дверных коробок: в каменных стенах с отбивкой штукатурки в откосах</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100 шт.</w:t>
            </w:r>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0,01</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6"/>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 xml:space="preserve">Установка блоков в наружных и внутренних дверных проемах в каменных стенах, площадь проема до </w:t>
            </w:r>
            <w:smartTag w:uri="urn:schemas-microsoft-com:office:smarttags" w:element="metricconverter">
              <w:smartTagPr>
                <w:attr w:name="ProductID" w:val="3 м2"/>
              </w:smartTagPr>
              <w:r w:rsidRPr="004A066F">
                <w:rPr>
                  <w:rFonts w:eastAsia="Times New Roman"/>
                  <w:color w:val="000000"/>
                  <w:lang w:eastAsia="ar-SA"/>
                </w:rPr>
                <w:t>3 м</w:t>
              </w:r>
              <w:proofErr w:type="gramStart"/>
              <w:r w:rsidRPr="004A066F">
                <w:rPr>
                  <w:rFonts w:eastAsia="Times New Roman"/>
                  <w:color w:val="000000"/>
                  <w:lang w:eastAsia="ar-SA"/>
                </w:rPr>
                <w:t>2</w:t>
              </w:r>
            </w:smartTag>
            <w:proofErr w:type="gramEnd"/>
            <w:r w:rsidRPr="004A066F">
              <w:rPr>
                <w:rFonts w:eastAsia="Times New Roman"/>
                <w:color w:val="000000"/>
                <w:lang w:eastAsia="ar-SA"/>
              </w:rPr>
              <w:t xml:space="preserve">  </w:t>
            </w:r>
            <w:proofErr w:type="spellStart"/>
            <w:r w:rsidRPr="004A066F">
              <w:rPr>
                <w:rFonts w:eastAsia="Times New Roman"/>
                <w:color w:val="000000"/>
                <w:lang w:eastAsia="ar-SA"/>
              </w:rPr>
              <w:t>офанерованных</w:t>
            </w:r>
            <w:proofErr w:type="spellEnd"/>
            <w:r w:rsidRPr="004A066F">
              <w:rPr>
                <w:rFonts w:eastAsia="Times New Roman"/>
                <w:color w:val="000000"/>
                <w:lang w:eastAsia="ar-SA"/>
              </w:rPr>
              <w:t xml:space="preserve"> шпоном дуба </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4A066F">
                <w:rPr>
                  <w:rFonts w:eastAsia="Times New Roman"/>
                  <w:color w:val="000000"/>
                  <w:lang w:eastAsia="ar-SA"/>
                </w:rPr>
                <w:t>100 м</w:t>
              </w:r>
              <w:proofErr w:type="gramStart"/>
              <w:r w:rsidRPr="004A066F">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0,018</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6"/>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 xml:space="preserve">Скобяные изделия для блоков входных дверей в помещение </w:t>
            </w:r>
            <w:proofErr w:type="spellStart"/>
            <w:r w:rsidRPr="004A066F">
              <w:rPr>
                <w:rFonts w:eastAsia="Times New Roman"/>
                <w:color w:val="000000"/>
                <w:lang w:eastAsia="ar-SA"/>
              </w:rPr>
              <w:t>однопольных</w:t>
            </w:r>
            <w:proofErr w:type="spellEnd"/>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proofErr w:type="spellStart"/>
            <w:r w:rsidRPr="004A066F">
              <w:rPr>
                <w:rFonts w:eastAsia="Times New Roman"/>
                <w:color w:val="000000"/>
                <w:lang w:eastAsia="ar-SA"/>
              </w:rPr>
              <w:t>компл</w:t>
            </w:r>
            <w:proofErr w:type="spellEnd"/>
            <w:r w:rsidRPr="004A066F">
              <w:rPr>
                <w:rFonts w:eastAsia="Times New Roman"/>
                <w:color w:val="000000"/>
                <w:lang w:eastAsia="ar-SA"/>
              </w:rPr>
              <w:t>.</w:t>
            </w:r>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1</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6"/>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 xml:space="preserve">Блоки дверные внутренние </w:t>
            </w:r>
            <w:proofErr w:type="spellStart"/>
            <w:r w:rsidRPr="004A066F">
              <w:rPr>
                <w:rFonts w:eastAsia="Times New Roman"/>
                <w:color w:val="000000"/>
                <w:lang w:eastAsia="ar-SA"/>
              </w:rPr>
              <w:t>однопольные</w:t>
            </w:r>
            <w:proofErr w:type="spellEnd"/>
            <w:r w:rsidRPr="004A066F">
              <w:rPr>
                <w:rFonts w:eastAsia="Times New Roman"/>
                <w:color w:val="000000"/>
                <w:lang w:eastAsia="ar-SA"/>
              </w:rPr>
              <w:t xml:space="preserve"> глухие, фанерованные шпоном дуба с комплектом приборов</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блок</w:t>
            </w:r>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1</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6"/>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Установка и крепление наличников</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
              </w:smartTagPr>
              <w:r w:rsidRPr="004A066F">
                <w:rPr>
                  <w:rFonts w:eastAsia="Times New Roman"/>
                  <w:color w:val="000000"/>
                  <w:lang w:eastAsia="ar-SA"/>
                </w:rPr>
                <w:t>100 м</w:t>
              </w:r>
            </w:smartTag>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0,05</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6"/>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Ремонт штукатурки дверных откосов внутри здания по камню и бетону цементно-известковым раствором: прямолинейных</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4A066F">
                <w:rPr>
                  <w:rFonts w:eastAsia="Times New Roman"/>
                  <w:color w:val="000000"/>
                  <w:lang w:eastAsia="ar-SA"/>
                </w:rPr>
                <w:t>100 м</w:t>
              </w:r>
              <w:proofErr w:type="gramStart"/>
              <w:r w:rsidRPr="004A066F">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0,01</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6"/>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Покрытие поверхностей грунтовкой глубокого проникновения за 1 раз  дверных откосов</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4A066F">
                <w:rPr>
                  <w:rFonts w:eastAsia="Times New Roman"/>
                  <w:color w:val="000000"/>
                  <w:lang w:eastAsia="ar-SA"/>
                </w:rPr>
                <w:t>100 м</w:t>
              </w:r>
              <w:proofErr w:type="gramStart"/>
              <w:r w:rsidRPr="004A066F">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0,01</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6"/>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Грунтовка глубокого проникновения</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т</w:t>
            </w:r>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0,00013</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6"/>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proofErr w:type="gramStart"/>
            <w:r w:rsidRPr="004A066F">
              <w:rPr>
                <w:rFonts w:eastAsia="Times New Roman"/>
                <w:color w:val="000000"/>
                <w:lang w:eastAsia="ar-SA"/>
              </w:rPr>
              <w:t>Сплошное</w:t>
            </w:r>
            <w:proofErr w:type="gramEnd"/>
            <w:r w:rsidRPr="004A066F">
              <w:rPr>
                <w:rFonts w:eastAsia="Times New Roman"/>
                <w:color w:val="000000"/>
                <w:lang w:eastAsia="ar-SA"/>
              </w:rPr>
              <w:t xml:space="preserve"> шпатлевание дверных откосов</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4A066F">
                <w:rPr>
                  <w:rFonts w:eastAsia="Times New Roman"/>
                  <w:color w:val="000000"/>
                  <w:lang w:eastAsia="ar-SA"/>
                </w:rPr>
                <w:t>100 м</w:t>
              </w:r>
              <w:proofErr w:type="gramStart"/>
              <w:r w:rsidRPr="004A066F">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0,01</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6"/>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Улучшенная окраска масляными составами дверных откосов</w:t>
            </w:r>
            <w:proofErr w:type="gramStart"/>
            <w:r w:rsidRPr="004A066F">
              <w:rPr>
                <w:rFonts w:eastAsia="Times New Roman"/>
                <w:color w:val="000000"/>
                <w:lang w:eastAsia="ar-SA"/>
              </w:rPr>
              <w:t xml:space="preserve"> ,</w:t>
            </w:r>
            <w:proofErr w:type="gramEnd"/>
            <w:r w:rsidRPr="004A066F">
              <w:rPr>
                <w:rFonts w:eastAsia="Times New Roman"/>
                <w:color w:val="000000"/>
                <w:lang w:eastAsia="ar-SA"/>
              </w:rPr>
              <w:t xml:space="preserve"> подготовленных под окраску</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4A066F">
                <w:rPr>
                  <w:rFonts w:eastAsia="Times New Roman"/>
                  <w:color w:val="000000"/>
                  <w:lang w:eastAsia="ar-SA"/>
                </w:rPr>
                <w:t>100 м</w:t>
              </w:r>
              <w:proofErr w:type="gramStart"/>
              <w:r w:rsidRPr="004A066F">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0,01</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6"/>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Демонтаж декоративного экрана на радиаторах</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4A066F">
                <w:rPr>
                  <w:rFonts w:eastAsia="Times New Roman"/>
                  <w:color w:val="000000"/>
                  <w:lang w:eastAsia="ar-SA"/>
                </w:rPr>
                <w:t>100 м</w:t>
              </w:r>
              <w:proofErr w:type="gramStart"/>
              <w:r w:rsidRPr="004A066F">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0,027</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6"/>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Окраска масляными составами ранее окрашенных поверхностей радиаторов и ребристых труб отопления: за 2 раза</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4A066F">
                <w:rPr>
                  <w:rFonts w:eastAsia="Times New Roman"/>
                  <w:color w:val="000000"/>
                  <w:lang w:eastAsia="ar-SA"/>
                </w:rPr>
                <w:t>100 м</w:t>
              </w:r>
              <w:proofErr w:type="gramStart"/>
              <w:r w:rsidRPr="004A066F">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0,06</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6"/>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Улучшенная масляная окраска ранее окрашенных полов за два раза с расчисткой старой краски более 35%</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4A066F">
                <w:rPr>
                  <w:rFonts w:eastAsia="Times New Roman"/>
                  <w:color w:val="000000"/>
                  <w:lang w:eastAsia="ar-SA"/>
                </w:rPr>
                <w:t>100 м</w:t>
              </w:r>
              <w:proofErr w:type="gramStart"/>
              <w:r w:rsidRPr="004A066F">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0,38</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6"/>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 xml:space="preserve">Установка вертикальных жалюзи площадью в свету до </w:t>
            </w:r>
            <w:smartTag w:uri="urn:schemas-microsoft-com:office:smarttags" w:element="metricconverter">
              <w:smartTagPr>
                <w:attr w:name="ProductID" w:val="5,0 м2"/>
              </w:smartTagPr>
              <w:r w:rsidRPr="004A066F">
                <w:rPr>
                  <w:rFonts w:eastAsia="Times New Roman"/>
                  <w:color w:val="000000"/>
                  <w:lang w:eastAsia="ar-SA"/>
                </w:rPr>
                <w:t>5,0 м</w:t>
              </w:r>
              <w:proofErr w:type="gramStart"/>
              <w:r w:rsidRPr="004A066F">
                <w:rPr>
                  <w:rFonts w:eastAsia="Times New Roman"/>
                  <w:color w:val="000000"/>
                  <w:lang w:eastAsia="ar-SA"/>
                </w:rPr>
                <w:t>2</w:t>
              </w:r>
            </w:smartTag>
            <w:proofErr w:type="gramEnd"/>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шт.</w:t>
            </w:r>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1</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6"/>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Стоимость вертикальных жалюзи</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м</w:t>
            </w:r>
            <w:proofErr w:type="gramStart"/>
            <w:r w:rsidRPr="004A066F">
              <w:rPr>
                <w:rFonts w:eastAsia="Times New Roman"/>
                <w:color w:val="000000"/>
                <w:lang w:eastAsia="ar-SA"/>
              </w:rPr>
              <w:t>2</w:t>
            </w:r>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6,4</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6"/>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 xml:space="preserve">Ремонт штукатурки подоконной ниши цементно-известковым раствором, площадью отдельных мест: до </w:t>
            </w:r>
            <w:smartTag w:uri="urn:schemas-microsoft-com:office:smarttags" w:element="metricconverter">
              <w:smartTagPr>
                <w:attr w:name="ProductID" w:val="1 м2"/>
              </w:smartTagPr>
              <w:r w:rsidRPr="004A066F">
                <w:rPr>
                  <w:rFonts w:eastAsia="Times New Roman"/>
                  <w:color w:val="000000"/>
                  <w:lang w:eastAsia="ar-SA"/>
                </w:rPr>
                <w:t>1 м</w:t>
              </w:r>
              <w:proofErr w:type="gramStart"/>
              <w:r w:rsidRPr="004A066F">
                <w:rPr>
                  <w:rFonts w:eastAsia="Times New Roman"/>
                  <w:color w:val="000000"/>
                  <w:lang w:eastAsia="ar-SA"/>
                </w:rPr>
                <w:t>2</w:t>
              </w:r>
            </w:smartTag>
            <w:proofErr w:type="gramEnd"/>
            <w:r w:rsidRPr="004A066F">
              <w:rPr>
                <w:rFonts w:eastAsia="Times New Roman"/>
                <w:color w:val="000000"/>
                <w:lang w:eastAsia="ar-SA"/>
              </w:rPr>
              <w:t xml:space="preserve"> толщиной слоя до </w:t>
            </w:r>
            <w:smartTag w:uri="urn:schemas-microsoft-com:office:smarttags" w:element="metricconverter">
              <w:smartTagPr>
                <w:attr w:name="ProductID" w:val="20 мм"/>
              </w:smartTagPr>
              <w:r w:rsidRPr="004A066F">
                <w:rPr>
                  <w:rFonts w:eastAsia="Times New Roman"/>
                  <w:color w:val="000000"/>
                  <w:lang w:eastAsia="ar-SA"/>
                </w:rPr>
                <w:t>20 мм</w:t>
              </w:r>
            </w:smartTag>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4A066F">
                <w:rPr>
                  <w:rFonts w:eastAsia="Times New Roman"/>
                  <w:color w:val="000000"/>
                  <w:lang w:eastAsia="ar-SA"/>
                </w:rPr>
                <w:t>100 м</w:t>
              </w:r>
              <w:proofErr w:type="gramStart"/>
              <w:r w:rsidRPr="004A066F">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0,005</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6"/>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 xml:space="preserve">Улучшенная окраска масляными составами по штукатурке стен </w:t>
            </w:r>
            <w:r w:rsidRPr="004A066F">
              <w:rPr>
                <w:rFonts w:eastAsia="Times New Roman"/>
                <w:color w:val="000000"/>
                <w:lang w:eastAsia="ar-SA"/>
              </w:rPr>
              <w:lastRenderedPageBreak/>
              <w:t>подоконной ниши</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4A066F">
                <w:rPr>
                  <w:rFonts w:eastAsia="Times New Roman"/>
                  <w:color w:val="000000"/>
                  <w:lang w:eastAsia="ar-SA"/>
                </w:rPr>
                <w:lastRenderedPageBreak/>
                <w:t>100 м</w:t>
              </w:r>
              <w:proofErr w:type="gramStart"/>
              <w:r w:rsidRPr="004A066F">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0,01</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6"/>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Разборка плинтусов: деревянных и из пластмассовых материалов</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
              </w:smartTagPr>
              <w:r w:rsidRPr="004A066F">
                <w:rPr>
                  <w:rFonts w:eastAsia="Times New Roman"/>
                  <w:color w:val="000000"/>
                  <w:lang w:eastAsia="ar-SA"/>
                </w:rPr>
                <w:t>100 м</w:t>
              </w:r>
            </w:smartTag>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0,16</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6"/>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 xml:space="preserve">Разборка покрытий полов: из линолеума и </w:t>
            </w:r>
            <w:proofErr w:type="spellStart"/>
            <w:r w:rsidRPr="004A066F">
              <w:rPr>
                <w:rFonts w:eastAsia="Times New Roman"/>
                <w:color w:val="000000"/>
                <w:lang w:eastAsia="ar-SA"/>
              </w:rPr>
              <w:t>релина</w:t>
            </w:r>
            <w:proofErr w:type="spellEnd"/>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4A066F">
                <w:rPr>
                  <w:rFonts w:eastAsia="Times New Roman"/>
                  <w:color w:val="000000"/>
                  <w:lang w:eastAsia="ar-SA"/>
                </w:rPr>
                <w:t>100 м</w:t>
              </w:r>
              <w:proofErr w:type="gramStart"/>
              <w:r w:rsidRPr="004A066F">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0,16</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6"/>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 xml:space="preserve">Устройство стяжек из выравнивающей быстротвердеющей смеси толщиной </w:t>
            </w:r>
            <w:smartTag w:uri="urn:schemas-microsoft-com:office:smarttags" w:element="metricconverter">
              <w:smartTagPr>
                <w:attr w:name="ProductID" w:val="10 мм"/>
              </w:smartTagPr>
              <w:r w:rsidRPr="004A066F">
                <w:rPr>
                  <w:rFonts w:eastAsia="Times New Roman"/>
                  <w:color w:val="000000"/>
                  <w:lang w:eastAsia="ar-SA"/>
                </w:rPr>
                <w:t>10 мм</w:t>
              </w:r>
            </w:smartTag>
            <w:r w:rsidRPr="004A066F">
              <w:rPr>
                <w:rFonts w:eastAsia="Times New Roman"/>
                <w:color w:val="000000"/>
                <w:lang w:eastAsia="ar-SA"/>
              </w:rPr>
              <w:t xml:space="preserve"> </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4A066F">
                <w:rPr>
                  <w:rFonts w:eastAsia="Times New Roman"/>
                  <w:color w:val="000000"/>
                  <w:lang w:eastAsia="ar-SA"/>
                </w:rPr>
                <w:t>100 м</w:t>
              </w:r>
              <w:proofErr w:type="gramStart"/>
              <w:r w:rsidRPr="004A066F">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0,16</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6"/>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Смесь самовыравнивающая быстротвердеющая для полов "БИРСС 34Р" или эквивалент. Тех. характеристики: Смесь сухая напольная дисперсная самоуплотняющаяся Рк5, В10, ГОСТ31358-2007; класс прочности на сжатие В10</w:t>
            </w:r>
          </w:p>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 xml:space="preserve">не менее 12 Мпа, класс прочности на растяжение при изгибе </w:t>
            </w:r>
            <w:proofErr w:type="spellStart"/>
            <w:proofErr w:type="gramStart"/>
            <w:r w:rsidRPr="004A066F">
              <w:rPr>
                <w:rFonts w:eastAsia="Times New Roman"/>
                <w:color w:val="000000"/>
                <w:lang w:eastAsia="ar-SA"/>
              </w:rPr>
              <w:t>В</w:t>
            </w:r>
            <w:proofErr w:type="gramEnd"/>
            <w:r w:rsidRPr="004A066F">
              <w:rPr>
                <w:rFonts w:eastAsia="Times New Roman"/>
                <w:color w:val="000000"/>
                <w:lang w:eastAsia="ar-SA"/>
              </w:rPr>
              <w:t>tb</w:t>
            </w:r>
            <w:proofErr w:type="spellEnd"/>
            <w:r w:rsidRPr="004A066F">
              <w:rPr>
                <w:rFonts w:eastAsia="Times New Roman"/>
                <w:color w:val="000000"/>
                <w:lang w:eastAsia="ar-SA"/>
              </w:rPr>
              <w:t xml:space="preserve"> 3,2 не менее 4 Мпа; содержание зерен наибольшей крупности не более 2,5%.</w:t>
            </w:r>
          </w:p>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 xml:space="preserve"> (17кг/м</w:t>
            </w:r>
            <w:proofErr w:type="gramStart"/>
            <w:r w:rsidRPr="004A066F">
              <w:rPr>
                <w:rFonts w:eastAsia="Times New Roman"/>
                <w:color w:val="000000"/>
                <w:lang w:eastAsia="ar-SA"/>
              </w:rPr>
              <w:t>2</w:t>
            </w:r>
            <w:proofErr w:type="gramEnd"/>
            <w:r w:rsidRPr="004A066F">
              <w:rPr>
                <w:rFonts w:eastAsia="Times New Roman"/>
                <w:color w:val="000000"/>
                <w:lang w:eastAsia="ar-SA"/>
              </w:rPr>
              <w:t>*16=272 кг)</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т</w:t>
            </w:r>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0,272</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6"/>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Устройство покрытий из линолеума насухо со свариванием полотнищ в стыках</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4A066F">
                <w:rPr>
                  <w:rFonts w:eastAsia="Times New Roman"/>
                  <w:color w:val="000000"/>
                  <w:lang w:eastAsia="ar-SA"/>
                </w:rPr>
                <w:t>100 м</w:t>
              </w:r>
              <w:proofErr w:type="gramStart"/>
              <w:r w:rsidRPr="004A066F">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0,16</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6"/>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 xml:space="preserve">Линолеум полукоммерческий гетерогенный (общая толщина не менее 4мм, толщина защитного слоя </w:t>
            </w:r>
            <w:smartTag w:uri="urn:schemas-microsoft-com:office:smarttags" w:element="metricconverter">
              <w:smartTagPr>
                <w:attr w:name="ProductID" w:val="0,7 мм"/>
              </w:smartTagPr>
              <w:r w:rsidRPr="004A066F">
                <w:rPr>
                  <w:rFonts w:eastAsia="Times New Roman"/>
                  <w:color w:val="000000"/>
                  <w:lang w:eastAsia="ar-SA"/>
                </w:rPr>
                <w:t>0,7 мм</w:t>
              </w:r>
            </w:smartTag>
            <w:r w:rsidRPr="004A066F">
              <w:rPr>
                <w:rFonts w:eastAsia="Times New Roman"/>
                <w:color w:val="000000"/>
                <w:lang w:eastAsia="ar-SA"/>
              </w:rPr>
              <w:t>, класс 33)</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м</w:t>
            </w:r>
            <w:proofErr w:type="gramStart"/>
            <w:r w:rsidRPr="004A066F">
              <w:rPr>
                <w:rFonts w:eastAsia="Times New Roman"/>
                <w:color w:val="000000"/>
                <w:lang w:eastAsia="ar-SA"/>
              </w:rPr>
              <w:t>2</w:t>
            </w:r>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16,32</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6"/>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Устройство плинтусов поливинилхлоридных на винтах самонарезающих</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
              </w:smartTagPr>
              <w:r w:rsidRPr="004A066F">
                <w:rPr>
                  <w:rFonts w:eastAsia="Times New Roman"/>
                  <w:color w:val="000000"/>
                  <w:lang w:eastAsia="ar-SA"/>
                </w:rPr>
                <w:t>100 м</w:t>
              </w:r>
            </w:smartTag>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0,16</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6"/>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Укладка металлического накладного профиля (порога)</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
              </w:smartTagPr>
              <w:r w:rsidRPr="004A066F">
                <w:rPr>
                  <w:rFonts w:eastAsia="Times New Roman"/>
                  <w:color w:val="000000"/>
                  <w:lang w:eastAsia="ar-SA"/>
                </w:rPr>
                <w:t>100 м</w:t>
              </w:r>
            </w:smartTag>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0,01</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6"/>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 xml:space="preserve">Профили </w:t>
            </w:r>
            <w:proofErr w:type="spellStart"/>
            <w:r w:rsidRPr="004A066F">
              <w:rPr>
                <w:rFonts w:eastAsia="Times New Roman"/>
                <w:color w:val="000000"/>
                <w:lang w:eastAsia="ar-SA"/>
              </w:rPr>
              <w:t>стыкоперекрывающие</w:t>
            </w:r>
            <w:proofErr w:type="spellEnd"/>
            <w:r w:rsidRPr="004A066F">
              <w:rPr>
                <w:rFonts w:eastAsia="Times New Roman"/>
                <w:color w:val="000000"/>
                <w:lang w:eastAsia="ar-SA"/>
              </w:rPr>
              <w:t xml:space="preserve"> из алюминиевых сплавов (порожки) с покрытием и </w:t>
            </w:r>
            <w:proofErr w:type="spellStart"/>
            <w:r w:rsidRPr="004A066F">
              <w:rPr>
                <w:rFonts w:eastAsia="Times New Roman"/>
                <w:color w:val="000000"/>
                <w:lang w:eastAsia="ar-SA"/>
              </w:rPr>
              <w:t>антискользящей</w:t>
            </w:r>
            <w:proofErr w:type="spellEnd"/>
            <w:r w:rsidRPr="004A066F">
              <w:rPr>
                <w:rFonts w:eastAsia="Times New Roman"/>
                <w:color w:val="000000"/>
                <w:lang w:eastAsia="ar-SA"/>
              </w:rPr>
              <w:t xml:space="preserve"> вставкой, шириной </w:t>
            </w:r>
            <w:smartTag w:uri="urn:schemas-microsoft-com:office:smarttags" w:element="metricconverter">
              <w:smartTagPr>
                <w:attr w:name="ProductID" w:val="39 мм"/>
              </w:smartTagPr>
              <w:r w:rsidRPr="004A066F">
                <w:rPr>
                  <w:rFonts w:eastAsia="Times New Roman"/>
                  <w:color w:val="000000"/>
                  <w:lang w:eastAsia="ar-SA"/>
                </w:rPr>
                <w:t>39 мм</w:t>
              </w:r>
            </w:smartTag>
            <w:r w:rsidRPr="004A066F">
              <w:rPr>
                <w:rFonts w:eastAsia="Times New Roman"/>
                <w:color w:val="000000"/>
                <w:lang w:eastAsia="ar-SA"/>
              </w:rPr>
              <w:t xml:space="preserve">, длиной </w:t>
            </w:r>
            <w:smartTag w:uri="urn:schemas-microsoft-com:office:smarttags" w:element="metricconverter">
              <w:smartTagPr>
                <w:attr w:name="ProductID" w:val="0,9 м"/>
              </w:smartTagPr>
              <w:r w:rsidRPr="004A066F">
                <w:rPr>
                  <w:rFonts w:eastAsia="Times New Roman"/>
                  <w:color w:val="000000"/>
                  <w:lang w:eastAsia="ar-SA"/>
                </w:rPr>
                <w:t>0,9 м</w:t>
              </w:r>
            </w:smartTag>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шт.</w:t>
            </w:r>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1</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6"/>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Смена розеток</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100 шт.</w:t>
            </w:r>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0,06</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6"/>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Смена светильников с люминесцентными лампами на светильники светодиодные</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100 шт.</w:t>
            </w:r>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0,06</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6"/>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Светильник светодиодный накладной потолочный LL ДПО 01-041- 4110-20Д</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шт.</w:t>
            </w:r>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6</w:t>
            </w:r>
          </w:p>
        </w:tc>
      </w:tr>
      <w:tr w:rsidR="004A066F" w:rsidRPr="004A066F" w:rsidTr="00ED57EE">
        <w:trPr>
          <w:trHeight w:val="20"/>
        </w:trPr>
        <w:tc>
          <w:tcPr>
            <w:tcW w:w="3718"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rsidR="004A066F" w:rsidRPr="004A066F" w:rsidRDefault="004A066F" w:rsidP="004A066F">
            <w:pPr>
              <w:suppressAutoHyphens/>
              <w:autoSpaceDE w:val="0"/>
              <w:autoSpaceDN w:val="0"/>
              <w:adjustRightInd w:val="0"/>
              <w:jc w:val="both"/>
              <w:rPr>
                <w:rFonts w:eastAsia="Times New Roman"/>
                <w:bCs/>
                <w:color w:val="000000"/>
                <w:lang w:eastAsia="ar-SA"/>
              </w:rPr>
            </w:pPr>
            <w:r w:rsidRPr="004A066F">
              <w:rPr>
                <w:rFonts w:eastAsia="Times New Roman"/>
                <w:bCs/>
                <w:color w:val="000000"/>
                <w:lang w:eastAsia="ar-SA"/>
              </w:rPr>
              <w:t>Раздел: Помещение №438</w:t>
            </w:r>
          </w:p>
        </w:tc>
        <w:tc>
          <w:tcPr>
            <w:tcW w:w="673" w:type="pct"/>
            <w:tcBorders>
              <w:top w:val="single" w:sz="4" w:space="0" w:color="auto"/>
              <w:left w:val="single" w:sz="4" w:space="0" w:color="auto"/>
              <w:bottom w:val="single" w:sz="4" w:space="0" w:color="auto"/>
              <w:right w:val="single" w:sz="4" w:space="0" w:color="auto"/>
            </w:tcBorders>
            <w:shd w:val="clear" w:color="auto" w:fill="D9D9D9"/>
            <w:vAlign w:val="center"/>
          </w:tcPr>
          <w:p w:rsidR="004A066F" w:rsidRPr="004A066F" w:rsidRDefault="004A066F" w:rsidP="004A066F">
            <w:pPr>
              <w:suppressAutoHyphens/>
              <w:autoSpaceDE w:val="0"/>
              <w:autoSpaceDN w:val="0"/>
              <w:adjustRightInd w:val="0"/>
              <w:rPr>
                <w:rFonts w:eastAsia="Times New Roman"/>
                <w:bCs/>
                <w:color w:val="000000"/>
                <w:lang w:eastAsia="ar-SA"/>
              </w:rPr>
            </w:pPr>
          </w:p>
        </w:tc>
        <w:tc>
          <w:tcPr>
            <w:tcW w:w="609" w:type="pct"/>
            <w:tcBorders>
              <w:top w:val="single" w:sz="4" w:space="0" w:color="auto"/>
              <w:left w:val="single" w:sz="4" w:space="0" w:color="auto"/>
              <w:bottom w:val="single" w:sz="4" w:space="0" w:color="auto"/>
              <w:right w:val="single" w:sz="4" w:space="0" w:color="auto"/>
            </w:tcBorders>
            <w:shd w:val="clear" w:color="auto" w:fill="D9D9D9"/>
            <w:vAlign w:val="center"/>
          </w:tcPr>
          <w:p w:rsidR="004A066F" w:rsidRPr="004A066F" w:rsidRDefault="004A066F" w:rsidP="004A066F">
            <w:pPr>
              <w:suppressAutoHyphens/>
              <w:autoSpaceDE w:val="0"/>
              <w:autoSpaceDN w:val="0"/>
              <w:adjustRightInd w:val="0"/>
              <w:rPr>
                <w:rFonts w:eastAsia="Times New Roman"/>
                <w:bCs/>
                <w:color w:val="000000"/>
                <w:lang w:eastAsia="ar-SA"/>
              </w:rPr>
            </w:pP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7"/>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Снятие оконных переплетов: остекленных</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4A066F">
                <w:rPr>
                  <w:rFonts w:eastAsia="Times New Roman"/>
                  <w:color w:val="000000"/>
                  <w:lang w:eastAsia="ar-SA"/>
                </w:rPr>
                <w:t>100 м</w:t>
              </w:r>
              <w:proofErr w:type="gramStart"/>
              <w:r w:rsidRPr="004A066F">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0,09</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7"/>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Демонтаж оконных коробок: в каменных стенах с отбивкой штукатурки в откосах</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100 шт.</w:t>
            </w:r>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0,01</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7"/>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Снятие подоконных досок деревянных в каменных зданиях</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4A066F">
                <w:rPr>
                  <w:rFonts w:eastAsia="Times New Roman"/>
                  <w:color w:val="000000"/>
                  <w:lang w:eastAsia="ar-SA"/>
                </w:rPr>
                <w:t>100 м</w:t>
              </w:r>
              <w:proofErr w:type="gramStart"/>
              <w:r w:rsidRPr="004A066F">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0,012</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7"/>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 xml:space="preserve">Установка в жилых и общественных зданиях оконных блоков из ПВХ профилей поворотных (откидных, поворотно-откидных) с площадью проема более </w:t>
            </w:r>
            <w:smartTag w:uri="urn:schemas-microsoft-com:office:smarttags" w:element="metricconverter">
              <w:smartTagPr>
                <w:attr w:name="ProductID" w:val="2 м2"/>
              </w:smartTagPr>
              <w:r w:rsidRPr="004A066F">
                <w:rPr>
                  <w:rFonts w:eastAsia="Times New Roman"/>
                  <w:color w:val="000000"/>
                  <w:lang w:eastAsia="ar-SA"/>
                </w:rPr>
                <w:t>2 м</w:t>
              </w:r>
              <w:proofErr w:type="gramStart"/>
              <w:r w:rsidRPr="004A066F">
                <w:rPr>
                  <w:rFonts w:eastAsia="Times New Roman"/>
                  <w:color w:val="000000"/>
                  <w:lang w:eastAsia="ar-SA"/>
                </w:rPr>
                <w:t>2</w:t>
              </w:r>
            </w:smartTag>
            <w:proofErr w:type="gramEnd"/>
            <w:r w:rsidRPr="004A066F">
              <w:rPr>
                <w:rFonts w:eastAsia="Times New Roman"/>
                <w:color w:val="000000"/>
                <w:lang w:eastAsia="ar-SA"/>
              </w:rPr>
              <w:t xml:space="preserve"> двухстворчатых</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4A066F">
                <w:rPr>
                  <w:rFonts w:eastAsia="Times New Roman"/>
                  <w:color w:val="000000"/>
                  <w:lang w:eastAsia="ar-SA"/>
                </w:rPr>
                <w:t>100 м</w:t>
              </w:r>
              <w:proofErr w:type="gramStart"/>
              <w:r w:rsidRPr="004A066F">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0,045</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7"/>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Блок оконный пластиковый двухстворчатый с глухой и поворотно-откидной створкой с двухкамерным стеклопакетом (32мм)</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м</w:t>
            </w:r>
            <w:proofErr w:type="gramStart"/>
            <w:r w:rsidRPr="004A066F">
              <w:rPr>
                <w:rFonts w:eastAsia="Times New Roman"/>
                <w:color w:val="000000"/>
                <w:lang w:eastAsia="ar-SA"/>
              </w:rPr>
              <w:t>2</w:t>
            </w:r>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4,5</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7"/>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 xml:space="preserve">Установка подоконных досок из ПВХ в каменных стенах толщиной до </w:t>
            </w:r>
            <w:smartTag w:uri="urn:schemas-microsoft-com:office:smarttags" w:element="metricconverter">
              <w:smartTagPr>
                <w:attr w:name="ProductID" w:val="0,51 м"/>
              </w:smartTagPr>
              <w:r w:rsidRPr="004A066F">
                <w:rPr>
                  <w:rFonts w:eastAsia="Times New Roman"/>
                  <w:color w:val="000000"/>
                  <w:lang w:eastAsia="ar-SA"/>
                </w:rPr>
                <w:t>0,51 м</w:t>
              </w:r>
            </w:smartTag>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
              </w:smartTagPr>
              <w:r w:rsidRPr="004A066F">
                <w:rPr>
                  <w:rFonts w:eastAsia="Times New Roman"/>
                  <w:color w:val="000000"/>
                  <w:lang w:eastAsia="ar-SA"/>
                </w:rPr>
                <w:t xml:space="preserve">100 </w:t>
              </w:r>
              <w:proofErr w:type="spellStart"/>
              <w:r w:rsidRPr="004A066F">
                <w:rPr>
                  <w:rFonts w:eastAsia="Times New Roman"/>
                  <w:color w:val="000000"/>
                  <w:lang w:eastAsia="ar-SA"/>
                </w:rPr>
                <w:t>м</w:t>
              </w:r>
            </w:smartTag>
            <w:r w:rsidRPr="004A066F">
              <w:rPr>
                <w:rFonts w:eastAsia="Times New Roman"/>
                <w:color w:val="000000"/>
                <w:lang w:eastAsia="ar-SA"/>
              </w:rPr>
              <w:t>.п</w:t>
            </w:r>
            <w:proofErr w:type="spellEnd"/>
            <w:r w:rsidRPr="004A066F">
              <w:rPr>
                <w:rFonts w:eastAsia="Times New Roman"/>
                <w:color w:val="000000"/>
                <w:lang w:eastAsia="ar-SA"/>
              </w:rPr>
              <w:t>.</w:t>
            </w:r>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0,023</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7"/>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 xml:space="preserve">Доски подоконные ПВХ, шириной </w:t>
            </w:r>
            <w:smartTag w:uri="urn:schemas-microsoft-com:office:smarttags" w:element="metricconverter">
              <w:smartTagPr>
                <w:attr w:name="ProductID" w:val="300 мм"/>
              </w:smartTagPr>
              <w:r w:rsidRPr="004A066F">
                <w:rPr>
                  <w:rFonts w:eastAsia="Times New Roman"/>
                  <w:color w:val="000000"/>
                  <w:lang w:eastAsia="ar-SA"/>
                </w:rPr>
                <w:t>300 мм</w:t>
              </w:r>
            </w:smartTag>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м</w:t>
            </w:r>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2,3</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7"/>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 xml:space="preserve">Облицовка оконных проемов </w:t>
            </w:r>
            <w:proofErr w:type="gramStart"/>
            <w:r w:rsidRPr="004A066F">
              <w:rPr>
                <w:rFonts w:eastAsia="Times New Roman"/>
                <w:color w:val="000000"/>
                <w:lang w:eastAsia="ar-SA"/>
              </w:rPr>
              <w:t>в наружных стенах откосной планкой из оцинкованной стали с полимерным покрытием с устройством водоотлива оконного из оцинкованной стали</w:t>
            </w:r>
            <w:proofErr w:type="gramEnd"/>
            <w:r w:rsidRPr="004A066F">
              <w:rPr>
                <w:rFonts w:eastAsia="Times New Roman"/>
                <w:color w:val="000000"/>
                <w:lang w:eastAsia="ar-SA"/>
              </w:rPr>
              <w:t xml:space="preserve"> с полимерным покрытием</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м</w:t>
            </w:r>
            <w:proofErr w:type="gramStart"/>
            <w:r w:rsidRPr="004A066F">
              <w:rPr>
                <w:rFonts w:eastAsia="Times New Roman"/>
                <w:color w:val="000000"/>
                <w:lang w:eastAsia="ar-SA"/>
              </w:rPr>
              <w:t>2</w:t>
            </w:r>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4,5</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7"/>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Облицовка оконных откосов панелями ПВХ</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4A066F">
                <w:rPr>
                  <w:rFonts w:eastAsia="Times New Roman"/>
                  <w:color w:val="000000"/>
                  <w:lang w:eastAsia="ar-SA"/>
                </w:rPr>
                <w:t>100 м</w:t>
              </w:r>
              <w:proofErr w:type="gramStart"/>
              <w:r w:rsidRPr="004A066F">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0,03</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7"/>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Расчистка потолков от масляной краски</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4A066F">
                <w:rPr>
                  <w:rFonts w:eastAsia="Times New Roman"/>
                  <w:color w:val="000000"/>
                  <w:lang w:eastAsia="ar-SA"/>
                </w:rPr>
                <w:t>100 м</w:t>
              </w:r>
              <w:proofErr w:type="gramStart"/>
              <w:r w:rsidRPr="004A066F">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0,17</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7"/>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 xml:space="preserve">Выведение </w:t>
            </w:r>
            <w:proofErr w:type="spellStart"/>
            <w:r w:rsidRPr="004A066F">
              <w:rPr>
                <w:rFonts w:eastAsia="Times New Roman"/>
                <w:color w:val="000000"/>
                <w:lang w:eastAsia="ar-SA"/>
              </w:rPr>
              <w:t>промочек</w:t>
            </w:r>
            <w:proofErr w:type="spellEnd"/>
            <w:r w:rsidRPr="004A066F">
              <w:rPr>
                <w:rFonts w:eastAsia="Times New Roman"/>
                <w:color w:val="000000"/>
                <w:lang w:eastAsia="ar-SA"/>
              </w:rPr>
              <w:t xml:space="preserve"> на потолках белилами за 2 раза</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4A066F">
                <w:rPr>
                  <w:rFonts w:eastAsia="Times New Roman"/>
                  <w:color w:val="000000"/>
                  <w:lang w:eastAsia="ar-SA"/>
                </w:rPr>
                <w:t>100 м</w:t>
              </w:r>
              <w:proofErr w:type="gramStart"/>
              <w:r w:rsidRPr="004A066F">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0,04</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7"/>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proofErr w:type="gramStart"/>
            <w:r w:rsidRPr="004A066F">
              <w:rPr>
                <w:rFonts w:eastAsia="Times New Roman"/>
                <w:color w:val="000000"/>
                <w:lang w:eastAsia="ar-SA"/>
              </w:rPr>
              <w:t>Сплошное</w:t>
            </w:r>
            <w:proofErr w:type="gramEnd"/>
            <w:r w:rsidRPr="004A066F">
              <w:rPr>
                <w:rFonts w:eastAsia="Times New Roman"/>
                <w:color w:val="000000"/>
                <w:lang w:eastAsia="ar-SA"/>
              </w:rPr>
              <w:t xml:space="preserve"> шпатлевание потолков</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4A066F">
                <w:rPr>
                  <w:rFonts w:eastAsia="Times New Roman"/>
                  <w:color w:val="000000"/>
                  <w:lang w:eastAsia="ar-SA"/>
                </w:rPr>
                <w:t>100 м</w:t>
              </w:r>
              <w:proofErr w:type="gramStart"/>
              <w:r w:rsidRPr="004A066F">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0,17</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7"/>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Покрытие поверхностей грунтовкой глубокого проникновения за 1 раз потолков</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4A066F">
                <w:rPr>
                  <w:rFonts w:eastAsia="Times New Roman"/>
                  <w:color w:val="000000"/>
                  <w:lang w:eastAsia="ar-SA"/>
                </w:rPr>
                <w:t>100 м</w:t>
              </w:r>
              <w:proofErr w:type="gramStart"/>
              <w:r w:rsidRPr="004A066F">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0,17</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7"/>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Грунтовка глубокого проникновения</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т</w:t>
            </w:r>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0,00221</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7"/>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Окраска поливинилацетатными водоэмульсионными составами улучшенная по штукатурке потолков (цвет белый)</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4A066F">
                <w:rPr>
                  <w:rFonts w:eastAsia="Times New Roman"/>
                  <w:color w:val="000000"/>
                  <w:lang w:eastAsia="ar-SA"/>
                </w:rPr>
                <w:t>100 м</w:t>
              </w:r>
              <w:proofErr w:type="gramStart"/>
              <w:r w:rsidRPr="004A066F">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0,17</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7"/>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 xml:space="preserve">Выведение </w:t>
            </w:r>
            <w:proofErr w:type="spellStart"/>
            <w:r w:rsidRPr="004A066F">
              <w:rPr>
                <w:rFonts w:eastAsia="Times New Roman"/>
                <w:color w:val="000000"/>
                <w:lang w:eastAsia="ar-SA"/>
              </w:rPr>
              <w:t>промочек</w:t>
            </w:r>
            <w:proofErr w:type="spellEnd"/>
            <w:r w:rsidRPr="004A066F">
              <w:rPr>
                <w:rFonts w:eastAsia="Times New Roman"/>
                <w:color w:val="000000"/>
                <w:lang w:eastAsia="ar-SA"/>
              </w:rPr>
              <w:t xml:space="preserve"> на стенах белилами за 2 раза</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4A066F">
                <w:rPr>
                  <w:rFonts w:eastAsia="Times New Roman"/>
                  <w:color w:val="000000"/>
                  <w:lang w:eastAsia="ar-SA"/>
                </w:rPr>
                <w:t>100 м</w:t>
              </w:r>
              <w:proofErr w:type="gramStart"/>
              <w:r w:rsidRPr="004A066F">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0,02</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7"/>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Улучшенная масляная окраска ранее окрашенных стен за два раза с расчисткой старой краски более 35%</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4A066F">
                <w:rPr>
                  <w:rFonts w:eastAsia="Times New Roman"/>
                  <w:color w:val="000000"/>
                  <w:lang w:eastAsia="ar-SA"/>
                </w:rPr>
                <w:t>100 м</w:t>
              </w:r>
              <w:proofErr w:type="gramStart"/>
              <w:r w:rsidRPr="004A066F">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0,55</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7"/>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Разборка плинтусов: деревянных и из пластмассовых материалов</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
              </w:smartTagPr>
              <w:r w:rsidRPr="004A066F">
                <w:rPr>
                  <w:rFonts w:eastAsia="Times New Roman"/>
                  <w:color w:val="000000"/>
                  <w:lang w:eastAsia="ar-SA"/>
                </w:rPr>
                <w:t>100 м</w:t>
              </w:r>
            </w:smartTag>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0,17</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7"/>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 xml:space="preserve">Разборка покрытий полов: из линолеума и </w:t>
            </w:r>
            <w:proofErr w:type="spellStart"/>
            <w:r w:rsidRPr="004A066F">
              <w:rPr>
                <w:rFonts w:eastAsia="Times New Roman"/>
                <w:color w:val="000000"/>
                <w:lang w:eastAsia="ar-SA"/>
              </w:rPr>
              <w:t>релина</w:t>
            </w:r>
            <w:proofErr w:type="spellEnd"/>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4A066F">
                <w:rPr>
                  <w:rFonts w:eastAsia="Times New Roman"/>
                  <w:color w:val="000000"/>
                  <w:lang w:eastAsia="ar-SA"/>
                </w:rPr>
                <w:t>100 м</w:t>
              </w:r>
              <w:proofErr w:type="gramStart"/>
              <w:r w:rsidRPr="004A066F">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0,17</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7"/>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 xml:space="preserve">Устройство стяжек из выравнивающей быстротвердеющей смеси толщиной </w:t>
            </w:r>
            <w:smartTag w:uri="urn:schemas-microsoft-com:office:smarttags" w:element="metricconverter">
              <w:smartTagPr>
                <w:attr w:name="ProductID" w:val="10 мм"/>
              </w:smartTagPr>
              <w:r w:rsidRPr="004A066F">
                <w:rPr>
                  <w:rFonts w:eastAsia="Times New Roman"/>
                  <w:color w:val="000000"/>
                  <w:lang w:eastAsia="ar-SA"/>
                </w:rPr>
                <w:t>10 мм</w:t>
              </w:r>
            </w:smartTag>
            <w:r w:rsidRPr="004A066F">
              <w:rPr>
                <w:rFonts w:eastAsia="Times New Roman"/>
                <w:color w:val="000000"/>
                <w:lang w:eastAsia="ar-SA"/>
              </w:rPr>
              <w:t xml:space="preserve"> </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4A066F">
                <w:rPr>
                  <w:rFonts w:eastAsia="Times New Roman"/>
                  <w:color w:val="000000"/>
                  <w:lang w:eastAsia="ar-SA"/>
                </w:rPr>
                <w:t>100 м</w:t>
              </w:r>
              <w:proofErr w:type="gramStart"/>
              <w:r w:rsidRPr="004A066F">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0,17</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7"/>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Смесь самовыравнивающая быстротвердеющая для полов "БИРСС 34Р" или эквивалент. Тех. характеристики: Смесь сухая напольная дисперсная самоуплотняющаяся Рк5, В10, ГОСТ31358-2007; класс прочности на сжатие В10</w:t>
            </w:r>
          </w:p>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 xml:space="preserve">не менее 12 Мпа, класс прочности на растяжение при изгибе </w:t>
            </w:r>
            <w:proofErr w:type="spellStart"/>
            <w:proofErr w:type="gramStart"/>
            <w:r w:rsidRPr="004A066F">
              <w:rPr>
                <w:rFonts w:eastAsia="Times New Roman"/>
                <w:color w:val="000000"/>
                <w:lang w:eastAsia="ar-SA"/>
              </w:rPr>
              <w:t>В</w:t>
            </w:r>
            <w:proofErr w:type="gramEnd"/>
            <w:r w:rsidRPr="004A066F">
              <w:rPr>
                <w:rFonts w:eastAsia="Times New Roman"/>
                <w:color w:val="000000"/>
                <w:lang w:eastAsia="ar-SA"/>
              </w:rPr>
              <w:t>tb</w:t>
            </w:r>
            <w:proofErr w:type="spellEnd"/>
            <w:r w:rsidRPr="004A066F">
              <w:rPr>
                <w:rFonts w:eastAsia="Times New Roman"/>
                <w:color w:val="000000"/>
                <w:lang w:eastAsia="ar-SA"/>
              </w:rPr>
              <w:t xml:space="preserve"> 3,2 не менее 4 Мпа; содержание зерен наибольшей крупности не более 2,5%.</w:t>
            </w:r>
          </w:p>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(17кг/м</w:t>
            </w:r>
            <w:proofErr w:type="gramStart"/>
            <w:r w:rsidRPr="004A066F">
              <w:rPr>
                <w:rFonts w:eastAsia="Times New Roman"/>
                <w:color w:val="000000"/>
                <w:lang w:eastAsia="ar-SA"/>
              </w:rPr>
              <w:t>2</w:t>
            </w:r>
            <w:proofErr w:type="gramEnd"/>
            <w:r w:rsidRPr="004A066F">
              <w:rPr>
                <w:rFonts w:eastAsia="Times New Roman"/>
                <w:color w:val="000000"/>
                <w:lang w:eastAsia="ar-SA"/>
              </w:rPr>
              <w:t>*17=289 кг)</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т</w:t>
            </w:r>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0,289</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7"/>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Устройство покрытий из линолеума насухо со свариванием полотнищ в стыках</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4A066F">
                <w:rPr>
                  <w:rFonts w:eastAsia="Times New Roman"/>
                  <w:color w:val="000000"/>
                  <w:lang w:eastAsia="ar-SA"/>
                </w:rPr>
                <w:t>100 м</w:t>
              </w:r>
              <w:proofErr w:type="gramStart"/>
              <w:r w:rsidRPr="004A066F">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0,17</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7"/>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 xml:space="preserve">Линолеум полукоммерческий гетерогенный (общая толщина не менее 4мм, толщина защитного слоя </w:t>
            </w:r>
            <w:smartTag w:uri="urn:schemas-microsoft-com:office:smarttags" w:element="metricconverter">
              <w:smartTagPr>
                <w:attr w:name="ProductID" w:val="0,7 мм"/>
              </w:smartTagPr>
              <w:r w:rsidRPr="004A066F">
                <w:rPr>
                  <w:rFonts w:eastAsia="Times New Roman"/>
                  <w:color w:val="000000"/>
                  <w:lang w:eastAsia="ar-SA"/>
                </w:rPr>
                <w:t>0,7 мм</w:t>
              </w:r>
            </w:smartTag>
            <w:r w:rsidRPr="004A066F">
              <w:rPr>
                <w:rFonts w:eastAsia="Times New Roman"/>
                <w:color w:val="000000"/>
                <w:lang w:eastAsia="ar-SA"/>
              </w:rPr>
              <w:t>, класс 33)</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м</w:t>
            </w:r>
            <w:proofErr w:type="gramStart"/>
            <w:r w:rsidRPr="004A066F">
              <w:rPr>
                <w:rFonts w:eastAsia="Times New Roman"/>
                <w:color w:val="000000"/>
                <w:lang w:eastAsia="ar-SA"/>
              </w:rPr>
              <w:t>2</w:t>
            </w:r>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17,34</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7"/>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Устройство плинтусов поливинилхлоридных на винтах самонарезающих</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
              </w:smartTagPr>
              <w:r w:rsidRPr="004A066F">
                <w:rPr>
                  <w:rFonts w:eastAsia="Times New Roman"/>
                  <w:color w:val="000000"/>
                  <w:lang w:eastAsia="ar-SA"/>
                </w:rPr>
                <w:t>100 м</w:t>
              </w:r>
            </w:smartTag>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0,17</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7"/>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Укладка металлического накладного профиля (порога)</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
              </w:smartTagPr>
              <w:r w:rsidRPr="004A066F">
                <w:rPr>
                  <w:rFonts w:eastAsia="Times New Roman"/>
                  <w:color w:val="000000"/>
                  <w:lang w:eastAsia="ar-SA"/>
                </w:rPr>
                <w:t>100 м</w:t>
              </w:r>
            </w:smartTag>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0,01</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7"/>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 xml:space="preserve">Профили </w:t>
            </w:r>
            <w:proofErr w:type="spellStart"/>
            <w:r w:rsidRPr="004A066F">
              <w:rPr>
                <w:rFonts w:eastAsia="Times New Roman"/>
                <w:color w:val="000000"/>
                <w:lang w:eastAsia="ar-SA"/>
              </w:rPr>
              <w:t>стыкоперекрывающие</w:t>
            </w:r>
            <w:proofErr w:type="spellEnd"/>
            <w:r w:rsidRPr="004A066F">
              <w:rPr>
                <w:rFonts w:eastAsia="Times New Roman"/>
                <w:color w:val="000000"/>
                <w:lang w:eastAsia="ar-SA"/>
              </w:rPr>
              <w:t xml:space="preserve"> из алюминиевых сплавов (порожки) с покрытием и </w:t>
            </w:r>
            <w:proofErr w:type="spellStart"/>
            <w:r w:rsidRPr="004A066F">
              <w:rPr>
                <w:rFonts w:eastAsia="Times New Roman"/>
                <w:color w:val="000000"/>
                <w:lang w:eastAsia="ar-SA"/>
              </w:rPr>
              <w:t>антискользящей</w:t>
            </w:r>
            <w:proofErr w:type="spellEnd"/>
            <w:r w:rsidRPr="004A066F">
              <w:rPr>
                <w:rFonts w:eastAsia="Times New Roman"/>
                <w:color w:val="000000"/>
                <w:lang w:eastAsia="ar-SA"/>
              </w:rPr>
              <w:t xml:space="preserve"> вставкой, шириной </w:t>
            </w:r>
            <w:smartTag w:uri="urn:schemas-microsoft-com:office:smarttags" w:element="metricconverter">
              <w:smartTagPr>
                <w:attr w:name="ProductID" w:val="39 мм"/>
              </w:smartTagPr>
              <w:r w:rsidRPr="004A066F">
                <w:rPr>
                  <w:rFonts w:eastAsia="Times New Roman"/>
                  <w:color w:val="000000"/>
                  <w:lang w:eastAsia="ar-SA"/>
                </w:rPr>
                <w:t>39 мм</w:t>
              </w:r>
            </w:smartTag>
            <w:r w:rsidRPr="004A066F">
              <w:rPr>
                <w:rFonts w:eastAsia="Times New Roman"/>
                <w:color w:val="000000"/>
                <w:lang w:eastAsia="ar-SA"/>
              </w:rPr>
              <w:t xml:space="preserve">, длиной </w:t>
            </w:r>
            <w:smartTag w:uri="urn:schemas-microsoft-com:office:smarttags" w:element="metricconverter">
              <w:smartTagPr>
                <w:attr w:name="ProductID" w:val="0,9 м"/>
              </w:smartTagPr>
              <w:r w:rsidRPr="004A066F">
                <w:rPr>
                  <w:rFonts w:eastAsia="Times New Roman"/>
                  <w:color w:val="000000"/>
                  <w:lang w:eastAsia="ar-SA"/>
                </w:rPr>
                <w:t>0,9 м</w:t>
              </w:r>
            </w:smartTag>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шт.</w:t>
            </w:r>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1</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7"/>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Снятие дверных полотен</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4A066F">
                <w:rPr>
                  <w:rFonts w:eastAsia="Times New Roman"/>
                  <w:color w:val="000000"/>
                  <w:lang w:eastAsia="ar-SA"/>
                </w:rPr>
                <w:t>100 м</w:t>
              </w:r>
              <w:proofErr w:type="gramStart"/>
              <w:r w:rsidRPr="004A066F">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0,018</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7"/>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Демонтаж дверных коробок: в каменных стенах с отбивкой штукатурки в откосах</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100 шт.</w:t>
            </w:r>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0,01</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7"/>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 xml:space="preserve">Установка блоков в наружных и внутренних дверных проемах в каменных стенах, площадь проема до </w:t>
            </w:r>
            <w:smartTag w:uri="urn:schemas-microsoft-com:office:smarttags" w:element="metricconverter">
              <w:smartTagPr>
                <w:attr w:name="ProductID" w:val="3 м2"/>
              </w:smartTagPr>
              <w:r w:rsidRPr="004A066F">
                <w:rPr>
                  <w:rFonts w:eastAsia="Times New Roman"/>
                  <w:color w:val="000000"/>
                  <w:lang w:eastAsia="ar-SA"/>
                </w:rPr>
                <w:t>3 м</w:t>
              </w:r>
              <w:proofErr w:type="gramStart"/>
              <w:r w:rsidRPr="004A066F">
                <w:rPr>
                  <w:rFonts w:eastAsia="Times New Roman"/>
                  <w:color w:val="000000"/>
                  <w:lang w:eastAsia="ar-SA"/>
                </w:rPr>
                <w:t>2</w:t>
              </w:r>
            </w:smartTag>
            <w:proofErr w:type="gramEnd"/>
            <w:r w:rsidRPr="004A066F">
              <w:rPr>
                <w:rFonts w:eastAsia="Times New Roman"/>
                <w:color w:val="000000"/>
                <w:lang w:eastAsia="ar-SA"/>
              </w:rPr>
              <w:t xml:space="preserve">  </w:t>
            </w:r>
            <w:proofErr w:type="spellStart"/>
            <w:r w:rsidRPr="004A066F">
              <w:rPr>
                <w:rFonts w:eastAsia="Times New Roman"/>
                <w:color w:val="000000"/>
                <w:lang w:eastAsia="ar-SA"/>
              </w:rPr>
              <w:t>офанерованных</w:t>
            </w:r>
            <w:proofErr w:type="spellEnd"/>
            <w:r w:rsidRPr="004A066F">
              <w:rPr>
                <w:rFonts w:eastAsia="Times New Roman"/>
                <w:color w:val="000000"/>
                <w:lang w:eastAsia="ar-SA"/>
              </w:rPr>
              <w:t xml:space="preserve"> шпоном дуба </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4A066F">
                <w:rPr>
                  <w:rFonts w:eastAsia="Times New Roman"/>
                  <w:color w:val="000000"/>
                  <w:lang w:eastAsia="ar-SA"/>
                </w:rPr>
                <w:t>100 м</w:t>
              </w:r>
              <w:proofErr w:type="gramStart"/>
              <w:r w:rsidRPr="004A066F">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0,018</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7"/>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 xml:space="preserve">Скобяные изделия для блоков входных дверей в помещение </w:t>
            </w:r>
            <w:proofErr w:type="spellStart"/>
            <w:r w:rsidRPr="004A066F">
              <w:rPr>
                <w:rFonts w:eastAsia="Times New Roman"/>
                <w:color w:val="000000"/>
                <w:lang w:eastAsia="ar-SA"/>
              </w:rPr>
              <w:t>однопольных</w:t>
            </w:r>
            <w:proofErr w:type="spellEnd"/>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proofErr w:type="spellStart"/>
            <w:r w:rsidRPr="004A066F">
              <w:rPr>
                <w:rFonts w:eastAsia="Times New Roman"/>
                <w:color w:val="000000"/>
                <w:lang w:eastAsia="ar-SA"/>
              </w:rPr>
              <w:t>компл</w:t>
            </w:r>
            <w:proofErr w:type="spellEnd"/>
            <w:r w:rsidRPr="004A066F">
              <w:rPr>
                <w:rFonts w:eastAsia="Times New Roman"/>
                <w:color w:val="000000"/>
                <w:lang w:eastAsia="ar-SA"/>
              </w:rPr>
              <w:t>.</w:t>
            </w:r>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1</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7"/>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 xml:space="preserve">Блоки дверные внутренние </w:t>
            </w:r>
            <w:proofErr w:type="spellStart"/>
            <w:r w:rsidRPr="004A066F">
              <w:rPr>
                <w:rFonts w:eastAsia="Times New Roman"/>
                <w:color w:val="000000"/>
                <w:lang w:eastAsia="ar-SA"/>
              </w:rPr>
              <w:t>однопольные</w:t>
            </w:r>
            <w:proofErr w:type="spellEnd"/>
            <w:r w:rsidRPr="004A066F">
              <w:rPr>
                <w:rFonts w:eastAsia="Times New Roman"/>
                <w:color w:val="000000"/>
                <w:lang w:eastAsia="ar-SA"/>
              </w:rPr>
              <w:t xml:space="preserve"> глухие, фанерованные шпоном дуба с комплектом приборов</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блок</w:t>
            </w:r>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1</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7"/>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Установка и крепление наличников</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
              </w:smartTagPr>
              <w:r w:rsidRPr="004A066F">
                <w:rPr>
                  <w:rFonts w:eastAsia="Times New Roman"/>
                  <w:color w:val="000000"/>
                  <w:lang w:eastAsia="ar-SA"/>
                </w:rPr>
                <w:t>100 м</w:t>
              </w:r>
            </w:smartTag>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0,05</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7"/>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Ремонт штукатурки дверных откосов внутри здания по камню и бетону цементно-известковым раствором: прямолинейных</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4A066F">
                <w:rPr>
                  <w:rFonts w:eastAsia="Times New Roman"/>
                  <w:color w:val="000000"/>
                  <w:lang w:eastAsia="ar-SA"/>
                </w:rPr>
                <w:t>100 м</w:t>
              </w:r>
              <w:proofErr w:type="gramStart"/>
              <w:r w:rsidRPr="004A066F">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0,01</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7"/>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Покрытие поверхностей грунтовкой глубокого проникновения за 1 раз  дверных откосов</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4A066F">
                <w:rPr>
                  <w:rFonts w:eastAsia="Times New Roman"/>
                  <w:color w:val="000000"/>
                  <w:lang w:eastAsia="ar-SA"/>
                </w:rPr>
                <w:t>100 м</w:t>
              </w:r>
              <w:proofErr w:type="gramStart"/>
              <w:r w:rsidRPr="004A066F">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0,01</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7"/>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Грунтовка глубокого проникновения</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т</w:t>
            </w:r>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0,00013</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7"/>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proofErr w:type="gramStart"/>
            <w:r w:rsidRPr="004A066F">
              <w:rPr>
                <w:rFonts w:eastAsia="Times New Roman"/>
                <w:color w:val="000000"/>
                <w:lang w:eastAsia="ar-SA"/>
              </w:rPr>
              <w:t>Сплошное</w:t>
            </w:r>
            <w:proofErr w:type="gramEnd"/>
            <w:r w:rsidRPr="004A066F">
              <w:rPr>
                <w:rFonts w:eastAsia="Times New Roman"/>
                <w:color w:val="000000"/>
                <w:lang w:eastAsia="ar-SA"/>
              </w:rPr>
              <w:t xml:space="preserve"> шпатлевание дверных откосов</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4A066F">
                <w:rPr>
                  <w:rFonts w:eastAsia="Times New Roman"/>
                  <w:color w:val="000000"/>
                  <w:lang w:eastAsia="ar-SA"/>
                </w:rPr>
                <w:t>100 м</w:t>
              </w:r>
              <w:proofErr w:type="gramStart"/>
              <w:r w:rsidRPr="004A066F">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0,01</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7"/>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Улучшенная окраска масляными составами дверных откосов</w:t>
            </w:r>
            <w:proofErr w:type="gramStart"/>
            <w:r w:rsidRPr="004A066F">
              <w:rPr>
                <w:rFonts w:eastAsia="Times New Roman"/>
                <w:color w:val="000000"/>
                <w:lang w:eastAsia="ar-SA"/>
              </w:rPr>
              <w:t xml:space="preserve"> ,</w:t>
            </w:r>
            <w:proofErr w:type="gramEnd"/>
            <w:r w:rsidRPr="004A066F">
              <w:rPr>
                <w:rFonts w:eastAsia="Times New Roman"/>
                <w:color w:val="000000"/>
                <w:lang w:eastAsia="ar-SA"/>
              </w:rPr>
              <w:t xml:space="preserve"> подготовленных под окраску</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4A066F">
                <w:rPr>
                  <w:rFonts w:eastAsia="Times New Roman"/>
                  <w:color w:val="000000"/>
                  <w:lang w:eastAsia="ar-SA"/>
                </w:rPr>
                <w:t>100 м</w:t>
              </w:r>
              <w:proofErr w:type="gramStart"/>
              <w:r w:rsidRPr="004A066F">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0,01</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7"/>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Окраска масляными составами ранее окрашенных поверхностей радиаторов и ребристых труб отопления: за 2 раза</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4A066F">
                <w:rPr>
                  <w:rFonts w:eastAsia="Times New Roman"/>
                  <w:color w:val="000000"/>
                  <w:lang w:eastAsia="ar-SA"/>
                </w:rPr>
                <w:t>100 м</w:t>
              </w:r>
              <w:proofErr w:type="gramStart"/>
              <w:r w:rsidRPr="004A066F">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0,04</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7"/>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 xml:space="preserve">Установка вертикальных жалюзи площадью в свету до </w:t>
            </w:r>
            <w:smartTag w:uri="urn:schemas-microsoft-com:office:smarttags" w:element="metricconverter">
              <w:smartTagPr>
                <w:attr w:name="ProductID" w:val="5,0 м2"/>
              </w:smartTagPr>
              <w:r w:rsidRPr="004A066F">
                <w:rPr>
                  <w:rFonts w:eastAsia="Times New Roman"/>
                  <w:color w:val="000000"/>
                  <w:lang w:eastAsia="ar-SA"/>
                </w:rPr>
                <w:t>5,0 м</w:t>
              </w:r>
              <w:proofErr w:type="gramStart"/>
              <w:r w:rsidRPr="004A066F">
                <w:rPr>
                  <w:rFonts w:eastAsia="Times New Roman"/>
                  <w:color w:val="000000"/>
                  <w:lang w:eastAsia="ar-SA"/>
                </w:rPr>
                <w:t>2</w:t>
              </w:r>
            </w:smartTag>
            <w:proofErr w:type="gramEnd"/>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шт.</w:t>
            </w:r>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1</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7"/>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Стоимость вертикальных жалюзи</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м</w:t>
            </w:r>
            <w:proofErr w:type="gramStart"/>
            <w:r w:rsidRPr="004A066F">
              <w:rPr>
                <w:rFonts w:eastAsia="Times New Roman"/>
                <w:color w:val="000000"/>
                <w:lang w:eastAsia="ar-SA"/>
              </w:rPr>
              <w:t>2</w:t>
            </w:r>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6</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7"/>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Смена розеток</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100 шт.</w:t>
            </w:r>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0,06</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7"/>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Смена выключателей двухклавишных</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100 шт.</w:t>
            </w:r>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0,02</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7"/>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Выключатель двухклавишный для скрытой проводки</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шт.</w:t>
            </w:r>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2</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7"/>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Смена светильников с люминесцентными лампами на светильники светодиодные</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100 шт.</w:t>
            </w:r>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0,04</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7"/>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Светильник светодиодный накладной потолочный LL ДПО 01-041- 4110-20Д</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шт.</w:t>
            </w:r>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4</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7"/>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 xml:space="preserve">Погрузка и вывоз мусора строительного </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1</w:t>
            </w:r>
            <w:proofErr w:type="gramStart"/>
            <w:r w:rsidRPr="004A066F">
              <w:rPr>
                <w:rFonts w:eastAsia="Times New Roman"/>
                <w:color w:val="000000"/>
                <w:lang w:eastAsia="ar-SA"/>
              </w:rPr>
              <w:t xml:space="preserve"> Т</w:t>
            </w:r>
            <w:proofErr w:type="gramEnd"/>
            <w:r w:rsidRPr="004A066F">
              <w:rPr>
                <w:rFonts w:eastAsia="Times New Roman"/>
                <w:color w:val="000000"/>
                <w:lang w:eastAsia="ar-SA"/>
              </w:rPr>
              <w:t xml:space="preserve"> ГРУЗА</w:t>
            </w:r>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Весь</w:t>
            </w:r>
          </w:p>
        </w:tc>
      </w:tr>
    </w:tbl>
    <w:p w:rsidR="004A066F" w:rsidRPr="004A066F" w:rsidRDefault="004A066F" w:rsidP="004A066F">
      <w:pPr>
        <w:jc w:val="left"/>
        <w:rPr>
          <w:rFonts w:eastAsia="Calibri"/>
          <w:lang w:eastAsia="ru-RU"/>
        </w:rPr>
      </w:pPr>
    </w:p>
    <w:tbl>
      <w:tblPr>
        <w:tblW w:w="5000" w:type="pct"/>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00" w:firstRow="0" w:lastRow="0" w:firstColumn="0" w:lastColumn="0" w:noHBand="0" w:noVBand="0"/>
      </w:tblPr>
      <w:tblGrid>
        <w:gridCol w:w="394"/>
        <w:gridCol w:w="6763"/>
        <w:gridCol w:w="1279"/>
        <w:gridCol w:w="1261"/>
      </w:tblGrid>
      <w:tr w:rsidR="004A066F" w:rsidRPr="004A066F" w:rsidTr="00ED57EE">
        <w:trPr>
          <w:trHeight w:val="562"/>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 xml:space="preserve">№ </w:t>
            </w:r>
            <w:proofErr w:type="gramStart"/>
            <w:r w:rsidRPr="004A066F">
              <w:rPr>
                <w:rFonts w:eastAsia="Times New Roman"/>
                <w:color w:val="000000"/>
                <w:lang w:eastAsia="ar-SA"/>
              </w:rPr>
              <w:t>п</w:t>
            </w:r>
            <w:proofErr w:type="gramEnd"/>
            <w:r w:rsidRPr="004A066F">
              <w:rPr>
                <w:rFonts w:eastAsia="Times New Roman"/>
                <w:color w:val="000000"/>
                <w:lang w:eastAsia="ar-SA"/>
              </w:rPr>
              <w:t>/п</w:t>
            </w: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Наименование работ и затрат</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Единица измерения</w:t>
            </w:r>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Количество</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1</w:t>
            </w: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2</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3</w:t>
            </w:r>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4</w:t>
            </w:r>
          </w:p>
        </w:tc>
      </w:tr>
      <w:tr w:rsidR="004A066F" w:rsidRPr="004A066F" w:rsidTr="00ED57EE">
        <w:trPr>
          <w:trHeight w:val="20"/>
        </w:trPr>
        <w:tc>
          <w:tcPr>
            <w:tcW w:w="3718" w:type="pct"/>
            <w:gridSpan w:val="2"/>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bCs/>
                <w:color w:val="000000"/>
                <w:lang w:eastAsia="ar-SA"/>
              </w:rPr>
            </w:pPr>
            <w:r w:rsidRPr="004A066F">
              <w:rPr>
                <w:rFonts w:eastAsia="Times New Roman"/>
                <w:bCs/>
                <w:color w:val="000000"/>
                <w:lang w:eastAsia="ar-SA"/>
              </w:rPr>
              <w:t>Здание 221 (ТФК-3). Ремонт помещений № 310а, 310б, 410, 411. Здание 201б/в. Ремонт помещения № 212б.</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bCs/>
                <w:color w:val="000000"/>
                <w:lang w:eastAsia="ar-SA"/>
              </w:rPr>
            </w:pPr>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bCs/>
                <w:color w:val="000000"/>
                <w:lang w:eastAsia="ar-SA"/>
              </w:rPr>
            </w:pPr>
          </w:p>
        </w:tc>
      </w:tr>
      <w:tr w:rsidR="004A066F" w:rsidRPr="004A066F" w:rsidTr="00ED57EE">
        <w:trPr>
          <w:trHeight w:val="20"/>
        </w:trPr>
        <w:tc>
          <w:tcPr>
            <w:tcW w:w="3718"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rsidR="004A066F" w:rsidRPr="004A066F" w:rsidRDefault="004A066F" w:rsidP="004A066F">
            <w:pPr>
              <w:suppressAutoHyphens/>
              <w:autoSpaceDE w:val="0"/>
              <w:autoSpaceDN w:val="0"/>
              <w:adjustRightInd w:val="0"/>
              <w:jc w:val="both"/>
              <w:rPr>
                <w:rFonts w:eastAsia="Times New Roman"/>
                <w:bCs/>
                <w:color w:val="000000"/>
                <w:lang w:eastAsia="ar-SA"/>
              </w:rPr>
            </w:pPr>
            <w:r w:rsidRPr="004A066F">
              <w:rPr>
                <w:rFonts w:eastAsia="Times New Roman"/>
                <w:bCs/>
                <w:color w:val="000000"/>
                <w:lang w:eastAsia="ar-SA"/>
              </w:rPr>
              <w:t>Раздел: Помещение №310а</w:t>
            </w:r>
            <w:proofErr w:type="gramStart"/>
            <w:r w:rsidRPr="004A066F">
              <w:rPr>
                <w:rFonts w:eastAsia="Times New Roman"/>
                <w:bCs/>
                <w:color w:val="000000"/>
                <w:lang w:eastAsia="ar-SA"/>
              </w:rPr>
              <w:t>,б</w:t>
            </w:r>
            <w:proofErr w:type="gramEnd"/>
          </w:p>
        </w:tc>
        <w:tc>
          <w:tcPr>
            <w:tcW w:w="673" w:type="pct"/>
            <w:tcBorders>
              <w:top w:val="single" w:sz="4" w:space="0" w:color="auto"/>
              <w:left w:val="single" w:sz="4" w:space="0" w:color="auto"/>
              <w:bottom w:val="single" w:sz="4" w:space="0" w:color="auto"/>
              <w:right w:val="single" w:sz="4" w:space="0" w:color="auto"/>
            </w:tcBorders>
            <w:shd w:val="clear" w:color="auto" w:fill="D9D9D9"/>
            <w:vAlign w:val="center"/>
          </w:tcPr>
          <w:p w:rsidR="004A066F" w:rsidRPr="004A066F" w:rsidRDefault="004A066F" w:rsidP="004A066F">
            <w:pPr>
              <w:suppressAutoHyphens/>
              <w:autoSpaceDE w:val="0"/>
              <w:autoSpaceDN w:val="0"/>
              <w:adjustRightInd w:val="0"/>
              <w:rPr>
                <w:rFonts w:eastAsia="Times New Roman"/>
                <w:bCs/>
                <w:color w:val="000000"/>
                <w:lang w:eastAsia="ar-SA"/>
              </w:rPr>
            </w:pPr>
          </w:p>
        </w:tc>
        <w:tc>
          <w:tcPr>
            <w:tcW w:w="609" w:type="pct"/>
            <w:tcBorders>
              <w:top w:val="single" w:sz="4" w:space="0" w:color="auto"/>
              <w:left w:val="single" w:sz="4" w:space="0" w:color="auto"/>
              <w:bottom w:val="single" w:sz="4" w:space="0" w:color="auto"/>
              <w:right w:val="single" w:sz="4" w:space="0" w:color="auto"/>
            </w:tcBorders>
            <w:shd w:val="clear" w:color="auto" w:fill="D9D9D9"/>
            <w:vAlign w:val="center"/>
          </w:tcPr>
          <w:p w:rsidR="004A066F" w:rsidRPr="004A066F" w:rsidRDefault="004A066F" w:rsidP="004A066F">
            <w:pPr>
              <w:suppressAutoHyphens/>
              <w:autoSpaceDE w:val="0"/>
              <w:autoSpaceDN w:val="0"/>
              <w:adjustRightInd w:val="0"/>
              <w:rPr>
                <w:rFonts w:eastAsia="Times New Roman"/>
                <w:bCs/>
                <w:color w:val="000000"/>
                <w:lang w:eastAsia="ar-SA"/>
              </w:rPr>
            </w:pP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8"/>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Снятие оконных переплетов: остекленных</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4A066F">
                <w:rPr>
                  <w:rFonts w:eastAsia="Times New Roman"/>
                  <w:color w:val="000000"/>
                  <w:lang w:eastAsia="ar-SA"/>
                </w:rPr>
                <w:t>100 м</w:t>
              </w:r>
              <w:proofErr w:type="gramStart"/>
              <w:r w:rsidRPr="004A066F">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0,115</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8"/>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Демонтаж оконных коробок: в каменных стенах с отбивкой штукатурки в откосах</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100 шт.</w:t>
            </w:r>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0,02</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8"/>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Снятие подоконных досок: бетонных и мозаичных</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4A066F">
                <w:rPr>
                  <w:rFonts w:eastAsia="Times New Roman"/>
                  <w:color w:val="000000"/>
                  <w:lang w:eastAsia="ar-SA"/>
                </w:rPr>
                <w:t>100 м</w:t>
              </w:r>
              <w:proofErr w:type="gramStart"/>
              <w:r w:rsidRPr="004A066F">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0,015</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8"/>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 xml:space="preserve">Установка в жилых и общественных зданиях оконных блоков из ПВХ профилей поворотных (откидных, поворотно-откидных) с площадью проема более </w:t>
            </w:r>
            <w:smartTag w:uri="urn:schemas-microsoft-com:office:smarttags" w:element="metricconverter">
              <w:smartTagPr>
                <w:attr w:name="ProductID" w:val="2 м2"/>
              </w:smartTagPr>
              <w:r w:rsidRPr="004A066F">
                <w:rPr>
                  <w:rFonts w:eastAsia="Times New Roman"/>
                  <w:color w:val="000000"/>
                  <w:lang w:eastAsia="ar-SA"/>
                </w:rPr>
                <w:t>2 м</w:t>
              </w:r>
              <w:proofErr w:type="gramStart"/>
              <w:r w:rsidRPr="004A066F">
                <w:rPr>
                  <w:rFonts w:eastAsia="Times New Roman"/>
                  <w:color w:val="000000"/>
                  <w:lang w:eastAsia="ar-SA"/>
                </w:rPr>
                <w:t>2</w:t>
              </w:r>
            </w:smartTag>
            <w:proofErr w:type="gramEnd"/>
            <w:r w:rsidRPr="004A066F">
              <w:rPr>
                <w:rFonts w:eastAsia="Times New Roman"/>
                <w:color w:val="000000"/>
                <w:lang w:eastAsia="ar-SA"/>
              </w:rPr>
              <w:t xml:space="preserve"> двухстворчатых</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4A066F">
                <w:rPr>
                  <w:rFonts w:eastAsia="Times New Roman"/>
                  <w:color w:val="000000"/>
                  <w:lang w:eastAsia="ar-SA"/>
                </w:rPr>
                <w:t>100 м</w:t>
              </w:r>
              <w:proofErr w:type="gramStart"/>
              <w:r w:rsidRPr="004A066F">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0,115</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8"/>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Блок оконный пластиковый двустворчатый, с глухой и поворотно-откидной створкой, двухкамерным стеклопакетом (32мм)</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м</w:t>
            </w:r>
            <w:proofErr w:type="gramStart"/>
            <w:r w:rsidRPr="004A066F">
              <w:rPr>
                <w:rFonts w:eastAsia="Times New Roman"/>
                <w:color w:val="000000"/>
                <w:lang w:eastAsia="ar-SA"/>
              </w:rPr>
              <w:t>2</w:t>
            </w:r>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11,5</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8"/>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 xml:space="preserve">Установка подоконных досок из ПВХ в каменных стенах толщиной до </w:t>
            </w:r>
            <w:smartTag w:uri="urn:schemas-microsoft-com:office:smarttags" w:element="metricconverter">
              <w:smartTagPr>
                <w:attr w:name="ProductID" w:val="0,51 м"/>
              </w:smartTagPr>
              <w:r w:rsidRPr="004A066F">
                <w:rPr>
                  <w:rFonts w:eastAsia="Times New Roman"/>
                  <w:color w:val="000000"/>
                  <w:lang w:eastAsia="ar-SA"/>
                </w:rPr>
                <w:t>0,51 м</w:t>
              </w:r>
            </w:smartTag>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
              </w:smartTagPr>
              <w:r w:rsidRPr="004A066F">
                <w:rPr>
                  <w:rFonts w:eastAsia="Times New Roman"/>
                  <w:color w:val="000000"/>
                  <w:lang w:eastAsia="ar-SA"/>
                </w:rPr>
                <w:t xml:space="preserve">100 </w:t>
              </w:r>
              <w:proofErr w:type="spellStart"/>
              <w:r w:rsidRPr="004A066F">
                <w:rPr>
                  <w:rFonts w:eastAsia="Times New Roman"/>
                  <w:color w:val="000000"/>
                  <w:lang w:eastAsia="ar-SA"/>
                </w:rPr>
                <w:t>м</w:t>
              </w:r>
            </w:smartTag>
            <w:r w:rsidRPr="004A066F">
              <w:rPr>
                <w:rFonts w:eastAsia="Times New Roman"/>
                <w:color w:val="000000"/>
                <w:lang w:eastAsia="ar-SA"/>
              </w:rPr>
              <w:t>.п</w:t>
            </w:r>
            <w:proofErr w:type="spellEnd"/>
            <w:r w:rsidRPr="004A066F">
              <w:rPr>
                <w:rFonts w:eastAsia="Times New Roman"/>
                <w:color w:val="000000"/>
                <w:lang w:eastAsia="ar-SA"/>
              </w:rPr>
              <w:t>.</w:t>
            </w:r>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0,05</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8"/>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 xml:space="preserve">Доски подоконные ПВХ, шириной </w:t>
            </w:r>
            <w:smartTag w:uri="urn:schemas-microsoft-com:office:smarttags" w:element="metricconverter">
              <w:smartTagPr>
                <w:attr w:name="ProductID" w:val="400 мм"/>
              </w:smartTagPr>
              <w:r w:rsidRPr="004A066F">
                <w:rPr>
                  <w:rFonts w:eastAsia="Times New Roman"/>
                  <w:color w:val="000000"/>
                  <w:lang w:eastAsia="ar-SA"/>
                </w:rPr>
                <w:t>400 мм</w:t>
              </w:r>
            </w:smartTag>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м</w:t>
            </w:r>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5</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8"/>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 xml:space="preserve">Облицовка оконных проемов </w:t>
            </w:r>
            <w:proofErr w:type="gramStart"/>
            <w:r w:rsidRPr="004A066F">
              <w:rPr>
                <w:rFonts w:eastAsia="Times New Roman"/>
                <w:color w:val="000000"/>
                <w:lang w:eastAsia="ar-SA"/>
              </w:rPr>
              <w:t>в наружных стенах откосной планкой из оцинкованной стали с полимерным покрытием с устройством водоотлива оконного из оцинкованной стали</w:t>
            </w:r>
            <w:proofErr w:type="gramEnd"/>
            <w:r w:rsidRPr="004A066F">
              <w:rPr>
                <w:rFonts w:eastAsia="Times New Roman"/>
                <w:color w:val="000000"/>
                <w:lang w:eastAsia="ar-SA"/>
              </w:rPr>
              <w:t xml:space="preserve"> с полимерным покрытием</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м</w:t>
            </w:r>
            <w:proofErr w:type="gramStart"/>
            <w:r w:rsidRPr="004A066F">
              <w:rPr>
                <w:rFonts w:eastAsia="Times New Roman"/>
                <w:color w:val="000000"/>
                <w:lang w:eastAsia="ar-SA"/>
              </w:rPr>
              <w:t>2</w:t>
            </w:r>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11,5</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8"/>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Облицовка оконных откосов панелями ПВХ</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4A066F">
                <w:rPr>
                  <w:rFonts w:eastAsia="Times New Roman"/>
                  <w:color w:val="000000"/>
                  <w:lang w:eastAsia="ar-SA"/>
                </w:rPr>
                <w:t>100 м</w:t>
              </w:r>
              <w:proofErr w:type="gramStart"/>
              <w:r w:rsidRPr="004A066F">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0,03</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8"/>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Снятие дверных полотен</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4A066F">
                <w:rPr>
                  <w:rFonts w:eastAsia="Times New Roman"/>
                  <w:color w:val="000000"/>
                  <w:lang w:eastAsia="ar-SA"/>
                </w:rPr>
                <w:t>100 м</w:t>
              </w:r>
              <w:proofErr w:type="gramStart"/>
              <w:r w:rsidRPr="004A066F">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0,038</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8"/>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Демонтаж дверных коробок: в каменных стенах с отбивкой штукатурки в откосах</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100 шт.</w:t>
            </w:r>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0,02</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8"/>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 xml:space="preserve">Установка блоков в наружных и внутренних дверных проемах в каменных стенах, площадь проема до </w:t>
            </w:r>
            <w:smartTag w:uri="urn:schemas-microsoft-com:office:smarttags" w:element="metricconverter">
              <w:smartTagPr>
                <w:attr w:name="ProductID" w:val="3 м2"/>
              </w:smartTagPr>
              <w:r w:rsidRPr="004A066F">
                <w:rPr>
                  <w:rFonts w:eastAsia="Times New Roman"/>
                  <w:color w:val="000000"/>
                  <w:lang w:eastAsia="ar-SA"/>
                </w:rPr>
                <w:t>3 м</w:t>
              </w:r>
              <w:proofErr w:type="gramStart"/>
              <w:r w:rsidRPr="004A066F">
                <w:rPr>
                  <w:rFonts w:eastAsia="Times New Roman"/>
                  <w:color w:val="000000"/>
                  <w:lang w:eastAsia="ar-SA"/>
                </w:rPr>
                <w:t>2</w:t>
              </w:r>
            </w:smartTag>
            <w:proofErr w:type="gramEnd"/>
            <w:r w:rsidRPr="004A066F">
              <w:rPr>
                <w:rFonts w:eastAsia="Times New Roman"/>
                <w:color w:val="000000"/>
                <w:lang w:eastAsia="ar-SA"/>
              </w:rPr>
              <w:t xml:space="preserve">  </w:t>
            </w:r>
            <w:proofErr w:type="spellStart"/>
            <w:r w:rsidRPr="004A066F">
              <w:rPr>
                <w:rFonts w:eastAsia="Times New Roman"/>
                <w:color w:val="000000"/>
                <w:lang w:eastAsia="ar-SA"/>
              </w:rPr>
              <w:t>офанерованных</w:t>
            </w:r>
            <w:proofErr w:type="spellEnd"/>
            <w:r w:rsidRPr="004A066F">
              <w:rPr>
                <w:rFonts w:eastAsia="Times New Roman"/>
                <w:color w:val="000000"/>
                <w:lang w:eastAsia="ar-SA"/>
              </w:rPr>
              <w:t xml:space="preserve"> шпоном дуба </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4A066F">
                <w:rPr>
                  <w:rFonts w:eastAsia="Times New Roman"/>
                  <w:color w:val="000000"/>
                  <w:lang w:eastAsia="ar-SA"/>
                </w:rPr>
                <w:t>100 м</w:t>
              </w:r>
              <w:proofErr w:type="gramStart"/>
              <w:r w:rsidRPr="004A066F">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0,038</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8"/>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 xml:space="preserve">Скобяные изделия для блоков входных дверей в помещение </w:t>
            </w:r>
            <w:proofErr w:type="spellStart"/>
            <w:r w:rsidRPr="004A066F">
              <w:rPr>
                <w:rFonts w:eastAsia="Times New Roman"/>
                <w:color w:val="000000"/>
                <w:lang w:eastAsia="ar-SA"/>
              </w:rPr>
              <w:t>однопольных</w:t>
            </w:r>
            <w:proofErr w:type="spellEnd"/>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proofErr w:type="spellStart"/>
            <w:r w:rsidRPr="004A066F">
              <w:rPr>
                <w:rFonts w:eastAsia="Times New Roman"/>
                <w:color w:val="000000"/>
                <w:lang w:eastAsia="ar-SA"/>
              </w:rPr>
              <w:t>компл</w:t>
            </w:r>
            <w:proofErr w:type="spellEnd"/>
            <w:r w:rsidRPr="004A066F">
              <w:rPr>
                <w:rFonts w:eastAsia="Times New Roman"/>
                <w:color w:val="000000"/>
                <w:lang w:eastAsia="ar-SA"/>
              </w:rPr>
              <w:t>.</w:t>
            </w:r>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2</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8"/>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 xml:space="preserve">Блоки дверные внутренние </w:t>
            </w:r>
            <w:proofErr w:type="spellStart"/>
            <w:r w:rsidRPr="004A066F">
              <w:rPr>
                <w:rFonts w:eastAsia="Times New Roman"/>
                <w:color w:val="000000"/>
                <w:lang w:eastAsia="ar-SA"/>
              </w:rPr>
              <w:t>однопольные</w:t>
            </w:r>
            <w:proofErr w:type="spellEnd"/>
            <w:r w:rsidRPr="004A066F">
              <w:rPr>
                <w:rFonts w:eastAsia="Times New Roman"/>
                <w:color w:val="000000"/>
                <w:lang w:eastAsia="ar-SA"/>
              </w:rPr>
              <w:t xml:space="preserve"> глухие, </w:t>
            </w:r>
            <w:proofErr w:type="spellStart"/>
            <w:r w:rsidRPr="004A066F">
              <w:rPr>
                <w:rFonts w:eastAsia="Times New Roman"/>
                <w:color w:val="000000"/>
                <w:lang w:eastAsia="ar-SA"/>
              </w:rPr>
              <w:t>офанерованные</w:t>
            </w:r>
            <w:proofErr w:type="spellEnd"/>
            <w:r w:rsidRPr="004A066F">
              <w:rPr>
                <w:rFonts w:eastAsia="Times New Roman"/>
                <w:color w:val="000000"/>
                <w:lang w:eastAsia="ar-SA"/>
              </w:rPr>
              <w:t xml:space="preserve"> шпоном дуба с комплектом приборов</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блок</w:t>
            </w:r>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2</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8"/>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Установка и крепление наличников</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
              </w:smartTagPr>
              <w:r w:rsidRPr="004A066F">
                <w:rPr>
                  <w:rFonts w:eastAsia="Times New Roman"/>
                  <w:color w:val="000000"/>
                  <w:lang w:eastAsia="ar-SA"/>
                </w:rPr>
                <w:t>100 м</w:t>
              </w:r>
            </w:smartTag>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0,1</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8"/>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Ремонт штукатурки дверных откосов внутри здания по камню и бетону цементно-известковым раствором: прямолинейных</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4A066F">
                <w:rPr>
                  <w:rFonts w:eastAsia="Times New Roman"/>
                  <w:color w:val="000000"/>
                  <w:lang w:eastAsia="ar-SA"/>
                </w:rPr>
                <w:t>100 м</w:t>
              </w:r>
              <w:proofErr w:type="gramStart"/>
              <w:r w:rsidRPr="004A066F">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0,02</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8"/>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Покрытие поверхностей грунтовкой глубокого проникновения за 1 раз  дверных откосов</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4A066F">
                <w:rPr>
                  <w:rFonts w:eastAsia="Times New Roman"/>
                  <w:color w:val="000000"/>
                  <w:lang w:eastAsia="ar-SA"/>
                </w:rPr>
                <w:t>100 м</w:t>
              </w:r>
              <w:proofErr w:type="gramStart"/>
              <w:r w:rsidRPr="004A066F">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0,02</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8"/>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Грунтовка глубокого проникновения</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т</w:t>
            </w:r>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0,00026</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8"/>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proofErr w:type="gramStart"/>
            <w:r w:rsidRPr="004A066F">
              <w:rPr>
                <w:rFonts w:eastAsia="Times New Roman"/>
                <w:color w:val="000000"/>
                <w:lang w:eastAsia="ar-SA"/>
              </w:rPr>
              <w:t>Сплошное</w:t>
            </w:r>
            <w:proofErr w:type="gramEnd"/>
            <w:r w:rsidRPr="004A066F">
              <w:rPr>
                <w:rFonts w:eastAsia="Times New Roman"/>
                <w:color w:val="000000"/>
                <w:lang w:eastAsia="ar-SA"/>
              </w:rPr>
              <w:t xml:space="preserve"> шпатлевание дверных откосов</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4A066F">
                <w:rPr>
                  <w:rFonts w:eastAsia="Times New Roman"/>
                  <w:color w:val="000000"/>
                  <w:lang w:eastAsia="ar-SA"/>
                </w:rPr>
                <w:t>100 м</w:t>
              </w:r>
              <w:proofErr w:type="gramStart"/>
              <w:r w:rsidRPr="004A066F">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0,02</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8"/>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Улучшенная окраска масляными составами дверных  откосов, подготовленных под окраску</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4A066F">
                <w:rPr>
                  <w:rFonts w:eastAsia="Times New Roman"/>
                  <w:color w:val="000000"/>
                  <w:lang w:eastAsia="ar-SA"/>
                </w:rPr>
                <w:t>100 м</w:t>
              </w:r>
              <w:proofErr w:type="gramStart"/>
              <w:r w:rsidRPr="004A066F">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0,02</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8"/>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 xml:space="preserve">Ремонт штукатурки внутренних стен по камню и бетону цементно-известковым раствором, площадью отдельных мест до </w:t>
            </w:r>
            <w:smartTag w:uri="urn:schemas-microsoft-com:office:smarttags" w:element="metricconverter">
              <w:smartTagPr>
                <w:attr w:name="ProductID" w:val="1 м2"/>
              </w:smartTagPr>
              <w:r w:rsidRPr="004A066F">
                <w:rPr>
                  <w:rFonts w:eastAsia="Times New Roman"/>
                  <w:color w:val="000000"/>
                  <w:lang w:eastAsia="ar-SA"/>
                </w:rPr>
                <w:t>1 м</w:t>
              </w:r>
              <w:proofErr w:type="gramStart"/>
              <w:r w:rsidRPr="004A066F">
                <w:rPr>
                  <w:rFonts w:eastAsia="Times New Roman"/>
                  <w:color w:val="000000"/>
                  <w:lang w:eastAsia="ar-SA"/>
                </w:rPr>
                <w:t>2</w:t>
              </w:r>
            </w:smartTag>
            <w:proofErr w:type="gramEnd"/>
            <w:r w:rsidRPr="004A066F">
              <w:rPr>
                <w:rFonts w:eastAsia="Times New Roman"/>
                <w:color w:val="000000"/>
                <w:lang w:eastAsia="ar-SA"/>
              </w:rPr>
              <w:t xml:space="preserve"> толщиной слоя до </w:t>
            </w:r>
            <w:smartTag w:uri="urn:schemas-microsoft-com:office:smarttags" w:element="metricconverter">
              <w:smartTagPr>
                <w:attr w:name="ProductID" w:val="20 мм"/>
              </w:smartTagPr>
              <w:r w:rsidRPr="004A066F">
                <w:rPr>
                  <w:rFonts w:eastAsia="Times New Roman"/>
                  <w:color w:val="000000"/>
                  <w:lang w:eastAsia="ar-SA"/>
                </w:rPr>
                <w:t>20 мм</w:t>
              </w:r>
            </w:smartTag>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4A066F">
                <w:rPr>
                  <w:rFonts w:eastAsia="Times New Roman"/>
                  <w:color w:val="000000"/>
                  <w:lang w:eastAsia="ar-SA"/>
                </w:rPr>
                <w:t>100 м</w:t>
              </w:r>
              <w:proofErr w:type="gramStart"/>
              <w:r w:rsidRPr="004A066F">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0,02</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8"/>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Ремонт штукатурки рустов с расчисткой, оштукатуриванием, прорезкой и зачисткой кромок</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
              </w:smartTagPr>
              <w:r w:rsidRPr="004A066F">
                <w:rPr>
                  <w:rFonts w:eastAsia="Times New Roman"/>
                  <w:color w:val="000000"/>
                  <w:lang w:eastAsia="ar-SA"/>
                </w:rPr>
                <w:t>100 м</w:t>
              </w:r>
            </w:smartTag>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0,06</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8"/>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Заделка трещин в кирпичных стенах цементным раствором</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 м"/>
              </w:smartTagPr>
              <w:r w:rsidRPr="004A066F">
                <w:rPr>
                  <w:rFonts w:eastAsia="Times New Roman"/>
                  <w:color w:val="000000"/>
                  <w:lang w:eastAsia="ar-SA"/>
                </w:rPr>
                <w:t>10 м</w:t>
              </w:r>
            </w:smartTag>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2,2</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8"/>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proofErr w:type="spellStart"/>
            <w:r w:rsidRPr="004A066F">
              <w:rPr>
                <w:rFonts w:eastAsia="Times New Roman"/>
                <w:color w:val="000000"/>
                <w:lang w:eastAsia="ar-SA"/>
              </w:rPr>
              <w:t>Проклеивание</w:t>
            </w:r>
            <w:proofErr w:type="spellEnd"/>
            <w:r w:rsidRPr="004A066F">
              <w:rPr>
                <w:rFonts w:eastAsia="Times New Roman"/>
                <w:color w:val="000000"/>
                <w:lang w:eastAsia="ar-SA"/>
              </w:rPr>
              <w:t xml:space="preserve"> трещин строительным бинтом на клее ПВА</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4A066F">
                <w:rPr>
                  <w:rFonts w:eastAsia="Times New Roman"/>
                  <w:color w:val="000000"/>
                  <w:lang w:eastAsia="ar-SA"/>
                </w:rPr>
                <w:t>100 м</w:t>
              </w:r>
              <w:proofErr w:type="gramStart"/>
              <w:r w:rsidRPr="004A066F">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0,022</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8"/>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 xml:space="preserve">Выведение </w:t>
            </w:r>
            <w:proofErr w:type="spellStart"/>
            <w:r w:rsidRPr="004A066F">
              <w:rPr>
                <w:rFonts w:eastAsia="Times New Roman"/>
                <w:color w:val="000000"/>
                <w:lang w:eastAsia="ar-SA"/>
              </w:rPr>
              <w:t>промочек</w:t>
            </w:r>
            <w:proofErr w:type="spellEnd"/>
            <w:r w:rsidRPr="004A066F">
              <w:rPr>
                <w:rFonts w:eastAsia="Times New Roman"/>
                <w:color w:val="000000"/>
                <w:lang w:eastAsia="ar-SA"/>
              </w:rPr>
              <w:t xml:space="preserve"> на стенах белилами за 2 раза</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4A066F">
                <w:rPr>
                  <w:rFonts w:eastAsia="Times New Roman"/>
                  <w:color w:val="000000"/>
                  <w:lang w:eastAsia="ar-SA"/>
                </w:rPr>
                <w:t>100 м</w:t>
              </w:r>
              <w:proofErr w:type="gramStart"/>
              <w:r w:rsidRPr="004A066F">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0,06</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8"/>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proofErr w:type="gramStart"/>
            <w:r w:rsidRPr="004A066F">
              <w:rPr>
                <w:rFonts w:eastAsia="Times New Roman"/>
                <w:color w:val="000000"/>
                <w:lang w:eastAsia="ar-SA"/>
              </w:rPr>
              <w:t>Сплошное</w:t>
            </w:r>
            <w:proofErr w:type="gramEnd"/>
            <w:r w:rsidRPr="004A066F">
              <w:rPr>
                <w:rFonts w:eastAsia="Times New Roman"/>
                <w:color w:val="000000"/>
                <w:lang w:eastAsia="ar-SA"/>
              </w:rPr>
              <w:t xml:space="preserve"> шпатлевание потолков</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4A066F">
                <w:rPr>
                  <w:rFonts w:eastAsia="Times New Roman"/>
                  <w:color w:val="000000"/>
                  <w:lang w:eastAsia="ar-SA"/>
                </w:rPr>
                <w:t>100 м</w:t>
              </w:r>
              <w:proofErr w:type="gramStart"/>
              <w:r w:rsidRPr="004A066F">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0,32</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8"/>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Покрытие поверхностей грунтовкой глубокого проникновения за 1 раз потолков</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4A066F">
                <w:rPr>
                  <w:rFonts w:eastAsia="Times New Roman"/>
                  <w:color w:val="000000"/>
                  <w:lang w:eastAsia="ar-SA"/>
                </w:rPr>
                <w:t>100 м</w:t>
              </w:r>
              <w:proofErr w:type="gramStart"/>
              <w:r w:rsidRPr="004A066F">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0,32</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8"/>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Грунтовка глубокого проникновения</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т</w:t>
            </w:r>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0,00416</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8"/>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Окраска поливинилацетатными водоэмульсионными составами улучшенная по штукатурке потолков (цвет белый)</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4A066F">
                <w:rPr>
                  <w:rFonts w:eastAsia="Times New Roman"/>
                  <w:color w:val="000000"/>
                  <w:lang w:eastAsia="ar-SA"/>
                </w:rPr>
                <w:t>100 м</w:t>
              </w:r>
              <w:proofErr w:type="gramStart"/>
              <w:r w:rsidRPr="004A066F">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0,32</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8"/>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proofErr w:type="gramStart"/>
            <w:r w:rsidRPr="004A066F">
              <w:rPr>
                <w:rFonts w:eastAsia="Times New Roman"/>
                <w:color w:val="000000"/>
                <w:lang w:eastAsia="ar-SA"/>
              </w:rPr>
              <w:t>Сплошное</w:t>
            </w:r>
            <w:proofErr w:type="gramEnd"/>
            <w:r w:rsidRPr="004A066F">
              <w:rPr>
                <w:rFonts w:eastAsia="Times New Roman"/>
                <w:color w:val="000000"/>
                <w:lang w:eastAsia="ar-SA"/>
              </w:rPr>
              <w:t xml:space="preserve"> шпатлевание стен</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4A066F">
                <w:rPr>
                  <w:rFonts w:eastAsia="Times New Roman"/>
                  <w:color w:val="000000"/>
                  <w:lang w:eastAsia="ar-SA"/>
                </w:rPr>
                <w:t>100 м</w:t>
              </w:r>
              <w:proofErr w:type="gramStart"/>
              <w:r w:rsidRPr="004A066F">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1,4</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8"/>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Покрытие поверхностей грунтовкой глубокого проникновения за 2 раза стен</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4A066F">
                <w:rPr>
                  <w:rFonts w:eastAsia="Times New Roman"/>
                  <w:color w:val="000000"/>
                  <w:lang w:eastAsia="ar-SA"/>
                </w:rPr>
                <w:t>100 м</w:t>
              </w:r>
              <w:proofErr w:type="gramStart"/>
              <w:r w:rsidRPr="004A066F">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1,4</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8"/>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Грунтовка глубокого проникновения</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т</w:t>
            </w:r>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0,028</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8"/>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Улучшенная окраска масляными составами по штукатурке стен</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4A066F">
                <w:rPr>
                  <w:rFonts w:eastAsia="Times New Roman"/>
                  <w:color w:val="000000"/>
                  <w:lang w:eastAsia="ar-SA"/>
                </w:rPr>
                <w:t>100 м</w:t>
              </w:r>
              <w:proofErr w:type="gramStart"/>
              <w:r w:rsidRPr="004A066F">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1,4</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8"/>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Окраска масляными составами ранее окрашенных поверхностей радиаторов и ребристых труб отопления за 2 раза</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4A066F">
                <w:rPr>
                  <w:rFonts w:eastAsia="Times New Roman"/>
                  <w:color w:val="000000"/>
                  <w:lang w:eastAsia="ar-SA"/>
                </w:rPr>
                <w:t>100 м</w:t>
              </w:r>
              <w:proofErr w:type="gramStart"/>
              <w:r w:rsidRPr="004A066F">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0,07</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8"/>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Острожка и циклевка паркетных полов</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4A066F">
                <w:rPr>
                  <w:rFonts w:eastAsia="Times New Roman"/>
                  <w:color w:val="000000"/>
                  <w:lang w:eastAsia="ar-SA"/>
                </w:rPr>
                <w:t>100 м</w:t>
              </w:r>
              <w:proofErr w:type="gramStart"/>
              <w:r w:rsidRPr="004A066F">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0,32</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8"/>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 xml:space="preserve">Покрытие полов лаком по </w:t>
            </w:r>
            <w:proofErr w:type="spellStart"/>
            <w:r w:rsidRPr="004A066F">
              <w:rPr>
                <w:rFonts w:eastAsia="Times New Roman"/>
                <w:color w:val="000000"/>
                <w:lang w:eastAsia="ar-SA"/>
              </w:rPr>
              <w:t>огрунтованной</w:t>
            </w:r>
            <w:proofErr w:type="spellEnd"/>
            <w:r w:rsidRPr="004A066F">
              <w:rPr>
                <w:rFonts w:eastAsia="Times New Roman"/>
                <w:color w:val="000000"/>
                <w:lang w:eastAsia="ar-SA"/>
              </w:rPr>
              <w:t xml:space="preserve"> или окрашенной поверхности за 2 раза</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4A066F">
                <w:rPr>
                  <w:rFonts w:eastAsia="Times New Roman"/>
                  <w:color w:val="000000"/>
                  <w:lang w:eastAsia="ar-SA"/>
                </w:rPr>
                <w:t>100 м</w:t>
              </w:r>
              <w:proofErr w:type="gramStart"/>
              <w:r w:rsidRPr="004A066F">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0,32</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8"/>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 xml:space="preserve">Установка вертикальных жалюзи площадью в свету до </w:t>
            </w:r>
            <w:smartTag w:uri="urn:schemas-microsoft-com:office:smarttags" w:element="metricconverter">
              <w:smartTagPr>
                <w:attr w:name="ProductID" w:val="5,0 м2"/>
              </w:smartTagPr>
              <w:r w:rsidRPr="004A066F">
                <w:rPr>
                  <w:rFonts w:eastAsia="Times New Roman"/>
                  <w:color w:val="000000"/>
                  <w:lang w:eastAsia="ar-SA"/>
                </w:rPr>
                <w:t>5,0 м</w:t>
              </w:r>
              <w:proofErr w:type="gramStart"/>
              <w:r w:rsidRPr="004A066F">
                <w:rPr>
                  <w:rFonts w:eastAsia="Times New Roman"/>
                  <w:color w:val="000000"/>
                  <w:lang w:eastAsia="ar-SA"/>
                </w:rPr>
                <w:t>2</w:t>
              </w:r>
            </w:smartTag>
            <w:proofErr w:type="gramEnd"/>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шт.</w:t>
            </w:r>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2</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8"/>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Стоимость вертикальных жалюзи</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м</w:t>
            </w:r>
            <w:proofErr w:type="gramStart"/>
            <w:r w:rsidRPr="004A066F">
              <w:rPr>
                <w:rFonts w:eastAsia="Times New Roman"/>
                <w:color w:val="000000"/>
                <w:lang w:eastAsia="ar-SA"/>
              </w:rPr>
              <w:t>2</w:t>
            </w:r>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13,5</w:t>
            </w:r>
          </w:p>
        </w:tc>
      </w:tr>
      <w:tr w:rsidR="004A066F" w:rsidRPr="004A066F" w:rsidTr="00ED57EE">
        <w:trPr>
          <w:trHeight w:val="20"/>
        </w:trPr>
        <w:tc>
          <w:tcPr>
            <w:tcW w:w="3718"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rsidR="004A066F" w:rsidRPr="004A066F" w:rsidRDefault="004A066F" w:rsidP="004A066F">
            <w:pPr>
              <w:suppressAutoHyphens/>
              <w:autoSpaceDE w:val="0"/>
              <w:autoSpaceDN w:val="0"/>
              <w:adjustRightInd w:val="0"/>
              <w:jc w:val="both"/>
              <w:rPr>
                <w:rFonts w:eastAsia="Times New Roman"/>
                <w:bCs/>
                <w:color w:val="000000"/>
                <w:lang w:eastAsia="ar-SA"/>
              </w:rPr>
            </w:pPr>
            <w:r w:rsidRPr="004A066F">
              <w:rPr>
                <w:rFonts w:eastAsia="Times New Roman"/>
                <w:bCs/>
                <w:color w:val="000000"/>
                <w:lang w:eastAsia="ar-SA"/>
              </w:rPr>
              <w:t>Раздел: Помещения №410,411</w:t>
            </w:r>
          </w:p>
        </w:tc>
        <w:tc>
          <w:tcPr>
            <w:tcW w:w="673" w:type="pct"/>
            <w:tcBorders>
              <w:top w:val="single" w:sz="4" w:space="0" w:color="auto"/>
              <w:left w:val="single" w:sz="4" w:space="0" w:color="auto"/>
              <w:bottom w:val="single" w:sz="4" w:space="0" w:color="auto"/>
              <w:right w:val="single" w:sz="4" w:space="0" w:color="auto"/>
            </w:tcBorders>
            <w:shd w:val="clear" w:color="auto" w:fill="D9D9D9"/>
            <w:vAlign w:val="center"/>
          </w:tcPr>
          <w:p w:rsidR="004A066F" w:rsidRPr="004A066F" w:rsidRDefault="004A066F" w:rsidP="004A066F">
            <w:pPr>
              <w:suppressAutoHyphens/>
              <w:autoSpaceDE w:val="0"/>
              <w:autoSpaceDN w:val="0"/>
              <w:adjustRightInd w:val="0"/>
              <w:rPr>
                <w:rFonts w:eastAsia="Times New Roman"/>
                <w:bCs/>
                <w:color w:val="000000"/>
                <w:lang w:eastAsia="ar-SA"/>
              </w:rPr>
            </w:pPr>
          </w:p>
        </w:tc>
        <w:tc>
          <w:tcPr>
            <w:tcW w:w="609" w:type="pct"/>
            <w:tcBorders>
              <w:top w:val="single" w:sz="4" w:space="0" w:color="auto"/>
              <w:left w:val="single" w:sz="4" w:space="0" w:color="auto"/>
              <w:bottom w:val="single" w:sz="4" w:space="0" w:color="auto"/>
              <w:right w:val="single" w:sz="4" w:space="0" w:color="auto"/>
            </w:tcBorders>
            <w:shd w:val="clear" w:color="auto" w:fill="D9D9D9"/>
            <w:vAlign w:val="center"/>
          </w:tcPr>
          <w:p w:rsidR="004A066F" w:rsidRPr="004A066F" w:rsidRDefault="004A066F" w:rsidP="004A066F">
            <w:pPr>
              <w:suppressAutoHyphens/>
              <w:autoSpaceDE w:val="0"/>
              <w:autoSpaceDN w:val="0"/>
              <w:adjustRightInd w:val="0"/>
              <w:rPr>
                <w:rFonts w:eastAsia="Times New Roman"/>
                <w:bCs/>
                <w:color w:val="000000"/>
                <w:lang w:eastAsia="ar-SA"/>
              </w:rPr>
            </w:pP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9"/>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Снятие оконных переплетов: остекленных</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4A066F">
                <w:rPr>
                  <w:rFonts w:eastAsia="Times New Roman"/>
                  <w:color w:val="000000"/>
                  <w:lang w:eastAsia="ar-SA"/>
                </w:rPr>
                <w:t>100 м</w:t>
              </w:r>
              <w:proofErr w:type="gramStart"/>
              <w:r w:rsidRPr="004A066F">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0,086</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9"/>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Демонтаж оконных коробок: в каменных стенах с отбивкой штукатурки в откосах</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100 шт.</w:t>
            </w:r>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0,02</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9"/>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Снятие подоконных досок: бетонных и мозаичных</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4A066F">
                <w:rPr>
                  <w:rFonts w:eastAsia="Times New Roman"/>
                  <w:color w:val="000000"/>
                  <w:lang w:eastAsia="ar-SA"/>
                </w:rPr>
                <w:t>100 м</w:t>
              </w:r>
              <w:proofErr w:type="gramStart"/>
              <w:r w:rsidRPr="004A066F">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0,015</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9"/>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 xml:space="preserve">Установка в жилых и общественных зданиях оконных блоков из ПВХ профилей поворотных (откидных, поворотно-откидных) с площадью проема более </w:t>
            </w:r>
            <w:smartTag w:uri="urn:schemas-microsoft-com:office:smarttags" w:element="metricconverter">
              <w:smartTagPr>
                <w:attr w:name="ProductID" w:val="2 м2"/>
              </w:smartTagPr>
              <w:r w:rsidRPr="004A066F">
                <w:rPr>
                  <w:rFonts w:eastAsia="Times New Roman"/>
                  <w:color w:val="000000"/>
                  <w:lang w:eastAsia="ar-SA"/>
                </w:rPr>
                <w:t>2 м</w:t>
              </w:r>
              <w:proofErr w:type="gramStart"/>
              <w:r w:rsidRPr="004A066F">
                <w:rPr>
                  <w:rFonts w:eastAsia="Times New Roman"/>
                  <w:color w:val="000000"/>
                  <w:lang w:eastAsia="ar-SA"/>
                </w:rPr>
                <w:t>2</w:t>
              </w:r>
            </w:smartTag>
            <w:proofErr w:type="gramEnd"/>
            <w:r w:rsidRPr="004A066F">
              <w:rPr>
                <w:rFonts w:eastAsia="Times New Roman"/>
                <w:color w:val="000000"/>
                <w:lang w:eastAsia="ar-SA"/>
              </w:rPr>
              <w:t xml:space="preserve"> двухстворчатых</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4A066F">
                <w:rPr>
                  <w:rFonts w:eastAsia="Times New Roman"/>
                  <w:color w:val="000000"/>
                  <w:lang w:eastAsia="ar-SA"/>
                </w:rPr>
                <w:t>100 м</w:t>
              </w:r>
              <w:proofErr w:type="gramStart"/>
              <w:r w:rsidRPr="004A066F">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0,086</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9"/>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Блок оконный пластиковый двустворчатый, с глухой и поворотно-откидной створкой, двухкамерным стеклопакетом (32мм)</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м</w:t>
            </w:r>
            <w:proofErr w:type="gramStart"/>
            <w:r w:rsidRPr="004A066F">
              <w:rPr>
                <w:rFonts w:eastAsia="Times New Roman"/>
                <w:color w:val="000000"/>
                <w:lang w:eastAsia="ar-SA"/>
              </w:rPr>
              <w:t>2</w:t>
            </w:r>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8,6</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9"/>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 xml:space="preserve">Установка подоконных досок из ПВХ в каменных стенах толщиной до </w:t>
            </w:r>
            <w:smartTag w:uri="urn:schemas-microsoft-com:office:smarttags" w:element="metricconverter">
              <w:smartTagPr>
                <w:attr w:name="ProductID" w:val="0,51 м"/>
              </w:smartTagPr>
              <w:r w:rsidRPr="004A066F">
                <w:rPr>
                  <w:rFonts w:eastAsia="Times New Roman"/>
                  <w:color w:val="000000"/>
                  <w:lang w:eastAsia="ar-SA"/>
                </w:rPr>
                <w:t>0,51 м</w:t>
              </w:r>
            </w:smartTag>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
              </w:smartTagPr>
              <w:r w:rsidRPr="004A066F">
                <w:rPr>
                  <w:rFonts w:eastAsia="Times New Roman"/>
                  <w:color w:val="000000"/>
                  <w:lang w:eastAsia="ar-SA"/>
                </w:rPr>
                <w:t xml:space="preserve">100 </w:t>
              </w:r>
              <w:proofErr w:type="spellStart"/>
              <w:r w:rsidRPr="004A066F">
                <w:rPr>
                  <w:rFonts w:eastAsia="Times New Roman"/>
                  <w:color w:val="000000"/>
                  <w:lang w:eastAsia="ar-SA"/>
                </w:rPr>
                <w:t>м</w:t>
              </w:r>
            </w:smartTag>
            <w:r w:rsidRPr="004A066F">
              <w:rPr>
                <w:rFonts w:eastAsia="Times New Roman"/>
                <w:color w:val="000000"/>
                <w:lang w:eastAsia="ar-SA"/>
              </w:rPr>
              <w:t>.п</w:t>
            </w:r>
            <w:proofErr w:type="spellEnd"/>
            <w:r w:rsidRPr="004A066F">
              <w:rPr>
                <w:rFonts w:eastAsia="Times New Roman"/>
                <w:color w:val="000000"/>
                <w:lang w:eastAsia="ar-SA"/>
              </w:rPr>
              <w:t>.</w:t>
            </w:r>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0,05</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9"/>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 xml:space="preserve">Доски подоконные ПВХ, шириной </w:t>
            </w:r>
            <w:smartTag w:uri="urn:schemas-microsoft-com:office:smarttags" w:element="metricconverter">
              <w:smartTagPr>
                <w:attr w:name="ProductID" w:val="400 мм"/>
              </w:smartTagPr>
              <w:r w:rsidRPr="004A066F">
                <w:rPr>
                  <w:rFonts w:eastAsia="Times New Roman"/>
                  <w:color w:val="000000"/>
                  <w:lang w:eastAsia="ar-SA"/>
                </w:rPr>
                <w:t>400 мм</w:t>
              </w:r>
            </w:smartTag>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м</w:t>
            </w:r>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5</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9"/>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 xml:space="preserve">Облицовка оконных проемов </w:t>
            </w:r>
            <w:proofErr w:type="gramStart"/>
            <w:r w:rsidRPr="004A066F">
              <w:rPr>
                <w:rFonts w:eastAsia="Times New Roman"/>
                <w:color w:val="000000"/>
                <w:lang w:eastAsia="ar-SA"/>
              </w:rPr>
              <w:t>в наружных стенах откосной планкой из оцинкованной стали с полимерным покрытием с устройством водоотлива оконного из оцинкованной стали</w:t>
            </w:r>
            <w:proofErr w:type="gramEnd"/>
            <w:r w:rsidRPr="004A066F">
              <w:rPr>
                <w:rFonts w:eastAsia="Times New Roman"/>
                <w:color w:val="000000"/>
                <w:lang w:eastAsia="ar-SA"/>
              </w:rPr>
              <w:t xml:space="preserve"> с полимерным покрытием</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м</w:t>
            </w:r>
            <w:proofErr w:type="gramStart"/>
            <w:r w:rsidRPr="004A066F">
              <w:rPr>
                <w:rFonts w:eastAsia="Times New Roman"/>
                <w:color w:val="000000"/>
                <w:lang w:eastAsia="ar-SA"/>
              </w:rPr>
              <w:t>2</w:t>
            </w:r>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8,6</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9"/>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Облицовка оконных откосов панелями ПВХ</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4A066F">
                <w:rPr>
                  <w:rFonts w:eastAsia="Times New Roman"/>
                  <w:color w:val="000000"/>
                  <w:lang w:eastAsia="ar-SA"/>
                </w:rPr>
                <w:t>100 м</w:t>
              </w:r>
              <w:proofErr w:type="gramStart"/>
              <w:r w:rsidRPr="004A066F">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0,025</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9"/>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Снятие дверных полотен</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4A066F">
                <w:rPr>
                  <w:rFonts w:eastAsia="Times New Roman"/>
                  <w:color w:val="000000"/>
                  <w:lang w:eastAsia="ar-SA"/>
                </w:rPr>
                <w:t>100 м</w:t>
              </w:r>
              <w:proofErr w:type="gramStart"/>
              <w:r w:rsidRPr="004A066F">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0,038</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9"/>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Демонтаж дверных коробок: в каменных стенах с отбивкой штукатурки в откосах</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100 шт.</w:t>
            </w:r>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0,02</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9"/>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 xml:space="preserve">Установка блоков в наружных и внутренних дверных проемах в каменных стенах, площадь проема до </w:t>
            </w:r>
            <w:smartTag w:uri="urn:schemas-microsoft-com:office:smarttags" w:element="metricconverter">
              <w:smartTagPr>
                <w:attr w:name="ProductID" w:val="3 м2"/>
              </w:smartTagPr>
              <w:r w:rsidRPr="004A066F">
                <w:rPr>
                  <w:rFonts w:eastAsia="Times New Roman"/>
                  <w:color w:val="000000"/>
                  <w:lang w:eastAsia="ar-SA"/>
                </w:rPr>
                <w:t>3 м</w:t>
              </w:r>
              <w:proofErr w:type="gramStart"/>
              <w:r w:rsidRPr="004A066F">
                <w:rPr>
                  <w:rFonts w:eastAsia="Times New Roman"/>
                  <w:color w:val="000000"/>
                  <w:lang w:eastAsia="ar-SA"/>
                </w:rPr>
                <w:t>2</w:t>
              </w:r>
            </w:smartTag>
            <w:proofErr w:type="gramEnd"/>
            <w:r w:rsidRPr="004A066F">
              <w:rPr>
                <w:rFonts w:eastAsia="Times New Roman"/>
                <w:color w:val="000000"/>
                <w:lang w:eastAsia="ar-SA"/>
              </w:rPr>
              <w:t xml:space="preserve">  </w:t>
            </w:r>
            <w:proofErr w:type="spellStart"/>
            <w:r w:rsidRPr="004A066F">
              <w:rPr>
                <w:rFonts w:eastAsia="Times New Roman"/>
                <w:color w:val="000000"/>
                <w:lang w:eastAsia="ar-SA"/>
              </w:rPr>
              <w:t>офанерованных</w:t>
            </w:r>
            <w:proofErr w:type="spellEnd"/>
            <w:r w:rsidRPr="004A066F">
              <w:rPr>
                <w:rFonts w:eastAsia="Times New Roman"/>
                <w:color w:val="000000"/>
                <w:lang w:eastAsia="ar-SA"/>
              </w:rPr>
              <w:t xml:space="preserve"> шпоном дуба </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4A066F">
                <w:rPr>
                  <w:rFonts w:eastAsia="Times New Roman"/>
                  <w:color w:val="000000"/>
                  <w:lang w:eastAsia="ar-SA"/>
                </w:rPr>
                <w:t>100 м</w:t>
              </w:r>
              <w:proofErr w:type="gramStart"/>
              <w:r w:rsidRPr="004A066F">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0,038</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9"/>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 xml:space="preserve">Скобяные изделия для блоков входных дверей в помещение </w:t>
            </w:r>
            <w:proofErr w:type="spellStart"/>
            <w:r w:rsidRPr="004A066F">
              <w:rPr>
                <w:rFonts w:eastAsia="Times New Roman"/>
                <w:color w:val="000000"/>
                <w:lang w:eastAsia="ar-SA"/>
              </w:rPr>
              <w:t>однопольных</w:t>
            </w:r>
            <w:proofErr w:type="spellEnd"/>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proofErr w:type="spellStart"/>
            <w:r w:rsidRPr="004A066F">
              <w:rPr>
                <w:rFonts w:eastAsia="Times New Roman"/>
                <w:color w:val="000000"/>
                <w:lang w:eastAsia="ar-SA"/>
              </w:rPr>
              <w:t>компл</w:t>
            </w:r>
            <w:proofErr w:type="spellEnd"/>
            <w:r w:rsidRPr="004A066F">
              <w:rPr>
                <w:rFonts w:eastAsia="Times New Roman"/>
                <w:color w:val="000000"/>
                <w:lang w:eastAsia="ar-SA"/>
              </w:rPr>
              <w:t>.</w:t>
            </w:r>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2</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9"/>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 xml:space="preserve">Блоки дверные внутренние </w:t>
            </w:r>
            <w:proofErr w:type="spellStart"/>
            <w:r w:rsidRPr="004A066F">
              <w:rPr>
                <w:rFonts w:eastAsia="Times New Roman"/>
                <w:color w:val="000000"/>
                <w:lang w:eastAsia="ar-SA"/>
              </w:rPr>
              <w:t>однопольные</w:t>
            </w:r>
            <w:proofErr w:type="spellEnd"/>
            <w:r w:rsidRPr="004A066F">
              <w:rPr>
                <w:rFonts w:eastAsia="Times New Roman"/>
                <w:color w:val="000000"/>
                <w:lang w:eastAsia="ar-SA"/>
              </w:rPr>
              <w:t xml:space="preserve"> глухие, </w:t>
            </w:r>
            <w:proofErr w:type="spellStart"/>
            <w:r w:rsidRPr="004A066F">
              <w:rPr>
                <w:rFonts w:eastAsia="Times New Roman"/>
                <w:color w:val="000000"/>
                <w:lang w:eastAsia="ar-SA"/>
              </w:rPr>
              <w:t>офанерованные</w:t>
            </w:r>
            <w:proofErr w:type="spellEnd"/>
            <w:r w:rsidRPr="004A066F">
              <w:rPr>
                <w:rFonts w:eastAsia="Times New Roman"/>
                <w:color w:val="000000"/>
                <w:lang w:eastAsia="ar-SA"/>
              </w:rPr>
              <w:t xml:space="preserve"> шпоном дуба с комплектом приборов</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блок</w:t>
            </w:r>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2</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9"/>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Установка и крепление наличников</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
              </w:smartTagPr>
              <w:r w:rsidRPr="004A066F">
                <w:rPr>
                  <w:rFonts w:eastAsia="Times New Roman"/>
                  <w:color w:val="000000"/>
                  <w:lang w:eastAsia="ar-SA"/>
                </w:rPr>
                <w:t>100 м</w:t>
              </w:r>
            </w:smartTag>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0,1</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9"/>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Ремонт штукатурки дверных откосов внутри здания по камню и бетону цементно-известковым раствором: прямолинейных</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4A066F">
                <w:rPr>
                  <w:rFonts w:eastAsia="Times New Roman"/>
                  <w:color w:val="000000"/>
                  <w:lang w:eastAsia="ar-SA"/>
                </w:rPr>
                <w:t>100 м</w:t>
              </w:r>
              <w:proofErr w:type="gramStart"/>
              <w:r w:rsidRPr="004A066F">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0,02</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9"/>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 xml:space="preserve">Покрытие поверхностей грунтовкой глубокого проникновения </w:t>
            </w:r>
            <w:r w:rsidRPr="004A066F">
              <w:rPr>
                <w:rFonts w:eastAsia="Times New Roman"/>
                <w:color w:val="000000"/>
                <w:lang w:eastAsia="ar-SA"/>
              </w:rPr>
              <w:lastRenderedPageBreak/>
              <w:t>за 1 раз  дверных откосов</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4A066F">
                <w:rPr>
                  <w:rFonts w:eastAsia="Times New Roman"/>
                  <w:color w:val="000000"/>
                  <w:lang w:eastAsia="ar-SA"/>
                </w:rPr>
                <w:lastRenderedPageBreak/>
                <w:t>100 м</w:t>
              </w:r>
              <w:proofErr w:type="gramStart"/>
              <w:r w:rsidRPr="004A066F">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0,02</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9"/>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Грунтовка глубокого проникновения</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т</w:t>
            </w:r>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0,00026</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9"/>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proofErr w:type="gramStart"/>
            <w:r w:rsidRPr="004A066F">
              <w:rPr>
                <w:rFonts w:eastAsia="Times New Roman"/>
                <w:color w:val="000000"/>
                <w:lang w:eastAsia="ar-SA"/>
              </w:rPr>
              <w:t>Сплошное</w:t>
            </w:r>
            <w:proofErr w:type="gramEnd"/>
            <w:r w:rsidRPr="004A066F">
              <w:rPr>
                <w:rFonts w:eastAsia="Times New Roman"/>
                <w:color w:val="000000"/>
                <w:lang w:eastAsia="ar-SA"/>
              </w:rPr>
              <w:t xml:space="preserve"> шпатлевание дверных откосов</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4A066F">
                <w:rPr>
                  <w:rFonts w:eastAsia="Times New Roman"/>
                  <w:color w:val="000000"/>
                  <w:lang w:eastAsia="ar-SA"/>
                </w:rPr>
                <w:t>100 м</w:t>
              </w:r>
              <w:proofErr w:type="gramStart"/>
              <w:r w:rsidRPr="004A066F">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0,02</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9"/>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Улучшенная окраска масляными составами дверных  откосов, подготовленных под окраску</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4A066F">
                <w:rPr>
                  <w:rFonts w:eastAsia="Times New Roman"/>
                  <w:color w:val="000000"/>
                  <w:lang w:eastAsia="ar-SA"/>
                </w:rPr>
                <w:t>100 м</w:t>
              </w:r>
              <w:proofErr w:type="gramStart"/>
              <w:r w:rsidRPr="004A066F">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0,02</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9"/>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 xml:space="preserve">Ремонт штукатурки внутренних стен по камню и бетону цементно-известковым раствором, площадью отдельных мест до </w:t>
            </w:r>
            <w:smartTag w:uri="urn:schemas-microsoft-com:office:smarttags" w:element="metricconverter">
              <w:smartTagPr>
                <w:attr w:name="ProductID" w:val="1 м2"/>
              </w:smartTagPr>
              <w:r w:rsidRPr="004A066F">
                <w:rPr>
                  <w:rFonts w:eastAsia="Times New Roman"/>
                  <w:color w:val="000000"/>
                  <w:lang w:eastAsia="ar-SA"/>
                </w:rPr>
                <w:t>1 м</w:t>
              </w:r>
              <w:proofErr w:type="gramStart"/>
              <w:r w:rsidRPr="004A066F">
                <w:rPr>
                  <w:rFonts w:eastAsia="Times New Roman"/>
                  <w:color w:val="000000"/>
                  <w:lang w:eastAsia="ar-SA"/>
                </w:rPr>
                <w:t>2</w:t>
              </w:r>
            </w:smartTag>
            <w:proofErr w:type="gramEnd"/>
            <w:r w:rsidRPr="004A066F">
              <w:rPr>
                <w:rFonts w:eastAsia="Times New Roman"/>
                <w:color w:val="000000"/>
                <w:lang w:eastAsia="ar-SA"/>
              </w:rPr>
              <w:t xml:space="preserve"> толщиной слоя до </w:t>
            </w:r>
            <w:smartTag w:uri="urn:schemas-microsoft-com:office:smarttags" w:element="metricconverter">
              <w:smartTagPr>
                <w:attr w:name="ProductID" w:val="20 мм"/>
              </w:smartTagPr>
              <w:r w:rsidRPr="004A066F">
                <w:rPr>
                  <w:rFonts w:eastAsia="Times New Roman"/>
                  <w:color w:val="000000"/>
                  <w:lang w:eastAsia="ar-SA"/>
                </w:rPr>
                <w:t>20 мм</w:t>
              </w:r>
            </w:smartTag>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4A066F">
                <w:rPr>
                  <w:rFonts w:eastAsia="Times New Roman"/>
                  <w:color w:val="000000"/>
                  <w:lang w:eastAsia="ar-SA"/>
                </w:rPr>
                <w:t>100 м</w:t>
              </w:r>
              <w:proofErr w:type="gramStart"/>
              <w:r w:rsidRPr="004A066F">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0,03</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9"/>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Ремонт штукатурки рустов с расчисткой, оштукатуриванием, прорезкой и зачисткой кромок</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
              </w:smartTagPr>
              <w:r w:rsidRPr="004A066F">
                <w:rPr>
                  <w:rFonts w:eastAsia="Times New Roman"/>
                  <w:color w:val="000000"/>
                  <w:lang w:eastAsia="ar-SA"/>
                </w:rPr>
                <w:t>100 м</w:t>
              </w:r>
            </w:smartTag>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0,06</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9"/>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Заделка трещин в кирпичных стенах цементным раствором</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 м"/>
              </w:smartTagPr>
              <w:r w:rsidRPr="004A066F">
                <w:rPr>
                  <w:rFonts w:eastAsia="Times New Roman"/>
                  <w:color w:val="000000"/>
                  <w:lang w:eastAsia="ar-SA"/>
                </w:rPr>
                <w:t>10 м</w:t>
              </w:r>
            </w:smartTag>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1,5</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9"/>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 xml:space="preserve">Выведение </w:t>
            </w:r>
            <w:proofErr w:type="spellStart"/>
            <w:r w:rsidRPr="004A066F">
              <w:rPr>
                <w:rFonts w:eastAsia="Times New Roman"/>
                <w:color w:val="000000"/>
                <w:lang w:eastAsia="ar-SA"/>
              </w:rPr>
              <w:t>промочек</w:t>
            </w:r>
            <w:proofErr w:type="spellEnd"/>
            <w:r w:rsidRPr="004A066F">
              <w:rPr>
                <w:rFonts w:eastAsia="Times New Roman"/>
                <w:color w:val="000000"/>
                <w:lang w:eastAsia="ar-SA"/>
              </w:rPr>
              <w:t xml:space="preserve"> на стенах белилами за 2 раза</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4A066F">
                <w:rPr>
                  <w:rFonts w:eastAsia="Times New Roman"/>
                  <w:color w:val="000000"/>
                  <w:lang w:eastAsia="ar-SA"/>
                </w:rPr>
                <w:t>100 м</w:t>
              </w:r>
              <w:proofErr w:type="gramStart"/>
              <w:r w:rsidRPr="004A066F">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0,03</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9"/>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proofErr w:type="gramStart"/>
            <w:r w:rsidRPr="004A066F">
              <w:rPr>
                <w:rFonts w:eastAsia="Times New Roman"/>
                <w:color w:val="000000"/>
                <w:lang w:eastAsia="ar-SA"/>
              </w:rPr>
              <w:t>Сплошное</w:t>
            </w:r>
            <w:proofErr w:type="gramEnd"/>
            <w:r w:rsidRPr="004A066F">
              <w:rPr>
                <w:rFonts w:eastAsia="Times New Roman"/>
                <w:color w:val="000000"/>
                <w:lang w:eastAsia="ar-SA"/>
              </w:rPr>
              <w:t xml:space="preserve"> шпатлевание потолков</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4A066F">
                <w:rPr>
                  <w:rFonts w:eastAsia="Times New Roman"/>
                  <w:color w:val="000000"/>
                  <w:lang w:eastAsia="ar-SA"/>
                </w:rPr>
                <w:t>100 м</w:t>
              </w:r>
              <w:proofErr w:type="gramStart"/>
              <w:r w:rsidRPr="004A066F">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0,32</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9"/>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Покрытие поверхностей грунтовкой глубокого проникновения за 1 раз потолков</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4A066F">
                <w:rPr>
                  <w:rFonts w:eastAsia="Times New Roman"/>
                  <w:color w:val="000000"/>
                  <w:lang w:eastAsia="ar-SA"/>
                </w:rPr>
                <w:t>100 м</w:t>
              </w:r>
              <w:proofErr w:type="gramStart"/>
              <w:r w:rsidRPr="004A066F">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0,32</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9"/>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Грунтовка глубокого проникновения</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т</w:t>
            </w:r>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0,00416</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9"/>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Окраска поливинилацетатными водоэмульсионными составами улучшенная по штукатурке потолков (цвет белый)</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4A066F">
                <w:rPr>
                  <w:rFonts w:eastAsia="Times New Roman"/>
                  <w:color w:val="000000"/>
                  <w:lang w:eastAsia="ar-SA"/>
                </w:rPr>
                <w:t>100 м</w:t>
              </w:r>
              <w:proofErr w:type="gramStart"/>
              <w:r w:rsidRPr="004A066F">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0,32</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9"/>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proofErr w:type="gramStart"/>
            <w:r w:rsidRPr="004A066F">
              <w:rPr>
                <w:rFonts w:eastAsia="Times New Roman"/>
                <w:color w:val="000000"/>
                <w:lang w:eastAsia="ar-SA"/>
              </w:rPr>
              <w:t>Сплошное</w:t>
            </w:r>
            <w:proofErr w:type="gramEnd"/>
            <w:r w:rsidRPr="004A066F">
              <w:rPr>
                <w:rFonts w:eastAsia="Times New Roman"/>
                <w:color w:val="000000"/>
                <w:lang w:eastAsia="ar-SA"/>
              </w:rPr>
              <w:t xml:space="preserve"> шпатлевание стен</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4A066F">
                <w:rPr>
                  <w:rFonts w:eastAsia="Times New Roman"/>
                  <w:color w:val="000000"/>
                  <w:lang w:eastAsia="ar-SA"/>
                </w:rPr>
                <w:t>100 м</w:t>
              </w:r>
              <w:proofErr w:type="gramStart"/>
              <w:r w:rsidRPr="004A066F">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1,2</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9"/>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Покрытие поверхностей грунтовкой глубокого проникновения за 2 раза стен</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4A066F">
                <w:rPr>
                  <w:rFonts w:eastAsia="Times New Roman"/>
                  <w:color w:val="000000"/>
                  <w:lang w:eastAsia="ar-SA"/>
                </w:rPr>
                <w:t>100 м</w:t>
              </w:r>
              <w:proofErr w:type="gramStart"/>
              <w:r w:rsidRPr="004A066F">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1,2</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9"/>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Грунтовка глубокого проникновения</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т</w:t>
            </w:r>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0,024</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9"/>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Улучшенная окраска масляными составами по штукатурке стен</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4A066F">
                <w:rPr>
                  <w:rFonts w:eastAsia="Times New Roman"/>
                  <w:color w:val="000000"/>
                  <w:lang w:eastAsia="ar-SA"/>
                </w:rPr>
                <w:t>100 м</w:t>
              </w:r>
              <w:proofErr w:type="gramStart"/>
              <w:r w:rsidRPr="004A066F">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1,2</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9"/>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Окраска масляными составами ранее окрашенных поверхностей радиаторов и ребристых труб отопления за 2 раза</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4A066F">
                <w:rPr>
                  <w:rFonts w:eastAsia="Times New Roman"/>
                  <w:color w:val="000000"/>
                  <w:lang w:eastAsia="ar-SA"/>
                </w:rPr>
                <w:t>100 м</w:t>
              </w:r>
              <w:proofErr w:type="gramStart"/>
              <w:r w:rsidRPr="004A066F">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0,07</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9"/>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Разборка покрытий полов паркетных</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4A066F">
                <w:rPr>
                  <w:rFonts w:eastAsia="Times New Roman"/>
                  <w:color w:val="000000"/>
                  <w:lang w:eastAsia="ar-SA"/>
                </w:rPr>
                <w:t>100 м</w:t>
              </w:r>
              <w:proofErr w:type="gramStart"/>
              <w:r w:rsidRPr="004A066F">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0,32</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9"/>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Разборка цементной стяжки</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4A066F">
                <w:rPr>
                  <w:rFonts w:eastAsia="Times New Roman"/>
                  <w:color w:val="000000"/>
                  <w:lang w:eastAsia="ar-SA"/>
                </w:rPr>
                <w:t>100 м</w:t>
              </w:r>
              <w:proofErr w:type="gramStart"/>
              <w:r w:rsidRPr="004A066F">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0,32</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9"/>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 xml:space="preserve">Устройство стяжек из выравнивающей смеси типа толщиной </w:t>
            </w:r>
            <w:smartTag w:uri="urn:schemas-microsoft-com:office:smarttags" w:element="metricconverter">
              <w:smartTagPr>
                <w:attr w:name="ProductID" w:val="10 мм"/>
              </w:smartTagPr>
              <w:r w:rsidRPr="004A066F">
                <w:rPr>
                  <w:rFonts w:eastAsia="Times New Roman"/>
                  <w:color w:val="000000"/>
                  <w:lang w:eastAsia="ar-SA"/>
                </w:rPr>
                <w:t>10 мм</w:t>
              </w:r>
            </w:smartTag>
            <w:r w:rsidRPr="004A066F">
              <w:rPr>
                <w:rFonts w:eastAsia="Times New Roman"/>
                <w:color w:val="000000"/>
                <w:lang w:eastAsia="ar-SA"/>
              </w:rPr>
              <w:t xml:space="preserve"> </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4A066F">
                <w:rPr>
                  <w:rFonts w:eastAsia="Times New Roman"/>
                  <w:color w:val="000000"/>
                  <w:lang w:eastAsia="ar-SA"/>
                </w:rPr>
                <w:t>100 м</w:t>
              </w:r>
              <w:proofErr w:type="gramStart"/>
              <w:r w:rsidRPr="004A066F">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0,32</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9"/>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Смесь самовыравнивающая быстротвердеющая для полов "БИРСС 34Р" или эквивалент. Тех. характеристики: Смесь сухая напольная дисперсная самоуплотняющаяся Рк5, В10, ГОСТ31358-2007; класс прочности на сжатие В10</w:t>
            </w:r>
          </w:p>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 xml:space="preserve">не менее 12 Мпа, класс прочности на растяжение при изгибе </w:t>
            </w:r>
            <w:proofErr w:type="spellStart"/>
            <w:proofErr w:type="gramStart"/>
            <w:r w:rsidRPr="004A066F">
              <w:rPr>
                <w:rFonts w:eastAsia="Times New Roman"/>
                <w:color w:val="000000"/>
                <w:lang w:eastAsia="ar-SA"/>
              </w:rPr>
              <w:t>В</w:t>
            </w:r>
            <w:proofErr w:type="gramEnd"/>
            <w:r w:rsidRPr="004A066F">
              <w:rPr>
                <w:rFonts w:eastAsia="Times New Roman"/>
                <w:color w:val="000000"/>
                <w:lang w:eastAsia="ar-SA"/>
              </w:rPr>
              <w:t>tb</w:t>
            </w:r>
            <w:proofErr w:type="spellEnd"/>
            <w:r w:rsidRPr="004A066F">
              <w:rPr>
                <w:rFonts w:eastAsia="Times New Roman"/>
                <w:color w:val="000000"/>
                <w:lang w:eastAsia="ar-SA"/>
              </w:rPr>
              <w:t xml:space="preserve"> 3,2 не менее 4 Мпа; содержание зерен наибольшей крупности не более 2,5%.</w:t>
            </w:r>
          </w:p>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 xml:space="preserve"> (17кг/м</w:t>
            </w:r>
            <w:proofErr w:type="gramStart"/>
            <w:r w:rsidRPr="004A066F">
              <w:rPr>
                <w:rFonts w:eastAsia="Times New Roman"/>
                <w:color w:val="000000"/>
                <w:lang w:eastAsia="ar-SA"/>
              </w:rPr>
              <w:t>2</w:t>
            </w:r>
            <w:proofErr w:type="gramEnd"/>
            <w:r w:rsidRPr="004A066F">
              <w:rPr>
                <w:rFonts w:eastAsia="Times New Roman"/>
                <w:color w:val="000000"/>
                <w:lang w:eastAsia="ar-SA"/>
              </w:rPr>
              <w:t>*32=544 кг)</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т</w:t>
            </w:r>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0,544</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9"/>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Устройство покрытий из линолеума насухо со свариванием полотнищ в стыках</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4A066F">
                <w:rPr>
                  <w:rFonts w:eastAsia="Times New Roman"/>
                  <w:color w:val="000000"/>
                  <w:lang w:eastAsia="ar-SA"/>
                </w:rPr>
                <w:t>100 м</w:t>
              </w:r>
              <w:proofErr w:type="gramStart"/>
              <w:r w:rsidRPr="004A066F">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0,32</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9"/>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 xml:space="preserve">Линолеум полукоммерческий гетерогенный (общая толщина не менее 4мм,  толщина защитного слоя </w:t>
            </w:r>
            <w:smartTag w:uri="urn:schemas-microsoft-com:office:smarttags" w:element="metricconverter">
              <w:smartTagPr>
                <w:attr w:name="ProductID" w:val="0,7 мм"/>
              </w:smartTagPr>
              <w:r w:rsidRPr="004A066F">
                <w:rPr>
                  <w:rFonts w:eastAsia="Times New Roman"/>
                  <w:color w:val="000000"/>
                  <w:lang w:eastAsia="ar-SA"/>
                </w:rPr>
                <w:t>0,7 мм</w:t>
              </w:r>
            </w:smartTag>
            <w:r w:rsidRPr="004A066F">
              <w:rPr>
                <w:rFonts w:eastAsia="Times New Roman"/>
                <w:color w:val="000000"/>
                <w:lang w:eastAsia="ar-SA"/>
              </w:rPr>
              <w:t>, класс 33)</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м</w:t>
            </w:r>
            <w:proofErr w:type="gramStart"/>
            <w:r w:rsidRPr="004A066F">
              <w:rPr>
                <w:rFonts w:eastAsia="Times New Roman"/>
                <w:color w:val="000000"/>
                <w:lang w:eastAsia="ar-SA"/>
              </w:rPr>
              <w:t>2</w:t>
            </w:r>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32,64</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9"/>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Устройство плинтусов поливинилхлоридных на винтах самонарезающих</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
              </w:smartTagPr>
              <w:r w:rsidRPr="004A066F">
                <w:rPr>
                  <w:rFonts w:eastAsia="Times New Roman"/>
                  <w:color w:val="000000"/>
                  <w:lang w:eastAsia="ar-SA"/>
                </w:rPr>
                <w:t>100 м</w:t>
              </w:r>
            </w:smartTag>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0,36</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9"/>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Укладка металлического накладного профиля (порога)</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
              </w:smartTagPr>
              <w:r w:rsidRPr="004A066F">
                <w:rPr>
                  <w:rFonts w:eastAsia="Times New Roman"/>
                  <w:color w:val="000000"/>
                  <w:lang w:eastAsia="ar-SA"/>
                </w:rPr>
                <w:t>100 м</w:t>
              </w:r>
            </w:smartTag>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0,02</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9"/>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 xml:space="preserve">Профили </w:t>
            </w:r>
            <w:proofErr w:type="spellStart"/>
            <w:r w:rsidRPr="004A066F">
              <w:rPr>
                <w:rFonts w:eastAsia="Times New Roman"/>
                <w:color w:val="000000"/>
                <w:lang w:eastAsia="ar-SA"/>
              </w:rPr>
              <w:t>стыкоперекрывающие</w:t>
            </w:r>
            <w:proofErr w:type="spellEnd"/>
            <w:r w:rsidRPr="004A066F">
              <w:rPr>
                <w:rFonts w:eastAsia="Times New Roman"/>
                <w:color w:val="000000"/>
                <w:lang w:eastAsia="ar-SA"/>
              </w:rPr>
              <w:t xml:space="preserve"> из алюминиевых сплавов (порожки) с покрытием и </w:t>
            </w:r>
            <w:proofErr w:type="spellStart"/>
            <w:r w:rsidRPr="004A066F">
              <w:rPr>
                <w:rFonts w:eastAsia="Times New Roman"/>
                <w:color w:val="000000"/>
                <w:lang w:eastAsia="ar-SA"/>
              </w:rPr>
              <w:t>антискользящей</w:t>
            </w:r>
            <w:proofErr w:type="spellEnd"/>
            <w:r w:rsidRPr="004A066F">
              <w:rPr>
                <w:rFonts w:eastAsia="Times New Roman"/>
                <w:color w:val="000000"/>
                <w:lang w:eastAsia="ar-SA"/>
              </w:rPr>
              <w:t xml:space="preserve"> вставкой, шириной </w:t>
            </w:r>
            <w:smartTag w:uri="urn:schemas-microsoft-com:office:smarttags" w:element="metricconverter">
              <w:smartTagPr>
                <w:attr w:name="ProductID" w:val="39 мм"/>
              </w:smartTagPr>
              <w:r w:rsidRPr="004A066F">
                <w:rPr>
                  <w:rFonts w:eastAsia="Times New Roman"/>
                  <w:color w:val="000000"/>
                  <w:lang w:eastAsia="ar-SA"/>
                </w:rPr>
                <w:t>39 мм</w:t>
              </w:r>
            </w:smartTag>
            <w:r w:rsidRPr="004A066F">
              <w:rPr>
                <w:rFonts w:eastAsia="Times New Roman"/>
                <w:color w:val="000000"/>
                <w:lang w:eastAsia="ar-SA"/>
              </w:rPr>
              <w:t xml:space="preserve">, длиной </w:t>
            </w:r>
            <w:smartTag w:uri="urn:schemas-microsoft-com:office:smarttags" w:element="metricconverter">
              <w:smartTagPr>
                <w:attr w:name="ProductID" w:val="0,9 м"/>
              </w:smartTagPr>
              <w:r w:rsidRPr="004A066F">
                <w:rPr>
                  <w:rFonts w:eastAsia="Times New Roman"/>
                  <w:color w:val="000000"/>
                  <w:lang w:eastAsia="ar-SA"/>
                </w:rPr>
                <w:t>0,9 м</w:t>
              </w:r>
            </w:smartTag>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шт.</w:t>
            </w:r>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2</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9"/>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 xml:space="preserve">Установка вертикальных жалюзи площадью в свету до </w:t>
            </w:r>
            <w:smartTag w:uri="urn:schemas-microsoft-com:office:smarttags" w:element="metricconverter">
              <w:smartTagPr>
                <w:attr w:name="ProductID" w:val="5,0 м2"/>
              </w:smartTagPr>
              <w:r w:rsidRPr="004A066F">
                <w:rPr>
                  <w:rFonts w:eastAsia="Times New Roman"/>
                  <w:color w:val="000000"/>
                  <w:lang w:eastAsia="ar-SA"/>
                </w:rPr>
                <w:t>5,0 м</w:t>
              </w:r>
              <w:proofErr w:type="gramStart"/>
              <w:r w:rsidRPr="004A066F">
                <w:rPr>
                  <w:rFonts w:eastAsia="Times New Roman"/>
                  <w:color w:val="000000"/>
                  <w:lang w:eastAsia="ar-SA"/>
                </w:rPr>
                <w:t>2</w:t>
              </w:r>
            </w:smartTag>
            <w:proofErr w:type="gramEnd"/>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шт.</w:t>
            </w:r>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2</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29"/>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Стоимость вертикальных жалюзи</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м</w:t>
            </w:r>
            <w:proofErr w:type="gramStart"/>
            <w:r w:rsidRPr="004A066F">
              <w:rPr>
                <w:rFonts w:eastAsia="Times New Roman"/>
                <w:color w:val="000000"/>
                <w:lang w:eastAsia="ar-SA"/>
              </w:rPr>
              <w:t>2</w:t>
            </w:r>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13,5</w:t>
            </w:r>
          </w:p>
        </w:tc>
      </w:tr>
      <w:tr w:rsidR="004A066F" w:rsidRPr="004A066F" w:rsidTr="00ED57EE">
        <w:trPr>
          <w:trHeight w:val="20"/>
        </w:trPr>
        <w:tc>
          <w:tcPr>
            <w:tcW w:w="3718"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rsidR="004A066F" w:rsidRPr="004A066F" w:rsidRDefault="004A066F" w:rsidP="004A066F">
            <w:pPr>
              <w:suppressAutoHyphens/>
              <w:autoSpaceDE w:val="0"/>
              <w:autoSpaceDN w:val="0"/>
              <w:adjustRightInd w:val="0"/>
              <w:jc w:val="both"/>
              <w:rPr>
                <w:rFonts w:eastAsia="Times New Roman"/>
                <w:bCs/>
                <w:color w:val="000000"/>
                <w:lang w:eastAsia="ar-SA"/>
              </w:rPr>
            </w:pPr>
            <w:r w:rsidRPr="004A066F">
              <w:rPr>
                <w:rFonts w:eastAsia="Times New Roman"/>
                <w:bCs/>
                <w:color w:val="000000"/>
                <w:lang w:eastAsia="ar-SA"/>
              </w:rPr>
              <w:t>Раздел: Помещение №212б</w:t>
            </w:r>
          </w:p>
        </w:tc>
        <w:tc>
          <w:tcPr>
            <w:tcW w:w="673" w:type="pct"/>
            <w:tcBorders>
              <w:top w:val="single" w:sz="4" w:space="0" w:color="auto"/>
              <w:left w:val="single" w:sz="4" w:space="0" w:color="auto"/>
              <w:bottom w:val="single" w:sz="4" w:space="0" w:color="auto"/>
              <w:right w:val="single" w:sz="4" w:space="0" w:color="auto"/>
            </w:tcBorders>
            <w:shd w:val="clear" w:color="auto" w:fill="D9D9D9"/>
            <w:vAlign w:val="center"/>
          </w:tcPr>
          <w:p w:rsidR="004A066F" w:rsidRPr="004A066F" w:rsidRDefault="004A066F" w:rsidP="004A066F">
            <w:pPr>
              <w:suppressAutoHyphens/>
              <w:autoSpaceDE w:val="0"/>
              <w:autoSpaceDN w:val="0"/>
              <w:adjustRightInd w:val="0"/>
              <w:rPr>
                <w:rFonts w:eastAsia="Times New Roman"/>
                <w:bCs/>
                <w:color w:val="000000"/>
                <w:lang w:eastAsia="ar-SA"/>
              </w:rPr>
            </w:pPr>
          </w:p>
        </w:tc>
        <w:tc>
          <w:tcPr>
            <w:tcW w:w="609" w:type="pct"/>
            <w:tcBorders>
              <w:top w:val="single" w:sz="4" w:space="0" w:color="auto"/>
              <w:left w:val="single" w:sz="4" w:space="0" w:color="auto"/>
              <w:bottom w:val="single" w:sz="4" w:space="0" w:color="auto"/>
              <w:right w:val="single" w:sz="4" w:space="0" w:color="auto"/>
            </w:tcBorders>
            <w:shd w:val="clear" w:color="auto" w:fill="D9D9D9"/>
            <w:vAlign w:val="center"/>
          </w:tcPr>
          <w:p w:rsidR="004A066F" w:rsidRPr="004A066F" w:rsidRDefault="004A066F" w:rsidP="004A066F">
            <w:pPr>
              <w:suppressAutoHyphens/>
              <w:autoSpaceDE w:val="0"/>
              <w:autoSpaceDN w:val="0"/>
              <w:adjustRightInd w:val="0"/>
              <w:rPr>
                <w:rFonts w:eastAsia="Times New Roman"/>
                <w:bCs/>
                <w:color w:val="000000"/>
                <w:lang w:eastAsia="ar-SA"/>
              </w:rPr>
            </w:pP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30"/>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 xml:space="preserve">Разборка облицовки стен из плитки </w:t>
            </w:r>
            <w:proofErr w:type="spellStart"/>
            <w:r w:rsidRPr="004A066F">
              <w:rPr>
                <w:rFonts w:eastAsia="Times New Roman"/>
                <w:color w:val="000000"/>
                <w:lang w:eastAsia="ar-SA"/>
              </w:rPr>
              <w:t>акмигран</w:t>
            </w:r>
            <w:proofErr w:type="spellEnd"/>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4A066F">
                <w:rPr>
                  <w:rFonts w:eastAsia="Times New Roman"/>
                  <w:color w:val="000000"/>
                  <w:lang w:eastAsia="ar-SA"/>
                </w:rPr>
                <w:t>100 м</w:t>
              </w:r>
              <w:proofErr w:type="gramStart"/>
              <w:r w:rsidRPr="004A066F">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0,28</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30"/>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Снятие дверных полотен</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4A066F">
                <w:rPr>
                  <w:rFonts w:eastAsia="Times New Roman"/>
                  <w:color w:val="000000"/>
                  <w:lang w:eastAsia="ar-SA"/>
                </w:rPr>
                <w:t>100 м</w:t>
              </w:r>
              <w:proofErr w:type="gramStart"/>
              <w:r w:rsidRPr="004A066F">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0,036</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30"/>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Демонтаж дверных коробок: в каменных стенах с отбивкой штукатурки в откосах</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100 шт.</w:t>
            </w:r>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0,01</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30"/>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 xml:space="preserve">Установка блоков в наружных и внутренних дверных проемах в каменных стенах, площадь проема до </w:t>
            </w:r>
            <w:smartTag w:uri="urn:schemas-microsoft-com:office:smarttags" w:element="metricconverter">
              <w:smartTagPr>
                <w:attr w:name="ProductID" w:val="3 м2"/>
              </w:smartTagPr>
              <w:r w:rsidRPr="004A066F">
                <w:rPr>
                  <w:rFonts w:eastAsia="Times New Roman"/>
                  <w:color w:val="000000"/>
                  <w:lang w:eastAsia="ar-SA"/>
                </w:rPr>
                <w:t>3 м</w:t>
              </w:r>
              <w:proofErr w:type="gramStart"/>
              <w:r w:rsidRPr="004A066F">
                <w:rPr>
                  <w:rFonts w:eastAsia="Times New Roman"/>
                  <w:color w:val="000000"/>
                  <w:lang w:eastAsia="ar-SA"/>
                </w:rPr>
                <w:t>2</w:t>
              </w:r>
            </w:smartTag>
            <w:proofErr w:type="gramEnd"/>
            <w:r w:rsidRPr="004A066F">
              <w:rPr>
                <w:rFonts w:eastAsia="Times New Roman"/>
                <w:color w:val="000000"/>
                <w:lang w:eastAsia="ar-SA"/>
              </w:rPr>
              <w:t xml:space="preserve">  </w:t>
            </w:r>
            <w:proofErr w:type="spellStart"/>
            <w:r w:rsidRPr="004A066F">
              <w:rPr>
                <w:rFonts w:eastAsia="Times New Roman"/>
                <w:color w:val="000000"/>
                <w:lang w:eastAsia="ar-SA"/>
              </w:rPr>
              <w:t>офанерованных</w:t>
            </w:r>
            <w:proofErr w:type="spellEnd"/>
            <w:r w:rsidRPr="004A066F">
              <w:rPr>
                <w:rFonts w:eastAsia="Times New Roman"/>
                <w:color w:val="000000"/>
                <w:lang w:eastAsia="ar-SA"/>
              </w:rPr>
              <w:t xml:space="preserve"> шпоном дуба </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4A066F">
                <w:rPr>
                  <w:rFonts w:eastAsia="Times New Roman"/>
                  <w:color w:val="000000"/>
                  <w:lang w:eastAsia="ar-SA"/>
                </w:rPr>
                <w:t>100 м</w:t>
              </w:r>
              <w:proofErr w:type="gramStart"/>
              <w:r w:rsidRPr="004A066F">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0,019</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30"/>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 xml:space="preserve">Скобяные изделия для блоков входных дверей в помещение </w:t>
            </w:r>
            <w:proofErr w:type="spellStart"/>
            <w:r w:rsidRPr="004A066F">
              <w:rPr>
                <w:rFonts w:eastAsia="Times New Roman"/>
                <w:color w:val="000000"/>
                <w:lang w:eastAsia="ar-SA"/>
              </w:rPr>
              <w:t>однопольных</w:t>
            </w:r>
            <w:proofErr w:type="spellEnd"/>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proofErr w:type="spellStart"/>
            <w:r w:rsidRPr="004A066F">
              <w:rPr>
                <w:rFonts w:eastAsia="Times New Roman"/>
                <w:color w:val="000000"/>
                <w:lang w:eastAsia="ar-SA"/>
              </w:rPr>
              <w:t>компл</w:t>
            </w:r>
            <w:proofErr w:type="spellEnd"/>
            <w:r w:rsidRPr="004A066F">
              <w:rPr>
                <w:rFonts w:eastAsia="Times New Roman"/>
                <w:color w:val="000000"/>
                <w:lang w:eastAsia="ar-SA"/>
              </w:rPr>
              <w:t>.</w:t>
            </w:r>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1</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30"/>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 xml:space="preserve">Блоки дверные внутренние </w:t>
            </w:r>
            <w:proofErr w:type="spellStart"/>
            <w:r w:rsidRPr="004A066F">
              <w:rPr>
                <w:rFonts w:eastAsia="Times New Roman"/>
                <w:color w:val="000000"/>
                <w:lang w:eastAsia="ar-SA"/>
              </w:rPr>
              <w:t>однопольные</w:t>
            </w:r>
            <w:proofErr w:type="spellEnd"/>
            <w:r w:rsidRPr="004A066F">
              <w:rPr>
                <w:rFonts w:eastAsia="Times New Roman"/>
                <w:color w:val="000000"/>
                <w:lang w:eastAsia="ar-SA"/>
              </w:rPr>
              <w:t xml:space="preserve"> глухие, </w:t>
            </w:r>
            <w:proofErr w:type="spellStart"/>
            <w:r w:rsidRPr="004A066F">
              <w:rPr>
                <w:rFonts w:eastAsia="Times New Roman"/>
                <w:color w:val="000000"/>
                <w:lang w:eastAsia="ar-SA"/>
              </w:rPr>
              <w:t>офанерованные</w:t>
            </w:r>
            <w:proofErr w:type="spellEnd"/>
            <w:r w:rsidRPr="004A066F">
              <w:rPr>
                <w:rFonts w:eastAsia="Times New Roman"/>
                <w:color w:val="000000"/>
                <w:lang w:eastAsia="ar-SA"/>
              </w:rPr>
              <w:t xml:space="preserve"> шпоном дуба с комплектом приборов</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блок</w:t>
            </w:r>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1</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30"/>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Установка и крепление наличников</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
              </w:smartTagPr>
              <w:r w:rsidRPr="004A066F">
                <w:rPr>
                  <w:rFonts w:eastAsia="Times New Roman"/>
                  <w:color w:val="000000"/>
                  <w:lang w:eastAsia="ar-SA"/>
                </w:rPr>
                <w:t>100 м</w:t>
              </w:r>
            </w:smartTag>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0,05</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30"/>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Ремонт штукатурки дверных откосов внутри здания по камню и бетону цементно-известковым раствором: прямолинейных</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4A066F">
                <w:rPr>
                  <w:rFonts w:eastAsia="Times New Roman"/>
                  <w:color w:val="000000"/>
                  <w:lang w:eastAsia="ar-SA"/>
                </w:rPr>
                <w:t>100 м</w:t>
              </w:r>
              <w:proofErr w:type="gramStart"/>
              <w:r w:rsidRPr="004A066F">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0,01</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30"/>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Покрытие поверхностей грунтовкой глубокого проникновения за 1 раз  дверных откосов</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4A066F">
                <w:rPr>
                  <w:rFonts w:eastAsia="Times New Roman"/>
                  <w:color w:val="000000"/>
                  <w:lang w:eastAsia="ar-SA"/>
                </w:rPr>
                <w:t>100 м</w:t>
              </w:r>
              <w:proofErr w:type="gramStart"/>
              <w:r w:rsidRPr="004A066F">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0,01</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30"/>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Грунтовка глубокого проникновения</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т</w:t>
            </w:r>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0,00013</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30"/>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proofErr w:type="gramStart"/>
            <w:r w:rsidRPr="004A066F">
              <w:rPr>
                <w:rFonts w:eastAsia="Times New Roman"/>
                <w:color w:val="000000"/>
                <w:lang w:eastAsia="ar-SA"/>
              </w:rPr>
              <w:t>Сплошное</w:t>
            </w:r>
            <w:proofErr w:type="gramEnd"/>
            <w:r w:rsidRPr="004A066F">
              <w:rPr>
                <w:rFonts w:eastAsia="Times New Roman"/>
                <w:color w:val="000000"/>
                <w:lang w:eastAsia="ar-SA"/>
              </w:rPr>
              <w:t xml:space="preserve"> шпатлевание дверных откосов</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4A066F">
                <w:rPr>
                  <w:rFonts w:eastAsia="Times New Roman"/>
                  <w:color w:val="000000"/>
                  <w:lang w:eastAsia="ar-SA"/>
                </w:rPr>
                <w:t>100 м</w:t>
              </w:r>
              <w:proofErr w:type="gramStart"/>
              <w:r w:rsidRPr="004A066F">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0,01</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30"/>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Улучшенная окраска масляными составами дверных  откосов, подготовленных под окраску</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4A066F">
                <w:rPr>
                  <w:rFonts w:eastAsia="Times New Roman"/>
                  <w:color w:val="000000"/>
                  <w:lang w:eastAsia="ar-SA"/>
                </w:rPr>
                <w:t>100 м</w:t>
              </w:r>
              <w:proofErr w:type="gramStart"/>
              <w:r w:rsidRPr="004A066F">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0,01</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30"/>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 xml:space="preserve">Ремонт штукатурки внутренних стен по камню и бетону цементно-известковым раствором, площадью отдельных мест до </w:t>
            </w:r>
            <w:smartTag w:uri="urn:schemas-microsoft-com:office:smarttags" w:element="metricconverter">
              <w:smartTagPr>
                <w:attr w:name="ProductID" w:val="1 м2"/>
              </w:smartTagPr>
              <w:r w:rsidRPr="004A066F">
                <w:rPr>
                  <w:rFonts w:eastAsia="Times New Roman"/>
                  <w:color w:val="000000"/>
                  <w:lang w:eastAsia="ar-SA"/>
                </w:rPr>
                <w:t>1 м</w:t>
              </w:r>
              <w:proofErr w:type="gramStart"/>
              <w:r w:rsidRPr="004A066F">
                <w:rPr>
                  <w:rFonts w:eastAsia="Times New Roman"/>
                  <w:color w:val="000000"/>
                  <w:lang w:eastAsia="ar-SA"/>
                </w:rPr>
                <w:t>2</w:t>
              </w:r>
            </w:smartTag>
            <w:proofErr w:type="gramEnd"/>
            <w:r w:rsidRPr="004A066F">
              <w:rPr>
                <w:rFonts w:eastAsia="Times New Roman"/>
                <w:color w:val="000000"/>
                <w:lang w:eastAsia="ar-SA"/>
              </w:rPr>
              <w:t xml:space="preserve"> толщиной слоя до </w:t>
            </w:r>
            <w:smartTag w:uri="urn:schemas-microsoft-com:office:smarttags" w:element="metricconverter">
              <w:smartTagPr>
                <w:attr w:name="ProductID" w:val="20 мм"/>
              </w:smartTagPr>
              <w:r w:rsidRPr="004A066F">
                <w:rPr>
                  <w:rFonts w:eastAsia="Times New Roman"/>
                  <w:color w:val="000000"/>
                  <w:lang w:eastAsia="ar-SA"/>
                </w:rPr>
                <w:t>20 мм</w:t>
              </w:r>
            </w:smartTag>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4A066F">
                <w:rPr>
                  <w:rFonts w:eastAsia="Times New Roman"/>
                  <w:color w:val="000000"/>
                  <w:lang w:eastAsia="ar-SA"/>
                </w:rPr>
                <w:t>100 м</w:t>
              </w:r>
              <w:proofErr w:type="gramStart"/>
              <w:r w:rsidRPr="004A066F">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0,06</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30"/>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 xml:space="preserve">Сплошное выравнивание внутренних поверхностей (однослойное оштукатуривание) смесью толщиной до </w:t>
            </w:r>
            <w:smartTag w:uri="urn:schemas-microsoft-com:office:smarttags" w:element="metricconverter">
              <w:smartTagPr>
                <w:attr w:name="ProductID" w:val="10 мм"/>
              </w:smartTagPr>
              <w:r w:rsidRPr="004A066F">
                <w:rPr>
                  <w:rFonts w:eastAsia="Times New Roman"/>
                  <w:color w:val="000000"/>
                  <w:lang w:eastAsia="ar-SA"/>
                </w:rPr>
                <w:t>10 мм</w:t>
              </w:r>
            </w:smartTag>
            <w:r w:rsidRPr="004A066F">
              <w:rPr>
                <w:rFonts w:eastAsia="Times New Roman"/>
                <w:color w:val="000000"/>
                <w:lang w:eastAsia="ar-SA"/>
              </w:rPr>
              <w:t xml:space="preserve"> стен</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4A066F">
                <w:rPr>
                  <w:rFonts w:eastAsia="Times New Roman"/>
                  <w:color w:val="000000"/>
                  <w:lang w:eastAsia="ar-SA"/>
                </w:rPr>
                <w:t>100 м</w:t>
              </w:r>
              <w:proofErr w:type="gramStart"/>
              <w:r w:rsidRPr="004A066F">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0,28</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30"/>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Смесь штукатурная «</w:t>
            </w:r>
            <w:proofErr w:type="spellStart"/>
            <w:r w:rsidRPr="004A066F">
              <w:rPr>
                <w:rFonts w:eastAsia="Times New Roman"/>
                <w:color w:val="000000"/>
                <w:lang w:eastAsia="ar-SA"/>
              </w:rPr>
              <w:t>Ротбанд</w:t>
            </w:r>
            <w:proofErr w:type="spellEnd"/>
            <w:r w:rsidRPr="004A066F">
              <w:rPr>
                <w:rFonts w:eastAsia="Times New Roman"/>
                <w:color w:val="000000"/>
                <w:lang w:eastAsia="ar-SA"/>
              </w:rPr>
              <w:t>», КНАУФ или эквивалент. Тех. характеристики:</w:t>
            </w:r>
            <w:r w:rsidRPr="004A066F">
              <w:rPr>
                <w:rFonts w:eastAsia="Times New Roman"/>
                <w:lang w:eastAsia="ar-SA"/>
              </w:rPr>
              <w:t xml:space="preserve"> </w:t>
            </w:r>
            <w:proofErr w:type="spellStart"/>
            <w:r w:rsidRPr="004A066F">
              <w:rPr>
                <w:rFonts w:eastAsia="Times New Roman"/>
                <w:color w:val="000000"/>
                <w:lang w:eastAsia="ar-SA"/>
              </w:rPr>
              <w:t>Высокоадгезийнная</w:t>
            </w:r>
            <w:proofErr w:type="spellEnd"/>
            <w:r w:rsidRPr="004A066F">
              <w:rPr>
                <w:rFonts w:eastAsia="Times New Roman"/>
                <w:color w:val="000000"/>
                <w:lang w:eastAsia="ar-SA"/>
              </w:rPr>
              <w:t xml:space="preserve">, безусадочная, универсальная сухая штукатурная смесь на основе гипса,  зернистость до </w:t>
            </w:r>
            <w:smartTag w:uri="urn:schemas-microsoft-com:office:smarttags" w:element="metricconverter">
              <w:smartTagPr>
                <w:attr w:name="ProductID" w:val="1,2 мм"/>
              </w:smartTagPr>
              <w:r w:rsidRPr="004A066F">
                <w:rPr>
                  <w:rFonts w:eastAsia="Times New Roman"/>
                  <w:color w:val="000000"/>
                  <w:lang w:eastAsia="ar-SA"/>
                </w:rPr>
                <w:t>1,2 мм</w:t>
              </w:r>
            </w:smartTag>
            <w:r w:rsidRPr="004A066F">
              <w:rPr>
                <w:rFonts w:eastAsia="Times New Roman"/>
                <w:color w:val="000000"/>
                <w:lang w:eastAsia="ar-SA"/>
              </w:rPr>
              <w:t xml:space="preserve">; выход раствора из </w:t>
            </w:r>
            <w:smartTag w:uri="urn:schemas-microsoft-com:office:smarttags" w:element="metricconverter">
              <w:smartTagPr>
                <w:attr w:name="ProductID" w:val="100 кг"/>
              </w:smartTagPr>
              <w:r w:rsidRPr="004A066F">
                <w:rPr>
                  <w:rFonts w:eastAsia="Times New Roman"/>
                  <w:color w:val="000000"/>
                  <w:lang w:eastAsia="ar-SA"/>
                </w:rPr>
                <w:t>100 кг</w:t>
              </w:r>
            </w:smartTag>
            <w:r w:rsidRPr="004A066F">
              <w:rPr>
                <w:rFonts w:eastAsia="Times New Roman"/>
                <w:color w:val="000000"/>
                <w:lang w:eastAsia="ar-SA"/>
              </w:rPr>
              <w:t xml:space="preserve"> смеси не менее </w:t>
            </w:r>
            <w:smartTag w:uri="urn:schemas-microsoft-com:office:smarttags" w:element="metricconverter">
              <w:smartTagPr>
                <w:attr w:name="ProductID" w:val="120 л"/>
              </w:smartTagPr>
              <w:r w:rsidRPr="004A066F">
                <w:rPr>
                  <w:rFonts w:eastAsia="Times New Roman"/>
                  <w:color w:val="000000"/>
                  <w:lang w:eastAsia="ar-SA"/>
                </w:rPr>
                <w:t>120 л</w:t>
              </w:r>
            </w:smartTag>
            <w:r w:rsidRPr="004A066F">
              <w:rPr>
                <w:rFonts w:eastAsia="Times New Roman"/>
                <w:color w:val="000000"/>
                <w:lang w:eastAsia="ar-SA"/>
              </w:rPr>
              <w:t>; расход 8,5 кг/м</w:t>
            </w:r>
            <w:proofErr w:type="gramStart"/>
            <w:r w:rsidRPr="004A066F">
              <w:rPr>
                <w:rFonts w:eastAsia="Times New Roman"/>
                <w:color w:val="000000"/>
                <w:lang w:eastAsia="ar-SA"/>
              </w:rPr>
              <w:t>2</w:t>
            </w:r>
            <w:proofErr w:type="gramEnd"/>
            <w:r w:rsidRPr="004A066F">
              <w:rPr>
                <w:rFonts w:eastAsia="Times New Roman"/>
                <w:color w:val="000000"/>
                <w:lang w:eastAsia="ar-SA"/>
              </w:rPr>
              <w:t>; предел прочности при сжатии более 2,5 Мпа; плотность 950 кг/м3; адгезия более 0,5 МПа</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кг</w:t>
            </w:r>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271,6</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30"/>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proofErr w:type="gramStart"/>
            <w:r w:rsidRPr="004A066F">
              <w:rPr>
                <w:rFonts w:eastAsia="Times New Roman"/>
                <w:color w:val="000000"/>
                <w:lang w:eastAsia="ar-SA"/>
              </w:rPr>
              <w:t>Сплошное</w:t>
            </w:r>
            <w:proofErr w:type="gramEnd"/>
            <w:r w:rsidRPr="004A066F">
              <w:rPr>
                <w:rFonts w:eastAsia="Times New Roman"/>
                <w:color w:val="000000"/>
                <w:lang w:eastAsia="ar-SA"/>
              </w:rPr>
              <w:t xml:space="preserve"> шпатлевание стен</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4A066F">
                <w:rPr>
                  <w:rFonts w:eastAsia="Times New Roman"/>
                  <w:color w:val="000000"/>
                  <w:lang w:eastAsia="ar-SA"/>
                </w:rPr>
                <w:t>100 м</w:t>
              </w:r>
              <w:proofErr w:type="gramStart"/>
              <w:r w:rsidRPr="004A066F">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0,6</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30"/>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Покрытие поверхностей грунтовкой глубокого проникновения за 2 раза стен</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4A066F">
                <w:rPr>
                  <w:rFonts w:eastAsia="Times New Roman"/>
                  <w:color w:val="000000"/>
                  <w:lang w:eastAsia="ar-SA"/>
                </w:rPr>
                <w:t>100 м</w:t>
              </w:r>
              <w:proofErr w:type="gramStart"/>
              <w:r w:rsidRPr="004A066F">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0,6</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30"/>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Грунтовка глубокого проникновения</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т</w:t>
            </w:r>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0,012</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30"/>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Улучшенная окраска масляными составами по штукатурке стен</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4A066F">
                <w:rPr>
                  <w:rFonts w:eastAsia="Times New Roman"/>
                  <w:color w:val="000000"/>
                  <w:lang w:eastAsia="ar-SA"/>
                </w:rPr>
                <w:t>100 м</w:t>
              </w:r>
              <w:proofErr w:type="gramStart"/>
              <w:r w:rsidRPr="004A066F">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0,6</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30"/>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 xml:space="preserve">Счистка </w:t>
            </w:r>
            <w:proofErr w:type="spellStart"/>
            <w:r w:rsidRPr="004A066F">
              <w:rPr>
                <w:rFonts w:eastAsia="Times New Roman"/>
                <w:color w:val="000000"/>
                <w:lang w:eastAsia="ar-SA"/>
              </w:rPr>
              <w:t>набела</w:t>
            </w:r>
            <w:proofErr w:type="spellEnd"/>
            <w:r w:rsidRPr="004A066F">
              <w:rPr>
                <w:rFonts w:eastAsia="Times New Roman"/>
                <w:color w:val="000000"/>
                <w:lang w:eastAsia="ar-SA"/>
              </w:rPr>
              <w:t xml:space="preserve"> с потолков</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4A066F">
                <w:rPr>
                  <w:rFonts w:eastAsia="Times New Roman"/>
                  <w:color w:val="000000"/>
                  <w:lang w:eastAsia="ar-SA"/>
                </w:rPr>
                <w:t>100 м</w:t>
              </w:r>
              <w:proofErr w:type="gramStart"/>
              <w:r w:rsidRPr="004A066F">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0,27</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30"/>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 xml:space="preserve">Ремонт штукатурки потолков по камню и бетону цементно-известковым раствором, площадью отдельных мест до </w:t>
            </w:r>
            <w:smartTag w:uri="urn:schemas-microsoft-com:office:smarttags" w:element="metricconverter">
              <w:smartTagPr>
                <w:attr w:name="ProductID" w:val="1 м2"/>
              </w:smartTagPr>
              <w:r w:rsidRPr="004A066F">
                <w:rPr>
                  <w:rFonts w:eastAsia="Times New Roman"/>
                  <w:color w:val="000000"/>
                  <w:lang w:eastAsia="ar-SA"/>
                </w:rPr>
                <w:t>1 м</w:t>
              </w:r>
              <w:proofErr w:type="gramStart"/>
              <w:r w:rsidRPr="004A066F">
                <w:rPr>
                  <w:rFonts w:eastAsia="Times New Roman"/>
                  <w:color w:val="000000"/>
                  <w:lang w:eastAsia="ar-SA"/>
                </w:rPr>
                <w:t>2</w:t>
              </w:r>
            </w:smartTag>
            <w:proofErr w:type="gramEnd"/>
            <w:r w:rsidRPr="004A066F">
              <w:rPr>
                <w:rFonts w:eastAsia="Times New Roman"/>
                <w:color w:val="000000"/>
                <w:lang w:eastAsia="ar-SA"/>
              </w:rPr>
              <w:t xml:space="preserve"> толщиной слоя до </w:t>
            </w:r>
            <w:smartTag w:uri="urn:schemas-microsoft-com:office:smarttags" w:element="metricconverter">
              <w:smartTagPr>
                <w:attr w:name="ProductID" w:val="20 мм"/>
              </w:smartTagPr>
              <w:r w:rsidRPr="004A066F">
                <w:rPr>
                  <w:rFonts w:eastAsia="Times New Roman"/>
                  <w:color w:val="000000"/>
                  <w:lang w:eastAsia="ar-SA"/>
                </w:rPr>
                <w:t>20 мм</w:t>
              </w:r>
            </w:smartTag>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4A066F">
                <w:rPr>
                  <w:rFonts w:eastAsia="Times New Roman"/>
                  <w:color w:val="000000"/>
                  <w:lang w:eastAsia="ar-SA"/>
                </w:rPr>
                <w:t>100 м</w:t>
              </w:r>
              <w:proofErr w:type="gramStart"/>
              <w:r w:rsidRPr="004A066F">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0,04</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30"/>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proofErr w:type="gramStart"/>
            <w:r w:rsidRPr="004A066F">
              <w:rPr>
                <w:rFonts w:eastAsia="Times New Roman"/>
                <w:color w:val="000000"/>
                <w:lang w:eastAsia="ar-SA"/>
              </w:rPr>
              <w:t>Сплошное</w:t>
            </w:r>
            <w:proofErr w:type="gramEnd"/>
            <w:r w:rsidRPr="004A066F">
              <w:rPr>
                <w:rFonts w:eastAsia="Times New Roman"/>
                <w:color w:val="000000"/>
                <w:lang w:eastAsia="ar-SA"/>
              </w:rPr>
              <w:t xml:space="preserve"> шпатлевание потолков</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4A066F">
                <w:rPr>
                  <w:rFonts w:eastAsia="Times New Roman"/>
                  <w:color w:val="000000"/>
                  <w:lang w:eastAsia="ar-SA"/>
                </w:rPr>
                <w:t>100 м</w:t>
              </w:r>
              <w:proofErr w:type="gramStart"/>
              <w:r w:rsidRPr="004A066F">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0,27</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30"/>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Покрытие поверхностей грунтовкой глубокого проникновения за 1 раз потолков</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4A066F">
                <w:rPr>
                  <w:rFonts w:eastAsia="Times New Roman"/>
                  <w:color w:val="000000"/>
                  <w:lang w:eastAsia="ar-SA"/>
                </w:rPr>
                <w:t>100 м</w:t>
              </w:r>
              <w:proofErr w:type="gramStart"/>
              <w:r w:rsidRPr="004A066F">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0,27</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30"/>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Грунтовка глубокого проникновения</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т</w:t>
            </w:r>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0,00351</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30"/>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Окраска поливинилацетатными водоэмульсионными составами улучшенная по штукатурке потолков (цвет белый)</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4A066F">
                <w:rPr>
                  <w:rFonts w:eastAsia="Times New Roman"/>
                  <w:color w:val="000000"/>
                  <w:lang w:eastAsia="ar-SA"/>
                </w:rPr>
                <w:t>100 м</w:t>
              </w:r>
              <w:proofErr w:type="gramStart"/>
              <w:r w:rsidRPr="004A066F">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0,27</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30"/>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Окраска масляными составами ранее окрашенных металлических оконных переплетов 2 раза</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4A066F">
                <w:rPr>
                  <w:rFonts w:eastAsia="Times New Roman"/>
                  <w:color w:val="000000"/>
                  <w:lang w:eastAsia="ar-SA"/>
                </w:rPr>
                <w:t>100 м</w:t>
              </w:r>
              <w:proofErr w:type="gramStart"/>
              <w:r w:rsidRPr="004A066F">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0,08</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30"/>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 xml:space="preserve">Улучшенная масляная окраска ранее окрашенной подоконной доски за два раза с расчисткой старой краски более 35% в </w:t>
            </w:r>
            <w:proofErr w:type="spellStart"/>
            <w:r w:rsidRPr="004A066F">
              <w:rPr>
                <w:rFonts w:eastAsia="Times New Roman"/>
                <w:color w:val="000000"/>
                <w:lang w:eastAsia="ar-SA"/>
              </w:rPr>
              <w:t>т</w:t>
            </w:r>
            <w:proofErr w:type="gramStart"/>
            <w:r w:rsidRPr="004A066F">
              <w:rPr>
                <w:rFonts w:eastAsia="Times New Roman"/>
                <w:color w:val="000000"/>
                <w:lang w:eastAsia="ar-SA"/>
              </w:rPr>
              <w:t>.ч</w:t>
            </w:r>
            <w:proofErr w:type="spellEnd"/>
            <w:proofErr w:type="gramEnd"/>
            <w:r w:rsidRPr="004A066F">
              <w:rPr>
                <w:rFonts w:eastAsia="Times New Roman"/>
                <w:color w:val="000000"/>
                <w:lang w:eastAsia="ar-SA"/>
              </w:rPr>
              <w:t xml:space="preserve"> подоконной доски</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4A066F">
                <w:rPr>
                  <w:rFonts w:eastAsia="Times New Roman"/>
                  <w:color w:val="000000"/>
                  <w:lang w:eastAsia="ar-SA"/>
                </w:rPr>
                <w:t>100 м</w:t>
              </w:r>
              <w:proofErr w:type="gramStart"/>
              <w:r w:rsidRPr="004A066F">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0,009</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30"/>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Окраска масляными составами ранее окрашенных поверхностей радиаторов и ребристых труб отопления за 2 раза</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4A066F">
                <w:rPr>
                  <w:rFonts w:eastAsia="Times New Roman"/>
                  <w:color w:val="000000"/>
                  <w:lang w:eastAsia="ar-SA"/>
                </w:rPr>
                <w:t>100 м</w:t>
              </w:r>
              <w:proofErr w:type="gramStart"/>
              <w:r w:rsidRPr="004A066F">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0,06</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30"/>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Смена оконных шпингалетов</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100 шт.</w:t>
            </w:r>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0,04</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30"/>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Разборка плинтусов: деревянных и из пластмассовых материалов</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
              </w:smartTagPr>
              <w:r w:rsidRPr="004A066F">
                <w:rPr>
                  <w:rFonts w:eastAsia="Times New Roman"/>
                  <w:color w:val="000000"/>
                  <w:lang w:eastAsia="ar-SA"/>
                </w:rPr>
                <w:t>100 м</w:t>
              </w:r>
            </w:smartTag>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0,18</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30"/>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 xml:space="preserve">Разборка покрытий полов: из линолеума и </w:t>
            </w:r>
            <w:proofErr w:type="spellStart"/>
            <w:r w:rsidRPr="004A066F">
              <w:rPr>
                <w:rFonts w:eastAsia="Times New Roman"/>
                <w:color w:val="000000"/>
                <w:lang w:eastAsia="ar-SA"/>
              </w:rPr>
              <w:t>релина</w:t>
            </w:r>
            <w:proofErr w:type="spellEnd"/>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4A066F">
                <w:rPr>
                  <w:rFonts w:eastAsia="Times New Roman"/>
                  <w:color w:val="000000"/>
                  <w:lang w:eastAsia="ar-SA"/>
                </w:rPr>
                <w:t>100 м</w:t>
              </w:r>
              <w:proofErr w:type="gramStart"/>
              <w:r w:rsidRPr="004A066F">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0,18</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30"/>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 xml:space="preserve">Устройство стяжек </w:t>
            </w:r>
            <w:proofErr w:type="gramStart"/>
            <w:r w:rsidRPr="004A066F">
              <w:rPr>
                <w:rFonts w:eastAsia="Times New Roman"/>
                <w:color w:val="000000"/>
                <w:lang w:eastAsia="ar-SA"/>
              </w:rPr>
              <w:t>из</w:t>
            </w:r>
            <w:proofErr w:type="gramEnd"/>
            <w:r w:rsidRPr="004A066F">
              <w:rPr>
                <w:rFonts w:eastAsia="Times New Roman"/>
                <w:color w:val="000000"/>
                <w:lang w:eastAsia="ar-SA"/>
              </w:rPr>
              <w:t xml:space="preserve"> </w:t>
            </w:r>
            <w:proofErr w:type="gramStart"/>
            <w:r w:rsidRPr="004A066F">
              <w:rPr>
                <w:rFonts w:eastAsia="Times New Roman"/>
                <w:color w:val="000000"/>
                <w:lang w:eastAsia="ar-SA"/>
              </w:rPr>
              <w:t>выравнивающей</w:t>
            </w:r>
            <w:proofErr w:type="gramEnd"/>
            <w:r w:rsidRPr="004A066F">
              <w:rPr>
                <w:rFonts w:eastAsia="Times New Roman"/>
                <w:color w:val="000000"/>
                <w:lang w:eastAsia="ar-SA"/>
              </w:rPr>
              <w:t xml:space="preserve"> толщиной </w:t>
            </w:r>
            <w:smartTag w:uri="urn:schemas-microsoft-com:office:smarttags" w:element="metricconverter">
              <w:smartTagPr>
                <w:attr w:name="ProductID" w:val="10 мм"/>
              </w:smartTagPr>
              <w:r w:rsidRPr="004A066F">
                <w:rPr>
                  <w:rFonts w:eastAsia="Times New Roman"/>
                  <w:color w:val="000000"/>
                  <w:lang w:eastAsia="ar-SA"/>
                </w:rPr>
                <w:t>10 мм</w:t>
              </w:r>
            </w:smartTag>
            <w:r w:rsidRPr="004A066F">
              <w:rPr>
                <w:rFonts w:eastAsia="Times New Roman"/>
                <w:color w:val="000000"/>
                <w:lang w:eastAsia="ar-SA"/>
              </w:rPr>
              <w:t xml:space="preserve"> </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4A066F">
                <w:rPr>
                  <w:rFonts w:eastAsia="Times New Roman"/>
                  <w:color w:val="000000"/>
                  <w:lang w:eastAsia="ar-SA"/>
                </w:rPr>
                <w:t>100 м</w:t>
              </w:r>
              <w:proofErr w:type="gramStart"/>
              <w:r w:rsidRPr="004A066F">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0,18</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30"/>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Смесь самовыравнивающая быстротвердеющая для полов "БИРСС 34Р" или эквивалент. Тех. характеристики: Смесь сухая напольная дисперсная самоуплотняющаяся Рк5, В10, ГОСТ31358-2007; класс прочности на сжатие В10</w:t>
            </w:r>
          </w:p>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 xml:space="preserve">не менее 12 Мпа, класс прочности на растяжение при изгибе </w:t>
            </w:r>
            <w:proofErr w:type="spellStart"/>
            <w:proofErr w:type="gramStart"/>
            <w:r w:rsidRPr="004A066F">
              <w:rPr>
                <w:rFonts w:eastAsia="Times New Roman"/>
                <w:color w:val="000000"/>
                <w:lang w:eastAsia="ar-SA"/>
              </w:rPr>
              <w:t>В</w:t>
            </w:r>
            <w:proofErr w:type="gramEnd"/>
            <w:r w:rsidRPr="004A066F">
              <w:rPr>
                <w:rFonts w:eastAsia="Times New Roman"/>
                <w:color w:val="000000"/>
                <w:lang w:eastAsia="ar-SA"/>
              </w:rPr>
              <w:t>tb</w:t>
            </w:r>
            <w:proofErr w:type="spellEnd"/>
            <w:r w:rsidRPr="004A066F">
              <w:rPr>
                <w:rFonts w:eastAsia="Times New Roman"/>
                <w:color w:val="000000"/>
                <w:lang w:eastAsia="ar-SA"/>
              </w:rPr>
              <w:t xml:space="preserve"> 3,2 не менее 4 Мпа; содержание зерен наибольшей крупности не более 2,5%.</w:t>
            </w:r>
          </w:p>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 xml:space="preserve"> (17кг/м</w:t>
            </w:r>
            <w:proofErr w:type="gramStart"/>
            <w:r w:rsidRPr="004A066F">
              <w:rPr>
                <w:rFonts w:eastAsia="Times New Roman"/>
                <w:color w:val="000000"/>
                <w:lang w:eastAsia="ar-SA"/>
              </w:rPr>
              <w:t>2</w:t>
            </w:r>
            <w:proofErr w:type="gramEnd"/>
            <w:r w:rsidRPr="004A066F">
              <w:rPr>
                <w:rFonts w:eastAsia="Times New Roman"/>
                <w:color w:val="000000"/>
                <w:lang w:eastAsia="ar-SA"/>
              </w:rPr>
              <w:t>*18=306 кг)</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т</w:t>
            </w:r>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0,306</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30"/>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Устройство покрытий из линолеума насухо со свариванием полотнищ в стыках</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4A066F">
                <w:rPr>
                  <w:rFonts w:eastAsia="Times New Roman"/>
                  <w:color w:val="000000"/>
                  <w:lang w:eastAsia="ar-SA"/>
                </w:rPr>
                <w:t>100 м</w:t>
              </w:r>
              <w:proofErr w:type="gramStart"/>
              <w:r w:rsidRPr="004A066F">
                <w:rPr>
                  <w:rFonts w:eastAsia="Times New Roman"/>
                  <w:color w:val="000000"/>
                  <w:lang w:eastAsia="ar-SA"/>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0,18</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30"/>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 xml:space="preserve">Линолеум полукоммерческий гетерогенный (общая толщина не менее 4мм, толщина защитного слоя </w:t>
            </w:r>
            <w:smartTag w:uri="urn:schemas-microsoft-com:office:smarttags" w:element="metricconverter">
              <w:smartTagPr>
                <w:attr w:name="ProductID" w:val="0,7 мм"/>
              </w:smartTagPr>
              <w:r w:rsidRPr="004A066F">
                <w:rPr>
                  <w:rFonts w:eastAsia="Times New Roman"/>
                  <w:color w:val="000000"/>
                  <w:lang w:eastAsia="ar-SA"/>
                </w:rPr>
                <w:t>0,7 мм</w:t>
              </w:r>
            </w:smartTag>
            <w:r w:rsidRPr="004A066F">
              <w:rPr>
                <w:rFonts w:eastAsia="Times New Roman"/>
                <w:color w:val="000000"/>
                <w:lang w:eastAsia="ar-SA"/>
              </w:rPr>
              <w:t>, класс 33)</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м</w:t>
            </w:r>
            <w:proofErr w:type="gramStart"/>
            <w:r w:rsidRPr="004A066F">
              <w:rPr>
                <w:rFonts w:eastAsia="Times New Roman"/>
                <w:color w:val="000000"/>
                <w:lang w:eastAsia="ar-SA"/>
              </w:rPr>
              <w:t>2</w:t>
            </w:r>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18,36</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30"/>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Устройство плинтусов поливинилхлоридных на винтах самонарезающих</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
              </w:smartTagPr>
              <w:r w:rsidRPr="004A066F">
                <w:rPr>
                  <w:rFonts w:eastAsia="Times New Roman"/>
                  <w:color w:val="000000"/>
                  <w:lang w:eastAsia="ar-SA"/>
                </w:rPr>
                <w:t>100 м</w:t>
              </w:r>
            </w:smartTag>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0,18</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30"/>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Укладка металлического накладного профиля (порога)</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
              </w:smartTagPr>
              <w:r w:rsidRPr="004A066F">
                <w:rPr>
                  <w:rFonts w:eastAsia="Times New Roman"/>
                  <w:color w:val="000000"/>
                  <w:lang w:eastAsia="ar-SA"/>
                </w:rPr>
                <w:t>100 м</w:t>
              </w:r>
            </w:smartTag>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0,01</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30"/>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 xml:space="preserve">Профили </w:t>
            </w:r>
            <w:proofErr w:type="spellStart"/>
            <w:r w:rsidRPr="004A066F">
              <w:rPr>
                <w:rFonts w:eastAsia="Times New Roman"/>
                <w:color w:val="000000"/>
                <w:lang w:eastAsia="ar-SA"/>
              </w:rPr>
              <w:t>стыкоперекрывающие</w:t>
            </w:r>
            <w:proofErr w:type="spellEnd"/>
            <w:r w:rsidRPr="004A066F">
              <w:rPr>
                <w:rFonts w:eastAsia="Times New Roman"/>
                <w:color w:val="000000"/>
                <w:lang w:eastAsia="ar-SA"/>
              </w:rPr>
              <w:t xml:space="preserve"> из алюминиевых сплавов (порожки) с покрытием и </w:t>
            </w:r>
            <w:proofErr w:type="spellStart"/>
            <w:r w:rsidRPr="004A066F">
              <w:rPr>
                <w:rFonts w:eastAsia="Times New Roman"/>
                <w:color w:val="000000"/>
                <w:lang w:eastAsia="ar-SA"/>
              </w:rPr>
              <w:t>антискользящей</w:t>
            </w:r>
            <w:proofErr w:type="spellEnd"/>
            <w:r w:rsidRPr="004A066F">
              <w:rPr>
                <w:rFonts w:eastAsia="Times New Roman"/>
                <w:color w:val="000000"/>
                <w:lang w:eastAsia="ar-SA"/>
              </w:rPr>
              <w:t xml:space="preserve"> вставкой, шириной </w:t>
            </w:r>
            <w:smartTag w:uri="urn:schemas-microsoft-com:office:smarttags" w:element="metricconverter">
              <w:smartTagPr>
                <w:attr w:name="ProductID" w:val="39 мм"/>
              </w:smartTagPr>
              <w:r w:rsidRPr="004A066F">
                <w:rPr>
                  <w:rFonts w:eastAsia="Times New Roman"/>
                  <w:color w:val="000000"/>
                  <w:lang w:eastAsia="ar-SA"/>
                </w:rPr>
                <w:t>39 мм</w:t>
              </w:r>
            </w:smartTag>
            <w:r w:rsidRPr="004A066F">
              <w:rPr>
                <w:rFonts w:eastAsia="Times New Roman"/>
                <w:color w:val="000000"/>
                <w:lang w:eastAsia="ar-SA"/>
              </w:rPr>
              <w:t xml:space="preserve">, длиной </w:t>
            </w:r>
            <w:smartTag w:uri="urn:schemas-microsoft-com:office:smarttags" w:element="metricconverter">
              <w:smartTagPr>
                <w:attr w:name="ProductID" w:val="0,9 м"/>
              </w:smartTagPr>
              <w:r w:rsidRPr="004A066F">
                <w:rPr>
                  <w:rFonts w:eastAsia="Times New Roman"/>
                  <w:color w:val="000000"/>
                  <w:lang w:eastAsia="ar-SA"/>
                </w:rPr>
                <w:t>0,9 м</w:t>
              </w:r>
            </w:smartTag>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шт.</w:t>
            </w:r>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1</w:t>
            </w:r>
          </w:p>
        </w:tc>
      </w:tr>
      <w:tr w:rsidR="004A066F" w:rsidRPr="004A066F" w:rsidTr="00ED57E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numPr>
                <w:ilvl w:val="0"/>
                <w:numId w:val="30"/>
              </w:numPr>
              <w:suppressAutoHyphens/>
              <w:autoSpaceDE w:val="0"/>
              <w:autoSpaceDN w:val="0"/>
              <w:adjustRightInd w:val="0"/>
              <w:jc w:val="left"/>
              <w:rPr>
                <w:rFonts w:eastAsia="Times New Roman"/>
                <w:color w:val="000000"/>
                <w:lang w:eastAsia="ru-RU"/>
              </w:rPr>
            </w:pPr>
          </w:p>
        </w:tc>
        <w:tc>
          <w:tcPr>
            <w:tcW w:w="3501"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jc w:val="both"/>
              <w:rPr>
                <w:rFonts w:eastAsia="Times New Roman"/>
                <w:color w:val="000000"/>
                <w:lang w:eastAsia="ar-SA"/>
              </w:rPr>
            </w:pPr>
            <w:r w:rsidRPr="004A066F">
              <w:rPr>
                <w:rFonts w:eastAsia="Times New Roman"/>
                <w:color w:val="000000"/>
                <w:lang w:eastAsia="ar-SA"/>
              </w:rPr>
              <w:t xml:space="preserve">Погрузка и вывоз мусора строительного </w:t>
            </w:r>
          </w:p>
        </w:tc>
        <w:tc>
          <w:tcPr>
            <w:tcW w:w="67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1</w:t>
            </w:r>
            <w:proofErr w:type="gramStart"/>
            <w:r w:rsidRPr="004A066F">
              <w:rPr>
                <w:rFonts w:eastAsia="Times New Roman"/>
                <w:color w:val="000000"/>
                <w:lang w:eastAsia="ar-SA"/>
              </w:rPr>
              <w:t xml:space="preserve"> Т</w:t>
            </w:r>
            <w:proofErr w:type="gramEnd"/>
            <w:r w:rsidRPr="004A066F">
              <w:rPr>
                <w:rFonts w:eastAsia="Times New Roman"/>
                <w:color w:val="000000"/>
                <w:lang w:eastAsia="ar-SA"/>
              </w:rPr>
              <w:t xml:space="preserve"> ГРУЗА</w:t>
            </w:r>
          </w:p>
        </w:tc>
        <w:tc>
          <w:tcPr>
            <w:tcW w:w="609"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autoSpaceDE w:val="0"/>
              <w:autoSpaceDN w:val="0"/>
              <w:adjustRightInd w:val="0"/>
              <w:rPr>
                <w:rFonts w:eastAsia="Times New Roman"/>
                <w:color w:val="000000"/>
                <w:lang w:eastAsia="ar-SA"/>
              </w:rPr>
            </w:pPr>
            <w:r w:rsidRPr="004A066F">
              <w:rPr>
                <w:rFonts w:eastAsia="Times New Roman"/>
                <w:color w:val="000000"/>
                <w:lang w:eastAsia="ar-SA"/>
              </w:rPr>
              <w:t>Весь</w:t>
            </w:r>
          </w:p>
        </w:tc>
      </w:tr>
    </w:tbl>
    <w:p w:rsidR="004A066F" w:rsidRPr="004A066F" w:rsidRDefault="004A066F" w:rsidP="004A066F">
      <w:pPr>
        <w:jc w:val="left"/>
        <w:rPr>
          <w:rFonts w:eastAsia="Calibri"/>
          <w:lang w:eastAsia="ru-RU"/>
        </w:rPr>
      </w:pPr>
    </w:p>
    <w:p w:rsidR="004A066F" w:rsidRPr="004A066F" w:rsidRDefault="004A066F" w:rsidP="004A066F">
      <w:pPr>
        <w:jc w:val="left"/>
        <w:rPr>
          <w:rFonts w:eastAsia="Calibri"/>
          <w:lang w:eastAsia="ru-RU"/>
        </w:rPr>
      </w:pPr>
      <w:r w:rsidRPr="004A066F">
        <w:rPr>
          <w:rFonts w:eastAsia="Calibri"/>
          <w:lang w:eastAsia="ru-RU"/>
        </w:rPr>
        <w:t>Соответствие требованиям заказчика предлагаемого участником в своей заявке эквивалента будет определяться по указанным в настоящем техническом задании характеристикам.</w:t>
      </w:r>
    </w:p>
    <w:p w:rsidR="004A066F" w:rsidRPr="004A066F" w:rsidRDefault="004A066F" w:rsidP="004A066F">
      <w:pPr>
        <w:jc w:val="left"/>
        <w:rPr>
          <w:rFonts w:eastAsia="Calibri"/>
          <w:lang w:eastAsia="ru-RU"/>
        </w:rPr>
      </w:pPr>
    </w:p>
    <w:p w:rsidR="004A066F" w:rsidRPr="004A066F" w:rsidRDefault="004A066F" w:rsidP="004A066F">
      <w:pPr>
        <w:suppressAutoHyphens/>
        <w:rPr>
          <w:rFonts w:eastAsia="Times New Roman"/>
          <w:color w:val="000000"/>
          <w:lang w:eastAsia="ru-RU"/>
        </w:rPr>
      </w:pPr>
      <w:r w:rsidRPr="004A066F">
        <w:rPr>
          <w:rFonts w:eastAsia="Times New Roman"/>
          <w:color w:val="000000"/>
          <w:lang w:eastAsia="ru-RU"/>
        </w:rPr>
        <w:t>РАЗДЕЛ 5. ТРЕБОВАНИЯ К МАТЕРИАЛАМ И ОБОРУДОВАНИЮ, ПРИМЕНЯЕМЫМ ДЛЯ ВЫПОЛНЕНИЯ РАБОТ</w:t>
      </w:r>
    </w:p>
    <w:p w:rsidR="004A066F" w:rsidRPr="004A066F" w:rsidRDefault="004A066F" w:rsidP="004A066F">
      <w:pPr>
        <w:suppressAutoHyphens/>
        <w:rPr>
          <w:rFonts w:eastAsia="Times New Roman"/>
          <w:bCs/>
          <w:color w:val="000000"/>
          <w:lang w:eastAsia="ru-RU"/>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853"/>
      </w:tblGrid>
      <w:tr w:rsidR="004A066F" w:rsidRPr="004A066F" w:rsidTr="00ED57EE">
        <w:tc>
          <w:tcPr>
            <w:tcW w:w="5000" w:type="pct"/>
            <w:tcBorders>
              <w:top w:val="single" w:sz="4" w:space="0" w:color="auto"/>
              <w:left w:val="single" w:sz="4" w:space="0" w:color="auto"/>
              <w:bottom w:val="single" w:sz="4" w:space="0" w:color="auto"/>
              <w:right w:val="single" w:sz="4" w:space="0" w:color="auto"/>
            </w:tcBorders>
          </w:tcPr>
          <w:p w:rsidR="004A066F" w:rsidRPr="004A066F" w:rsidRDefault="004A066F" w:rsidP="004A066F">
            <w:pPr>
              <w:ind w:firstLine="142"/>
              <w:jc w:val="both"/>
              <w:rPr>
                <w:rFonts w:eastAsia="Calibri"/>
                <w:lang w:eastAsia="ru-RU"/>
              </w:rPr>
            </w:pPr>
            <w:r w:rsidRPr="004A066F">
              <w:rPr>
                <w:rFonts w:eastAsia="Calibri"/>
                <w:lang w:eastAsia="ru-RU"/>
              </w:rPr>
              <w:t>Используемые материалы и оборудование должны соответствовать государственным стандартам и техническим условиям, быть новыми и заводского изготовления, должны удовлетворять требованиям, предъявляемым к ним в РФ по пожарной безопасности, износостойкости и выделению токсичных веществ.</w:t>
            </w:r>
          </w:p>
          <w:p w:rsidR="004A066F" w:rsidRPr="004A066F" w:rsidRDefault="004A066F" w:rsidP="004A066F">
            <w:pPr>
              <w:ind w:firstLine="142"/>
              <w:jc w:val="both"/>
              <w:rPr>
                <w:rFonts w:eastAsia="Calibri"/>
                <w:lang w:eastAsia="ru-RU"/>
              </w:rPr>
            </w:pPr>
            <w:r w:rsidRPr="004A066F">
              <w:rPr>
                <w:rFonts w:eastAsia="Calibri"/>
                <w:lang w:eastAsia="ru-RU"/>
              </w:rPr>
              <w:t xml:space="preserve">Подрядчик до начала производства работ обязан предоставить Заказчику подробное описание планируемых к использованию материалов, копии технических паспортов и сертификатов, санитарно-эпидемиологических заключений, сопроводительную документацию  на применяемые материалы. </w:t>
            </w:r>
          </w:p>
        </w:tc>
      </w:tr>
    </w:tbl>
    <w:p w:rsidR="004A066F" w:rsidRPr="004A066F" w:rsidRDefault="004A066F" w:rsidP="004A066F">
      <w:pPr>
        <w:jc w:val="left"/>
        <w:rPr>
          <w:rFonts w:eastAsia="Calibri"/>
          <w:lang w:eastAsia="ru-RU"/>
        </w:rPr>
      </w:pPr>
    </w:p>
    <w:p w:rsidR="004A066F" w:rsidRPr="004A066F" w:rsidRDefault="004A066F" w:rsidP="004A066F">
      <w:pPr>
        <w:suppressAutoHyphens/>
        <w:rPr>
          <w:rFonts w:eastAsia="Times New Roman"/>
          <w:bCs/>
          <w:color w:val="000000"/>
          <w:lang w:eastAsia="ru-RU"/>
        </w:rPr>
      </w:pPr>
      <w:r w:rsidRPr="004A066F">
        <w:rPr>
          <w:rFonts w:eastAsia="Times New Roman"/>
          <w:bCs/>
          <w:color w:val="000000"/>
          <w:lang w:eastAsia="ru-RU"/>
        </w:rPr>
        <w:t>РАЗДЕЛ 6. ПЕРЕЧЕНЬ ПРОЕКТНОЙ И РАБОЧЕЙ ДОКУМЕНТАЦИИ</w:t>
      </w:r>
    </w:p>
    <w:p w:rsidR="004A066F" w:rsidRPr="004A066F" w:rsidRDefault="004A066F" w:rsidP="004A066F">
      <w:pPr>
        <w:suppressAutoHyphens/>
        <w:jc w:val="both"/>
        <w:rPr>
          <w:rFonts w:eastAsia="Times New Roman"/>
          <w:bCs/>
          <w:color w:val="000000"/>
          <w:lang w:eastAsia="ru-RU"/>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53"/>
      </w:tblGrid>
      <w:tr w:rsidR="004A066F" w:rsidRPr="004A066F" w:rsidTr="00ED57EE">
        <w:trPr>
          <w:trHeight w:val="976"/>
        </w:trPr>
        <w:tc>
          <w:tcPr>
            <w:tcW w:w="5000" w:type="pct"/>
            <w:tcBorders>
              <w:top w:val="single" w:sz="4" w:space="0" w:color="auto"/>
              <w:left w:val="single" w:sz="4" w:space="0" w:color="auto"/>
              <w:bottom w:val="single" w:sz="4" w:space="0" w:color="auto"/>
              <w:right w:val="single" w:sz="4" w:space="0" w:color="auto"/>
            </w:tcBorders>
          </w:tcPr>
          <w:p w:rsidR="004A066F" w:rsidRPr="004A066F" w:rsidRDefault="004A066F" w:rsidP="004A066F">
            <w:pPr>
              <w:suppressAutoHyphens/>
              <w:jc w:val="right"/>
              <w:rPr>
                <w:rFonts w:eastAsia="Times New Roman"/>
                <w:color w:val="000000"/>
                <w:lang w:eastAsia="ru-RU"/>
              </w:rPr>
            </w:pPr>
            <w:r w:rsidRPr="004A066F">
              <w:rPr>
                <w:rFonts w:eastAsia="Times New Roman"/>
                <w:color w:val="000000"/>
                <w:lang w:eastAsia="ru-RU"/>
              </w:rPr>
              <w:t>Таблица 3</w:t>
            </w:r>
          </w:p>
          <w:p w:rsidR="004A066F" w:rsidRPr="004A066F" w:rsidRDefault="004A066F" w:rsidP="004A066F">
            <w:pPr>
              <w:suppressAutoHyphens/>
              <w:rPr>
                <w:rFonts w:eastAsia="Times New Roman"/>
                <w:color w:val="000000"/>
                <w:lang w:eastAsia="ru-RU"/>
              </w:rPr>
            </w:pPr>
            <w:proofErr w:type="gramStart"/>
            <w:r w:rsidRPr="004A066F">
              <w:rPr>
                <w:rFonts w:eastAsia="Times New Roman"/>
                <w:color w:val="000000"/>
                <w:lang w:eastAsia="ru-RU"/>
              </w:rPr>
              <w:t>Перечень проектной и рабочей документации (чертежи, сметы, спецификации оборудования, изделий и материалов</w:t>
            </w:r>
            <w:proofErr w:type="gramEnd"/>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0"/>
              <w:gridCol w:w="2397"/>
              <w:gridCol w:w="1882"/>
              <w:gridCol w:w="2450"/>
              <w:gridCol w:w="2358"/>
            </w:tblGrid>
            <w:tr w:rsidR="004A066F" w:rsidRPr="004A066F" w:rsidTr="00ED57EE">
              <w:tc>
                <w:tcPr>
                  <w:tcW w:w="278" w:type="pct"/>
                  <w:tcBorders>
                    <w:top w:val="single" w:sz="4" w:space="0" w:color="auto"/>
                    <w:left w:val="single" w:sz="4" w:space="0" w:color="auto"/>
                    <w:bottom w:val="single" w:sz="4" w:space="0" w:color="auto"/>
                    <w:right w:val="single" w:sz="4" w:space="0" w:color="auto"/>
                  </w:tcBorders>
                </w:tcPr>
                <w:p w:rsidR="004A066F" w:rsidRPr="004A066F" w:rsidRDefault="004A066F" w:rsidP="004A066F">
                  <w:pPr>
                    <w:suppressAutoHyphens/>
                    <w:rPr>
                      <w:rFonts w:eastAsia="Times New Roman"/>
                      <w:color w:val="000000"/>
                      <w:lang w:eastAsia="ru-RU"/>
                    </w:rPr>
                  </w:pPr>
                  <w:r w:rsidRPr="004A066F">
                    <w:rPr>
                      <w:rFonts w:eastAsia="Times New Roman"/>
                      <w:color w:val="000000"/>
                      <w:lang w:eastAsia="ru-RU"/>
                    </w:rPr>
                    <w:t xml:space="preserve">№ </w:t>
                  </w:r>
                  <w:proofErr w:type="gramStart"/>
                  <w:r w:rsidRPr="004A066F">
                    <w:rPr>
                      <w:rFonts w:eastAsia="Times New Roman"/>
                      <w:color w:val="000000"/>
                      <w:lang w:eastAsia="ru-RU"/>
                    </w:rPr>
                    <w:t>п</w:t>
                  </w:r>
                  <w:proofErr w:type="gramEnd"/>
                  <w:r w:rsidRPr="004A066F">
                    <w:rPr>
                      <w:rFonts w:eastAsia="Times New Roman"/>
                      <w:color w:val="000000"/>
                      <w:lang w:eastAsia="ru-RU"/>
                    </w:rPr>
                    <w:t>/п</w:t>
                  </w:r>
                </w:p>
              </w:tc>
              <w:tc>
                <w:tcPr>
                  <w:tcW w:w="1246" w:type="pct"/>
                  <w:tcBorders>
                    <w:top w:val="single" w:sz="4" w:space="0" w:color="auto"/>
                    <w:left w:val="single" w:sz="4" w:space="0" w:color="auto"/>
                    <w:bottom w:val="single" w:sz="4" w:space="0" w:color="auto"/>
                    <w:right w:val="single" w:sz="4" w:space="0" w:color="auto"/>
                  </w:tcBorders>
                </w:tcPr>
                <w:p w:rsidR="004A066F" w:rsidRPr="004A066F" w:rsidRDefault="004A066F" w:rsidP="004A066F">
                  <w:pPr>
                    <w:suppressAutoHyphens/>
                    <w:rPr>
                      <w:rFonts w:eastAsia="Times New Roman"/>
                      <w:color w:val="000000"/>
                      <w:lang w:eastAsia="ru-RU"/>
                    </w:rPr>
                  </w:pPr>
                  <w:r w:rsidRPr="004A066F">
                    <w:rPr>
                      <w:rFonts w:eastAsia="Times New Roman"/>
                      <w:color w:val="000000"/>
                      <w:lang w:eastAsia="ru-RU"/>
                    </w:rPr>
                    <w:t>Обозначение</w:t>
                  </w:r>
                </w:p>
              </w:tc>
              <w:tc>
                <w:tcPr>
                  <w:tcW w:w="978" w:type="pct"/>
                  <w:tcBorders>
                    <w:top w:val="single" w:sz="4" w:space="0" w:color="auto"/>
                    <w:left w:val="single" w:sz="4" w:space="0" w:color="auto"/>
                    <w:bottom w:val="single" w:sz="4" w:space="0" w:color="auto"/>
                    <w:right w:val="single" w:sz="4" w:space="0" w:color="auto"/>
                  </w:tcBorders>
                </w:tcPr>
                <w:p w:rsidR="004A066F" w:rsidRPr="004A066F" w:rsidRDefault="004A066F" w:rsidP="004A066F">
                  <w:pPr>
                    <w:suppressAutoHyphens/>
                    <w:rPr>
                      <w:rFonts w:eastAsia="Times New Roman"/>
                      <w:color w:val="000000"/>
                      <w:lang w:eastAsia="ru-RU"/>
                    </w:rPr>
                  </w:pPr>
                  <w:r w:rsidRPr="004A066F">
                    <w:rPr>
                      <w:rFonts w:eastAsia="Times New Roman"/>
                      <w:color w:val="000000"/>
                      <w:lang w:eastAsia="ru-RU"/>
                    </w:rPr>
                    <w:t>№ инвентарный</w:t>
                  </w:r>
                </w:p>
              </w:tc>
              <w:tc>
                <w:tcPr>
                  <w:tcW w:w="1273" w:type="pct"/>
                  <w:tcBorders>
                    <w:top w:val="single" w:sz="4" w:space="0" w:color="auto"/>
                    <w:left w:val="single" w:sz="4" w:space="0" w:color="auto"/>
                    <w:bottom w:val="single" w:sz="4" w:space="0" w:color="auto"/>
                    <w:right w:val="single" w:sz="4" w:space="0" w:color="auto"/>
                  </w:tcBorders>
                </w:tcPr>
                <w:p w:rsidR="004A066F" w:rsidRPr="004A066F" w:rsidRDefault="004A066F" w:rsidP="004A066F">
                  <w:pPr>
                    <w:suppressAutoHyphens/>
                    <w:rPr>
                      <w:rFonts w:eastAsia="Times New Roman"/>
                      <w:color w:val="000000"/>
                      <w:lang w:eastAsia="ru-RU"/>
                    </w:rPr>
                  </w:pPr>
                  <w:r w:rsidRPr="004A066F">
                    <w:rPr>
                      <w:rFonts w:eastAsia="Times New Roman"/>
                      <w:color w:val="000000"/>
                      <w:lang w:eastAsia="ru-RU"/>
                    </w:rPr>
                    <w:t>Наименование</w:t>
                  </w:r>
                </w:p>
              </w:tc>
              <w:tc>
                <w:tcPr>
                  <w:tcW w:w="1226" w:type="pct"/>
                  <w:tcBorders>
                    <w:top w:val="single" w:sz="4" w:space="0" w:color="auto"/>
                    <w:left w:val="single" w:sz="4" w:space="0" w:color="auto"/>
                    <w:bottom w:val="single" w:sz="4" w:space="0" w:color="auto"/>
                    <w:right w:val="single" w:sz="4" w:space="0" w:color="auto"/>
                  </w:tcBorders>
                </w:tcPr>
                <w:p w:rsidR="004A066F" w:rsidRPr="004A066F" w:rsidRDefault="004A066F" w:rsidP="004A066F">
                  <w:pPr>
                    <w:suppressAutoHyphens/>
                    <w:rPr>
                      <w:rFonts w:eastAsia="Times New Roman"/>
                      <w:color w:val="000000"/>
                      <w:lang w:eastAsia="ru-RU"/>
                    </w:rPr>
                  </w:pPr>
                  <w:r w:rsidRPr="004A066F">
                    <w:rPr>
                      <w:rFonts w:eastAsia="Times New Roman"/>
                      <w:color w:val="000000"/>
                      <w:lang w:eastAsia="ru-RU"/>
                    </w:rPr>
                    <w:t>Кол-во листов</w:t>
                  </w:r>
                </w:p>
              </w:tc>
            </w:tr>
            <w:tr w:rsidR="004A066F" w:rsidRPr="004A066F" w:rsidTr="00ED57EE">
              <w:tc>
                <w:tcPr>
                  <w:tcW w:w="278" w:type="pct"/>
                  <w:tcBorders>
                    <w:top w:val="single" w:sz="4" w:space="0" w:color="auto"/>
                    <w:left w:val="single" w:sz="4" w:space="0" w:color="auto"/>
                    <w:bottom w:val="single" w:sz="4" w:space="0" w:color="auto"/>
                    <w:right w:val="single" w:sz="4" w:space="0" w:color="auto"/>
                  </w:tcBorders>
                </w:tcPr>
                <w:p w:rsidR="004A066F" w:rsidRPr="004A066F" w:rsidRDefault="004A066F" w:rsidP="004A066F">
                  <w:pPr>
                    <w:suppressAutoHyphens/>
                    <w:jc w:val="right"/>
                    <w:rPr>
                      <w:rFonts w:eastAsia="Times New Roman"/>
                      <w:color w:val="000000"/>
                      <w:lang w:eastAsia="ru-RU"/>
                    </w:rPr>
                  </w:pPr>
                </w:p>
              </w:tc>
              <w:tc>
                <w:tcPr>
                  <w:tcW w:w="1246" w:type="pct"/>
                  <w:tcBorders>
                    <w:top w:val="single" w:sz="4" w:space="0" w:color="auto"/>
                    <w:left w:val="single" w:sz="4" w:space="0" w:color="auto"/>
                    <w:bottom w:val="single" w:sz="4" w:space="0" w:color="auto"/>
                    <w:right w:val="single" w:sz="4" w:space="0" w:color="auto"/>
                  </w:tcBorders>
                </w:tcPr>
                <w:p w:rsidR="004A066F" w:rsidRPr="004A066F" w:rsidRDefault="004A066F" w:rsidP="004A066F">
                  <w:pPr>
                    <w:suppressAutoHyphens/>
                    <w:jc w:val="right"/>
                    <w:rPr>
                      <w:rFonts w:eastAsia="Times New Roman"/>
                      <w:color w:val="000000"/>
                      <w:lang w:eastAsia="ru-RU"/>
                    </w:rPr>
                  </w:pPr>
                </w:p>
              </w:tc>
              <w:tc>
                <w:tcPr>
                  <w:tcW w:w="978" w:type="pct"/>
                  <w:tcBorders>
                    <w:top w:val="single" w:sz="4" w:space="0" w:color="auto"/>
                    <w:left w:val="single" w:sz="4" w:space="0" w:color="auto"/>
                    <w:bottom w:val="single" w:sz="4" w:space="0" w:color="auto"/>
                    <w:right w:val="single" w:sz="4" w:space="0" w:color="auto"/>
                  </w:tcBorders>
                </w:tcPr>
                <w:p w:rsidR="004A066F" w:rsidRPr="004A066F" w:rsidRDefault="004A066F" w:rsidP="004A066F">
                  <w:pPr>
                    <w:suppressAutoHyphens/>
                    <w:jc w:val="right"/>
                    <w:rPr>
                      <w:rFonts w:eastAsia="Times New Roman"/>
                      <w:color w:val="000000"/>
                      <w:lang w:eastAsia="ru-RU"/>
                    </w:rPr>
                  </w:pPr>
                </w:p>
              </w:tc>
              <w:tc>
                <w:tcPr>
                  <w:tcW w:w="1273" w:type="pct"/>
                  <w:tcBorders>
                    <w:top w:val="single" w:sz="4" w:space="0" w:color="auto"/>
                    <w:left w:val="single" w:sz="4" w:space="0" w:color="auto"/>
                    <w:bottom w:val="single" w:sz="4" w:space="0" w:color="auto"/>
                    <w:right w:val="single" w:sz="4" w:space="0" w:color="auto"/>
                  </w:tcBorders>
                </w:tcPr>
                <w:p w:rsidR="004A066F" w:rsidRPr="004A066F" w:rsidRDefault="004A066F" w:rsidP="004A066F">
                  <w:pPr>
                    <w:suppressAutoHyphens/>
                    <w:jc w:val="right"/>
                    <w:rPr>
                      <w:rFonts w:eastAsia="Times New Roman"/>
                      <w:color w:val="000000"/>
                      <w:lang w:eastAsia="ru-RU"/>
                    </w:rPr>
                  </w:pPr>
                </w:p>
              </w:tc>
              <w:tc>
                <w:tcPr>
                  <w:tcW w:w="1226" w:type="pct"/>
                  <w:tcBorders>
                    <w:top w:val="single" w:sz="4" w:space="0" w:color="auto"/>
                    <w:left w:val="single" w:sz="4" w:space="0" w:color="auto"/>
                    <w:bottom w:val="single" w:sz="4" w:space="0" w:color="auto"/>
                    <w:right w:val="single" w:sz="4" w:space="0" w:color="auto"/>
                  </w:tcBorders>
                </w:tcPr>
                <w:p w:rsidR="004A066F" w:rsidRPr="004A066F" w:rsidRDefault="004A066F" w:rsidP="004A066F">
                  <w:pPr>
                    <w:suppressAutoHyphens/>
                    <w:jc w:val="right"/>
                    <w:rPr>
                      <w:rFonts w:eastAsia="Times New Roman"/>
                      <w:color w:val="000000"/>
                      <w:lang w:eastAsia="ru-RU"/>
                    </w:rPr>
                  </w:pPr>
                </w:p>
              </w:tc>
            </w:tr>
            <w:tr w:rsidR="004A066F" w:rsidRPr="004A066F" w:rsidTr="00ED57EE">
              <w:tc>
                <w:tcPr>
                  <w:tcW w:w="278" w:type="pct"/>
                  <w:tcBorders>
                    <w:top w:val="single" w:sz="4" w:space="0" w:color="auto"/>
                    <w:left w:val="single" w:sz="4" w:space="0" w:color="auto"/>
                    <w:bottom w:val="single" w:sz="4" w:space="0" w:color="auto"/>
                    <w:right w:val="single" w:sz="4" w:space="0" w:color="auto"/>
                  </w:tcBorders>
                </w:tcPr>
                <w:p w:rsidR="004A066F" w:rsidRPr="004A066F" w:rsidRDefault="004A066F" w:rsidP="004A066F">
                  <w:pPr>
                    <w:suppressAutoHyphens/>
                    <w:jc w:val="right"/>
                    <w:rPr>
                      <w:rFonts w:eastAsia="Times New Roman"/>
                      <w:color w:val="000000"/>
                      <w:lang w:eastAsia="ru-RU"/>
                    </w:rPr>
                  </w:pPr>
                </w:p>
              </w:tc>
              <w:tc>
                <w:tcPr>
                  <w:tcW w:w="1246" w:type="pct"/>
                  <w:tcBorders>
                    <w:top w:val="single" w:sz="4" w:space="0" w:color="auto"/>
                    <w:left w:val="single" w:sz="4" w:space="0" w:color="auto"/>
                    <w:bottom w:val="single" w:sz="4" w:space="0" w:color="auto"/>
                    <w:right w:val="single" w:sz="4" w:space="0" w:color="auto"/>
                  </w:tcBorders>
                </w:tcPr>
                <w:p w:rsidR="004A066F" w:rsidRPr="004A066F" w:rsidRDefault="004A066F" w:rsidP="004A066F">
                  <w:pPr>
                    <w:suppressAutoHyphens/>
                    <w:jc w:val="right"/>
                    <w:rPr>
                      <w:rFonts w:eastAsia="Times New Roman"/>
                      <w:color w:val="000000"/>
                      <w:lang w:eastAsia="ru-RU"/>
                    </w:rPr>
                  </w:pPr>
                </w:p>
              </w:tc>
              <w:tc>
                <w:tcPr>
                  <w:tcW w:w="978" w:type="pct"/>
                  <w:tcBorders>
                    <w:top w:val="single" w:sz="4" w:space="0" w:color="auto"/>
                    <w:left w:val="single" w:sz="4" w:space="0" w:color="auto"/>
                    <w:bottom w:val="single" w:sz="4" w:space="0" w:color="auto"/>
                    <w:right w:val="single" w:sz="4" w:space="0" w:color="auto"/>
                  </w:tcBorders>
                </w:tcPr>
                <w:p w:rsidR="004A066F" w:rsidRPr="004A066F" w:rsidRDefault="004A066F" w:rsidP="004A066F">
                  <w:pPr>
                    <w:suppressAutoHyphens/>
                    <w:jc w:val="right"/>
                    <w:rPr>
                      <w:rFonts w:eastAsia="Times New Roman"/>
                      <w:color w:val="000000"/>
                      <w:lang w:eastAsia="ru-RU"/>
                    </w:rPr>
                  </w:pPr>
                </w:p>
              </w:tc>
              <w:tc>
                <w:tcPr>
                  <w:tcW w:w="1273" w:type="pct"/>
                  <w:tcBorders>
                    <w:top w:val="single" w:sz="4" w:space="0" w:color="auto"/>
                    <w:left w:val="single" w:sz="4" w:space="0" w:color="auto"/>
                    <w:bottom w:val="single" w:sz="4" w:space="0" w:color="auto"/>
                    <w:right w:val="single" w:sz="4" w:space="0" w:color="auto"/>
                  </w:tcBorders>
                </w:tcPr>
                <w:p w:rsidR="004A066F" w:rsidRPr="004A066F" w:rsidRDefault="004A066F" w:rsidP="004A066F">
                  <w:pPr>
                    <w:suppressAutoHyphens/>
                    <w:jc w:val="right"/>
                    <w:rPr>
                      <w:rFonts w:eastAsia="Times New Roman"/>
                      <w:color w:val="000000"/>
                      <w:lang w:eastAsia="ru-RU"/>
                    </w:rPr>
                  </w:pPr>
                </w:p>
              </w:tc>
              <w:tc>
                <w:tcPr>
                  <w:tcW w:w="1226" w:type="pct"/>
                  <w:tcBorders>
                    <w:top w:val="single" w:sz="4" w:space="0" w:color="auto"/>
                    <w:left w:val="single" w:sz="4" w:space="0" w:color="auto"/>
                    <w:bottom w:val="single" w:sz="4" w:space="0" w:color="auto"/>
                    <w:right w:val="single" w:sz="4" w:space="0" w:color="auto"/>
                  </w:tcBorders>
                </w:tcPr>
                <w:p w:rsidR="004A066F" w:rsidRPr="004A066F" w:rsidRDefault="004A066F" w:rsidP="004A066F">
                  <w:pPr>
                    <w:suppressAutoHyphens/>
                    <w:jc w:val="right"/>
                    <w:rPr>
                      <w:rFonts w:eastAsia="Times New Roman"/>
                      <w:color w:val="000000"/>
                      <w:lang w:eastAsia="ru-RU"/>
                    </w:rPr>
                  </w:pPr>
                </w:p>
              </w:tc>
            </w:tr>
          </w:tbl>
          <w:p w:rsidR="004A066F" w:rsidRPr="004A066F" w:rsidRDefault="004A066F" w:rsidP="004A066F">
            <w:pPr>
              <w:suppressAutoHyphens/>
              <w:ind w:right="-3"/>
              <w:jc w:val="both"/>
              <w:rPr>
                <w:rFonts w:eastAsia="Times New Roman"/>
                <w:bCs/>
                <w:color w:val="000000"/>
                <w:lang w:eastAsia="ru-RU"/>
              </w:rPr>
            </w:pPr>
          </w:p>
        </w:tc>
      </w:tr>
    </w:tbl>
    <w:p w:rsidR="004A066F" w:rsidRPr="004A066F" w:rsidRDefault="004A066F" w:rsidP="004A066F">
      <w:pPr>
        <w:suppressAutoHyphens/>
        <w:rPr>
          <w:rFonts w:eastAsia="Times New Roman"/>
          <w:color w:val="000000"/>
          <w:lang w:eastAsia="ru-RU"/>
        </w:rPr>
      </w:pPr>
    </w:p>
    <w:p w:rsidR="004A066F" w:rsidRPr="004A066F" w:rsidRDefault="004A066F" w:rsidP="004A066F">
      <w:pPr>
        <w:suppressAutoHyphens/>
        <w:rPr>
          <w:rFonts w:eastAsia="Times New Roman"/>
          <w:color w:val="000000"/>
          <w:lang w:eastAsia="ru-RU"/>
        </w:rPr>
      </w:pPr>
      <w:r w:rsidRPr="004A066F">
        <w:rPr>
          <w:rFonts w:eastAsia="Times New Roman"/>
          <w:color w:val="000000"/>
          <w:lang w:eastAsia="ru-RU"/>
        </w:rPr>
        <w:t>РАЗДЕЛ 7. ТРЕБОВАНИЯ И УСЛОВИЯ К РАЗРАБОТКЕ ПРИРОДООХРАННЫХ МЕР И МЕРОПРИЯТИЙ</w:t>
      </w:r>
    </w:p>
    <w:p w:rsidR="004A066F" w:rsidRPr="004A066F" w:rsidRDefault="004A066F" w:rsidP="004A066F">
      <w:pPr>
        <w:suppressAutoHyphens/>
        <w:rPr>
          <w:rFonts w:eastAsia="Times New Roman"/>
          <w:bCs/>
          <w:color w:val="000000"/>
          <w:lang w:eastAsia="ru-RU"/>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853"/>
      </w:tblGrid>
      <w:tr w:rsidR="004A066F" w:rsidRPr="004A066F" w:rsidTr="00ED57EE">
        <w:tc>
          <w:tcPr>
            <w:tcW w:w="5000"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suppressAutoHyphens/>
              <w:ind w:firstLine="142"/>
              <w:jc w:val="left"/>
              <w:rPr>
                <w:rFonts w:eastAsia="Times New Roman"/>
                <w:color w:val="000000"/>
                <w:lang w:eastAsia="ar-SA"/>
              </w:rPr>
            </w:pPr>
            <w:r w:rsidRPr="004A066F">
              <w:rPr>
                <w:rFonts w:eastAsia="Times New Roman"/>
                <w:color w:val="000000"/>
                <w:lang w:eastAsia="ru-RU"/>
              </w:rPr>
              <w:t>Разработка природоохранных мер и мероприятий не требуется.</w:t>
            </w:r>
          </w:p>
        </w:tc>
      </w:tr>
    </w:tbl>
    <w:p w:rsidR="004A066F" w:rsidRPr="004A066F" w:rsidRDefault="004A066F" w:rsidP="004A066F">
      <w:pPr>
        <w:suppressAutoHyphens/>
        <w:jc w:val="both"/>
        <w:rPr>
          <w:rFonts w:eastAsia="Times New Roman"/>
          <w:color w:val="000000"/>
          <w:lang w:eastAsia="ru-RU"/>
        </w:rPr>
      </w:pPr>
    </w:p>
    <w:p w:rsidR="004A066F" w:rsidRPr="004A066F" w:rsidRDefault="004A066F" w:rsidP="004A066F">
      <w:pPr>
        <w:suppressAutoHyphens/>
        <w:rPr>
          <w:rFonts w:eastAsia="Times New Roman"/>
          <w:color w:val="000000"/>
          <w:lang w:eastAsia="ru-RU"/>
        </w:rPr>
      </w:pPr>
      <w:r w:rsidRPr="004A066F">
        <w:rPr>
          <w:rFonts w:eastAsia="Times New Roman"/>
          <w:color w:val="000000"/>
          <w:lang w:eastAsia="ru-RU"/>
        </w:rPr>
        <w:t>РАЗДЕЛ 8. СРОК (ИНТЕРВАЛ) ВЫПОЛНЕНИЯ РАБОТ</w:t>
      </w:r>
    </w:p>
    <w:p w:rsidR="004A066F" w:rsidRPr="004A066F" w:rsidRDefault="004A066F" w:rsidP="004A066F">
      <w:pPr>
        <w:suppressAutoHyphens/>
        <w:jc w:val="both"/>
        <w:rPr>
          <w:rFonts w:eastAsia="Times New Roman"/>
          <w:bCs/>
          <w:color w:val="000000"/>
          <w:lang w:eastAsia="ru-RU"/>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853"/>
      </w:tblGrid>
      <w:tr w:rsidR="004A066F" w:rsidRPr="004A066F" w:rsidTr="00ED57EE">
        <w:tc>
          <w:tcPr>
            <w:tcW w:w="5000" w:type="pct"/>
            <w:tcBorders>
              <w:top w:val="single" w:sz="4" w:space="0" w:color="auto"/>
              <w:left w:val="single" w:sz="4" w:space="0" w:color="auto"/>
              <w:bottom w:val="single" w:sz="4" w:space="0" w:color="auto"/>
              <w:right w:val="single" w:sz="4" w:space="0" w:color="auto"/>
            </w:tcBorders>
          </w:tcPr>
          <w:p w:rsidR="004A066F" w:rsidRPr="004A066F" w:rsidRDefault="004A066F" w:rsidP="004A066F">
            <w:pPr>
              <w:jc w:val="both"/>
              <w:rPr>
                <w:rFonts w:eastAsia="Calibri"/>
                <w:lang w:eastAsia="ru-RU"/>
              </w:rPr>
            </w:pPr>
            <w:r w:rsidRPr="004A066F">
              <w:rPr>
                <w:rFonts w:eastAsia="Calibri"/>
                <w:lang w:eastAsia="ru-RU"/>
              </w:rPr>
              <w:t>Дата начала работ – 16.06.2014 г.</w:t>
            </w:r>
          </w:p>
          <w:p w:rsidR="004A066F" w:rsidRPr="004A066F" w:rsidRDefault="004A066F" w:rsidP="004A066F">
            <w:pPr>
              <w:suppressAutoHyphens/>
              <w:ind w:right="-3"/>
              <w:jc w:val="both"/>
              <w:rPr>
                <w:rFonts w:eastAsia="Times New Roman"/>
                <w:color w:val="000000"/>
                <w:lang w:eastAsia="ar-SA"/>
              </w:rPr>
            </w:pPr>
            <w:r w:rsidRPr="004A066F">
              <w:rPr>
                <w:rFonts w:eastAsia="Times New Roman"/>
                <w:lang w:eastAsia="ar-SA"/>
              </w:rPr>
              <w:lastRenderedPageBreak/>
              <w:t>Дата окончания работ – работы должны быть завершены не позже 31.10.2014 г.</w:t>
            </w:r>
          </w:p>
        </w:tc>
      </w:tr>
    </w:tbl>
    <w:p w:rsidR="004A066F" w:rsidRPr="004A066F" w:rsidRDefault="004A066F" w:rsidP="004A066F">
      <w:pPr>
        <w:suppressAutoHyphens/>
        <w:rPr>
          <w:rFonts w:eastAsia="Times New Roman"/>
          <w:color w:val="000000"/>
          <w:lang w:eastAsia="ru-RU"/>
        </w:rPr>
      </w:pPr>
    </w:p>
    <w:p w:rsidR="004A066F" w:rsidRPr="004A066F" w:rsidRDefault="004A066F" w:rsidP="004A066F">
      <w:pPr>
        <w:suppressAutoHyphens/>
        <w:rPr>
          <w:rFonts w:eastAsia="Times New Roman"/>
          <w:color w:val="000000"/>
          <w:lang w:eastAsia="ru-RU"/>
        </w:rPr>
      </w:pPr>
      <w:r w:rsidRPr="004A066F">
        <w:rPr>
          <w:rFonts w:eastAsia="Times New Roman"/>
          <w:color w:val="000000"/>
          <w:lang w:eastAsia="ru-RU"/>
        </w:rPr>
        <w:t>РАЗДЕЛ 9. ТРЕБОВАНИЯ К КАЧЕСТВУ ВЫПОЛНЯЕМЫХ РАБОТ</w:t>
      </w:r>
    </w:p>
    <w:p w:rsidR="004A066F" w:rsidRPr="004A066F" w:rsidRDefault="004A066F" w:rsidP="004A066F">
      <w:pPr>
        <w:suppressAutoHyphens/>
        <w:jc w:val="both"/>
        <w:rPr>
          <w:rFonts w:eastAsia="Times New Roman"/>
          <w:bCs/>
          <w:color w:val="000000"/>
          <w:lang w:eastAsia="ru-RU"/>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853"/>
      </w:tblGrid>
      <w:tr w:rsidR="004A066F" w:rsidRPr="004A066F" w:rsidTr="00ED57EE">
        <w:tc>
          <w:tcPr>
            <w:tcW w:w="5000" w:type="pct"/>
            <w:tcBorders>
              <w:top w:val="single" w:sz="4" w:space="0" w:color="auto"/>
              <w:left w:val="single" w:sz="4" w:space="0" w:color="auto"/>
              <w:bottom w:val="single" w:sz="4" w:space="0" w:color="auto"/>
              <w:right w:val="single" w:sz="4" w:space="0" w:color="auto"/>
            </w:tcBorders>
          </w:tcPr>
          <w:p w:rsidR="004A066F" w:rsidRPr="004A066F" w:rsidRDefault="004A066F" w:rsidP="004A066F">
            <w:pPr>
              <w:jc w:val="both"/>
              <w:rPr>
                <w:rFonts w:eastAsia="Calibri"/>
                <w:lang w:eastAsia="ru-RU"/>
              </w:rPr>
            </w:pPr>
            <w:r w:rsidRPr="004A066F">
              <w:rPr>
                <w:rFonts w:eastAsia="Calibri"/>
                <w:lang w:eastAsia="ru-RU"/>
              </w:rPr>
              <w:t xml:space="preserve">Качество выполняемых работ должно соответствовать требованиям СНиП, ГОСТ, СанПиН и другим нормативно-правовым документам установленным законодательством РФ, а также нормативной и технической документации. </w:t>
            </w:r>
          </w:p>
          <w:p w:rsidR="004A066F" w:rsidRPr="004A066F" w:rsidRDefault="004A066F" w:rsidP="004A066F">
            <w:pPr>
              <w:jc w:val="both"/>
              <w:rPr>
                <w:rFonts w:eastAsia="Calibri"/>
                <w:lang w:eastAsia="ru-RU"/>
              </w:rPr>
            </w:pPr>
            <w:r w:rsidRPr="004A066F">
              <w:rPr>
                <w:rFonts w:eastAsia="Calibri"/>
                <w:lang w:eastAsia="ru-RU"/>
              </w:rPr>
              <w:t>Подрядчик, в период ремонтных работ, несет ответственность за все коммуникации, расположенные в периметре работ. При повреждении, в том числе систем пожарной сигнализации, компьютерных сетей, сетей радиофикации, телефонных сетей в процессе производства подрядчиком ремонтных работ, подрядчик собственными силами и средствами обязан восстановить их работоспособность.</w:t>
            </w:r>
          </w:p>
          <w:p w:rsidR="004A066F" w:rsidRPr="004A066F" w:rsidRDefault="004A066F" w:rsidP="004A066F">
            <w:pPr>
              <w:jc w:val="both"/>
              <w:rPr>
                <w:rFonts w:eastAsia="Calibri"/>
                <w:lang w:eastAsia="ru-RU"/>
              </w:rPr>
            </w:pPr>
            <w:r w:rsidRPr="004A066F">
              <w:rPr>
                <w:rFonts w:eastAsia="Calibri"/>
                <w:lang w:eastAsia="ru-RU"/>
              </w:rPr>
              <w:t>Подрядчик должен привлекать к работам квалифицированный персонал, требуемый для производства работ, в соответствии с Единым тарифно-квалификационным справочником работ и профессий рабочих (Выпуск 3).</w:t>
            </w:r>
          </w:p>
          <w:p w:rsidR="004A066F" w:rsidRPr="004A066F" w:rsidRDefault="004A066F" w:rsidP="004A066F">
            <w:pPr>
              <w:jc w:val="both"/>
              <w:rPr>
                <w:rFonts w:eastAsia="Calibri"/>
                <w:color w:val="000000"/>
                <w:lang w:eastAsia="ru-RU"/>
              </w:rPr>
            </w:pPr>
            <w:r w:rsidRPr="004A066F">
              <w:rPr>
                <w:rFonts w:eastAsia="Calibri"/>
                <w:color w:val="000000"/>
                <w:lang w:eastAsia="ru-RU"/>
              </w:rPr>
              <w:t>После проведения работ Подрядчик своими силами осуществляет уборку в местах проведения работ.</w:t>
            </w:r>
          </w:p>
          <w:p w:rsidR="004A066F" w:rsidRPr="004A066F" w:rsidRDefault="004A066F" w:rsidP="004A066F">
            <w:pPr>
              <w:suppressAutoHyphens/>
              <w:autoSpaceDE w:val="0"/>
              <w:autoSpaceDN w:val="0"/>
              <w:adjustRightInd w:val="0"/>
              <w:jc w:val="both"/>
              <w:rPr>
                <w:rFonts w:eastAsia="Times New Roman"/>
                <w:color w:val="000000"/>
                <w:lang w:eastAsia="ru-RU"/>
              </w:rPr>
            </w:pPr>
            <w:r w:rsidRPr="004A066F">
              <w:rPr>
                <w:rFonts w:eastAsia="Times New Roman"/>
                <w:lang w:eastAsia="ar-SA"/>
              </w:rPr>
              <w:t>Подрядчик осуществляет сбор, погрузку и вывоз строительного мусора своими силами и в полном объеме.</w:t>
            </w:r>
          </w:p>
        </w:tc>
      </w:tr>
    </w:tbl>
    <w:p w:rsidR="004A066F" w:rsidRPr="004A066F" w:rsidRDefault="004A066F" w:rsidP="004A066F">
      <w:pPr>
        <w:suppressAutoHyphens/>
        <w:jc w:val="both"/>
        <w:rPr>
          <w:rFonts w:eastAsia="Times New Roman"/>
          <w:color w:val="000000"/>
          <w:lang w:eastAsia="ru-RU"/>
        </w:rPr>
      </w:pPr>
    </w:p>
    <w:p w:rsidR="004A066F" w:rsidRPr="004A066F" w:rsidRDefault="004A066F" w:rsidP="004A066F">
      <w:pPr>
        <w:suppressAutoHyphens/>
        <w:rPr>
          <w:rFonts w:eastAsia="Times New Roman"/>
          <w:color w:val="000000"/>
          <w:lang w:eastAsia="ru-RU"/>
        </w:rPr>
      </w:pPr>
      <w:r w:rsidRPr="004A066F">
        <w:rPr>
          <w:rFonts w:eastAsia="Times New Roman"/>
          <w:color w:val="000000"/>
          <w:lang w:eastAsia="ru-RU"/>
        </w:rPr>
        <w:t>РАЗДЕЛ 10. ТРЕБОВАНИЯ К ОСОБЫМ УСЛОВИЯМ РАБОТ</w:t>
      </w:r>
    </w:p>
    <w:p w:rsidR="004A066F" w:rsidRPr="004A066F" w:rsidRDefault="004A066F" w:rsidP="004A066F">
      <w:pPr>
        <w:suppressAutoHyphens/>
        <w:jc w:val="both"/>
        <w:rPr>
          <w:rFonts w:eastAsia="Times New Roman"/>
          <w:bCs/>
          <w:color w:val="000000"/>
          <w:lang w:eastAsia="ru-RU"/>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853"/>
      </w:tblGrid>
      <w:tr w:rsidR="004A066F" w:rsidRPr="004A066F" w:rsidTr="00ED57EE">
        <w:tc>
          <w:tcPr>
            <w:tcW w:w="5000" w:type="pct"/>
            <w:tcBorders>
              <w:top w:val="single" w:sz="4" w:space="0" w:color="auto"/>
              <w:left w:val="single" w:sz="4" w:space="0" w:color="auto"/>
              <w:bottom w:val="single" w:sz="4" w:space="0" w:color="auto"/>
              <w:right w:val="single" w:sz="4" w:space="0" w:color="auto"/>
            </w:tcBorders>
          </w:tcPr>
          <w:p w:rsidR="004A066F" w:rsidRPr="004A066F" w:rsidRDefault="004A066F" w:rsidP="004A066F">
            <w:pPr>
              <w:jc w:val="both"/>
              <w:rPr>
                <w:rFonts w:eastAsia="Calibri"/>
                <w:lang w:eastAsia="ru-RU"/>
              </w:rPr>
            </w:pPr>
            <w:r w:rsidRPr="004A066F">
              <w:rPr>
                <w:rFonts w:eastAsia="Calibri"/>
                <w:lang w:eastAsia="ru-RU"/>
              </w:rPr>
              <w:t xml:space="preserve">Работники Подрядчика, выполняющие работы на режимной территории Заказчика, должны являться гражданами РФ или иностранными гражданами, имеющими разрешение, выданное в соответствии с Инструкцией по обеспечению режима секретности в РФ № 3-1 от 05.01.2004 г. </w:t>
            </w:r>
          </w:p>
          <w:p w:rsidR="004A066F" w:rsidRPr="004A066F" w:rsidRDefault="004A066F" w:rsidP="004A066F">
            <w:pPr>
              <w:jc w:val="both"/>
              <w:rPr>
                <w:rFonts w:eastAsia="Calibri"/>
                <w:lang w:eastAsia="ru-RU"/>
              </w:rPr>
            </w:pPr>
            <w:proofErr w:type="gramStart"/>
            <w:r w:rsidRPr="004A066F">
              <w:rPr>
                <w:rFonts w:eastAsia="Calibri"/>
                <w:lang w:eastAsia="ru-RU"/>
              </w:rPr>
              <w:t>Проход сотрудников подрядчика на режимные территории Заказчика и допуск к работам производится в соответствии с требованиями Федерального Закона "Об использовании атомной энергии" №170-ФЗ от 21.11.95 г. Закона "О государственной тайне №5485-1 от 21.07.93г., Инструкцией "О порядке допуска должностных лиц и граждан Российской Федерации к Государственной тайне", утвержденной Постановлением Правительства Российской Федерации от 6 февраля 2010 года № 63 и нормативными</w:t>
            </w:r>
            <w:proofErr w:type="gramEnd"/>
            <w:r w:rsidRPr="004A066F">
              <w:rPr>
                <w:rFonts w:eastAsia="Calibri"/>
                <w:lang w:eastAsia="ru-RU"/>
              </w:rPr>
              <w:t xml:space="preserve"> актами Заказчика о допуске лиц на соответствующие объекты.</w:t>
            </w:r>
          </w:p>
          <w:p w:rsidR="004A066F" w:rsidRPr="004A066F" w:rsidRDefault="004A066F" w:rsidP="004A066F">
            <w:pPr>
              <w:ind w:firstLine="142"/>
              <w:jc w:val="both"/>
              <w:rPr>
                <w:rFonts w:eastAsia="Calibri"/>
                <w:lang w:eastAsia="ru-RU"/>
              </w:rPr>
            </w:pPr>
            <w:proofErr w:type="gramStart"/>
            <w:r w:rsidRPr="004A066F">
              <w:rPr>
                <w:rFonts w:eastAsia="Calibri"/>
                <w:lang w:eastAsia="ru-RU"/>
              </w:rPr>
              <w:t>Для решения вопроса о допуске к работам конкретных лиц Подрядчик по решению Заказчика предоставляет анкетные материалы на персонал, привлекаемый к работе на объекте в соответствии с п.9 Инструкции "О порядке допуска должностных лиц и граждан Российской Федерации к Государственной тайне" № 63 от 06.02.2010 г. Работы должны выполняться лицами, имеющими на это право в соответствии с действующим законодательством РФ.</w:t>
            </w:r>
            <w:proofErr w:type="gramEnd"/>
          </w:p>
        </w:tc>
      </w:tr>
    </w:tbl>
    <w:p w:rsidR="004A066F" w:rsidRPr="004A066F" w:rsidRDefault="004A066F" w:rsidP="004A066F">
      <w:pPr>
        <w:suppressAutoHyphens/>
        <w:rPr>
          <w:rFonts w:eastAsia="Times New Roman"/>
          <w:color w:val="000000"/>
          <w:lang w:eastAsia="ru-RU"/>
        </w:rPr>
      </w:pPr>
    </w:p>
    <w:p w:rsidR="004A066F" w:rsidRPr="004A066F" w:rsidRDefault="004A066F" w:rsidP="004A066F">
      <w:pPr>
        <w:suppressAutoHyphens/>
        <w:rPr>
          <w:rFonts w:eastAsia="Times New Roman"/>
          <w:color w:val="000000"/>
          <w:lang w:eastAsia="ru-RU"/>
        </w:rPr>
      </w:pPr>
      <w:r w:rsidRPr="004A066F">
        <w:rPr>
          <w:rFonts w:eastAsia="Times New Roman"/>
          <w:color w:val="000000"/>
          <w:lang w:eastAsia="ru-RU"/>
        </w:rPr>
        <w:t>РАЗДЕЛ 11. ТРЕБОВАНИЯ К СРОКУ И (ИЛИ) ОБЪЕМУ ПРЕДОСТАВЛЕНИЯ ГАРАНТИЙ</w:t>
      </w:r>
    </w:p>
    <w:p w:rsidR="004A066F" w:rsidRPr="004A066F" w:rsidRDefault="004A066F" w:rsidP="004A066F">
      <w:pPr>
        <w:suppressAutoHyphens/>
        <w:jc w:val="both"/>
        <w:rPr>
          <w:rFonts w:eastAsia="Times New Roman"/>
          <w:bCs/>
          <w:color w:val="000000"/>
          <w:lang w:eastAsia="ru-RU"/>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853"/>
      </w:tblGrid>
      <w:tr w:rsidR="004A066F" w:rsidRPr="004A066F" w:rsidTr="00ED57EE">
        <w:tc>
          <w:tcPr>
            <w:tcW w:w="5000" w:type="pct"/>
            <w:tcBorders>
              <w:top w:val="single" w:sz="4" w:space="0" w:color="auto"/>
              <w:left w:val="single" w:sz="4" w:space="0" w:color="auto"/>
              <w:bottom w:val="single" w:sz="4" w:space="0" w:color="auto"/>
              <w:right w:val="single" w:sz="4" w:space="0" w:color="auto"/>
            </w:tcBorders>
          </w:tcPr>
          <w:p w:rsidR="004A066F" w:rsidRPr="004A066F" w:rsidRDefault="004A066F" w:rsidP="004A066F">
            <w:pPr>
              <w:ind w:firstLine="142"/>
              <w:jc w:val="both"/>
              <w:rPr>
                <w:rFonts w:eastAsia="Calibri"/>
                <w:lang w:eastAsia="ru-RU"/>
              </w:rPr>
            </w:pPr>
            <w:r w:rsidRPr="004A066F">
              <w:rPr>
                <w:rFonts w:eastAsia="Calibri"/>
                <w:lang w:eastAsia="ru-RU"/>
              </w:rPr>
              <w:t>Гарантия качества выполняемых работ, в том числе на используемые в работе материалы должна представляться Подрядчиком в полном объеме с соблюдением технологии производства, действующих норм и правил и должна составлять не менее 24 (двадцати четырех) месяцев со дня подписания Акта выполненных работ.</w:t>
            </w:r>
          </w:p>
        </w:tc>
      </w:tr>
    </w:tbl>
    <w:p w:rsidR="004A066F" w:rsidRPr="004A066F" w:rsidRDefault="004A066F" w:rsidP="004A066F">
      <w:pPr>
        <w:suppressAutoHyphens/>
        <w:rPr>
          <w:rFonts w:eastAsia="Times New Roman"/>
          <w:color w:val="000000"/>
          <w:lang w:eastAsia="ru-RU"/>
        </w:rPr>
      </w:pPr>
    </w:p>
    <w:p w:rsidR="004A066F" w:rsidRPr="004A066F" w:rsidRDefault="004A066F" w:rsidP="004A066F">
      <w:pPr>
        <w:suppressAutoHyphens/>
        <w:rPr>
          <w:rFonts w:eastAsia="Times New Roman"/>
          <w:color w:val="000000"/>
          <w:lang w:eastAsia="ru-RU"/>
        </w:rPr>
      </w:pPr>
      <w:r w:rsidRPr="004A066F">
        <w:rPr>
          <w:rFonts w:eastAsia="Times New Roman"/>
          <w:color w:val="000000"/>
          <w:lang w:eastAsia="ru-RU"/>
        </w:rPr>
        <w:t>РАЗДЕЛ 12. ТРЕБОВАНИЯ К БЕЗОПАСНОСТИ ВЫПОЛНЯЕМЫХ РАБОТ</w:t>
      </w:r>
    </w:p>
    <w:p w:rsidR="004A066F" w:rsidRPr="004A066F" w:rsidRDefault="004A066F" w:rsidP="004A066F">
      <w:pPr>
        <w:suppressAutoHyphens/>
        <w:jc w:val="both"/>
        <w:rPr>
          <w:rFonts w:eastAsia="Times New Roman"/>
          <w:bCs/>
          <w:color w:val="000000"/>
          <w:lang w:eastAsia="ru-RU"/>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853"/>
      </w:tblGrid>
      <w:tr w:rsidR="004A066F" w:rsidRPr="004A066F" w:rsidTr="00ED57EE">
        <w:tc>
          <w:tcPr>
            <w:tcW w:w="5000" w:type="pct"/>
            <w:tcBorders>
              <w:top w:val="single" w:sz="4" w:space="0" w:color="auto"/>
              <w:left w:val="single" w:sz="4" w:space="0" w:color="auto"/>
              <w:bottom w:val="single" w:sz="4" w:space="0" w:color="auto"/>
              <w:right w:val="single" w:sz="4" w:space="0" w:color="auto"/>
            </w:tcBorders>
          </w:tcPr>
          <w:p w:rsidR="004A066F" w:rsidRPr="004A066F" w:rsidRDefault="004A066F" w:rsidP="004A066F">
            <w:pPr>
              <w:ind w:firstLine="142"/>
              <w:jc w:val="both"/>
              <w:rPr>
                <w:rFonts w:eastAsia="Calibri"/>
                <w:lang w:eastAsia="ru-RU"/>
              </w:rPr>
            </w:pPr>
            <w:r w:rsidRPr="004A066F">
              <w:rPr>
                <w:rFonts w:eastAsia="Calibri"/>
                <w:lang w:eastAsia="ru-RU"/>
              </w:rPr>
              <w:t>Работы должны выполняться согласно действующему законодательству РФ, регламентирующему производство работ, которые оказывают влияние на безопасность объектов капитального строительства, в том числе:</w:t>
            </w:r>
          </w:p>
          <w:p w:rsidR="004A066F" w:rsidRPr="004A066F" w:rsidRDefault="004A066F" w:rsidP="004A066F">
            <w:pPr>
              <w:suppressAutoHyphens/>
              <w:autoSpaceDE w:val="0"/>
              <w:autoSpaceDN w:val="0"/>
              <w:adjustRightInd w:val="0"/>
              <w:jc w:val="both"/>
              <w:rPr>
                <w:rFonts w:eastAsia="Times New Roman"/>
                <w:color w:val="000000"/>
                <w:lang w:eastAsia="ru-RU"/>
              </w:rPr>
            </w:pPr>
            <w:r w:rsidRPr="004A066F">
              <w:rPr>
                <w:rFonts w:eastAsia="Times New Roman"/>
                <w:color w:val="000000"/>
                <w:lang w:eastAsia="ru-RU"/>
              </w:rPr>
              <w:t>- Технический регламент о требованиях пожарной безопасности № 123-ФЗ от 22 июля 2008;</w:t>
            </w:r>
          </w:p>
          <w:p w:rsidR="004A066F" w:rsidRPr="004A066F" w:rsidRDefault="004A066F" w:rsidP="004A066F">
            <w:pPr>
              <w:suppressAutoHyphens/>
              <w:autoSpaceDE w:val="0"/>
              <w:autoSpaceDN w:val="0"/>
              <w:adjustRightInd w:val="0"/>
              <w:jc w:val="both"/>
              <w:rPr>
                <w:rFonts w:eastAsia="Times New Roman"/>
                <w:color w:val="000000"/>
                <w:lang w:eastAsia="ru-RU"/>
              </w:rPr>
            </w:pPr>
            <w:r w:rsidRPr="004A066F">
              <w:rPr>
                <w:rFonts w:eastAsia="Times New Roman"/>
                <w:color w:val="000000"/>
                <w:lang w:eastAsia="ru-RU"/>
              </w:rPr>
              <w:t xml:space="preserve">- Технический регламент о безопасности зданий и сооружений N 384-ФЗ от 30 декабря 2009 </w:t>
            </w:r>
            <w:r w:rsidRPr="004A066F">
              <w:rPr>
                <w:rFonts w:eastAsia="Times New Roman"/>
                <w:color w:val="000000"/>
                <w:lang w:eastAsia="ru-RU"/>
              </w:rPr>
              <w:lastRenderedPageBreak/>
              <w:t>года;</w:t>
            </w:r>
          </w:p>
          <w:p w:rsidR="004A066F" w:rsidRPr="004A066F" w:rsidRDefault="004A066F" w:rsidP="004A066F">
            <w:pPr>
              <w:suppressAutoHyphens/>
              <w:autoSpaceDE w:val="0"/>
              <w:autoSpaceDN w:val="0"/>
              <w:adjustRightInd w:val="0"/>
              <w:jc w:val="both"/>
              <w:rPr>
                <w:rFonts w:eastAsia="Times New Roman"/>
                <w:color w:val="000000"/>
                <w:lang w:eastAsia="ru-RU"/>
              </w:rPr>
            </w:pPr>
            <w:r w:rsidRPr="004A066F">
              <w:rPr>
                <w:rFonts w:eastAsia="Times New Roman"/>
                <w:color w:val="000000"/>
                <w:lang w:eastAsia="ru-RU"/>
              </w:rPr>
              <w:t>- СП 12-136-2002 Безопасность труда в строительстве. Решения по охране труда и промышленной безопасности в проектах организации строительства и проектах производства работ;</w:t>
            </w:r>
          </w:p>
          <w:p w:rsidR="004A066F" w:rsidRPr="004A066F" w:rsidRDefault="004A066F" w:rsidP="004A066F">
            <w:pPr>
              <w:suppressAutoHyphens/>
              <w:autoSpaceDE w:val="0"/>
              <w:autoSpaceDN w:val="0"/>
              <w:adjustRightInd w:val="0"/>
              <w:jc w:val="both"/>
              <w:rPr>
                <w:rFonts w:eastAsia="Times New Roman"/>
                <w:color w:val="000000"/>
                <w:lang w:eastAsia="ru-RU"/>
              </w:rPr>
            </w:pPr>
            <w:r w:rsidRPr="004A066F">
              <w:rPr>
                <w:rFonts w:eastAsia="Times New Roman"/>
                <w:color w:val="000000"/>
                <w:lang w:eastAsia="ru-RU"/>
              </w:rPr>
              <w:t xml:space="preserve">-  ППР-2012 «Правила противопожарного режима в Российской Федерации»; </w:t>
            </w:r>
          </w:p>
          <w:p w:rsidR="004A066F" w:rsidRPr="004A066F" w:rsidRDefault="004A066F" w:rsidP="004A066F">
            <w:pPr>
              <w:suppressAutoHyphens/>
              <w:autoSpaceDE w:val="0"/>
              <w:autoSpaceDN w:val="0"/>
              <w:adjustRightInd w:val="0"/>
              <w:jc w:val="both"/>
              <w:rPr>
                <w:rFonts w:eastAsia="Times New Roman"/>
                <w:color w:val="000000"/>
                <w:lang w:eastAsia="ru-RU"/>
              </w:rPr>
            </w:pPr>
            <w:r w:rsidRPr="004A066F">
              <w:rPr>
                <w:rFonts w:eastAsia="Times New Roman"/>
                <w:color w:val="000000"/>
                <w:lang w:eastAsia="ru-RU"/>
              </w:rPr>
              <w:t>- СНиП 12-01-2004 «Организация строительства»;</w:t>
            </w:r>
          </w:p>
          <w:p w:rsidR="004A066F" w:rsidRPr="004A066F" w:rsidRDefault="004A066F" w:rsidP="004A066F">
            <w:pPr>
              <w:suppressAutoHyphens/>
              <w:autoSpaceDE w:val="0"/>
              <w:autoSpaceDN w:val="0"/>
              <w:adjustRightInd w:val="0"/>
              <w:jc w:val="both"/>
              <w:rPr>
                <w:rFonts w:eastAsia="Times New Roman"/>
                <w:color w:val="000000"/>
                <w:lang w:eastAsia="ru-RU"/>
              </w:rPr>
            </w:pPr>
            <w:r w:rsidRPr="004A066F">
              <w:rPr>
                <w:rFonts w:eastAsia="Times New Roman"/>
                <w:color w:val="000000"/>
                <w:lang w:eastAsia="ru-RU"/>
              </w:rPr>
              <w:t>- СНиП 12-03-2001 «Безопасность труда в строительстве». Часть 1.</w:t>
            </w:r>
          </w:p>
          <w:p w:rsidR="004A066F" w:rsidRPr="004A066F" w:rsidRDefault="004A066F" w:rsidP="004A066F">
            <w:pPr>
              <w:suppressAutoHyphens/>
              <w:autoSpaceDE w:val="0"/>
              <w:autoSpaceDN w:val="0"/>
              <w:adjustRightInd w:val="0"/>
              <w:jc w:val="both"/>
              <w:rPr>
                <w:rFonts w:eastAsia="Times New Roman"/>
                <w:color w:val="000000"/>
                <w:lang w:eastAsia="ru-RU"/>
              </w:rPr>
            </w:pPr>
            <w:r w:rsidRPr="004A066F">
              <w:rPr>
                <w:rFonts w:eastAsia="Times New Roman"/>
                <w:color w:val="000000"/>
                <w:lang w:eastAsia="ru-RU"/>
              </w:rPr>
              <w:t>- СНиП 12-04-2002 «Безопасность труда в строительстве». Часть 2.</w:t>
            </w:r>
          </w:p>
          <w:p w:rsidR="004A066F" w:rsidRPr="004A066F" w:rsidRDefault="004A066F" w:rsidP="004A066F">
            <w:pPr>
              <w:suppressAutoHyphens/>
              <w:autoSpaceDE w:val="0"/>
              <w:autoSpaceDN w:val="0"/>
              <w:adjustRightInd w:val="0"/>
              <w:jc w:val="both"/>
              <w:rPr>
                <w:rFonts w:eastAsia="Times New Roman"/>
                <w:color w:val="000000"/>
                <w:lang w:eastAsia="ru-RU"/>
              </w:rPr>
            </w:pPr>
            <w:r w:rsidRPr="004A066F">
              <w:rPr>
                <w:rFonts w:eastAsia="Times New Roman"/>
                <w:color w:val="000000"/>
                <w:lang w:eastAsia="ru-RU"/>
              </w:rPr>
              <w:t>- ГОСТ 23407-78 «Ограждения инвентарные строительных площадок и участков производства работ»;</w:t>
            </w:r>
          </w:p>
          <w:p w:rsidR="004A066F" w:rsidRPr="004A066F" w:rsidRDefault="004A066F" w:rsidP="004A066F">
            <w:pPr>
              <w:suppressAutoHyphens/>
              <w:autoSpaceDE w:val="0"/>
              <w:autoSpaceDN w:val="0"/>
              <w:adjustRightInd w:val="0"/>
              <w:jc w:val="both"/>
              <w:rPr>
                <w:rFonts w:eastAsia="Times New Roman"/>
                <w:color w:val="000000"/>
                <w:lang w:eastAsia="ru-RU"/>
              </w:rPr>
            </w:pPr>
            <w:r w:rsidRPr="004A066F">
              <w:rPr>
                <w:rFonts w:eastAsia="Times New Roman"/>
                <w:color w:val="000000"/>
                <w:lang w:eastAsia="ru-RU"/>
              </w:rPr>
              <w:t>- ГОСТ 12.1.046-85 «Нормы освещения строительных площадок»;</w:t>
            </w:r>
          </w:p>
          <w:p w:rsidR="004A066F" w:rsidRPr="004A066F" w:rsidRDefault="004A066F" w:rsidP="004A066F">
            <w:pPr>
              <w:suppressAutoHyphens/>
              <w:autoSpaceDE w:val="0"/>
              <w:autoSpaceDN w:val="0"/>
              <w:adjustRightInd w:val="0"/>
              <w:jc w:val="both"/>
              <w:rPr>
                <w:rFonts w:eastAsia="Times New Roman"/>
                <w:color w:val="000000"/>
                <w:lang w:eastAsia="ru-RU"/>
              </w:rPr>
            </w:pPr>
            <w:r w:rsidRPr="004A066F">
              <w:rPr>
                <w:rFonts w:eastAsia="Times New Roman"/>
                <w:color w:val="000000"/>
                <w:lang w:eastAsia="ru-RU"/>
              </w:rPr>
              <w:t>- СНиП 3.02.01-87. Земляные сооружения, основания и фундаменты;</w:t>
            </w:r>
          </w:p>
          <w:p w:rsidR="004A066F" w:rsidRPr="004A066F" w:rsidRDefault="004A066F" w:rsidP="004A066F">
            <w:pPr>
              <w:suppressAutoHyphens/>
              <w:autoSpaceDE w:val="0"/>
              <w:autoSpaceDN w:val="0"/>
              <w:adjustRightInd w:val="0"/>
              <w:jc w:val="both"/>
              <w:rPr>
                <w:rFonts w:eastAsia="Times New Roman"/>
                <w:color w:val="000000"/>
                <w:lang w:eastAsia="ru-RU"/>
              </w:rPr>
            </w:pPr>
            <w:r w:rsidRPr="004A066F">
              <w:rPr>
                <w:rFonts w:eastAsia="Times New Roman"/>
                <w:color w:val="000000"/>
                <w:lang w:eastAsia="ru-RU"/>
              </w:rPr>
              <w:t>- ППБ 05-86 «Правила пожарной безопасности при производстве строительно-монтажных работ».</w:t>
            </w:r>
          </w:p>
          <w:p w:rsidR="004A066F" w:rsidRPr="004A066F" w:rsidRDefault="004A066F" w:rsidP="004A066F">
            <w:pPr>
              <w:suppressAutoHyphens/>
              <w:jc w:val="both"/>
              <w:rPr>
                <w:rFonts w:eastAsia="Times New Roman"/>
                <w:color w:val="000000"/>
                <w:lang w:eastAsia="ru-RU"/>
              </w:rPr>
            </w:pPr>
            <w:r w:rsidRPr="004A066F">
              <w:rPr>
                <w:rFonts w:eastAsia="Times New Roman"/>
                <w:color w:val="000000"/>
                <w:lang w:eastAsia="ru-RU"/>
              </w:rPr>
              <w:t>- РД-11-02-2006 «Требования к составу и порядку ведения исполнительной документации при строительстве, реконструкции, капитальном ремонте объектов капитального строительства и требования, предъявляемые к актам освидетельствования работ, конструкций, участков сетей инженерно-технического обеспечения»</w:t>
            </w:r>
          </w:p>
        </w:tc>
      </w:tr>
    </w:tbl>
    <w:p w:rsidR="004A066F" w:rsidRPr="004A066F" w:rsidRDefault="004A066F" w:rsidP="004A066F">
      <w:pPr>
        <w:suppressAutoHyphens/>
        <w:rPr>
          <w:rFonts w:eastAsia="Times New Roman"/>
          <w:color w:val="000000"/>
          <w:lang w:eastAsia="ru-RU"/>
        </w:rPr>
      </w:pPr>
    </w:p>
    <w:p w:rsidR="004A066F" w:rsidRPr="004A066F" w:rsidRDefault="004A066F" w:rsidP="004A066F">
      <w:pPr>
        <w:suppressAutoHyphens/>
        <w:rPr>
          <w:rFonts w:eastAsia="Times New Roman"/>
          <w:color w:val="000000"/>
          <w:lang w:eastAsia="ru-RU"/>
        </w:rPr>
      </w:pPr>
    </w:p>
    <w:p w:rsidR="004A066F" w:rsidRPr="004A066F" w:rsidRDefault="004A066F" w:rsidP="004A066F">
      <w:pPr>
        <w:suppressAutoHyphens/>
        <w:rPr>
          <w:rFonts w:eastAsia="Times New Roman"/>
          <w:color w:val="000000"/>
          <w:lang w:eastAsia="ru-RU"/>
        </w:rPr>
      </w:pPr>
    </w:p>
    <w:p w:rsidR="004A066F" w:rsidRPr="004A066F" w:rsidRDefault="004A066F" w:rsidP="004A066F">
      <w:pPr>
        <w:suppressAutoHyphens/>
        <w:rPr>
          <w:rFonts w:eastAsia="Times New Roman"/>
          <w:color w:val="000000"/>
          <w:lang w:eastAsia="ru-RU"/>
        </w:rPr>
      </w:pPr>
      <w:r w:rsidRPr="004A066F">
        <w:rPr>
          <w:rFonts w:eastAsia="Times New Roman"/>
          <w:color w:val="000000"/>
          <w:lang w:eastAsia="ru-RU"/>
        </w:rPr>
        <w:t>РАЗДЕЛ 13. ТРЕБОВАНИЯ К РЕЗУЛЬТАТАМ РАБОТ И ПОРЯДКУ ПРИЕМКИ</w:t>
      </w:r>
    </w:p>
    <w:p w:rsidR="004A066F" w:rsidRPr="004A066F" w:rsidRDefault="004A066F" w:rsidP="004A066F">
      <w:pPr>
        <w:suppressAutoHyphens/>
        <w:jc w:val="both"/>
        <w:rPr>
          <w:rFonts w:eastAsia="Times New Roman"/>
          <w:bCs/>
          <w:color w:val="000000"/>
          <w:lang w:eastAsia="ru-RU"/>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853"/>
      </w:tblGrid>
      <w:tr w:rsidR="004A066F" w:rsidRPr="004A066F" w:rsidTr="00ED57EE">
        <w:trPr>
          <w:trHeight w:val="1061"/>
        </w:trPr>
        <w:tc>
          <w:tcPr>
            <w:tcW w:w="5000" w:type="pct"/>
            <w:tcBorders>
              <w:top w:val="single" w:sz="4" w:space="0" w:color="auto"/>
              <w:left w:val="single" w:sz="4" w:space="0" w:color="auto"/>
              <w:bottom w:val="single" w:sz="4" w:space="0" w:color="auto"/>
              <w:right w:val="single" w:sz="4" w:space="0" w:color="auto"/>
            </w:tcBorders>
          </w:tcPr>
          <w:p w:rsidR="004A066F" w:rsidRPr="004A066F" w:rsidRDefault="004A066F" w:rsidP="004A066F">
            <w:pPr>
              <w:ind w:firstLine="142"/>
              <w:jc w:val="both"/>
              <w:rPr>
                <w:rFonts w:eastAsia="Calibri"/>
                <w:lang w:eastAsia="ru-RU"/>
              </w:rPr>
            </w:pPr>
            <w:r w:rsidRPr="004A066F">
              <w:rPr>
                <w:rFonts w:eastAsia="Calibri"/>
                <w:lang w:eastAsia="ru-RU"/>
              </w:rPr>
              <w:t>Работы должны быть выполнены в полном объеме в соответствии с настоящим техническим заданием.</w:t>
            </w:r>
          </w:p>
          <w:p w:rsidR="004A066F" w:rsidRPr="004A066F" w:rsidRDefault="004A066F" w:rsidP="004A066F">
            <w:pPr>
              <w:ind w:firstLine="142"/>
              <w:jc w:val="both"/>
              <w:rPr>
                <w:rFonts w:eastAsia="Calibri"/>
                <w:lang w:eastAsia="ru-RU"/>
              </w:rPr>
            </w:pPr>
            <w:r w:rsidRPr="004A066F">
              <w:rPr>
                <w:rFonts w:eastAsia="Calibri"/>
                <w:lang w:eastAsia="ru-RU"/>
              </w:rPr>
              <w:t>В течение 2 (двух) рабочих дней после окончания работ Подрядчик предоставляет Заказчику Акт приемки выполненных работ (по форме КС-2), справку о стоимости выполненных работ и затрат (по форме КС-3), а так же акты на скрытые работы, если таковые имеются.</w:t>
            </w:r>
          </w:p>
        </w:tc>
      </w:tr>
    </w:tbl>
    <w:p w:rsidR="004A066F" w:rsidRPr="004A066F" w:rsidRDefault="004A066F" w:rsidP="004A066F">
      <w:pPr>
        <w:suppressAutoHyphens/>
        <w:jc w:val="both"/>
        <w:rPr>
          <w:rFonts w:eastAsia="Times New Roman"/>
          <w:color w:val="000000"/>
          <w:lang w:eastAsia="ru-RU"/>
        </w:rPr>
      </w:pPr>
    </w:p>
    <w:p w:rsidR="004A066F" w:rsidRPr="004A066F" w:rsidRDefault="004A066F" w:rsidP="004A066F">
      <w:pPr>
        <w:suppressAutoHyphens/>
        <w:rPr>
          <w:rFonts w:eastAsia="Times New Roman"/>
          <w:color w:val="000000"/>
          <w:lang w:eastAsia="ru-RU"/>
        </w:rPr>
      </w:pPr>
      <w:r w:rsidRPr="004A066F">
        <w:rPr>
          <w:rFonts w:eastAsia="Times New Roman"/>
          <w:color w:val="000000"/>
          <w:lang w:eastAsia="ru-RU"/>
        </w:rPr>
        <w:t>РАЗДЕЛ 14. ТРЕБОВАНИЕ К ФОРМЕ ПРЕДСТАВЛЯЕМОЙ ИНФОРМАЦИИ</w:t>
      </w:r>
    </w:p>
    <w:p w:rsidR="004A066F" w:rsidRPr="004A066F" w:rsidRDefault="004A066F" w:rsidP="004A066F">
      <w:pPr>
        <w:suppressAutoHyphens/>
        <w:jc w:val="both"/>
        <w:rPr>
          <w:rFonts w:eastAsia="Times New Roman"/>
          <w:bCs/>
          <w:color w:val="000000"/>
          <w:lang w:eastAsia="ru-RU"/>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853"/>
      </w:tblGrid>
      <w:tr w:rsidR="004A066F" w:rsidRPr="004A066F" w:rsidTr="00ED57EE">
        <w:tc>
          <w:tcPr>
            <w:tcW w:w="5000" w:type="pct"/>
            <w:tcBorders>
              <w:top w:val="single" w:sz="4" w:space="0" w:color="auto"/>
              <w:left w:val="single" w:sz="4" w:space="0" w:color="auto"/>
              <w:bottom w:val="single" w:sz="4" w:space="0" w:color="auto"/>
              <w:right w:val="single" w:sz="4" w:space="0" w:color="auto"/>
            </w:tcBorders>
          </w:tcPr>
          <w:p w:rsidR="004A066F" w:rsidRPr="004A066F" w:rsidRDefault="004A066F" w:rsidP="004A066F">
            <w:pPr>
              <w:suppressAutoHyphens/>
              <w:ind w:firstLine="142"/>
              <w:jc w:val="both"/>
              <w:rPr>
                <w:rFonts w:eastAsia="Times New Roman"/>
                <w:color w:val="000000"/>
                <w:lang w:eastAsia="ru-RU"/>
              </w:rPr>
            </w:pPr>
            <w:r w:rsidRPr="004A066F">
              <w:rPr>
                <w:rFonts w:eastAsia="Times New Roman"/>
                <w:lang w:eastAsia="ar-SA"/>
              </w:rPr>
              <w:t>Акт приемки выполненных работ (по форме КС-2) – 2 экз., справка о стоимости выполненных работ и затрат (по форме КС-3) – 2 экз., акты на скрытые работы, если таковые имеются – 2 экз.</w:t>
            </w:r>
          </w:p>
        </w:tc>
      </w:tr>
    </w:tbl>
    <w:p w:rsidR="004A066F" w:rsidRPr="004A066F" w:rsidRDefault="004A066F" w:rsidP="004A066F">
      <w:pPr>
        <w:suppressAutoHyphens/>
        <w:ind w:firstLine="567"/>
        <w:rPr>
          <w:rFonts w:eastAsia="Times New Roman"/>
          <w:color w:val="000000"/>
          <w:lang w:eastAsia="ru-RU"/>
        </w:rPr>
      </w:pPr>
    </w:p>
    <w:p w:rsidR="004A066F" w:rsidRPr="004A066F" w:rsidRDefault="004A066F" w:rsidP="004A066F">
      <w:pPr>
        <w:suppressAutoHyphens/>
        <w:ind w:firstLine="567"/>
        <w:rPr>
          <w:rFonts w:eastAsia="Times New Roman"/>
          <w:color w:val="000000"/>
          <w:lang w:eastAsia="ru-RU"/>
        </w:rPr>
      </w:pPr>
      <w:r w:rsidRPr="004A066F">
        <w:rPr>
          <w:rFonts w:eastAsia="Times New Roman"/>
          <w:color w:val="000000"/>
          <w:lang w:eastAsia="ru-RU"/>
        </w:rPr>
        <w:t>РАЗДЕЛ 15. ТРЕБОВАНИЯ К ТЕХНИЧЕСКОМУ ОБУЧЕНИЮ ПЕРСОНАЛА ЗАКАЗЧИКА</w:t>
      </w:r>
    </w:p>
    <w:p w:rsidR="004A066F" w:rsidRPr="004A066F" w:rsidRDefault="004A066F" w:rsidP="004A066F">
      <w:pPr>
        <w:suppressAutoHyphens/>
        <w:ind w:firstLine="567"/>
        <w:rPr>
          <w:rFonts w:eastAsia="Times New Roman"/>
          <w:color w:val="000000"/>
          <w:lang w:eastAsia="ru-RU"/>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853"/>
      </w:tblGrid>
      <w:tr w:rsidR="004A066F" w:rsidRPr="004A066F" w:rsidTr="00ED57EE">
        <w:tc>
          <w:tcPr>
            <w:tcW w:w="5000" w:type="pct"/>
            <w:tcBorders>
              <w:top w:val="single" w:sz="4" w:space="0" w:color="auto"/>
              <w:left w:val="single" w:sz="4" w:space="0" w:color="auto"/>
              <w:bottom w:val="single" w:sz="4" w:space="0" w:color="auto"/>
              <w:right w:val="single" w:sz="4" w:space="0" w:color="auto"/>
            </w:tcBorders>
          </w:tcPr>
          <w:p w:rsidR="004A066F" w:rsidRPr="004A066F" w:rsidRDefault="004A066F" w:rsidP="004A066F">
            <w:pPr>
              <w:suppressAutoHyphens/>
              <w:jc w:val="both"/>
              <w:rPr>
                <w:rFonts w:eastAsia="Times New Roman"/>
                <w:color w:val="000000"/>
                <w:lang w:eastAsia="ru-RU"/>
              </w:rPr>
            </w:pPr>
            <w:r w:rsidRPr="004A066F">
              <w:rPr>
                <w:rFonts w:eastAsia="Times New Roman"/>
                <w:color w:val="000000"/>
                <w:lang w:eastAsia="ru-RU"/>
              </w:rPr>
              <w:t>Техническое обучение персонала заказчика не требуется.</w:t>
            </w:r>
          </w:p>
        </w:tc>
      </w:tr>
    </w:tbl>
    <w:p w:rsidR="004A066F" w:rsidRPr="004A066F" w:rsidRDefault="004A066F" w:rsidP="004A066F">
      <w:pPr>
        <w:suppressAutoHyphens/>
        <w:ind w:firstLine="567"/>
        <w:jc w:val="both"/>
        <w:rPr>
          <w:rFonts w:eastAsia="Times New Roman"/>
          <w:color w:val="000000"/>
          <w:lang w:eastAsia="ru-RU"/>
        </w:rPr>
      </w:pPr>
    </w:p>
    <w:p w:rsidR="004A066F" w:rsidRPr="004A066F" w:rsidRDefault="004A066F" w:rsidP="004A066F">
      <w:pPr>
        <w:suppressAutoHyphens/>
        <w:ind w:firstLine="567"/>
        <w:rPr>
          <w:rFonts w:eastAsia="Times New Roman"/>
          <w:color w:val="000000"/>
          <w:lang w:eastAsia="ru-RU"/>
        </w:rPr>
      </w:pPr>
      <w:r w:rsidRPr="004A066F">
        <w:rPr>
          <w:rFonts w:eastAsia="Times New Roman"/>
          <w:color w:val="000000"/>
          <w:lang w:eastAsia="ru-RU"/>
        </w:rPr>
        <w:t>РАЗДЕЛ 16. ПЕРЕЧЕНЬ ПРИНЯТЫХ СОКРАЩЕНИЙ</w:t>
      </w:r>
    </w:p>
    <w:p w:rsidR="004A066F" w:rsidRPr="004A066F" w:rsidRDefault="004A066F" w:rsidP="004A066F">
      <w:pPr>
        <w:suppressAutoHyphens/>
        <w:ind w:firstLine="567"/>
        <w:jc w:val="both"/>
        <w:rPr>
          <w:rFonts w:eastAsia="Times New Roman"/>
          <w:color w:val="000000"/>
          <w:lang w:eastAsia="ru-RU"/>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57"/>
        <w:gridCol w:w="2428"/>
        <w:gridCol w:w="6568"/>
      </w:tblGrid>
      <w:tr w:rsidR="004A066F" w:rsidRPr="004A066F" w:rsidTr="00ED57EE">
        <w:trPr>
          <w:trHeight w:val="399"/>
        </w:trPr>
        <w:tc>
          <w:tcPr>
            <w:tcW w:w="435"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jc w:val="left"/>
              <w:rPr>
                <w:rFonts w:eastAsia="Calibri"/>
                <w:lang w:eastAsia="ru-RU"/>
              </w:rPr>
            </w:pPr>
            <w:r w:rsidRPr="004A066F">
              <w:rPr>
                <w:rFonts w:eastAsia="Calibri"/>
                <w:lang w:eastAsia="ru-RU"/>
              </w:rPr>
              <w:t xml:space="preserve">№ </w:t>
            </w:r>
            <w:proofErr w:type="gramStart"/>
            <w:r w:rsidRPr="004A066F">
              <w:rPr>
                <w:rFonts w:eastAsia="Calibri"/>
                <w:lang w:eastAsia="ru-RU"/>
              </w:rPr>
              <w:t>п</w:t>
            </w:r>
            <w:proofErr w:type="gramEnd"/>
            <w:r w:rsidRPr="004A066F">
              <w:rPr>
                <w:rFonts w:eastAsia="Calibri"/>
                <w:lang w:eastAsia="ru-RU"/>
              </w:rPr>
              <w:t>/п</w:t>
            </w:r>
          </w:p>
        </w:tc>
        <w:tc>
          <w:tcPr>
            <w:tcW w:w="1232"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jc w:val="left"/>
              <w:rPr>
                <w:rFonts w:eastAsia="Calibri"/>
                <w:lang w:eastAsia="ru-RU"/>
              </w:rPr>
            </w:pPr>
            <w:r w:rsidRPr="004A066F">
              <w:rPr>
                <w:rFonts w:eastAsia="Calibri"/>
                <w:lang w:eastAsia="ru-RU"/>
              </w:rPr>
              <w:t>Сокращение</w:t>
            </w:r>
          </w:p>
        </w:tc>
        <w:tc>
          <w:tcPr>
            <w:tcW w:w="3333"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jc w:val="left"/>
              <w:rPr>
                <w:rFonts w:eastAsia="Calibri"/>
                <w:lang w:eastAsia="ru-RU"/>
              </w:rPr>
            </w:pPr>
            <w:r w:rsidRPr="004A066F">
              <w:rPr>
                <w:rFonts w:eastAsia="Calibri"/>
                <w:lang w:eastAsia="ru-RU"/>
              </w:rPr>
              <w:t>Расшифровка сокращения</w:t>
            </w:r>
          </w:p>
        </w:tc>
      </w:tr>
      <w:tr w:rsidR="004A066F" w:rsidRPr="004A066F" w:rsidTr="00ED57EE">
        <w:trPr>
          <w:trHeight w:val="236"/>
        </w:trPr>
        <w:tc>
          <w:tcPr>
            <w:tcW w:w="435" w:type="pct"/>
            <w:tcBorders>
              <w:top w:val="single" w:sz="4" w:space="0" w:color="auto"/>
              <w:left w:val="single" w:sz="4" w:space="0" w:color="auto"/>
              <w:bottom w:val="single" w:sz="4" w:space="0" w:color="auto"/>
              <w:right w:val="single" w:sz="4" w:space="0" w:color="auto"/>
            </w:tcBorders>
          </w:tcPr>
          <w:p w:rsidR="004A066F" w:rsidRPr="004A066F" w:rsidRDefault="004A066F" w:rsidP="004A066F">
            <w:pPr>
              <w:jc w:val="left"/>
              <w:rPr>
                <w:rFonts w:eastAsia="Calibri"/>
                <w:lang w:eastAsia="ru-RU"/>
              </w:rPr>
            </w:pPr>
          </w:p>
        </w:tc>
        <w:tc>
          <w:tcPr>
            <w:tcW w:w="1232" w:type="pct"/>
            <w:tcBorders>
              <w:top w:val="single" w:sz="4" w:space="0" w:color="auto"/>
              <w:left w:val="single" w:sz="4" w:space="0" w:color="auto"/>
              <w:bottom w:val="single" w:sz="4" w:space="0" w:color="auto"/>
              <w:right w:val="single" w:sz="4" w:space="0" w:color="auto"/>
            </w:tcBorders>
          </w:tcPr>
          <w:p w:rsidR="004A066F" w:rsidRPr="004A066F" w:rsidRDefault="004A066F" w:rsidP="004A066F">
            <w:pPr>
              <w:jc w:val="left"/>
              <w:rPr>
                <w:rFonts w:eastAsia="Calibri"/>
                <w:lang w:eastAsia="ru-RU"/>
              </w:rPr>
            </w:pPr>
            <w:r w:rsidRPr="004A066F">
              <w:rPr>
                <w:rFonts w:eastAsia="Calibri"/>
                <w:lang w:eastAsia="ru-RU"/>
              </w:rPr>
              <w:t>ГОСТ</w:t>
            </w:r>
          </w:p>
        </w:tc>
        <w:tc>
          <w:tcPr>
            <w:tcW w:w="3333" w:type="pct"/>
            <w:tcBorders>
              <w:top w:val="single" w:sz="4" w:space="0" w:color="auto"/>
              <w:left w:val="single" w:sz="4" w:space="0" w:color="auto"/>
              <w:bottom w:val="single" w:sz="4" w:space="0" w:color="auto"/>
              <w:right w:val="single" w:sz="4" w:space="0" w:color="auto"/>
            </w:tcBorders>
          </w:tcPr>
          <w:p w:rsidR="004A066F" w:rsidRPr="004A066F" w:rsidRDefault="004A066F" w:rsidP="004A066F">
            <w:pPr>
              <w:jc w:val="left"/>
              <w:rPr>
                <w:rFonts w:eastAsia="Calibri"/>
                <w:lang w:eastAsia="ru-RU"/>
              </w:rPr>
            </w:pPr>
            <w:r w:rsidRPr="004A066F">
              <w:rPr>
                <w:rFonts w:eastAsia="Calibri"/>
                <w:lang w:eastAsia="ru-RU"/>
              </w:rPr>
              <w:t>Государственный стандарт</w:t>
            </w:r>
          </w:p>
        </w:tc>
      </w:tr>
      <w:tr w:rsidR="004A066F" w:rsidRPr="004A066F" w:rsidTr="00ED57EE">
        <w:trPr>
          <w:trHeight w:val="282"/>
        </w:trPr>
        <w:tc>
          <w:tcPr>
            <w:tcW w:w="435" w:type="pct"/>
            <w:tcBorders>
              <w:top w:val="single" w:sz="4" w:space="0" w:color="auto"/>
              <w:left w:val="single" w:sz="4" w:space="0" w:color="auto"/>
              <w:bottom w:val="single" w:sz="4" w:space="0" w:color="auto"/>
              <w:right w:val="single" w:sz="4" w:space="0" w:color="auto"/>
            </w:tcBorders>
          </w:tcPr>
          <w:p w:rsidR="004A066F" w:rsidRPr="004A066F" w:rsidRDefault="004A066F" w:rsidP="004A066F">
            <w:pPr>
              <w:jc w:val="left"/>
              <w:rPr>
                <w:rFonts w:eastAsia="Calibri"/>
                <w:lang w:eastAsia="ru-RU"/>
              </w:rPr>
            </w:pPr>
          </w:p>
        </w:tc>
        <w:tc>
          <w:tcPr>
            <w:tcW w:w="1232" w:type="pct"/>
            <w:tcBorders>
              <w:top w:val="single" w:sz="4" w:space="0" w:color="auto"/>
              <w:left w:val="single" w:sz="4" w:space="0" w:color="auto"/>
              <w:bottom w:val="single" w:sz="4" w:space="0" w:color="auto"/>
              <w:right w:val="single" w:sz="4" w:space="0" w:color="auto"/>
            </w:tcBorders>
          </w:tcPr>
          <w:p w:rsidR="004A066F" w:rsidRPr="004A066F" w:rsidRDefault="004A066F" w:rsidP="004A066F">
            <w:pPr>
              <w:jc w:val="left"/>
              <w:rPr>
                <w:rFonts w:eastAsia="Calibri"/>
                <w:lang w:eastAsia="ru-RU"/>
              </w:rPr>
            </w:pPr>
            <w:r w:rsidRPr="004A066F">
              <w:rPr>
                <w:rFonts w:eastAsia="Calibri"/>
                <w:lang w:eastAsia="ru-RU"/>
              </w:rPr>
              <w:t>СНиП</w:t>
            </w:r>
          </w:p>
        </w:tc>
        <w:tc>
          <w:tcPr>
            <w:tcW w:w="3333" w:type="pct"/>
            <w:tcBorders>
              <w:top w:val="single" w:sz="4" w:space="0" w:color="auto"/>
              <w:left w:val="single" w:sz="4" w:space="0" w:color="auto"/>
              <w:bottom w:val="single" w:sz="4" w:space="0" w:color="auto"/>
              <w:right w:val="single" w:sz="4" w:space="0" w:color="auto"/>
            </w:tcBorders>
          </w:tcPr>
          <w:p w:rsidR="004A066F" w:rsidRPr="004A066F" w:rsidRDefault="004A066F" w:rsidP="004A066F">
            <w:pPr>
              <w:jc w:val="left"/>
              <w:rPr>
                <w:rFonts w:eastAsia="Calibri"/>
                <w:lang w:eastAsia="ru-RU"/>
              </w:rPr>
            </w:pPr>
            <w:r w:rsidRPr="004A066F">
              <w:rPr>
                <w:rFonts w:eastAsia="Calibri"/>
                <w:lang w:eastAsia="ru-RU"/>
              </w:rPr>
              <w:t>Строительные нормы и правила</w:t>
            </w:r>
          </w:p>
        </w:tc>
      </w:tr>
      <w:tr w:rsidR="004A066F" w:rsidRPr="004A066F" w:rsidTr="00ED57EE">
        <w:trPr>
          <w:trHeight w:val="258"/>
        </w:trPr>
        <w:tc>
          <w:tcPr>
            <w:tcW w:w="435" w:type="pct"/>
            <w:tcBorders>
              <w:top w:val="single" w:sz="4" w:space="0" w:color="auto"/>
              <w:left w:val="single" w:sz="4" w:space="0" w:color="auto"/>
              <w:bottom w:val="single" w:sz="4" w:space="0" w:color="auto"/>
              <w:right w:val="single" w:sz="4" w:space="0" w:color="auto"/>
            </w:tcBorders>
          </w:tcPr>
          <w:p w:rsidR="004A066F" w:rsidRPr="004A066F" w:rsidRDefault="004A066F" w:rsidP="004A066F">
            <w:pPr>
              <w:jc w:val="left"/>
              <w:rPr>
                <w:rFonts w:eastAsia="Calibri"/>
                <w:lang w:eastAsia="ru-RU"/>
              </w:rPr>
            </w:pPr>
          </w:p>
        </w:tc>
        <w:tc>
          <w:tcPr>
            <w:tcW w:w="1232" w:type="pct"/>
            <w:tcBorders>
              <w:top w:val="single" w:sz="4" w:space="0" w:color="auto"/>
              <w:left w:val="single" w:sz="4" w:space="0" w:color="auto"/>
              <w:bottom w:val="single" w:sz="4" w:space="0" w:color="auto"/>
              <w:right w:val="single" w:sz="4" w:space="0" w:color="auto"/>
            </w:tcBorders>
          </w:tcPr>
          <w:p w:rsidR="004A066F" w:rsidRPr="004A066F" w:rsidRDefault="004A066F" w:rsidP="004A066F">
            <w:pPr>
              <w:jc w:val="left"/>
              <w:rPr>
                <w:rFonts w:eastAsia="Calibri"/>
                <w:lang w:eastAsia="ru-RU"/>
              </w:rPr>
            </w:pPr>
            <w:r w:rsidRPr="004A066F">
              <w:rPr>
                <w:rFonts w:eastAsia="Calibri"/>
                <w:lang w:eastAsia="ru-RU"/>
              </w:rPr>
              <w:t>ППБ</w:t>
            </w:r>
          </w:p>
        </w:tc>
        <w:tc>
          <w:tcPr>
            <w:tcW w:w="3333" w:type="pct"/>
            <w:tcBorders>
              <w:top w:val="single" w:sz="4" w:space="0" w:color="auto"/>
              <w:left w:val="single" w:sz="4" w:space="0" w:color="auto"/>
              <w:bottom w:val="single" w:sz="4" w:space="0" w:color="auto"/>
              <w:right w:val="single" w:sz="4" w:space="0" w:color="auto"/>
            </w:tcBorders>
          </w:tcPr>
          <w:p w:rsidR="004A066F" w:rsidRPr="004A066F" w:rsidRDefault="004A066F" w:rsidP="004A066F">
            <w:pPr>
              <w:jc w:val="left"/>
              <w:rPr>
                <w:rFonts w:eastAsia="Calibri"/>
                <w:lang w:eastAsia="ru-RU"/>
              </w:rPr>
            </w:pPr>
            <w:r w:rsidRPr="004A066F">
              <w:rPr>
                <w:rFonts w:eastAsia="Calibri"/>
                <w:lang w:eastAsia="ru-RU"/>
              </w:rPr>
              <w:t>Правила пожарной безопасности</w:t>
            </w:r>
          </w:p>
        </w:tc>
      </w:tr>
      <w:tr w:rsidR="004A066F" w:rsidRPr="004A066F" w:rsidTr="00ED57EE">
        <w:trPr>
          <w:trHeight w:val="277"/>
        </w:trPr>
        <w:tc>
          <w:tcPr>
            <w:tcW w:w="435" w:type="pct"/>
            <w:tcBorders>
              <w:top w:val="single" w:sz="4" w:space="0" w:color="auto"/>
              <w:left w:val="single" w:sz="4" w:space="0" w:color="auto"/>
              <w:bottom w:val="single" w:sz="4" w:space="0" w:color="auto"/>
              <w:right w:val="single" w:sz="4" w:space="0" w:color="auto"/>
            </w:tcBorders>
          </w:tcPr>
          <w:p w:rsidR="004A066F" w:rsidRPr="004A066F" w:rsidRDefault="004A066F" w:rsidP="004A066F">
            <w:pPr>
              <w:jc w:val="left"/>
              <w:rPr>
                <w:rFonts w:eastAsia="Calibri"/>
                <w:lang w:eastAsia="ru-RU"/>
              </w:rPr>
            </w:pPr>
          </w:p>
        </w:tc>
        <w:tc>
          <w:tcPr>
            <w:tcW w:w="1232" w:type="pct"/>
            <w:tcBorders>
              <w:top w:val="single" w:sz="4" w:space="0" w:color="auto"/>
              <w:left w:val="single" w:sz="4" w:space="0" w:color="auto"/>
              <w:bottom w:val="single" w:sz="4" w:space="0" w:color="auto"/>
              <w:right w:val="single" w:sz="4" w:space="0" w:color="auto"/>
            </w:tcBorders>
          </w:tcPr>
          <w:p w:rsidR="004A066F" w:rsidRPr="004A066F" w:rsidRDefault="004A066F" w:rsidP="004A066F">
            <w:pPr>
              <w:jc w:val="left"/>
              <w:rPr>
                <w:rFonts w:eastAsia="Calibri"/>
                <w:lang w:eastAsia="ru-RU"/>
              </w:rPr>
            </w:pPr>
            <w:r w:rsidRPr="004A066F">
              <w:rPr>
                <w:rFonts w:eastAsia="Calibri"/>
                <w:lang w:eastAsia="ru-RU"/>
              </w:rPr>
              <w:t>СанПиН</w:t>
            </w:r>
          </w:p>
        </w:tc>
        <w:tc>
          <w:tcPr>
            <w:tcW w:w="3333" w:type="pct"/>
            <w:tcBorders>
              <w:top w:val="single" w:sz="4" w:space="0" w:color="auto"/>
              <w:left w:val="single" w:sz="4" w:space="0" w:color="auto"/>
              <w:bottom w:val="single" w:sz="4" w:space="0" w:color="auto"/>
              <w:right w:val="single" w:sz="4" w:space="0" w:color="auto"/>
            </w:tcBorders>
          </w:tcPr>
          <w:p w:rsidR="004A066F" w:rsidRPr="004A066F" w:rsidRDefault="004A066F" w:rsidP="004A066F">
            <w:pPr>
              <w:jc w:val="left"/>
              <w:rPr>
                <w:rFonts w:eastAsia="Calibri"/>
                <w:lang w:eastAsia="ru-RU"/>
              </w:rPr>
            </w:pPr>
            <w:r w:rsidRPr="004A066F">
              <w:rPr>
                <w:rFonts w:eastAsia="Calibri"/>
                <w:bCs/>
                <w:lang w:eastAsia="ru-RU"/>
              </w:rPr>
              <w:t>Санитарные правила и нормы</w:t>
            </w:r>
          </w:p>
        </w:tc>
      </w:tr>
      <w:tr w:rsidR="004A066F" w:rsidRPr="004A066F" w:rsidTr="00ED57EE">
        <w:trPr>
          <w:trHeight w:val="277"/>
        </w:trPr>
        <w:tc>
          <w:tcPr>
            <w:tcW w:w="435" w:type="pct"/>
            <w:tcBorders>
              <w:top w:val="single" w:sz="4" w:space="0" w:color="auto"/>
              <w:left w:val="single" w:sz="4" w:space="0" w:color="auto"/>
              <w:bottom w:val="single" w:sz="4" w:space="0" w:color="auto"/>
              <w:right w:val="single" w:sz="4" w:space="0" w:color="auto"/>
            </w:tcBorders>
          </w:tcPr>
          <w:p w:rsidR="004A066F" w:rsidRPr="004A066F" w:rsidRDefault="004A066F" w:rsidP="004A066F">
            <w:pPr>
              <w:jc w:val="left"/>
              <w:rPr>
                <w:rFonts w:eastAsia="Calibri"/>
                <w:lang w:eastAsia="ru-RU"/>
              </w:rPr>
            </w:pPr>
          </w:p>
        </w:tc>
        <w:tc>
          <w:tcPr>
            <w:tcW w:w="1232" w:type="pct"/>
            <w:tcBorders>
              <w:top w:val="single" w:sz="4" w:space="0" w:color="auto"/>
              <w:left w:val="single" w:sz="4" w:space="0" w:color="auto"/>
              <w:bottom w:val="single" w:sz="4" w:space="0" w:color="auto"/>
              <w:right w:val="single" w:sz="4" w:space="0" w:color="auto"/>
            </w:tcBorders>
          </w:tcPr>
          <w:p w:rsidR="004A066F" w:rsidRPr="004A066F" w:rsidRDefault="004A066F" w:rsidP="004A066F">
            <w:pPr>
              <w:jc w:val="left"/>
              <w:rPr>
                <w:rFonts w:eastAsia="Calibri"/>
                <w:lang w:eastAsia="ru-RU"/>
              </w:rPr>
            </w:pPr>
            <w:r w:rsidRPr="004A066F">
              <w:rPr>
                <w:rFonts w:eastAsia="Calibri"/>
                <w:lang w:eastAsia="ru-RU"/>
              </w:rPr>
              <w:t>СП</w:t>
            </w:r>
          </w:p>
        </w:tc>
        <w:tc>
          <w:tcPr>
            <w:tcW w:w="3333" w:type="pct"/>
            <w:tcBorders>
              <w:top w:val="single" w:sz="4" w:space="0" w:color="auto"/>
              <w:left w:val="single" w:sz="4" w:space="0" w:color="auto"/>
              <w:bottom w:val="single" w:sz="4" w:space="0" w:color="auto"/>
              <w:right w:val="single" w:sz="4" w:space="0" w:color="auto"/>
            </w:tcBorders>
          </w:tcPr>
          <w:p w:rsidR="004A066F" w:rsidRPr="004A066F" w:rsidRDefault="004A066F" w:rsidP="004A066F">
            <w:pPr>
              <w:jc w:val="left"/>
              <w:rPr>
                <w:rFonts w:eastAsia="Calibri"/>
                <w:bCs/>
                <w:lang w:eastAsia="ru-RU"/>
              </w:rPr>
            </w:pPr>
            <w:r w:rsidRPr="004A066F">
              <w:rPr>
                <w:rFonts w:eastAsia="Calibri"/>
                <w:bCs/>
                <w:lang w:eastAsia="ru-RU"/>
              </w:rPr>
              <w:t>Свод правил</w:t>
            </w:r>
          </w:p>
        </w:tc>
      </w:tr>
      <w:tr w:rsidR="004A066F" w:rsidRPr="004A066F" w:rsidTr="00ED57EE">
        <w:trPr>
          <w:trHeight w:val="277"/>
        </w:trPr>
        <w:tc>
          <w:tcPr>
            <w:tcW w:w="435" w:type="pct"/>
            <w:tcBorders>
              <w:top w:val="single" w:sz="4" w:space="0" w:color="auto"/>
              <w:left w:val="single" w:sz="4" w:space="0" w:color="auto"/>
              <w:bottom w:val="single" w:sz="4" w:space="0" w:color="auto"/>
              <w:right w:val="single" w:sz="4" w:space="0" w:color="auto"/>
            </w:tcBorders>
          </w:tcPr>
          <w:p w:rsidR="004A066F" w:rsidRPr="004A066F" w:rsidRDefault="004A066F" w:rsidP="004A066F">
            <w:pPr>
              <w:jc w:val="left"/>
              <w:rPr>
                <w:rFonts w:eastAsia="Calibri"/>
                <w:lang w:eastAsia="ru-RU"/>
              </w:rPr>
            </w:pPr>
          </w:p>
        </w:tc>
        <w:tc>
          <w:tcPr>
            <w:tcW w:w="1232" w:type="pct"/>
            <w:tcBorders>
              <w:top w:val="single" w:sz="4" w:space="0" w:color="auto"/>
              <w:left w:val="single" w:sz="4" w:space="0" w:color="auto"/>
              <w:bottom w:val="single" w:sz="4" w:space="0" w:color="auto"/>
              <w:right w:val="single" w:sz="4" w:space="0" w:color="auto"/>
            </w:tcBorders>
          </w:tcPr>
          <w:p w:rsidR="004A066F" w:rsidRPr="004A066F" w:rsidRDefault="004A066F" w:rsidP="004A066F">
            <w:pPr>
              <w:jc w:val="left"/>
              <w:rPr>
                <w:rFonts w:eastAsia="Calibri"/>
                <w:lang w:eastAsia="ru-RU"/>
              </w:rPr>
            </w:pPr>
            <w:r w:rsidRPr="004A066F">
              <w:rPr>
                <w:rFonts w:eastAsia="Calibri"/>
                <w:lang w:eastAsia="ru-RU"/>
              </w:rPr>
              <w:t>РД</w:t>
            </w:r>
          </w:p>
        </w:tc>
        <w:tc>
          <w:tcPr>
            <w:tcW w:w="3333" w:type="pct"/>
            <w:tcBorders>
              <w:top w:val="single" w:sz="4" w:space="0" w:color="auto"/>
              <w:left w:val="single" w:sz="4" w:space="0" w:color="auto"/>
              <w:bottom w:val="single" w:sz="4" w:space="0" w:color="auto"/>
              <w:right w:val="single" w:sz="4" w:space="0" w:color="auto"/>
            </w:tcBorders>
          </w:tcPr>
          <w:p w:rsidR="004A066F" w:rsidRPr="004A066F" w:rsidRDefault="004A066F" w:rsidP="004A066F">
            <w:pPr>
              <w:jc w:val="left"/>
              <w:rPr>
                <w:rFonts w:eastAsia="Calibri"/>
                <w:bCs/>
                <w:lang w:eastAsia="ru-RU"/>
              </w:rPr>
            </w:pPr>
            <w:r w:rsidRPr="004A066F">
              <w:rPr>
                <w:rFonts w:eastAsia="Calibri"/>
                <w:bCs/>
                <w:lang w:eastAsia="ru-RU"/>
              </w:rPr>
              <w:t>Руководящий документ</w:t>
            </w:r>
          </w:p>
        </w:tc>
      </w:tr>
    </w:tbl>
    <w:p w:rsidR="004A066F" w:rsidRPr="004A066F" w:rsidRDefault="004A066F" w:rsidP="004A066F">
      <w:pPr>
        <w:suppressAutoHyphens/>
        <w:ind w:firstLine="567"/>
        <w:rPr>
          <w:rFonts w:eastAsia="Times New Roman"/>
          <w:color w:val="000000"/>
          <w:lang w:eastAsia="ru-RU"/>
        </w:rPr>
      </w:pPr>
    </w:p>
    <w:p w:rsidR="004A066F" w:rsidRPr="004A066F" w:rsidRDefault="004A066F" w:rsidP="004A066F">
      <w:pPr>
        <w:suppressAutoHyphens/>
        <w:ind w:firstLine="567"/>
        <w:rPr>
          <w:rFonts w:eastAsia="Times New Roman"/>
          <w:color w:val="000000"/>
          <w:lang w:eastAsia="ru-RU"/>
        </w:rPr>
      </w:pPr>
      <w:r w:rsidRPr="004A066F">
        <w:rPr>
          <w:rFonts w:eastAsia="Times New Roman"/>
          <w:color w:val="000000"/>
          <w:lang w:eastAsia="ru-RU"/>
        </w:rPr>
        <w:t>РАЗДЕЛ 17. ПЕРЕЧЕНЬ ПРИЛОЖЕНИЙ</w:t>
      </w:r>
    </w:p>
    <w:p w:rsidR="004A066F" w:rsidRPr="004A066F" w:rsidRDefault="004A066F" w:rsidP="004A066F">
      <w:pPr>
        <w:suppressAutoHyphens/>
        <w:ind w:firstLine="567"/>
        <w:jc w:val="both"/>
        <w:rPr>
          <w:rFonts w:eastAsia="Times New Roman"/>
          <w:color w:val="000000"/>
          <w:lang w:eastAsia="ru-RU"/>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57"/>
        <w:gridCol w:w="7425"/>
        <w:gridCol w:w="1571"/>
      </w:tblGrid>
      <w:tr w:rsidR="004A066F" w:rsidRPr="004A066F" w:rsidTr="00ED57EE">
        <w:trPr>
          <w:trHeight w:val="399"/>
        </w:trPr>
        <w:tc>
          <w:tcPr>
            <w:tcW w:w="435"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jc w:val="left"/>
              <w:rPr>
                <w:rFonts w:eastAsia="Calibri"/>
                <w:lang w:eastAsia="ru-RU"/>
              </w:rPr>
            </w:pPr>
            <w:r w:rsidRPr="004A066F">
              <w:rPr>
                <w:rFonts w:eastAsia="Calibri"/>
                <w:lang w:eastAsia="ru-RU"/>
              </w:rPr>
              <w:t xml:space="preserve">№ </w:t>
            </w:r>
            <w:proofErr w:type="gramStart"/>
            <w:r w:rsidRPr="004A066F">
              <w:rPr>
                <w:rFonts w:eastAsia="Calibri"/>
                <w:lang w:eastAsia="ru-RU"/>
              </w:rPr>
              <w:t>п</w:t>
            </w:r>
            <w:proofErr w:type="gramEnd"/>
            <w:r w:rsidRPr="004A066F">
              <w:rPr>
                <w:rFonts w:eastAsia="Calibri"/>
                <w:lang w:eastAsia="ru-RU"/>
              </w:rPr>
              <w:t>/п</w:t>
            </w:r>
          </w:p>
        </w:tc>
        <w:tc>
          <w:tcPr>
            <w:tcW w:w="3768"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jc w:val="left"/>
              <w:rPr>
                <w:rFonts w:eastAsia="Calibri"/>
                <w:lang w:eastAsia="ru-RU"/>
              </w:rPr>
            </w:pPr>
            <w:r w:rsidRPr="004A066F">
              <w:rPr>
                <w:rFonts w:eastAsia="Calibri"/>
                <w:lang w:eastAsia="ru-RU"/>
              </w:rPr>
              <w:t>Наименование приложения</w:t>
            </w:r>
          </w:p>
        </w:tc>
        <w:tc>
          <w:tcPr>
            <w:tcW w:w="797" w:type="pct"/>
            <w:tcBorders>
              <w:top w:val="single" w:sz="4" w:space="0" w:color="auto"/>
              <w:left w:val="single" w:sz="4" w:space="0" w:color="auto"/>
              <w:bottom w:val="single" w:sz="4" w:space="0" w:color="auto"/>
              <w:right w:val="single" w:sz="4" w:space="0" w:color="auto"/>
            </w:tcBorders>
            <w:vAlign w:val="center"/>
          </w:tcPr>
          <w:p w:rsidR="004A066F" w:rsidRPr="004A066F" w:rsidRDefault="004A066F" w:rsidP="004A066F">
            <w:pPr>
              <w:jc w:val="left"/>
              <w:rPr>
                <w:rFonts w:eastAsia="Calibri"/>
                <w:lang w:eastAsia="ru-RU"/>
              </w:rPr>
            </w:pPr>
            <w:r w:rsidRPr="004A066F">
              <w:rPr>
                <w:rFonts w:eastAsia="Calibri"/>
                <w:lang w:eastAsia="ru-RU"/>
              </w:rPr>
              <w:t xml:space="preserve">Номер </w:t>
            </w:r>
            <w:r w:rsidRPr="004A066F">
              <w:rPr>
                <w:rFonts w:eastAsia="Calibri"/>
                <w:lang w:eastAsia="ru-RU"/>
              </w:rPr>
              <w:lastRenderedPageBreak/>
              <w:t>страницы</w:t>
            </w:r>
          </w:p>
        </w:tc>
      </w:tr>
      <w:tr w:rsidR="004A066F" w:rsidRPr="004A066F" w:rsidTr="00ED57EE">
        <w:trPr>
          <w:trHeight w:val="270"/>
        </w:trPr>
        <w:tc>
          <w:tcPr>
            <w:tcW w:w="435" w:type="pct"/>
            <w:tcBorders>
              <w:top w:val="single" w:sz="4" w:space="0" w:color="auto"/>
              <w:left w:val="single" w:sz="4" w:space="0" w:color="auto"/>
              <w:bottom w:val="single" w:sz="4" w:space="0" w:color="auto"/>
              <w:right w:val="single" w:sz="4" w:space="0" w:color="auto"/>
            </w:tcBorders>
          </w:tcPr>
          <w:p w:rsidR="004A066F" w:rsidRPr="004A066F" w:rsidRDefault="004A066F" w:rsidP="004A066F">
            <w:pPr>
              <w:jc w:val="left"/>
              <w:rPr>
                <w:rFonts w:eastAsia="Calibri"/>
                <w:lang w:eastAsia="ru-RU"/>
              </w:rPr>
            </w:pPr>
          </w:p>
        </w:tc>
        <w:tc>
          <w:tcPr>
            <w:tcW w:w="3768" w:type="pct"/>
            <w:tcBorders>
              <w:top w:val="single" w:sz="4" w:space="0" w:color="auto"/>
              <w:left w:val="single" w:sz="4" w:space="0" w:color="auto"/>
              <w:bottom w:val="single" w:sz="4" w:space="0" w:color="auto"/>
              <w:right w:val="single" w:sz="4" w:space="0" w:color="auto"/>
            </w:tcBorders>
          </w:tcPr>
          <w:p w:rsidR="004A066F" w:rsidRPr="004A066F" w:rsidRDefault="004A066F" w:rsidP="004A066F">
            <w:pPr>
              <w:jc w:val="left"/>
              <w:rPr>
                <w:rFonts w:eastAsia="Calibri"/>
                <w:lang w:eastAsia="ru-RU"/>
              </w:rPr>
            </w:pPr>
          </w:p>
        </w:tc>
        <w:tc>
          <w:tcPr>
            <w:tcW w:w="797" w:type="pct"/>
            <w:tcBorders>
              <w:top w:val="single" w:sz="4" w:space="0" w:color="auto"/>
              <w:left w:val="single" w:sz="4" w:space="0" w:color="auto"/>
              <w:bottom w:val="single" w:sz="4" w:space="0" w:color="auto"/>
              <w:right w:val="single" w:sz="4" w:space="0" w:color="auto"/>
            </w:tcBorders>
          </w:tcPr>
          <w:p w:rsidR="004A066F" w:rsidRPr="004A066F" w:rsidRDefault="004A066F" w:rsidP="004A066F">
            <w:pPr>
              <w:jc w:val="left"/>
              <w:rPr>
                <w:rFonts w:eastAsia="Calibri"/>
                <w:lang w:eastAsia="ru-RU"/>
              </w:rPr>
            </w:pPr>
          </w:p>
        </w:tc>
      </w:tr>
    </w:tbl>
    <w:p w:rsidR="004A066F" w:rsidRPr="004A066F" w:rsidRDefault="004A066F" w:rsidP="004A066F">
      <w:pPr>
        <w:suppressAutoHyphens/>
        <w:jc w:val="both"/>
        <w:rPr>
          <w:rFonts w:eastAsia="Times New Roman"/>
          <w:lang w:eastAsia="ru-RU"/>
        </w:rPr>
      </w:pPr>
    </w:p>
    <w:p w:rsidR="004A066F" w:rsidRPr="004A066F" w:rsidRDefault="004A066F" w:rsidP="004A066F">
      <w:pPr>
        <w:suppressAutoHyphens/>
        <w:jc w:val="both"/>
        <w:rPr>
          <w:rFonts w:eastAsia="Times New Roman"/>
          <w:sz w:val="20"/>
          <w:szCs w:val="20"/>
          <w:lang w:eastAsia="ru-RU"/>
        </w:rPr>
      </w:pPr>
    </w:p>
    <w:p w:rsidR="004A066F" w:rsidRPr="004A066F" w:rsidRDefault="004A066F" w:rsidP="004A066F">
      <w:pPr>
        <w:suppressAutoHyphens/>
        <w:jc w:val="both"/>
        <w:rPr>
          <w:rFonts w:eastAsia="Times New Roman"/>
          <w:b/>
          <w:bCs/>
          <w:lang w:eastAsia="ru-RU"/>
        </w:rPr>
      </w:pPr>
      <w:r w:rsidRPr="004A066F">
        <w:rPr>
          <w:rFonts w:eastAsia="Times New Roman"/>
          <w:b/>
          <w:lang w:eastAsia="ar-SA"/>
        </w:rPr>
        <w:t>Контактное лицо</w:t>
      </w:r>
      <w:r w:rsidRPr="004A066F">
        <w:rPr>
          <w:rFonts w:eastAsia="Times New Roman"/>
          <w:lang w:eastAsia="ar-SA"/>
        </w:rPr>
        <w:t xml:space="preserve">:  </w:t>
      </w:r>
      <w:proofErr w:type="spellStart"/>
      <w:r w:rsidRPr="004A066F">
        <w:rPr>
          <w:rFonts w:eastAsia="Times New Roman"/>
          <w:bCs/>
          <w:lang w:eastAsia="ar-SA"/>
        </w:rPr>
        <w:t>Рождествин</w:t>
      </w:r>
      <w:proofErr w:type="spellEnd"/>
      <w:r w:rsidRPr="004A066F">
        <w:rPr>
          <w:rFonts w:eastAsia="Times New Roman"/>
          <w:bCs/>
          <w:lang w:eastAsia="ar-SA"/>
        </w:rPr>
        <w:t xml:space="preserve"> Александр Иванович,</w:t>
      </w:r>
      <w:r w:rsidRPr="004A066F">
        <w:rPr>
          <w:rFonts w:eastAsia="Times New Roman"/>
          <w:lang w:eastAsia="ar-SA"/>
        </w:rPr>
        <w:t xml:space="preserve"> (48439) 9-88</w:t>
      </w:r>
      <w:r w:rsidRPr="004A066F">
        <w:rPr>
          <w:rFonts w:eastAsia="Times New Roman"/>
          <w:bCs/>
          <w:lang w:eastAsia="ar-SA"/>
        </w:rPr>
        <w:t>-32.</w:t>
      </w:r>
    </w:p>
    <w:p w:rsidR="008E3C0C" w:rsidRDefault="008E3C0C"/>
    <w:sectPr w:rsidR="008E3C0C" w:rsidSect="009108FF">
      <w:pgSz w:w="11906" w:h="16838"/>
      <w:pgMar w:top="737" w:right="851" w:bottom="737"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Verdana">
    <w:panose1 w:val="020B0604030504040204"/>
    <w:charset w:val="CC"/>
    <w:family w:val="swiss"/>
    <w:pitch w:val="variable"/>
    <w:sig w:usb0="20000287" w:usb1="00000000" w:usb2="00000000" w:usb3="00000000" w:csb0="0000019F" w:csb1="00000000"/>
  </w:font>
  <w:font w:name="Tahoma">
    <w:panose1 w:val="020B0604030504040204"/>
    <w:charset w:val="CC"/>
    <w:family w:val="swiss"/>
    <w:pitch w:val="variable"/>
    <w:sig w:usb0="61002A87" w:usb1="80000000" w:usb2="00000008" w:usb3="00000000" w:csb0="000101FF" w:csb1="00000000"/>
  </w:font>
  <w:font w:name="Consolas">
    <w:panose1 w:val="020B0609020204030204"/>
    <w:charset w:val="CC"/>
    <w:family w:val="modern"/>
    <w:pitch w:val="fixed"/>
    <w:sig w:usb0="E10002FF" w:usb1="4000FCFF" w:usb2="00000009"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Artsans">
    <w:altName w:val="Arial"/>
    <w:charset w:val="00"/>
    <w:family w:val="swiss"/>
    <w:pitch w:val="variable"/>
    <w:sig w:usb0="00000003" w:usb1="00000000" w:usb2="00000000" w:usb3="00000000" w:csb0="00000001" w:csb1="00000000"/>
  </w:font>
  <w:font w:name="MS Mincho">
    <w:altName w:val="Meiryo"/>
    <w:panose1 w:val="02020609040205080304"/>
    <w:charset w:val="80"/>
    <w:family w:val="roman"/>
    <w:notTrueType/>
    <w:pitch w:val="fixed"/>
    <w:sig w:usb0="00000000" w:usb1="08070000" w:usb2="00000010" w:usb3="00000000" w:csb0="00020000" w:csb1="00000000"/>
  </w:font>
  <w:font w:name="Nimbus Roman No9 L">
    <w:altName w:val="Times New Roman"/>
    <w:charset w:val="00"/>
    <w:family w:val="roman"/>
    <w:pitch w:val="variable"/>
  </w:font>
  <w:font w:name="DejaVu Sans">
    <w:charset w:val="CC"/>
    <w:family w:val="swiss"/>
    <w:pitch w:val="variable"/>
    <w:sig w:usb0="E7002EFF" w:usb1="5200FDFF" w:usb2="0A042021"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69740094"/>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1"/>
    <w:multiLevelType w:val="multilevel"/>
    <w:tmpl w:val="00000001"/>
    <w:lvl w:ilvl="0">
      <w:start w:val="1"/>
      <w:numFmt w:val="none"/>
      <w:pStyle w:val="1"/>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5">
    <w:nsid w:val="0749262D"/>
    <w:multiLevelType w:val="hybridMultilevel"/>
    <w:tmpl w:val="A80A0AC2"/>
    <w:lvl w:ilvl="0" w:tplc="330803BC">
      <w:start w:val="1"/>
      <w:numFmt w:val="decimal"/>
      <w:lvlText w:val="%1."/>
      <w:lvlJc w:val="right"/>
      <w:pPr>
        <w:tabs>
          <w:tab w:val="num" w:pos="360"/>
        </w:tabs>
        <w:ind w:left="720" w:hanging="360"/>
      </w:pPr>
      <w:rPr>
        <w:rFonts w:cs="Times New Roman"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15713926"/>
    <w:multiLevelType w:val="hybridMultilevel"/>
    <w:tmpl w:val="475850B2"/>
    <w:lvl w:ilvl="0" w:tplc="68BA2D50">
      <w:start w:val="1"/>
      <w:numFmt w:val="decimal"/>
      <w:lvlText w:val="%1."/>
      <w:lvlJc w:val="right"/>
      <w:pPr>
        <w:tabs>
          <w:tab w:val="num" w:pos="360"/>
        </w:tabs>
        <w:ind w:left="720" w:hanging="360"/>
      </w:pPr>
      <w:rPr>
        <w:rFonts w:cs="Times New Roman"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1E571AD9"/>
    <w:multiLevelType w:val="multilevel"/>
    <w:tmpl w:val="3EE09C82"/>
    <w:lvl w:ilvl="0">
      <w:start w:val="1"/>
      <w:numFmt w:val="decimal"/>
      <w:pStyle w:val="-"/>
      <w:lvlText w:val="%1."/>
      <w:lvlJc w:val="center"/>
      <w:pPr>
        <w:tabs>
          <w:tab w:val="num" w:pos="0"/>
        </w:tabs>
      </w:pPr>
      <w:rPr>
        <w:rFonts w:cs="Times New Roman" w:hint="default"/>
        <w:b/>
        <w:bCs/>
        <w:i w:val="0"/>
        <w:iCs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1571"/>
        </w:tabs>
        <w:ind w:left="157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8">
    <w:nsid w:val="20C90626"/>
    <w:multiLevelType w:val="hybridMultilevel"/>
    <w:tmpl w:val="41884D22"/>
    <w:lvl w:ilvl="0" w:tplc="8092E704">
      <w:start w:val="1"/>
      <w:numFmt w:val="decimal"/>
      <w:lvlText w:val="%1."/>
      <w:lvlJc w:val="right"/>
      <w:pPr>
        <w:tabs>
          <w:tab w:val="num" w:pos="360"/>
        </w:tabs>
        <w:ind w:left="720" w:hanging="360"/>
      </w:pPr>
      <w:rPr>
        <w:rFonts w:cs="Times New Roman"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nsid w:val="222E0177"/>
    <w:multiLevelType w:val="hybridMultilevel"/>
    <w:tmpl w:val="AA8AE85C"/>
    <w:lvl w:ilvl="0" w:tplc="79D6722A">
      <w:start w:val="1"/>
      <w:numFmt w:val="decimal"/>
      <w:lvlText w:val="%1."/>
      <w:lvlJc w:val="right"/>
      <w:pPr>
        <w:tabs>
          <w:tab w:val="num" w:pos="360"/>
        </w:tabs>
        <w:ind w:left="720" w:hanging="360"/>
      </w:pPr>
      <w:rPr>
        <w:rFonts w:cs="Times New Roman"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nsid w:val="22FC5964"/>
    <w:multiLevelType w:val="hybridMultilevel"/>
    <w:tmpl w:val="3698D67C"/>
    <w:lvl w:ilvl="0" w:tplc="79D6722A">
      <w:start w:val="1"/>
      <w:numFmt w:val="decimal"/>
      <w:lvlText w:val="%1."/>
      <w:lvlJc w:val="right"/>
      <w:pPr>
        <w:tabs>
          <w:tab w:val="num" w:pos="360"/>
        </w:tabs>
        <w:ind w:left="720" w:hanging="360"/>
      </w:pPr>
      <w:rPr>
        <w:rFonts w:cs="Times New Roman"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233E3EE5"/>
    <w:multiLevelType w:val="hybridMultilevel"/>
    <w:tmpl w:val="4E74287A"/>
    <w:lvl w:ilvl="0" w:tplc="8092E704">
      <w:start w:val="1"/>
      <w:numFmt w:val="decimal"/>
      <w:lvlText w:val="%1."/>
      <w:lvlJc w:val="right"/>
      <w:pPr>
        <w:tabs>
          <w:tab w:val="num" w:pos="360"/>
        </w:tabs>
        <w:ind w:left="720" w:hanging="360"/>
      </w:pPr>
      <w:rPr>
        <w:rFonts w:cs="Times New Roman"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25D047CA"/>
    <w:multiLevelType w:val="hybridMultilevel"/>
    <w:tmpl w:val="834C5F3E"/>
    <w:lvl w:ilvl="0" w:tplc="542CA0D0">
      <w:start w:val="1"/>
      <w:numFmt w:val="decimal"/>
      <w:lvlText w:val="%1."/>
      <w:lvlJc w:val="right"/>
      <w:pPr>
        <w:tabs>
          <w:tab w:val="num" w:pos="360"/>
        </w:tabs>
        <w:ind w:left="720" w:hanging="360"/>
      </w:pPr>
      <w:rPr>
        <w:rFonts w:cs="Times New Roman"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nsid w:val="31D0375D"/>
    <w:multiLevelType w:val="hybridMultilevel"/>
    <w:tmpl w:val="78EC8982"/>
    <w:lvl w:ilvl="0" w:tplc="C40C875A">
      <w:start w:val="1"/>
      <w:numFmt w:val="decimal"/>
      <w:lvlText w:val="%1."/>
      <w:lvlJc w:val="right"/>
      <w:pPr>
        <w:tabs>
          <w:tab w:val="num" w:pos="360"/>
        </w:tabs>
        <w:ind w:left="720" w:hanging="360"/>
      </w:pPr>
      <w:rPr>
        <w:rFonts w:cs="Times New Roman"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5">
    <w:nsid w:val="362F5BBC"/>
    <w:multiLevelType w:val="hybridMultilevel"/>
    <w:tmpl w:val="081EC48C"/>
    <w:lvl w:ilvl="0" w:tplc="542CA0D0">
      <w:start w:val="1"/>
      <w:numFmt w:val="decimal"/>
      <w:lvlText w:val="%1."/>
      <w:lvlJc w:val="right"/>
      <w:pPr>
        <w:tabs>
          <w:tab w:val="num" w:pos="360"/>
        </w:tabs>
        <w:ind w:left="720" w:hanging="360"/>
      </w:pPr>
      <w:rPr>
        <w:rFonts w:cs="Times New Roman"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3A9369EC"/>
    <w:multiLevelType w:val="multilevel"/>
    <w:tmpl w:val="3AC89220"/>
    <w:styleLink w:val="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7">
    <w:nsid w:val="3B7B0FE8"/>
    <w:multiLevelType w:val="hybridMultilevel"/>
    <w:tmpl w:val="E13A2276"/>
    <w:lvl w:ilvl="0" w:tplc="79D6722A">
      <w:start w:val="1"/>
      <w:numFmt w:val="decimal"/>
      <w:lvlText w:val="%1."/>
      <w:lvlJc w:val="right"/>
      <w:pPr>
        <w:tabs>
          <w:tab w:val="num" w:pos="360"/>
        </w:tabs>
        <w:ind w:left="720" w:hanging="360"/>
      </w:pPr>
      <w:rPr>
        <w:rFonts w:cs="Times New Roman"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42CB2E22"/>
    <w:multiLevelType w:val="hybridMultilevel"/>
    <w:tmpl w:val="26BECCBC"/>
    <w:lvl w:ilvl="0" w:tplc="8092E704">
      <w:start w:val="1"/>
      <w:numFmt w:val="decimal"/>
      <w:lvlText w:val="%1."/>
      <w:lvlJc w:val="right"/>
      <w:pPr>
        <w:tabs>
          <w:tab w:val="num" w:pos="360"/>
        </w:tabs>
        <w:ind w:left="720" w:hanging="360"/>
      </w:pPr>
      <w:rPr>
        <w:rFonts w:cs="Times New Roman"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nsid w:val="43C46E07"/>
    <w:multiLevelType w:val="hybridMultilevel"/>
    <w:tmpl w:val="B394E574"/>
    <w:lvl w:ilvl="0" w:tplc="79D6722A">
      <w:start w:val="1"/>
      <w:numFmt w:val="decimal"/>
      <w:lvlText w:val="%1."/>
      <w:lvlJc w:val="right"/>
      <w:pPr>
        <w:tabs>
          <w:tab w:val="num" w:pos="360"/>
        </w:tabs>
        <w:ind w:left="720" w:hanging="360"/>
      </w:pPr>
      <w:rPr>
        <w:rFonts w:cs="Times New Roman"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nsid w:val="4AE214AD"/>
    <w:multiLevelType w:val="hybridMultilevel"/>
    <w:tmpl w:val="DE24BFA0"/>
    <w:lvl w:ilvl="0" w:tplc="79D6722A">
      <w:start w:val="1"/>
      <w:numFmt w:val="decimal"/>
      <w:lvlText w:val="%1."/>
      <w:lvlJc w:val="right"/>
      <w:pPr>
        <w:tabs>
          <w:tab w:val="num" w:pos="360"/>
        </w:tabs>
        <w:ind w:left="720" w:hanging="360"/>
      </w:pPr>
      <w:rPr>
        <w:rFonts w:cs="Times New Roman"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nsid w:val="51BA2024"/>
    <w:multiLevelType w:val="multilevel"/>
    <w:tmpl w:val="67BC22C4"/>
    <w:lvl w:ilvl="0">
      <w:start w:val="1"/>
      <w:numFmt w:val="decimal"/>
      <w:pStyle w:val="a1"/>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3">
    <w:nsid w:val="53B330F9"/>
    <w:multiLevelType w:val="hybridMultilevel"/>
    <w:tmpl w:val="02A8664A"/>
    <w:lvl w:ilvl="0" w:tplc="542CA0D0">
      <w:start w:val="1"/>
      <w:numFmt w:val="decimal"/>
      <w:lvlText w:val="%1."/>
      <w:lvlJc w:val="right"/>
      <w:pPr>
        <w:tabs>
          <w:tab w:val="num" w:pos="360"/>
        </w:tabs>
        <w:ind w:left="720" w:hanging="360"/>
      </w:pPr>
      <w:rPr>
        <w:rFonts w:cs="Times New Roman"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nsid w:val="66411C01"/>
    <w:multiLevelType w:val="hybridMultilevel"/>
    <w:tmpl w:val="1D465B60"/>
    <w:lvl w:ilvl="0" w:tplc="79D6722A">
      <w:start w:val="1"/>
      <w:numFmt w:val="decimal"/>
      <w:lvlText w:val="%1."/>
      <w:lvlJc w:val="right"/>
      <w:pPr>
        <w:tabs>
          <w:tab w:val="num" w:pos="360"/>
        </w:tabs>
        <w:ind w:left="720" w:hanging="360"/>
      </w:pPr>
      <w:rPr>
        <w:rFonts w:cs="Times New Roman"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69220EEF"/>
    <w:multiLevelType w:val="hybridMultilevel"/>
    <w:tmpl w:val="0E9607C2"/>
    <w:lvl w:ilvl="0" w:tplc="B6101FFC">
      <w:start w:val="1"/>
      <w:numFmt w:val="decimal"/>
      <w:lvlText w:val="%1."/>
      <w:lvlJc w:val="right"/>
      <w:pPr>
        <w:tabs>
          <w:tab w:val="num" w:pos="360"/>
        </w:tabs>
        <w:ind w:left="720" w:hanging="360"/>
      </w:pPr>
      <w:rPr>
        <w:rFonts w:cs="Times New Roman"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7">
    <w:nsid w:val="6C8E56BD"/>
    <w:multiLevelType w:val="multilevel"/>
    <w:tmpl w:val="1BF6F132"/>
    <w:styleLink w:val="20"/>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28">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2"/>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29">
    <w:nsid w:val="78022E43"/>
    <w:multiLevelType w:val="hybridMultilevel"/>
    <w:tmpl w:val="0B9001E8"/>
    <w:lvl w:ilvl="0" w:tplc="B6101FFC">
      <w:start w:val="1"/>
      <w:numFmt w:val="decimal"/>
      <w:lvlText w:val="%1."/>
      <w:lvlJc w:val="right"/>
      <w:pPr>
        <w:tabs>
          <w:tab w:val="num" w:pos="360"/>
        </w:tabs>
        <w:ind w:left="720" w:hanging="360"/>
      </w:pPr>
      <w:rPr>
        <w:rFonts w:cs="Times New Roman"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4"/>
  </w:num>
  <w:num w:numId="2">
    <w:abstractNumId w:val="14"/>
  </w:num>
  <w:num w:numId="3">
    <w:abstractNumId w:val="0"/>
  </w:num>
  <w:num w:numId="4">
    <w:abstractNumId w:val="28"/>
  </w:num>
  <w:num w:numId="5">
    <w:abstractNumId w:val="22"/>
  </w:num>
  <w:num w:numId="6">
    <w:abstractNumId w:val="1"/>
  </w:num>
  <w:num w:numId="7">
    <w:abstractNumId w:val="20"/>
  </w:num>
  <w:num w:numId="8">
    <w:abstractNumId w:val="3"/>
  </w:num>
  <w:num w:numId="9">
    <w:abstractNumId w:val="2"/>
  </w:num>
  <w:num w:numId="10">
    <w:abstractNumId w:val="16"/>
  </w:num>
  <w:num w:numId="11">
    <w:abstractNumId w:val="27"/>
  </w:num>
  <w:num w:numId="12">
    <w:abstractNumId w:val="7"/>
  </w:num>
  <w:num w:numId="13">
    <w:abstractNumId w:val="24"/>
  </w:num>
  <w:num w:numId="14">
    <w:abstractNumId w:val="21"/>
  </w:num>
  <w:num w:numId="15">
    <w:abstractNumId w:val="9"/>
  </w:num>
  <w:num w:numId="16">
    <w:abstractNumId w:val="10"/>
  </w:num>
  <w:num w:numId="17">
    <w:abstractNumId w:val="17"/>
  </w:num>
  <w:num w:numId="18">
    <w:abstractNumId w:val="19"/>
  </w:num>
  <w:num w:numId="19">
    <w:abstractNumId w:val="25"/>
  </w:num>
  <w:num w:numId="20">
    <w:abstractNumId w:val="6"/>
  </w:num>
  <w:num w:numId="21">
    <w:abstractNumId w:val="13"/>
  </w:num>
  <w:num w:numId="22">
    <w:abstractNumId w:val="26"/>
  </w:num>
  <w:num w:numId="23">
    <w:abstractNumId w:val="29"/>
  </w:num>
  <w:num w:numId="24">
    <w:abstractNumId w:val="5"/>
  </w:num>
  <w:num w:numId="25">
    <w:abstractNumId w:val="11"/>
  </w:num>
  <w:num w:numId="26">
    <w:abstractNumId w:val="18"/>
  </w:num>
  <w:num w:numId="27">
    <w:abstractNumId w:val="8"/>
  </w:num>
  <w:num w:numId="28">
    <w:abstractNumId w:val="12"/>
  </w:num>
  <w:num w:numId="29">
    <w:abstractNumId w:val="23"/>
  </w:num>
  <w:num w:numId="30">
    <w:abstractNumId w:val="15"/>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63D6"/>
    <w:rsid w:val="004A066F"/>
    <w:rsid w:val="007C63D6"/>
    <w:rsid w:val="008E3C0C"/>
    <w:rsid w:val="00D42E6F"/>
    <w:rsid w:val="00EF214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uiPriority="0" w:qFormat="1"/>
    <w:lsdException w:name="envelope return" w:uiPriority="0"/>
    <w:lsdException w:name="footnote reference"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0" w:unhideWhenUsed="0" w:qFormat="1"/>
    <w:lsdException w:name="Plain Text"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D42E6F"/>
  </w:style>
  <w:style w:type="paragraph" w:styleId="1">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2"/>
    <w:next w:val="a2"/>
    <w:link w:val="11"/>
    <w:uiPriority w:val="99"/>
    <w:qFormat/>
    <w:rsid w:val="004A066F"/>
    <w:pPr>
      <w:keepNext/>
      <w:numPr>
        <w:numId w:val="1"/>
      </w:numPr>
      <w:suppressAutoHyphens/>
      <w:jc w:val="left"/>
      <w:outlineLvl w:val="0"/>
    </w:pPr>
    <w:rPr>
      <w:rFonts w:ascii="Arial" w:eastAsia="Times New Roman" w:hAnsi="Arial"/>
      <w:sz w:val="28"/>
      <w:szCs w:val="20"/>
      <w:lang w:eastAsia="ar-SA"/>
    </w:rPr>
  </w:style>
  <w:style w:type="paragraph" w:styleId="21">
    <w:name w:val="heading 2"/>
    <w:aliases w:val="H2,2,h2,Б2,RTC,iz2,H2 Знак,Заголовок 21,Numbered text 3,HD2,heading 2,Heading 2 Hidden,Раздел Знак,Level 2 Topic Heading,H21,Major,CHS,H2-Heading 2,l2,Header2,22,heading2,list2,A,A.B.C.,list 2,Heading2,Heading Indent No L2,H,Gliederung2,H22"/>
    <w:basedOn w:val="a2"/>
    <w:next w:val="a2"/>
    <w:link w:val="22"/>
    <w:uiPriority w:val="99"/>
    <w:qFormat/>
    <w:rsid w:val="004A066F"/>
    <w:pPr>
      <w:keepNext/>
      <w:suppressAutoHyphens/>
      <w:spacing w:before="240" w:after="60"/>
      <w:jc w:val="left"/>
      <w:outlineLvl w:val="1"/>
    </w:pPr>
    <w:rPr>
      <w:rFonts w:ascii="Arial" w:eastAsia="Times New Roman" w:hAnsi="Arial" w:cs="Arial"/>
      <w:b/>
      <w:bCs/>
      <w:i/>
      <w:iCs/>
      <w:sz w:val="28"/>
      <w:szCs w:val="28"/>
      <w:lang w:eastAsia="ar-SA"/>
    </w:rPr>
  </w:style>
  <w:style w:type="paragraph" w:styleId="31">
    <w:name w:val="heading 3"/>
    <w:aliases w:val="H3"/>
    <w:basedOn w:val="a2"/>
    <w:next w:val="a2"/>
    <w:link w:val="310"/>
    <w:qFormat/>
    <w:rsid w:val="004A066F"/>
    <w:pPr>
      <w:keepNext/>
      <w:widowControl w:val="0"/>
      <w:numPr>
        <w:ilvl w:val="2"/>
        <w:numId w:val="7"/>
      </w:numPr>
      <w:adjustRightInd w:val="0"/>
      <w:spacing w:before="240" w:after="60" w:line="360" w:lineRule="atLeast"/>
      <w:jc w:val="both"/>
      <w:textAlignment w:val="baseline"/>
      <w:outlineLvl w:val="2"/>
    </w:pPr>
    <w:rPr>
      <w:rFonts w:ascii="Cambria" w:eastAsia="Times New Roman" w:hAnsi="Cambria"/>
      <w:b/>
      <w:bCs/>
      <w:sz w:val="26"/>
      <w:szCs w:val="26"/>
      <w:lang w:val="x-none" w:eastAsia="x-none"/>
    </w:rPr>
  </w:style>
  <w:style w:type="paragraph" w:styleId="4">
    <w:name w:val="heading 4"/>
    <w:aliases w:val="H4"/>
    <w:basedOn w:val="a2"/>
    <w:next w:val="a2"/>
    <w:link w:val="41"/>
    <w:qFormat/>
    <w:rsid w:val="004A066F"/>
    <w:pPr>
      <w:keepNext/>
      <w:widowControl w:val="0"/>
      <w:numPr>
        <w:ilvl w:val="3"/>
        <w:numId w:val="7"/>
      </w:numPr>
      <w:adjustRightInd w:val="0"/>
      <w:spacing w:before="240" w:after="60" w:line="360" w:lineRule="atLeast"/>
      <w:jc w:val="both"/>
      <w:textAlignment w:val="baseline"/>
      <w:outlineLvl w:val="3"/>
    </w:pPr>
    <w:rPr>
      <w:rFonts w:eastAsia="Arial Unicode MS"/>
      <w:b/>
      <w:bCs/>
      <w:sz w:val="28"/>
      <w:szCs w:val="28"/>
      <w:lang w:val="x-none" w:eastAsia="x-none"/>
    </w:rPr>
  </w:style>
  <w:style w:type="paragraph" w:styleId="5">
    <w:name w:val="heading 5"/>
    <w:aliases w:val="H5"/>
    <w:basedOn w:val="a2"/>
    <w:next w:val="a2"/>
    <w:link w:val="51"/>
    <w:qFormat/>
    <w:rsid w:val="004A066F"/>
    <w:pPr>
      <w:widowControl w:val="0"/>
      <w:tabs>
        <w:tab w:val="num" w:pos="3181"/>
      </w:tabs>
      <w:adjustRightInd w:val="0"/>
      <w:spacing w:before="240" w:after="60" w:line="360" w:lineRule="atLeast"/>
      <w:ind w:left="3181" w:hanging="1008"/>
      <w:jc w:val="both"/>
      <w:textAlignment w:val="baseline"/>
      <w:outlineLvl w:val="4"/>
    </w:pPr>
    <w:rPr>
      <w:rFonts w:ascii="Times New Roman CYR" w:eastAsia="Arial Unicode MS" w:hAnsi="Times New Roman CYR"/>
      <w:b/>
      <w:bCs/>
      <w:i/>
      <w:iCs/>
      <w:sz w:val="26"/>
      <w:szCs w:val="26"/>
      <w:lang w:val="x-none" w:eastAsia="ru-RU"/>
    </w:rPr>
  </w:style>
  <w:style w:type="paragraph" w:styleId="6">
    <w:name w:val="heading 6"/>
    <w:basedOn w:val="a2"/>
    <w:next w:val="a2"/>
    <w:link w:val="60"/>
    <w:qFormat/>
    <w:rsid w:val="004A066F"/>
    <w:pPr>
      <w:widowControl w:val="0"/>
      <w:adjustRightInd w:val="0"/>
      <w:spacing w:before="240" w:after="60" w:line="360" w:lineRule="atLeast"/>
      <w:jc w:val="both"/>
      <w:textAlignment w:val="baseline"/>
      <w:outlineLvl w:val="5"/>
    </w:pPr>
    <w:rPr>
      <w:rFonts w:eastAsia="Times New Roman"/>
      <w:b/>
      <w:bCs/>
      <w:sz w:val="20"/>
      <w:szCs w:val="20"/>
      <w:lang w:val="x-none" w:eastAsia="ru-RU"/>
    </w:rPr>
  </w:style>
  <w:style w:type="paragraph" w:styleId="7">
    <w:name w:val="heading 7"/>
    <w:basedOn w:val="a2"/>
    <w:next w:val="a2"/>
    <w:link w:val="71"/>
    <w:qFormat/>
    <w:rsid w:val="004A066F"/>
    <w:pPr>
      <w:widowControl w:val="0"/>
      <w:tabs>
        <w:tab w:val="num" w:pos="3469"/>
      </w:tabs>
      <w:adjustRightInd w:val="0"/>
      <w:spacing w:before="240" w:after="60" w:line="360" w:lineRule="atLeast"/>
      <w:ind w:left="3469" w:hanging="1296"/>
      <w:jc w:val="both"/>
      <w:textAlignment w:val="baseline"/>
      <w:outlineLvl w:val="6"/>
    </w:pPr>
    <w:rPr>
      <w:rFonts w:eastAsia="Times New Roman"/>
      <w:lang w:val="x-none" w:eastAsia="ru-RU"/>
    </w:rPr>
  </w:style>
  <w:style w:type="paragraph" w:styleId="8">
    <w:name w:val="heading 8"/>
    <w:basedOn w:val="a2"/>
    <w:next w:val="a2"/>
    <w:link w:val="81"/>
    <w:qFormat/>
    <w:rsid w:val="004A066F"/>
    <w:pPr>
      <w:widowControl w:val="0"/>
      <w:tabs>
        <w:tab w:val="num" w:pos="3613"/>
      </w:tabs>
      <w:adjustRightInd w:val="0"/>
      <w:spacing w:before="240" w:after="60" w:line="360" w:lineRule="atLeast"/>
      <w:ind w:left="3613" w:hanging="1440"/>
      <w:jc w:val="both"/>
      <w:textAlignment w:val="baseline"/>
      <w:outlineLvl w:val="7"/>
    </w:pPr>
    <w:rPr>
      <w:rFonts w:eastAsia="Times New Roman"/>
      <w:i/>
      <w:iCs/>
      <w:lang w:val="x-none" w:eastAsia="ru-RU"/>
    </w:rPr>
  </w:style>
  <w:style w:type="paragraph" w:styleId="9">
    <w:name w:val="heading 9"/>
    <w:basedOn w:val="a2"/>
    <w:next w:val="a2"/>
    <w:link w:val="91"/>
    <w:qFormat/>
    <w:rsid w:val="004A066F"/>
    <w:pPr>
      <w:widowControl w:val="0"/>
      <w:tabs>
        <w:tab w:val="num" w:pos="3757"/>
      </w:tabs>
      <w:adjustRightInd w:val="0"/>
      <w:spacing w:before="240" w:after="60" w:line="360" w:lineRule="atLeast"/>
      <w:ind w:left="3757" w:hanging="1584"/>
      <w:jc w:val="both"/>
      <w:textAlignment w:val="baseline"/>
      <w:outlineLvl w:val="8"/>
    </w:pPr>
    <w:rPr>
      <w:rFonts w:ascii="Arial" w:eastAsia="Times New Roman" w:hAnsi="Arial"/>
      <w:sz w:val="20"/>
      <w:szCs w:val="20"/>
      <w:lang w:val="x-none" w:eastAsia="ru-RU"/>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1">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3"/>
    <w:link w:val="1"/>
    <w:uiPriority w:val="99"/>
    <w:rsid w:val="004A066F"/>
    <w:rPr>
      <w:rFonts w:ascii="Arial" w:eastAsia="Times New Roman" w:hAnsi="Arial"/>
      <w:sz w:val="28"/>
      <w:szCs w:val="20"/>
      <w:lang w:eastAsia="ar-SA"/>
    </w:rPr>
  </w:style>
  <w:style w:type="character" w:customStyle="1" w:styleId="23">
    <w:name w:val="Заголовок 2 Знак"/>
    <w:basedOn w:val="a3"/>
    <w:uiPriority w:val="99"/>
    <w:rsid w:val="004A066F"/>
    <w:rPr>
      <w:rFonts w:asciiTheme="majorHAnsi" w:eastAsiaTheme="majorEastAsia" w:hAnsiTheme="majorHAnsi" w:cstheme="majorBidi"/>
      <w:b/>
      <w:bCs/>
      <w:color w:val="4F81BD" w:themeColor="accent1"/>
      <w:sz w:val="26"/>
      <w:szCs w:val="26"/>
    </w:rPr>
  </w:style>
  <w:style w:type="character" w:customStyle="1" w:styleId="33">
    <w:name w:val="Заголовок 3 Знак"/>
    <w:basedOn w:val="a3"/>
    <w:rsid w:val="004A066F"/>
    <w:rPr>
      <w:rFonts w:asciiTheme="majorHAnsi" w:eastAsiaTheme="majorEastAsia" w:hAnsiTheme="majorHAnsi" w:cstheme="majorBidi"/>
      <w:b/>
      <w:bCs/>
      <w:color w:val="4F81BD" w:themeColor="accent1"/>
    </w:rPr>
  </w:style>
  <w:style w:type="character" w:customStyle="1" w:styleId="42">
    <w:name w:val="Заголовок 4 Знак"/>
    <w:basedOn w:val="a3"/>
    <w:rsid w:val="004A066F"/>
    <w:rPr>
      <w:rFonts w:asciiTheme="majorHAnsi" w:eastAsiaTheme="majorEastAsia" w:hAnsiTheme="majorHAnsi" w:cstheme="majorBidi"/>
      <w:b/>
      <w:bCs/>
      <w:i/>
      <w:iCs/>
      <w:color w:val="4F81BD" w:themeColor="accent1"/>
    </w:rPr>
  </w:style>
  <w:style w:type="character" w:customStyle="1" w:styleId="50">
    <w:name w:val="Заголовок 5 Знак"/>
    <w:basedOn w:val="a3"/>
    <w:rsid w:val="004A066F"/>
    <w:rPr>
      <w:rFonts w:asciiTheme="majorHAnsi" w:eastAsiaTheme="majorEastAsia" w:hAnsiTheme="majorHAnsi" w:cstheme="majorBidi"/>
      <w:color w:val="243F60" w:themeColor="accent1" w:themeShade="7F"/>
    </w:rPr>
  </w:style>
  <w:style w:type="character" w:customStyle="1" w:styleId="60">
    <w:name w:val="Заголовок 6 Знак"/>
    <w:basedOn w:val="a3"/>
    <w:link w:val="6"/>
    <w:rsid w:val="004A066F"/>
    <w:rPr>
      <w:rFonts w:eastAsia="Times New Roman"/>
      <w:b/>
      <w:bCs/>
      <w:sz w:val="20"/>
      <w:szCs w:val="20"/>
      <w:lang w:val="x-none" w:eastAsia="ru-RU"/>
    </w:rPr>
  </w:style>
  <w:style w:type="character" w:customStyle="1" w:styleId="70">
    <w:name w:val="Заголовок 7 Знак"/>
    <w:basedOn w:val="a3"/>
    <w:rsid w:val="004A066F"/>
    <w:rPr>
      <w:rFonts w:asciiTheme="majorHAnsi" w:eastAsiaTheme="majorEastAsia" w:hAnsiTheme="majorHAnsi" w:cstheme="majorBidi"/>
      <w:i/>
      <w:iCs/>
      <w:color w:val="404040" w:themeColor="text1" w:themeTint="BF"/>
    </w:rPr>
  </w:style>
  <w:style w:type="character" w:customStyle="1" w:styleId="80">
    <w:name w:val="Заголовок 8 Знак"/>
    <w:basedOn w:val="a3"/>
    <w:rsid w:val="004A066F"/>
    <w:rPr>
      <w:rFonts w:asciiTheme="majorHAnsi" w:eastAsiaTheme="majorEastAsia" w:hAnsiTheme="majorHAnsi" w:cstheme="majorBidi"/>
      <w:color w:val="404040" w:themeColor="text1" w:themeTint="BF"/>
      <w:sz w:val="20"/>
      <w:szCs w:val="20"/>
    </w:rPr>
  </w:style>
  <w:style w:type="character" w:customStyle="1" w:styleId="90">
    <w:name w:val="Заголовок 9 Знак"/>
    <w:basedOn w:val="a3"/>
    <w:rsid w:val="004A066F"/>
    <w:rPr>
      <w:rFonts w:asciiTheme="majorHAnsi" w:eastAsiaTheme="majorEastAsia" w:hAnsiTheme="majorHAnsi" w:cstheme="majorBidi"/>
      <w:i/>
      <w:iCs/>
      <w:color w:val="404040" w:themeColor="text1" w:themeTint="BF"/>
      <w:sz w:val="20"/>
      <w:szCs w:val="20"/>
    </w:rPr>
  </w:style>
  <w:style w:type="numbering" w:customStyle="1" w:styleId="12">
    <w:name w:val="Нет списка1"/>
    <w:next w:val="a5"/>
    <w:uiPriority w:val="99"/>
    <w:semiHidden/>
    <w:rsid w:val="004A066F"/>
  </w:style>
  <w:style w:type="paragraph" w:styleId="a6">
    <w:name w:val="footer"/>
    <w:basedOn w:val="a2"/>
    <w:link w:val="13"/>
    <w:uiPriority w:val="99"/>
    <w:rsid w:val="004A066F"/>
    <w:pPr>
      <w:tabs>
        <w:tab w:val="center" w:pos="4677"/>
        <w:tab w:val="right" w:pos="9355"/>
      </w:tabs>
      <w:suppressAutoHyphens/>
      <w:jc w:val="left"/>
    </w:pPr>
    <w:rPr>
      <w:rFonts w:ascii="Arial" w:eastAsia="Times New Roman" w:hAnsi="Arial"/>
      <w:szCs w:val="20"/>
      <w:lang w:eastAsia="ar-SA"/>
    </w:rPr>
  </w:style>
  <w:style w:type="character" w:customStyle="1" w:styleId="a7">
    <w:name w:val="Нижний колонтитул Знак"/>
    <w:basedOn w:val="a3"/>
    <w:uiPriority w:val="99"/>
    <w:rsid w:val="004A066F"/>
  </w:style>
  <w:style w:type="paragraph" w:styleId="a8">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2"/>
    <w:link w:val="a9"/>
    <w:uiPriority w:val="99"/>
    <w:rsid w:val="004A066F"/>
    <w:pPr>
      <w:tabs>
        <w:tab w:val="center" w:pos="4153"/>
        <w:tab w:val="right" w:pos="8306"/>
      </w:tabs>
      <w:suppressAutoHyphens/>
      <w:jc w:val="left"/>
    </w:pPr>
    <w:rPr>
      <w:rFonts w:ascii="Arial" w:eastAsia="Times New Roman" w:hAnsi="Arial"/>
      <w:sz w:val="20"/>
      <w:szCs w:val="20"/>
      <w:lang w:eastAsia="ar-SA"/>
    </w:rPr>
  </w:style>
  <w:style w:type="character" w:customStyle="1" w:styleId="a9">
    <w:name w:val="Верхний колонтитул Знак"/>
    <w:aliases w:val="Heder Знак,Titul Знак1,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3"/>
    <w:link w:val="a8"/>
    <w:uiPriority w:val="99"/>
    <w:rsid w:val="004A066F"/>
    <w:rPr>
      <w:rFonts w:ascii="Arial" w:eastAsia="Times New Roman" w:hAnsi="Arial"/>
      <w:sz w:val="20"/>
      <w:szCs w:val="20"/>
      <w:lang w:eastAsia="ar-SA"/>
    </w:rPr>
  </w:style>
  <w:style w:type="paragraph" w:customStyle="1" w:styleId="aa">
    <w:name w:val=" Знак"/>
    <w:basedOn w:val="a2"/>
    <w:rsid w:val="004A066F"/>
    <w:pPr>
      <w:spacing w:after="160" w:line="240" w:lineRule="exact"/>
      <w:jc w:val="left"/>
    </w:pPr>
    <w:rPr>
      <w:rFonts w:ascii="Verdana" w:eastAsia="Times New Roman" w:hAnsi="Verdana"/>
      <w:lang w:val="en-US"/>
    </w:rPr>
  </w:style>
  <w:style w:type="character" w:styleId="ab">
    <w:name w:val="Hyperlink"/>
    <w:uiPriority w:val="99"/>
    <w:rsid w:val="004A066F"/>
    <w:rPr>
      <w:color w:val="0000FF"/>
      <w:u w:val="single"/>
    </w:rPr>
  </w:style>
  <w:style w:type="paragraph" w:customStyle="1" w:styleId="14">
    <w:name w:val="Знак1 Знак Знак Знак Знак Знак Знак Знак"/>
    <w:basedOn w:val="a2"/>
    <w:rsid w:val="004A066F"/>
    <w:pPr>
      <w:spacing w:before="100" w:beforeAutospacing="1" w:after="100" w:afterAutospacing="1"/>
      <w:jc w:val="left"/>
    </w:pPr>
    <w:rPr>
      <w:rFonts w:ascii="Tahoma" w:eastAsia="Times New Roman" w:hAnsi="Tahoma" w:cs="Tahoma"/>
      <w:sz w:val="20"/>
      <w:szCs w:val="20"/>
      <w:lang w:val="en-US"/>
    </w:rPr>
  </w:style>
  <w:style w:type="paragraph" w:customStyle="1" w:styleId="15">
    <w:name w:val=" Знак1"/>
    <w:basedOn w:val="a2"/>
    <w:rsid w:val="004A066F"/>
    <w:pPr>
      <w:spacing w:after="160" w:line="240" w:lineRule="exact"/>
      <w:jc w:val="left"/>
    </w:pPr>
    <w:rPr>
      <w:rFonts w:ascii="Verdana" w:eastAsia="Times New Roman" w:hAnsi="Verdana"/>
      <w:lang w:val="en-US"/>
    </w:rPr>
  </w:style>
  <w:style w:type="paragraph" w:styleId="24">
    <w:name w:val="toc 2"/>
    <w:basedOn w:val="a2"/>
    <w:next w:val="a2"/>
    <w:autoRedefine/>
    <w:uiPriority w:val="39"/>
    <w:rsid w:val="004A066F"/>
    <w:pPr>
      <w:tabs>
        <w:tab w:val="left" w:pos="426"/>
        <w:tab w:val="right" w:pos="9923"/>
      </w:tabs>
      <w:ind w:left="1134" w:right="74" w:hanging="708"/>
      <w:jc w:val="left"/>
    </w:pPr>
    <w:rPr>
      <w:rFonts w:ascii="Arial" w:eastAsia="Times New Roman" w:hAnsi="Arial" w:cs="Arial"/>
      <w:b/>
      <w:bCs/>
      <w:noProof/>
      <w:sz w:val="18"/>
      <w:szCs w:val="20"/>
      <w:lang w:eastAsia="ru-RU"/>
    </w:rPr>
  </w:style>
  <w:style w:type="paragraph" w:styleId="16">
    <w:name w:val="toc 1"/>
    <w:basedOn w:val="a2"/>
    <w:next w:val="a2"/>
    <w:autoRedefine/>
    <w:uiPriority w:val="99"/>
    <w:rsid w:val="004A066F"/>
    <w:pPr>
      <w:tabs>
        <w:tab w:val="left" w:pos="426"/>
      </w:tabs>
      <w:ind w:left="426" w:hanging="426"/>
      <w:jc w:val="left"/>
    </w:pPr>
    <w:rPr>
      <w:rFonts w:eastAsia="Times New Roman"/>
      <w:noProof/>
      <w:szCs w:val="20"/>
      <w:lang w:eastAsia="ru-RU"/>
    </w:rPr>
  </w:style>
  <w:style w:type="paragraph" w:styleId="ac">
    <w:name w:val="Normal (Web)"/>
    <w:aliases w:val="Обычный (Web),Обычный (веб) Знак Знак,Обычный (Web) Знак Знак Знак, Знак13"/>
    <w:basedOn w:val="a2"/>
    <w:link w:val="ad"/>
    <w:uiPriority w:val="99"/>
    <w:rsid w:val="004A066F"/>
    <w:pPr>
      <w:spacing w:before="100" w:beforeAutospacing="1" w:after="100" w:afterAutospacing="1"/>
      <w:jc w:val="left"/>
    </w:pPr>
    <w:rPr>
      <w:rFonts w:eastAsia="Times New Roman"/>
      <w:lang w:val="x-none" w:eastAsia="x-none"/>
    </w:rPr>
  </w:style>
  <w:style w:type="paragraph" w:customStyle="1" w:styleId="Times12">
    <w:name w:val="Times 12"/>
    <w:basedOn w:val="a2"/>
    <w:rsid w:val="004A066F"/>
    <w:pPr>
      <w:overflowPunct w:val="0"/>
      <w:autoSpaceDE w:val="0"/>
      <w:autoSpaceDN w:val="0"/>
      <w:adjustRightInd w:val="0"/>
      <w:ind w:firstLine="567"/>
      <w:jc w:val="both"/>
    </w:pPr>
    <w:rPr>
      <w:rFonts w:eastAsia="Times New Roman"/>
      <w:bCs/>
      <w:szCs w:val="22"/>
      <w:lang w:eastAsia="ru-RU"/>
    </w:rPr>
  </w:style>
  <w:style w:type="paragraph" w:styleId="ae">
    <w:name w:val="List Continue"/>
    <w:basedOn w:val="a2"/>
    <w:rsid w:val="004A066F"/>
    <w:pPr>
      <w:spacing w:after="120"/>
      <w:ind w:left="283"/>
      <w:jc w:val="left"/>
    </w:pPr>
    <w:rPr>
      <w:rFonts w:eastAsia="Times New Roman"/>
      <w:lang w:eastAsia="ru-RU"/>
    </w:rPr>
  </w:style>
  <w:style w:type="character" w:customStyle="1" w:styleId="ad">
    <w:name w:val="Обычный (веб) Знак"/>
    <w:aliases w:val="Обычный (Web) Знак,Обычный (веб) Знак Знак Знак,Обычный (Web) Знак Знак Знак Знак, Знак13 Знак"/>
    <w:link w:val="ac"/>
    <w:uiPriority w:val="99"/>
    <w:rsid w:val="004A066F"/>
    <w:rPr>
      <w:rFonts w:eastAsia="Times New Roman"/>
      <w:lang w:val="x-none" w:eastAsia="x-none"/>
    </w:rPr>
  </w:style>
  <w:style w:type="paragraph" w:customStyle="1" w:styleId="-6">
    <w:name w:val="Пункт-6"/>
    <w:basedOn w:val="a2"/>
    <w:rsid w:val="004A066F"/>
    <w:pPr>
      <w:tabs>
        <w:tab w:val="num" w:pos="1701"/>
      </w:tabs>
      <w:spacing w:line="288" w:lineRule="auto"/>
      <w:ind w:firstLine="567"/>
      <w:jc w:val="both"/>
    </w:pPr>
    <w:rPr>
      <w:rFonts w:eastAsia="Times New Roman"/>
      <w:sz w:val="28"/>
      <w:lang w:eastAsia="ru-RU"/>
    </w:rPr>
  </w:style>
  <w:style w:type="paragraph" w:styleId="25">
    <w:name w:val="Body Text Indent 2"/>
    <w:aliases w:val="Body Text NEW"/>
    <w:basedOn w:val="a2"/>
    <w:link w:val="210"/>
    <w:rsid w:val="004A066F"/>
    <w:pPr>
      <w:ind w:firstLine="720"/>
      <w:jc w:val="both"/>
    </w:pPr>
    <w:rPr>
      <w:rFonts w:eastAsia="Times New Roman"/>
      <w:lang w:eastAsia="ru-RU"/>
    </w:rPr>
  </w:style>
  <w:style w:type="character" w:customStyle="1" w:styleId="26">
    <w:name w:val="Основной текст с отступом 2 Знак"/>
    <w:basedOn w:val="a3"/>
    <w:rsid w:val="004A066F"/>
  </w:style>
  <w:style w:type="paragraph" w:customStyle="1" w:styleId="34">
    <w:name w:val="Стиль3"/>
    <w:basedOn w:val="25"/>
    <w:rsid w:val="004A066F"/>
    <w:pPr>
      <w:widowControl w:val="0"/>
      <w:tabs>
        <w:tab w:val="num" w:pos="1307"/>
      </w:tabs>
      <w:adjustRightInd w:val="0"/>
      <w:ind w:left="1080" w:firstLine="0"/>
      <w:textAlignment w:val="baseline"/>
    </w:pPr>
    <w:rPr>
      <w:szCs w:val="20"/>
    </w:rPr>
  </w:style>
  <w:style w:type="paragraph" w:styleId="35">
    <w:name w:val="toc 3"/>
    <w:basedOn w:val="a2"/>
    <w:next w:val="a2"/>
    <w:autoRedefine/>
    <w:semiHidden/>
    <w:rsid w:val="004A066F"/>
    <w:pPr>
      <w:suppressAutoHyphens/>
      <w:ind w:left="786"/>
      <w:jc w:val="both"/>
    </w:pPr>
    <w:rPr>
      <w:rFonts w:ascii="Arial" w:eastAsia="Times New Roman" w:hAnsi="Arial"/>
      <w:szCs w:val="20"/>
      <w:lang w:eastAsia="ar-SA"/>
    </w:rPr>
  </w:style>
  <w:style w:type="paragraph" w:customStyle="1" w:styleId="af">
    <w:name w:val="Таблица шапка"/>
    <w:basedOn w:val="a2"/>
    <w:rsid w:val="004A066F"/>
    <w:pPr>
      <w:keepNext/>
      <w:spacing w:before="40" w:after="40"/>
      <w:ind w:left="57" w:right="57"/>
      <w:jc w:val="left"/>
    </w:pPr>
    <w:rPr>
      <w:rFonts w:eastAsia="Times New Roman"/>
      <w:snapToGrid w:val="0"/>
      <w:sz w:val="22"/>
      <w:szCs w:val="20"/>
      <w:lang w:eastAsia="ru-RU"/>
    </w:rPr>
  </w:style>
  <w:style w:type="paragraph" w:customStyle="1" w:styleId="af0">
    <w:name w:val="Таблица текст"/>
    <w:basedOn w:val="a2"/>
    <w:rsid w:val="004A066F"/>
    <w:pPr>
      <w:spacing w:before="40" w:after="40"/>
      <w:ind w:left="57" w:right="57"/>
      <w:jc w:val="left"/>
    </w:pPr>
    <w:rPr>
      <w:rFonts w:eastAsia="Times New Roman"/>
      <w:snapToGrid w:val="0"/>
      <w:szCs w:val="20"/>
      <w:lang w:eastAsia="ru-RU"/>
    </w:rPr>
  </w:style>
  <w:style w:type="paragraph" w:customStyle="1" w:styleId="a0">
    <w:name w:val="Подподпункт"/>
    <w:basedOn w:val="a2"/>
    <w:rsid w:val="004A066F"/>
    <w:pPr>
      <w:numPr>
        <w:numId w:val="2"/>
      </w:numPr>
      <w:spacing w:line="360" w:lineRule="auto"/>
      <w:jc w:val="both"/>
    </w:pPr>
    <w:rPr>
      <w:rFonts w:eastAsia="Times New Roman"/>
      <w:bCs/>
      <w:snapToGrid w:val="0"/>
      <w:sz w:val="22"/>
      <w:szCs w:val="22"/>
      <w:lang w:eastAsia="ru-RU"/>
    </w:rPr>
  </w:style>
  <w:style w:type="paragraph" w:customStyle="1" w:styleId="af1">
    <w:name w:val="Ариал"/>
    <w:basedOn w:val="a2"/>
    <w:link w:val="17"/>
    <w:rsid w:val="004A066F"/>
    <w:pPr>
      <w:spacing w:before="120" w:after="120" w:line="360" w:lineRule="auto"/>
      <w:ind w:firstLine="851"/>
      <w:jc w:val="both"/>
    </w:pPr>
    <w:rPr>
      <w:rFonts w:ascii="Arial" w:eastAsia="Times New Roman" w:hAnsi="Arial" w:cs="Arial"/>
      <w:lang w:eastAsia="ru-RU"/>
    </w:rPr>
  </w:style>
  <w:style w:type="character" w:customStyle="1" w:styleId="17">
    <w:name w:val="Ариал Знак1"/>
    <w:link w:val="af1"/>
    <w:locked/>
    <w:rsid w:val="004A066F"/>
    <w:rPr>
      <w:rFonts w:ascii="Arial" w:eastAsia="Times New Roman" w:hAnsi="Arial" w:cs="Arial"/>
      <w:lang w:eastAsia="ru-RU"/>
    </w:rPr>
  </w:style>
  <w:style w:type="paragraph" w:customStyle="1" w:styleId="af2">
    <w:name w:val="Пункт б/н"/>
    <w:basedOn w:val="a2"/>
    <w:rsid w:val="004A066F"/>
    <w:pPr>
      <w:tabs>
        <w:tab w:val="left" w:pos="1134"/>
      </w:tabs>
      <w:spacing w:line="360" w:lineRule="auto"/>
      <w:ind w:firstLine="567"/>
      <w:jc w:val="both"/>
    </w:pPr>
    <w:rPr>
      <w:rFonts w:eastAsia="Times New Roman"/>
      <w:bCs/>
      <w:snapToGrid w:val="0"/>
      <w:sz w:val="22"/>
      <w:szCs w:val="22"/>
      <w:lang w:eastAsia="ru-RU"/>
    </w:rPr>
  </w:style>
  <w:style w:type="paragraph" w:customStyle="1" w:styleId="af3">
    <w:name w:val="Ариал Таблица"/>
    <w:basedOn w:val="af1"/>
    <w:link w:val="af4"/>
    <w:rsid w:val="004A066F"/>
    <w:pPr>
      <w:widowControl w:val="0"/>
      <w:adjustRightInd w:val="0"/>
      <w:spacing w:before="0" w:after="0" w:line="240" w:lineRule="auto"/>
      <w:ind w:firstLine="0"/>
      <w:textAlignment w:val="baseline"/>
    </w:pPr>
    <w:rPr>
      <w:szCs w:val="20"/>
    </w:rPr>
  </w:style>
  <w:style w:type="character" w:customStyle="1" w:styleId="af4">
    <w:name w:val="Ариал Таблица Знак"/>
    <w:link w:val="af3"/>
    <w:rsid w:val="004A066F"/>
    <w:rPr>
      <w:rFonts w:ascii="Arial" w:eastAsia="Times New Roman" w:hAnsi="Arial" w:cs="Arial"/>
      <w:szCs w:val="20"/>
      <w:lang w:eastAsia="ru-RU"/>
    </w:rPr>
  </w:style>
  <w:style w:type="paragraph" w:styleId="af5">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2"/>
    <w:link w:val="18"/>
    <w:rsid w:val="004A066F"/>
    <w:pPr>
      <w:suppressAutoHyphens/>
      <w:spacing w:after="120"/>
      <w:ind w:left="283"/>
      <w:jc w:val="left"/>
    </w:pPr>
    <w:rPr>
      <w:rFonts w:ascii="Arial" w:eastAsia="Times New Roman" w:hAnsi="Arial"/>
      <w:szCs w:val="20"/>
      <w:lang w:eastAsia="ar-SA"/>
    </w:rPr>
  </w:style>
  <w:style w:type="character" w:customStyle="1" w:styleId="af6">
    <w:name w:val="Основной текст с отступом Знак"/>
    <w:basedOn w:val="a3"/>
    <w:rsid w:val="004A066F"/>
  </w:style>
  <w:style w:type="paragraph" w:styleId="27">
    <w:name w:val="Body Text 2"/>
    <w:basedOn w:val="a2"/>
    <w:link w:val="28"/>
    <w:rsid w:val="004A066F"/>
    <w:pPr>
      <w:spacing w:after="120" w:line="480" w:lineRule="auto"/>
      <w:jc w:val="left"/>
    </w:pPr>
    <w:rPr>
      <w:rFonts w:eastAsia="Times New Roman"/>
      <w:lang w:eastAsia="ru-RU"/>
    </w:rPr>
  </w:style>
  <w:style w:type="character" w:customStyle="1" w:styleId="28">
    <w:name w:val="Основной текст 2 Знак"/>
    <w:basedOn w:val="a3"/>
    <w:link w:val="27"/>
    <w:rsid w:val="004A066F"/>
    <w:rPr>
      <w:rFonts w:eastAsia="Times New Roman"/>
      <w:lang w:eastAsia="ru-RU"/>
    </w:rPr>
  </w:style>
  <w:style w:type="paragraph" w:styleId="af7">
    <w:name w:val="Body Text"/>
    <w:basedOn w:val="a2"/>
    <w:link w:val="19"/>
    <w:rsid w:val="004A066F"/>
    <w:pPr>
      <w:spacing w:after="120"/>
      <w:jc w:val="left"/>
    </w:pPr>
    <w:rPr>
      <w:rFonts w:eastAsia="Times New Roman"/>
      <w:lang w:eastAsia="ru-RU"/>
    </w:rPr>
  </w:style>
  <w:style w:type="character" w:customStyle="1" w:styleId="af8">
    <w:name w:val="Основной текст Знак"/>
    <w:basedOn w:val="a3"/>
    <w:rsid w:val="004A066F"/>
  </w:style>
  <w:style w:type="paragraph" w:styleId="af9">
    <w:name w:val="Title"/>
    <w:aliases w:val="Знак"/>
    <w:basedOn w:val="a2"/>
    <w:link w:val="afa"/>
    <w:qFormat/>
    <w:rsid w:val="004A066F"/>
    <w:rPr>
      <w:rFonts w:eastAsia="Times New Roman"/>
      <w:szCs w:val="20"/>
      <w:lang w:eastAsia="ru-RU"/>
    </w:rPr>
  </w:style>
  <w:style w:type="character" w:customStyle="1" w:styleId="afa">
    <w:name w:val="Название Знак"/>
    <w:aliases w:val="Знак Знак"/>
    <w:basedOn w:val="a3"/>
    <w:link w:val="af9"/>
    <w:rsid w:val="004A066F"/>
    <w:rPr>
      <w:rFonts w:eastAsia="Times New Roman"/>
      <w:szCs w:val="20"/>
      <w:lang w:eastAsia="ru-RU"/>
    </w:rPr>
  </w:style>
  <w:style w:type="paragraph" w:customStyle="1" w:styleId="311">
    <w:name w:val="Основной текст 31"/>
    <w:basedOn w:val="a2"/>
    <w:rsid w:val="004A066F"/>
    <w:pPr>
      <w:suppressAutoHyphens/>
      <w:spacing w:after="120"/>
      <w:jc w:val="left"/>
    </w:pPr>
    <w:rPr>
      <w:rFonts w:eastAsia="Times New Roman"/>
      <w:sz w:val="16"/>
      <w:szCs w:val="20"/>
      <w:lang w:eastAsia="ru-RU"/>
    </w:rPr>
  </w:style>
  <w:style w:type="paragraph" w:customStyle="1" w:styleId="1a">
    <w:name w:val="Знак1"/>
    <w:basedOn w:val="a2"/>
    <w:rsid w:val="004A066F"/>
    <w:pPr>
      <w:spacing w:before="100" w:beforeAutospacing="1" w:after="100" w:afterAutospacing="1"/>
      <w:jc w:val="left"/>
    </w:pPr>
    <w:rPr>
      <w:rFonts w:ascii="Tahoma" w:eastAsia="Times New Roman" w:hAnsi="Tahoma"/>
      <w:sz w:val="20"/>
      <w:szCs w:val="20"/>
      <w:lang w:val="en-US"/>
    </w:rPr>
  </w:style>
  <w:style w:type="paragraph" w:styleId="3">
    <w:name w:val="List Number 3"/>
    <w:basedOn w:val="a2"/>
    <w:rsid w:val="004A066F"/>
    <w:pPr>
      <w:numPr>
        <w:numId w:val="3"/>
      </w:numPr>
      <w:jc w:val="left"/>
    </w:pPr>
    <w:rPr>
      <w:rFonts w:eastAsia="Times New Roman"/>
      <w:lang w:eastAsia="ru-RU"/>
    </w:rPr>
  </w:style>
  <w:style w:type="character" w:customStyle="1" w:styleId="22">
    <w:name w:val="Заголовок 2 Знак2"/>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A Знак"/>
    <w:link w:val="21"/>
    <w:uiPriority w:val="99"/>
    <w:rsid w:val="004A066F"/>
    <w:rPr>
      <w:rFonts w:ascii="Arial" w:eastAsia="Times New Roman" w:hAnsi="Arial" w:cs="Arial"/>
      <w:b/>
      <w:bCs/>
      <w:i/>
      <w:iCs/>
      <w:sz w:val="28"/>
      <w:szCs w:val="28"/>
      <w:lang w:eastAsia="ar-SA"/>
    </w:rPr>
  </w:style>
  <w:style w:type="character" w:customStyle="1" w:styleId="310">
    <w:name w:val="Заголовок 3 Знак1"/>
    <w:aliases w:val="H3 Знак"/>
    <w:link w:val="31"/>
    <w:rsid w:val="004A066F"/>
    <w:rPr>
      <w:rFonts w:ascii="Cambria" w:eastAsia="Times New Roman" w:hAnsi="Cambria"/>
      <w:b/>
      <w:bCs/>
      <w:sz w:val="26"/>
      <w:szCs w:val="26"/>
      <w:lang w:val="x-none" w:eastAsia="x-none"/>
    </w:rPr>
  </w:style>
  <w:style w:type="character" w:customStyle="1" w:styleId="41">
    <w:name w:val="Заголовок 4 Знак1"/>
    <w:aliases w:val="H4 Знак"/>
    <w:link w:val="4"/>
    <w:rsid w:val="004A066F"/>
    <w:rPr>
      <w:rFonts w:eastAsia="Arial Unicode MS"/>
      <w:b/>
      <w:bCs/>
      <w:sz w:val="28"/>
      <w:szCs w:val="28"/>
      <w:lang w:val="x-none" w:eastAsia="x-none"/>
    </w:rPr>
  </w:style>
  <w:style w:type="character" w:customStyle="1" w:styleId="51">
    <w:name w:val="Заголовок 5 Знак1"/>
    <w:aliases w:val="H5 Знак"/>
    <w:link w:val="5"/>
    <w:rsid w:val="004A066F"/>
    <w:rPr>
      <w:rFonts w:ascii="Times New Roman CYR" w:eastAsia="Arial Unicode MS" w:hAnsi="Times New Roman CYR"/>
      <w:b/>
      <w:bCs/>
      <w:i/>
      <w:iCs/>
      <w:sz w:val="26"/>
      <w:szCs w:val="26"/>
      <w:lang w:val="x-none" w:eastAsia="ru-RU"/>
    </w:rPr>
  </w:style>
  <w:style w:type="character" w:customStyle="1" w:styleId="71">
    <w:name w:val="Заголовок 7 Знак1"/>
    <w:link w:val="7"/>
    <w:rsid w:val="004A066F"/>
    <w:rPr>
      <w:rFonts w:eastAsia="Times New Roman"/>
      <w:lang w:val="x-none" w:eastAsia="ru-RU"/>
    </w:rPr>
  </w:style>
  <w:style w:type="character" w:customStyle="1" w:styleId="81">
    <w:name w:val="Заголовок 8 Знак1"/>
    <w:link w:val="8"/>
    <w:rsid w:val="004A066F"/>
    <w:rPr>
      <w:rFonts w:eastAsia="Times New Roman"/>
      <w:i/>
      <w:iCs/>
      <w:lang w:val="x-none" w:eastAsia="ru-RU"/>
    </w:rPr>
  </w:style>
  <w:style w:type="character" w:customStyle="1" w:styleId="91">
    <w:name w:val="Заголовок 9 Знак1"/>
    <w:link w:val="9"/>
    <w:rsid w:val="004A066F"/>
    <w:rPr>
      <w:rFonts w:ascii="Arial" w:eastAsia="Times New Roman" w:hAnsi="Arial"/>
      <w:sz w:val="20"/>
      <w:szCs w:val="20"/>
      <w:lang w:val="x-none" w:eastAsia="ru-RU"/>
    </w:rPr>
  </w:style>
  <w:style w:type="character" w:customStyle="1" w:styleId="Titul">
    <w:name w:val="Titul Знак"/>
    <w:aliases w:val="Heder Знак Знак"/>
    <w:rsid w:val="004A066F"/>
    <w:rPr>
      <w:rFonts w:ascii="Courier New" w:eastAsia="Times New Roman" w:hAnsi="Courier New" w:cs="Courier New"/>
      <w:sz w:val="20"/>
      <w:szCs w:val="20"/>
      <w:lang w:eastAsia="ru-RU"/>
    </w:rPr>
  </w:style>
  <w:style w:type="character" w:customStyle="1" w:styleId="13">
    <w:name w:val="Нижний колонтитул Знак1"/>
    <w:link w:val="a6"/>
    <w:uiPriority w:val="99"/>
    <w:rsid w:val="004A066F"/>
    <w:rPr>
      <w:rFonts w:ascii="Arial" w:eastAsia="Times New Roman" w:hAnsi="Arial"/>
      <w:szCs w:val="20"/>
      <w:lang w:eastAsia="ar-SA"/>
    </w:rPr>
  </w:style>
  <w:style w:type="paragraph" w:customStyle="1" w:styleId="ConsNormal">
    <w:name w:val="ConsNormal"/>
    <w:rsid w:val="004A066F"/>
    <w:pPr>
      <w:widowControl w:val="0"/>
      <w:autoSpaceDE w:val="0"/>
      <w:autoSpaceDN w:val="0"/>
      <w:adjustRightInd w:val="0"/>
      <w:spacing w:line="360" w:lineRule="atLeast"/>
      <w:ind w:right="19772" w:firstLine="720"/>
      <w:jc w:val="both"/>
      <w:textAlignment w:val="baseline"/>
    </w:pPr>
    <w:rPr>
      <w:rFonts w:ascii="Arial" w:eastAsia="Times New Roman" w:hAnsi="Arial" w:cs="Arial"/>
      <w:sz w:val="20"/>
      <w:szCs w:val="20"/>
      <w:lang w:eastAsia="ru-RU"/>
    </w:rPr>
  </w:style>
  <w:style w:type="paragraph" w:customStyle="1" w:styleId="ConsTitle">
    <w:name w:val="ConsTitle"/>
    <w:rsid w:val="004A066F"/>
    <w:pPr>
      <w:widowControl w:val="0"/>
      <w:autoSpaceDE w:val="0"/>
      <w:autoSpaceDN w:val="0"/>
      <w:adjustRightInd w:val="0"/>
      <w:spacing w:line="360" w:lineRule="atLeast"/>
      <w:ind w:right="19772"/>
      <w:jc w:val="both"/>
      <w:textAlignment w:val="baseline"/>
    </w:pPr>
    <w:rPr>
      <w:rFonts w:ascii="Arial" w:eastAsia="Times New Roman" w:hAnsi="Arial" w:cs="Arial"/>
      <w:b/>
      <w:bCs/>
      <w:sz w:val="14"/>
      <w:szCs w:val="14"/>
      <w:lang w:eastAsia="ru-RU"/>
    </w:rPr>
  </w:style>
  <w:style w:type="paragraph" w:customStyle="1" w:styleId="Normal">
    <w:name w:val="Normal"/>
    <w:rsid w:val="004A066F"/>
    <w:pPr>
      <w:widowControl w:val="0"/>
      <w:adjustRightInd w:val="0"/>
      <w:spacing w:line="360" w:lineRule="atLeast"/>
      <w:jc w:val="both"/>
      <w:textAlignment w:val="baseline"/>
    </w:pPr>
    <w:rPr>
      <w:rFonts w:eastAsia="Times New Roman"/>
      <w:szCs w:val="20"/>
      <w:lang w:eastAsia="ru-RU"/>
    </w:rPr>
  </w:style>
  <w:style w:type="character" w:styleId="afb">
    <w:name w:val="page number"/>
    <w:basedOn w:val="a3"/>
    <w:uiPriority w:val="99"/>
    <w:rsid w:val="004A066F"/>
  </w:style>
  <w:style w:type="character" w:styleId="afc">
    <w:name w:val="annotation reference"/>
    <w:uiPriority w:val="99"/>
    <w:rsid w:val="004A066F"/>
    <w:rPr>
      <w:sz w:val="16"/>
      <w:szCs w:val="16"/>
    </w:rPr>
  </w:style>
  <w:style w:type="paragraph" w:styleId="afd">
    <w:name w:val="annotation text"/>
    <w:basedOn w:val="a2"/>
    <w:link w:val="1b"/>
    <w:uiPriority w:val="99"/>
    <w:rsid w:val="004A066F"/>
    <w:pPr>
      <w:widowControl w:val="0"/>
      <w:adjustRightInd w:val="0"/>
      <w:spacing w:line="360" w:lineRule="atLeast"/>
      <w:jc w:val="both"/>
      <w:textAlignment w:val="baseline"/>
    </w:pPr>
    <w:rPr>
      <w:rFonts w:eastAsia="Times New Roman"/>
      <w:sz w:val="20"/>
      <w:szCs w:val="20"/>
      <w:lang w:val="x-none" w:eastAsia="ru-RU"/>
    </w:rPr>
  </w:style>
  <w:style w:type="character" w:customStyle="1" w:styleId="afe">
    <w:name w:val="Текст примечания Знак"/>
    <w:basedOn w:val="a3"/>
    <w:uiPriority w:val="99"/>
    <w:rsid w:val="004A066F"/>
    <w:rPr>
      <w:sz w:val="20"/>
      <w:szCs w:val="20"/>
    </w:rPr>
  </w:style>
  <w:style w:type="character" w:customStyle="1" w:styleId="1b">
    <w:name w:val="Текст примечания Знак1"/>
    <w:link w:val="afd"/>
    <w:uiPriority w:val="99"/>
    <w:rsid w:val="004A066F"/>
    <w:rPr>
      <w:rFonts w:eastAsia="Times New Roman"/>
      <w:sz w:val="20"/>
      <w:szCs w:val="20"/>
      <w:lang w:val="x-none" w:eastAsia="ru-RU"/>
    </w:rPr>
  </w:style>
  <w:style w:type="paragraph" w:styleId="aff">
    <w:name w:val="annotation subject"/>
    <w:basedOn w:val="afd"/>
    <w:next w:val="afd"/>
    <w:link w:val="1c"/>
    <w:uiPriority w:val="99"/>
    <w:rsid w:val="004A066F"/>
    <w:rPr>
      <w:b/>
      <w:bCs/>
    </w:rPr>
  </w:style>
  <w:style w:type="character" w:customStyle="1" w:styleId="aff0">
    <w:name w:val="Тема примечания Знак"/>
    <w:basedOn w:val="afe"/>
    <w:uiPriority w:val="99"/>
    <w:rsid w:val="004A066F"/>
    <w:rPr>
      <w:b/>
      <w:bCs/>
      <w:sz w:val="20"/>
      <w:szCs w:val="20"/>
    </w:rPr>
  </w:style>
  <w:style w:type="character" w:customStyle="1" w:styleId="1c">
    <w:name w:val="Тема примечания Знак1"/>
    <w:link w:val="aff"/>
    <w:uiPriority w:val="99"/>
    <w:rsid w:val="004A066F"/>
    <w:rPr>
      <w:rFonts w:eastAsia="Times New Roman"/>
      <w:b/>
      <w:bCs/>
      <w:sz w:val="20"/>
      <w:szCs w:val="20"/>
      <w:lang w:val="x-none" w:eastAsia="ru-RU"/>
    </w:rPr>
  </w:style>
  <w:style w:type="paragraph" w:styleId="aff1">
    <w:name w:val="Balloon Text"/>
    <w:basedOn w:val="a2"/>
    <w:link w:val="1d"/>
    <w:uiPriority w:val="99"/>
    <w:rsid w:val="004A066F"/>
    <w:pPr>
      <w:widowControl w:val="0"/>
      <w:adjustRightInd w:val="0"/>
      <w:spacing w:line="360" w:lineRule="atLeast"/>
      <w:jc w:val="both"/>
      <w:textAlignment w:val="baseline"/>
    </w:pPr>
    <w:rPr>
      <w:rFonts w:ascii="Tahoma" w:eastAsia="Times New Roman" w:hAnsi="Tahoma"/>
      <w:sz w:val="16"/>
      <w:szCs w:val="16"/>
      <w:lang w:val="x-none" w:eastAsia="ru-RU"/>
    </w:rPr>
  </w:style>
  <w:style w:type="character" w:customStyle="1" w:styleId="aff2">
    <w:name w:val="Текст выноски Знак"/>
    <w:basedOn w:val="a3"/>
    <w:uiPriority w:val="99"/>
    <w:rsid w:val="004A066F"/>
    <w:rPr>
      <w:rFonts w:ascii="Tahoma" w:hAnsi="Tahoma" w:cs="Tahoma"/>
      <w:sz w:val="16"/>
      <w:szCs w:val="16"/>
    </w:rPr>
  </w:style>
  <w:style w:type="character" w:customStyle="1" w:styleId="1d">
    <w:name w:val="Текст выноски Знак1"/>
    <w:link w:val="aff1"/>
    <w:uiPriority w:val="99"/>
    <w:rsid w:val="004A066F"/>
    <w:rPr>
      <w:rFonts w:ascii="Tahoma" w:eastAsia="Times New Roman" w:hAnsi="Tahoma"/>
      <w:sz w:val="16"/>
      <w:szCs w:val="16"/>
      <w:lang w:val="x-none" w:eastAsia="ru-RU"/>
    </w:rPr>
  </w:style>
  <w:style w:type="character" w:customStyle="1" w:styleId="210">
    <w:name w:val="Основной текст с отступом 2 Знак1"/>
    <w:aliases w:val="Body Text NEW Знак"/>
    <w:link w:val="25"/>
    <w:rsid w:val="004A066F"/>
    <w:rPr>
      <w:rFonts w:eastAsia="Times New Roman"/>
      <w:lang w:eastAsia="ru-RU"/>
    </w:rPr>
  </w:style>
  <w:style w:type="paragraph" w:styleId="36">
    <w:name w:val="Body Text Indent 3"/>
    <w:basedOn w:val="a2"/>
    <w:link w:val="37"/>
    <w:rsid w:val="004A066F"/>
    <w:pPr>
      <w:widowControl w:val="0"/>
      <w:adjustRightInd w:val="0"/>
      <w:spacing w:line="360" w:lineRule="atLeast"/>
      <w:ind w:firstLine="720"/>
      <w:jc w:val="both"/>
      <w:textAlignment w:val="baseline"/>
    </w:pPr>
    <w:rPr>
      <w:rFonts w:eastAsia="Times New Roman"/>
      <w:color w:val="0000FF"/>
      <w:u w:val="single"/>
      <w:lang w:val="x-none" w:eastAsia="ru-RU"/>
    </w:rPr>
  </w:style>
  <w:style w:type="character" w:customStyle="1" w:styleId="37">
    <w:name w:val="Основной текст с отступом 3 Знак"/>
    <w:basedOn w:val="a3"/>
    <w:link w:val="36"/>
    <w:rsid w:val="004A066F"/>
    <w:rPr>
      <w:rFonts w:eastAsia="Times New Roman"/>
      <w:color w:val="0000FF"/>
      <w:u w:val="single"/>
      <w:lang w:val="x-none" w:eastAsia="ru-RU"/>
    </w:rPr>
  </w:style>
  <w:style w:type="character" w:customStyle="1" w:styleId="labelheaderlevel21">
    <w:name w:val="label_header_level_21"/>
    <w:rsid w:val="004A066F"/>
    <w:rPr>
      <w:b/>
      <w:bCs/>
      <w:color w:val="0000FF"/>
      <w:sz w:val="20"/>
      <w:szCs w:val="20"/>
    </w:rPr>
  </w:style>
  <w:style w:type="paragraph" w:styleId="29">
    <w:name w:val="List 2"/>
    <w:basedOn w:val="a2"/>
    <w:semiHidden/>
    <w:rsid w:val="004A066F"/>
    <w:pPr>
      <w:widowControl w:val="0"/>
      <w:adjustRightInd w:val="0"/>
      <w:spacing w:line="360" w:lineRule="atLeast"/>
      <w:ind w:left="566" w:hanging="283"/>
      <w:jc w:val="both"/>
      <w:textAlignment w:val="baseline"/>
    </w:pPr>
    <w:rPr>
      <w:rFonts w:eastAsia="Times New Roman"/>
      <w:lang w:eastAsia="ru-RU"/>
    </w:rPr>
  </w:style>
  <w:style w:type="paragraph" w:customStyle="1" w:styleId="aff3">
    <w:name w:val=" Знак Знак Знак Знак"/>
    <w:basedOn w:val="a2"/>
    <w:rsid w:val="004A066F"/>
    <w:pPr>
      <w:widowControl w:val="0"/>
      <w:adjustRightInd w:val="0"/>
      <w:spacing w:after="160" w:line="240" w:lineRule="exact"/>
      <w:jc w:val="both"/>
      <w:textAlignment w:val="baseline"/>
    </w:pPr>
    <w:rPr>
      <w:rFonts w:ascii="Verdana" w:eastAsia="Times New Roman" w:hAnsi="Verdana" w:cs="Verdana"/>
      <w:sz w:val="20"/>
      <w:szCs w:val="20"/>
      <w:lang w:val="en-US"/>
    </w:rPr>
  </w:style>
  <w:style w:type="paragraph" w:customStyle="1" w:styleId="110">
    <w:name w:val="заголовок 11"/>
    <w:basedOn w:val="a2"/>
    <w:next w:val="a2"/>
    <w:rsid w:val="004A066F"/>
    <w:pPr>
      <w:keepNext/>
      <w:widowControl w:val="0"/>
      <w:adjustRightInd w:val="0"/>
      <w:spacing w:line="360" w:lineRule="atLeast"/>
      <w:textAlignment w:val="baseline"/>
    </w:pPr>
    <w:rPr>
      <w:rFonts w:eastAsia="Times New Roman"/>
      <w:snapToGrid w:val="0"/>
      <w:szCs w:val="20"/>
      <w:lang w:eastAsia="ru-RU"/>
    </w:rPr>
  </w:style>
  <w:style w:type="paragraph" w:styleId="38">
    <w:name w:val="Body Text 3"/>
    <w:basedOn w:val="a2"/>
    <w:link w:val="39"/>
    <w:rsid w:val="004A066F"/>
    <w:pPr>
      <w:widowControl w:val="0"/>
      <w:adjustRightInd w:val="0"/>
      <w:spacing w:after="120" w:line="360" w:lineRule="atLeast"/>
      <w:jc w:val="both"/>
      <w:textAlignment w:val="baseline"/>
    </w:pPr>
    <w:rPr>
      <w:rFonts w:eastAsia="Times New Roman"/>
      <w:sz w:val="16"/>
      <w:szCs w:val="16"/>
      <w:lang w:val="x-none" w:eastAsia="ru-RU"/>
    </w:rPr>
  </w:style>
  <w:style w:type="character" w:customStyle="1" w:styleId="39">
    <w:name w:val="Основной текст 3 Знак"/>
    <w:basedOn w:val="a3"/>
    <w:link w:val="38"/>
    <w:rsid w:val="004A066F"/>
    <w:rPr>
      <w:rFonts w:eastAsia="Times New Roman"/>
      <w:sz w:val="16"/>
      <w:szCs w:val="16"/>
      <w:lang w:val="x-none" w:eastAsia="ru-RU"/>
    </w:rPr>
  </w:style>
  <w:style w:type="paragraph" w:customStyle="1" w:styleId="1e">
    <w:name w:val="заголовок 1"/>
    <w:basedOn w:val="a2"/>
    <w:next w:val="a2"/>
    <w:rsid w:val="004A066F"/>
    <w:pPr>
      <w:keepNext/>
      <w:widowControl w:val="0"/>
      <w:adjustRightInd w:val="0"/>
      <w:spacing w:line="360" w:lineRule="atLeast"/>
      <w:textAlignment w:val="baseline"/>
    </w:pPr>
    <w:rPr>
      <w:rFonts w:eastAsia="Times New Roman"/>
      <w:b/>
      <w:snapToGrid w:val="0"/>
      <w:sz w:val="22"/>
      <w:szCs w:val="20"/>
      <w:lang w:eastAsia="ru-RU"/>
    </w:rPr>
  </w:style>
  <w:style w:type="paragraph" w:customStyle="1" w:styleId="2a">
    <w:name w:val="çàãîëîâîê 2"/>
    <w:basedOn w:val="a2"/>
    <w:next w:val="a2"/>
    <w:rsid w:val="004A066F"/>
    <w:pPr>
      <w:keepNext/>
      <w:widowControl w:val="0"/>
      <w:adjustRightInd w:val="0"/>
      <w:spacing w:line="360" w:lineRule="atLeast"/>
      <w:jc w:val="both"/>
      <w:textAlignment w:val="baseline"/>
    </w:pPr>
    <w:rPr>
      <w:rFonts w:eastAsia="Times New Roman"/>
      <w:szCs w:val="20"/>
      <w:lang w:val="en-GB" w:eastAsia="ru-RU"/>
    </w:rPr>
  </w:style>
  <w:style w:type="paragraph" w:customStyle="1" w:styleId="aff4">
    <w:name w:val="Пункт"/>
    <w:basedOn w:val="a2"/>
    <w:rsid w:val="004A066F"/>
    <w:pPr>
      <w:widowControl w:val="0"/>
      <w:tabs>
        <w:tab w:val="num" w:pos="1134"/>
      </w:tabs>
      <w:adjustRightInd w:val="0"/>
      <w:spacing w:line="360" w:lineRule="auto"/>
      <w:ind w:left="1134" w:hanging="1134"/>
      <w:jc w:val="both"/>
      <w:textAlignment w:val="baseline"/>
    </w:pPr>
    <w:rPr>
      <w:rFonts w:eastAsia="Times New Roman"/>
      <w:snapToGrid w:val="0"/>
      <w:sz w:val="28"/>
      <w:szCs w:val="28"/>
      <w:lang w:eastAsia="ru-RU"/>
    </w:rPr>
  </w:style>
  <w:style w:type="paragraph" w:styleId="HTML">
    <w:name w:val="HTML Preformatted"/>
    <w:basedOn w:val="a2"/>
    <w:link w:val="HTML1"/>
    <w:semiHidden/>
    <w:rsid w:val="004A066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line="360" w:lineRule="atLeast"/>
      <w:jc w:val="both"/>
      <w:textAlignment w:val="baseline"/>
    </w:pPr>
    <w:rPr>
      <w:rFonts w:ascii="Courier New" w:eastAsia="Times New Roman" w:hAnsi="Courier New"/>
      <w:sz w:val="20"/>
      <w:szCs w:val="20"/>
      <w:lang w:val="x-none" w:eastAsia="ru-RU"/>
    </w:rPr>
  </w:style>
  <w:style w:type="character" w:customStyle="1" w:styleId="HTML0">
    <w:name w:val="Стандартный HTML Знак"/>
    <w:basedOn w:val="a3"/>
    <w:rsid w:val="004A066F"/>
    <w:rPr>
      <w:rFonts w:ascii="Consolas" w:hAnsi="Consolas" w:cs="Consolas"/>
      <w:sz w:val="20"/>
      <w:szCs w:val="20"/>
    </w:rPr>
  </w:style>
  <w:style w:type="character" w:customStyle="1" w:styleId="HTML1">
    <w:name w:val="Стандартный HTML Знак1"/>
    <w:link w:val="HTML"/>
    <w:semiHidden/>
    <w:rsid w:val="004A066F"/>
    <w:rPr>
      <w:rFonts w:ascii="Courier New" w:eastAsia="Times New Roman" w:hAnsi="Courier New"/>
      <w:sz w:val="20"/>
      <w:szCs w:val="20"/>
      <w:lang w:val="x-none" w:eastAsia="ru-RU"/>
    </w:rPr>
  </w:style>
  <w:style w:type="character" w:customStyle="1" w:styleId="19">
    <w:name w:val="Основной текст Знак1"/>
    <w:link w:val="af7"/>
    <w:rsid w:val="004A066F"/>
    <w:rPr>
      <w:rFonts w:eastAsia="Times New Roman"/>
      <w:lang w:eastAsia="ru-RU"/>
    </w:rPr>
  </w:style>
  <w:style w:type="paragraph" w:styleId="aff5">
    <w:name w:val="footnote text"/>
    <w:basedOn w:val="a2"/>
    <w:link w:val="1f"/>
    <w:rsid w:val="004A066F"/>
    <w:pPr>
      <w:widowControl w:val="0"/>
      <w:adjustRightInd w:val="0"/>
      <w:spacing w:line="360" w:lineRule="auto"/>
      <w:ind w:firstLine="567"/>
      <w:jc w:val="both"/>
      <w:textAlignment w:val="baseline"/>
    </w:pPr>
    <w:rPr>
      <w:rFonts w:eastAsia="Times New Roman"/>
      <w:snapToGrid w:val="0"/>
      <w:szCs w:val="20"/>
      <w:lang w:val="x-none" w:eastAsia="ru-RU"/>
    </w:rPr>
  </w:style>
  <w:style w:type="character" w:customStyle="1" w:styleId="aff6">
    <w:name w:val="Текст сноски Знак"/>
    <w:basedOn w:val="a3"/>
    <w:rsid w:val="004A066F"/>
    <w:rPr>
      <w:sz w:val="20"/>
      <w:szCs w:val="20"/>
    </w:rPr>
  </w:style>
  <w:style w:type="character" w:customStyle="1" w:styleId="1f">
    <w:name w:val="Текст сноски Знак1"/>
    <w:link w:val="aff5"/>
    <w:rsid w:val="004A066F"/>
    <w:rPr>
      <w:rFonts w:eastAsia="Times New Roman"/>
      <w:snapToGrid w:val="0"/>
      <w:szCs w:val="20"/>
      <w:lang w:val="x-none" w:eastAsia="ru-RU"/>
    </w:rPr>
  </w:style>
  <w:style w:type="character" w:customStyle="1" w:styleId="FontStyle15">
    <w:name w:val="Font Style15"/>
    <w:rsid w:val="004A066F"/>
    <w:rPr>
      <w:rFonts w:ascii="Times New Roman" w:hAnsi="Times New Roman" w:cs="Times New Roman"/>
      <w:sz w:val="26"/>
      <w:szCs w:val="26"/>
    </w:rPr>
  </w:style>
  <w:style w:type="paragraph" w:customStyle="1" w:styleId="2b">
    <w:name w:val="Уровень2"/>
    <w:basedOn w:val="a2"/>
    <w:rsid w:val="004A066F"/>
    <w:pPr>
      <w:widowControl w:val="0"/>
      <w:tabs>
        <w:tab w:val="num" w:pos="927"/>
        <w:tab w:val="left" w:pos="993"/>
      </w:tabs>
      <w:adjustRightInd w:val="0"/>
      <w:spacing w:before="120" w:after="120" w:line="360" w:lineRule="atLeast"/>
      <w:ind w:firstLine="567"/>
      <w:jc w:val="both"/>
      <w:textAlignment w:val="baseline"/>
      <w:outlineLvl w:val="0"/>
    </w:pPr>
    <w:rPr>
      <w:rFonts w:ascii="Arial" w:eastAsia="Times New Roman" w:hAnsi="Arial"/>
      <w:bCs/>
      <w:iCs/>
      <w:color w:val="000000"/>
      <w:szCs w:val="20"/>
      <w:lang w:eastAsia="ru-RU"/>
    </w:rPr>
  </w:style>
  <w:style w:type="paragraph" w:customStyle="1" w:styleId="3a">
    <w:name w:val="Уровень3"/>
    <w:basedOn w:val="2b"/>
    <w:rsid w:val="004A066F"/>
    <w:pPr>
      <w:tabs>
        <w:tab w:val="clear" w:pos="927"/>
        <w:tab w:val="num" w:pos="360"/>
        <w:tab w:val="num" w:pos="2160"/>
      </w:tabs>
      <w:ind w:left="2160" w:hanging="180"/>
    </w:pPr>
  </w:style>
  <w:style w:type="paragraph" w:customStyle="1" w:styleId="aff7">
    <w:name w:val="Заголовок статьи"/>
    <w:basedOn w:val="a2"/>
    <w:next w:val="a2"/>
    <w:rsid w:val="004A066F"/>
    <w:pPr>
      <w:widowControl w:val="0"/>
      <w:autoSpaceDE w:val="0"/>
      <w:autoSpaceDN w:val="0"/>
      <w:adjustRightInd w:val="0"/>
      <w:spacing w:line="360" w:lineRule="atLeast"/>
      <w:ind w:left="1612" w:hanging="892"/>
      <w:jc w:val="both"/>
      <w:textAlignment w:val="baseline"/>
    </w:pPr>
    <w:rPr>
      <w:rFonts w:ascii="Arial" w:eastAsia="Times New Roman" w:hAnsi="Arial" w:cs="Arial"/>
      <w:sz w:val="20"/>
      <w:szCs w:val="20"/>
      <w:lang w:eastAsia="ru-RU"/>
    </w:rPr>
  </w:style>
  <w:style w:type="paragraph" w:customStyle="1" w:styleId="BodyTextIndent2">
    <w:name w:val="Body Text Indent 2"/>
    <w:basedOn w:val="a2"/>
    <w:rsid w:val="004A066F"/>
    <w:pPr>
      <w:widowControl w:val="0"/>
      <w:overflowPunct w:val="0"/>
      <w:autoSpaceDE w:val="0"/>
      <w:autoSpaceDN w:val="0"/>
      <w:adjustRightInd w:val="0"/>
      <w:spacing w:after="360" w:line="240" w:lineRule="exact"/>
      <w:ind w:firstLine="851"/>
      <w:jc w:val="both"/>
      <w:textAlignment w:val="baseline"/>
    </w:pPr>
    <w:rPr>
      <w:rFonts w:eastAsia="Times New Roman"/>
      <w:szCs w:val="20"/>
      <w:lang w:eastAsia="ru-RU"/>
    </w:rPr>
  </w:style>
  <w:style w:type="paragraph" w:customStyle="1" w:styleId="a1">
    <w:name w:val="А_обычный"/>
    <w:basedOn w:val="a2"/>
    <w:rsid w:val="004A066F"/>
    <w:pPr>
      <w:widowControl w:val="0"/>
      <w:numPr>
        <w:numId w:val="5"/>
      </w:numPr>
      <w:adjustRightInd w:val="0"/>
      <w:spacing w:line="360" w:lineRule="atLeast"/>
      <w:jc w:val="both"/>
      <w:textAlignment w:val="baseline"/>
    </w:pPr>
    <w:rPr>
      <w:rFonts w:eastAsia="Times New Roman"/>
      <w:lang w:eastAsia="ru-RU"/>
    </w:rPr>
  </w:style>
  <w:style w:type="paragraph" w:customStyle="1" w:styleId="1-3">
    <w:name w:val="Текст1-3"/>
    <w:basedOn w:val="a2"/>
    <w:rsid w:val="004A066F"/>
    <w:pPr>
      <w:widowControl w:val="0"/>
      <w:numPr>
        <w:ilvl w:val="12"/>
      </w:numPr>
      <w:adjustRightInd w:val="0"/>
      <w:spacing w:after="60" w:line="288" w:lineRule="auto"/>
      <w:jc w:val="both"/>
      <w:textAlignment w:val="baseline"/>
    </w:pPr>
    <w:rPr>
      <w:rFonts w:eastAsia="Times New Roman"/>
      <w:szCs w:val="20"/>
      <w:lang w:eastAsia="ru-RU"/>
    </w:rPr>
  </w:style>
  <w:style w:type="paragraph" w:customStyle="1" w:styleId="aHeader">
    <w:name w:val="a_Header"/>
    <w:basedOn w:val="a2"/>
    <w:rsid w:val="004A066F"/>
    <w:pPr>
      <w:widowControl w:val="0"/>
      <w:tabs>
        <w:tab w:val="left" w:pos="1985"/>
      </w:tabs>
      <w:adjustRightInd w:val="0"/>
      <w:spacing w:after="60" w:line="360" w:lineRule="atLeast"/>
      <w:textAlignment w:val="baseline"/>
    </w:pPr>
    <w:rPr>
      <w:rFonts w:ascii="Courier New" w:eastAsia="Times New Roman" w:hAnsi="Courier New"/>
      <w:lang w:eastAsia="ru-RU"/>
    </w:rPr>
  </w:style>
  <w:style w:type="paragraph" w:styleId="aff8">
    <w:name w:val="Plain Text"/>
    <w:aliases w:val="Текст Знак Знак Знак Знак4,Текст Знак Знак Знак Знак Знак,Текст Знак Знак Знак Знак Знак Знак Знак Знак Знак Знак Знак1,Текст Знак Знак Знак Знак Знак Знак Знак Знак Знак Знак Знак Знак,Текст Знак Знак Знак Знак Знак Знак Знак1"/>
    <w:basedOn w:val="a2"/>
    <w:link w:val="1f0"/>
    <w:rsid w:val="004A066F"/>
    <w:pPr>
      <w:widowControl w:val="0"/>
      <w:adjustRightInd w:val="0"/>
      <w:spacing w:line="360" w:lineRule="atLeast"/>
      <w:jc w:val="both"/>
      <w:textAlignment w:val="baseline"/>
    </w:pPr>
    <w:rPr>
      <w:rFonts w:ascii="Courier New" w:eastAsia="Times New Roman" w:hAnsi="Courier New"/>
      <w:snapToGrid w:val="0"/>
      <w:sz w:val="20"/>
      <w:szCs w:val="20"/>
      <w:lang w:val="x-none" w:eastAsia="ru-RU"/>
    </w:rPr>
  </w:style>
  <w:style w:type="character" w:customStyle="1" w:styleId="aff9">
    <w:name w:val="Текст Знак"/>
    <w:aliases w:val="Текст Знак1 Знак,Текст Знак Знак Знак Знак4 Знак,Текст Знак Знак Знак Знак Знак Знак,Текст Знак Знак Знак Знак Знак Знак Знак Знак Знак Знак Знак1 Знак,Текст Знак Знак Знак Знак Знак Знак Знак Знак Знак Знак Знак Знак Знак"/>
    <w:basedOn w:val="a3"/>
    <w:rsid w:val="004A066F"/>
    <w:rPr>
      <w:rFonts w:ascii="Consolas" w:hAnsi="Consolas" w:cs="Consolas"/>
      <w:sz w:val="21"/>
      <w:szCs w:val="21"/>
    </w:rPr>
  </w:style>
  <w:style w:type="character" w:customStyle="1" w:styleId="1f0">
    <w:name w:val="Текст Знак1"/>
    <w:aliases w:val="Текст Знак Знак Знак Знак4 Знак1,Текст Знак Знак Знак Знак Знак Знак1,Текст Знак Знак Знак Знак Знак Знак Знак Знак Знак Знак Знак1 Знак1,Текст Знак Знак Знак Знак Знак Знак Знак Знак Знак Знак Знак Знак Знак1"/>
    <w:link w:val="aff8"/>
    <w:rsid w:val="004A066F"/>
    <w:rPr>
      <w:rFonts w:ascii="Courier New" w:eastAsia="Times New Roman" w:hAnsi="Courier New"/>
      <w:snapToGrid w:val="0"/>
      <w:sz w:val="20"/>
      <w:szCs w:val="20"/>
      <w:lang w:val="x-none" w:eastAsia="ru-RU"/>
    </w:rPr>
  </w:style>
  <w:style w:type="paragraph" w:styleId="affa">
    <w:name w:val="Block Text"/>
    <w:basedOn w:val="a2"/>
    <w:rsid w:val="004A066F"/>
    <w:pPr>
      <w:widowControl w:val="0"/>
      <w:adjustRightInd w:val="0"/>
      <w:spacing w:line="360" w:lineRule="atLeast"/>
      <w:ind w:left="-5220" w:right="-105"/>
      <w:jc w:val="both"/>
      <w:textAlignment w:val="baseline"/>
    </w:pPr>
    <w:rPr>
      <w:rFonts w:eastAsia="Times New Roman"/>
      <w:i/>
      <w:iCs/>
      <w:lang w:eastAsia="ru-RU"/>
    </w:rPr>
  </w:style>
  <w:style w:type="paragraph" w:styleId="affb">
    <w:name w:val="Document Map"/>
    <w:basedOn w:val="a2"/>
    <w:link w:val="1f1"/>
    <w:uiPriority w:val="99"/>
    <w:semiHidden/>
    <w:rsid w:val="004A066F"/>
    <w:pPr>
      <w:widowControl w:val="0"/>
      <w:shd w:val="clear" w:color="auto" w:fill="000080"/>
      <w:adjustRightInd w:val="0"/>
      <w:spacing w:line="360" w:lineRule="atLeast"/>
      <w:jc w:val="both"/>
      <w:textAlignment w:val="baseline"/>
    </w:pPr>
    <w:rPr>
      <w:rFonts w:ascii="Tahoma" w:eastAsia="Times New Roman" w:hAnsi="Tahoma"/>
      <w:szCs w:val="20"/>
      <w:lang w:val="x-none" w:eastAsia="ru-RU"/>
    </w:rPr>
  </w:style>
  <w:style w:type="character" w:customStyle="1" w:styleId="affc">
    <w:name w:val="Схема документа Знак"/>
    <w:basedOn w:val="a3"/>
    <w:uiPriority w:val="99"/>
    <w:rsid w:val="004A066F"/>
    <w:rPr>
      <w:rFonts w:ascii="Tahoma" w:hAnsi="Tahoma" w:cs="Tahoma"/>
      <w:sz w:val="16"/>
      <w:szCs w:val="16"/>
    </w:rPr>
  </w:style>
  <w:style w:type="character" w:customStyle="1" w:styleId="1f1">
    <w:name w:val="Схема документа Знак1"/>
    <w:link w:val="affb"/>
    <w:uiPriority w:val="99"/>
    <w:semiHidden/>
    <w:rsid w:val="004A066F"/>
    <w:rPr>
      <w:rFonts w:ascii="Tahoma" w:eastAsia="Times New Roman" w:hAnsi="Tahoma"/>
      <w:szCs w:val="20"/>
      <w:shd w:val="clear" w:color="auto" w:fill="000080"/>
      <w:lang w:val="x-none" w:eastAsia="ru-RU"/>
    </w:rPr>
  </w:style>
  <w:style w:type="paragraph" w:styleId="43">
    <w:name w:val="toc 4"/>
    <w:basedOn w:val="a2"/>
    <w:next w:val="a2"/>
    <w:autoRedefine/>
    <w:semiHidden/>
    <w:rsid w:val="004A066F"/>
    <w:pPr>
      <w:widowControl w:val="0"/>
      <w:adjustRightInd w:val="0"/>
      <w:spacing w:line="360" w:lineRule="atLeast"/>
      <w:ind w:left="720"/>
      <w:jc w:val="both"/>
      <w:textAlignment w:val="baseline"/>
    </w:pPr>
    <w:rPr>
      <w:rFonts w:eastAsia="Times New Roman"/>
      <w:szCs w:val="20"/>
      <w:lang w:eastAsia="ru-RU"/>
    </w:rPr>
  </w:style>
  <w:style w:type="paragraph" w:styleId="52">
    <w:name w:val="toc 5"/>
    <w:basedOn w:val="a2"/>
    <w:next w:val="a2"/>
    <w:autoRedefine/>
    <w:semiHidden/>
    <w:rsid w:val="004A066F"/>
    <w:pPr>
      <w:widowControl w:val="0"/>
      <w:adjustRightInd w:val="0"/>
      <w:spacing w:line="360" w:lineRule="atLeast"/>
      <w:ind w:left="960"/>
      <w:jc w:val="both"/>
      <w:textAlignment w:val="baseline"/>
    </w:pPr>
    <w:rPr>
      <w:rFonts w:eastAsia="Times New Roman"/>
      <w:szCs w:val="20"/>
      <w:lang w:eastAsia="ru-RU"/>
    </w:rPr>
  </w:style>
  <w:style w:type="paragraph" w:styleId="61">
    <w:name w:val="toc 6"/>
    <w:basedOn w:val="a2"/>
    <w:next w:val="a2"/>
    <w:autoRedefine/>
    <w:semiHidden/>
    <w:rsid w:val="004A066F"/>
    <w:pPr>
      <w:widowControl w:val="0"/>
      <w:adjustRightInd w:val="0"/>
      <w:spacing w:line="360" w:lineRule="atLeast"/>
      <w:ind w:left="1200"/>
      <w:jc w:val="both"/>
      <w:textAlignment w:val="baseline"/>
    </w:pPr>
    <w:rPr>
      <w:rFonts w:eastAsia="Times New Roman"/>
      <w:szCs w:val="20"/>
      <w:lang w:eastAsia="ru-RU"/>
    </w:rPr>
  </w:style>
  <w:style w:type="paragraph" w:styleId="72">
    <w:name w:val="toc 7"/>
    <w:basedOn w:val="a2"/>
    <w:next w:val="a2"/>
    <w:autoRedefine/>
    <w:semiHidden/>
    <w:rsid w:val="004A066F"/>
    <w:pPr>
      <w:widowControl w:val="0"/>
      <w:adjustRightInd w:val="0"/>
      <w:spacing w:line="360" w:lineRule="atLeast"/>
      <w:ind w:left="1440"/>
      <w:jc w:val="both"/>
      <w:textAlignment w:val="baseline"/>
    </w:pPr>
    <w:rPr>
      <w:rFonts w:eastAsia="Times New Roman"/>
      <w:szCs w:val="20"/>
      <w:lang w:eastAsia="ru-RU"/>
    </w:rPr>
  </w:style>
  <w:style w:type="paragraph" w:styleId="82">
    <w:name w:val="toc 8"/>
    <w:basedOn w:val="a2"/>
    <w:next w:val="a2"/>
    <w:autoRedefine/>
    <w:semiHidden/>
    <w:rsid w:val="004A066F"/>
    <w:pPr>
      <w:widowControl w:val="0"/>
      <w:adjustRightInd w:val="0"/>
      <w:spacing w:line="360" w:lineRule="atLeast"/>
      <w:ind w:left="1680"/>
      <w:jc w:val="both"/>
      <w:textAlignment w:val="baseline"/>
    </w:pPr>
    <w:rPr>
      <w:rFonts w:eastAsia="Times New Roman"/>
      <w:szCs w:val="20"/>
      <w:lang w:eastAsia="ru-RU"/>
    </w:rPr>
  </w:style>
  <w:style w:type="paragraph" w:styleId="92">
    <w:name w:val="toc 9"/>
    <w:basedOn w:val="a2"/>
    <w:next w:val="a2"/>
    <w:autoRedefine/>
    <w:semiHidden/>
    <w:rsid w:val="004A066F"/>
    <w:pPr>
      <w:widowControl w:val="0"/>
      <w:adjustRightInd w:val="0"/>
      <w:spacing w:line="360" w:lineRule="atLeast"/>
      <w:ind w:left="1920"/>
      <w:jc w:val="both"/>
      <w:textAlignment w:val="baseline"/>
    </w:pPr>
    <w:rPr>
      <w:rFonts w:eastAsia="Times New Roman"/>
      <w:szCs w:val="20"/>
      <w:lang w:eastAsia="ru-RU"/>
    </w:rPr>
  </w:style>
  <w:style w:type="paragraph" w:customStyle="1" w:styleId="affd">
    <w:name w:val="Подраздел"/>
    <w:basedOn w:val="a2"/>
    <w:rsid w:val="004A066F"/>
    <w:pPr>
      <w:widowControl w:val="0"/>
      <w:adjustRightInd w:val="0"/>
      <w:spacing w:before="240" w:line="360" w:lineRule="atLeast"/>
      <w:ind w:left="1701" w:hanging="283"/>
      <w:jc w:val="both"/>
      <w:textAlignment w:val="baseline"/>
    </w:pPr>
    <w:rPr>
      <w:rFonts w:ascii="PragmaticaTT" w:eastAsia="Times New Roman" w:hAnsi="PragmaticaTT"/>
      <w:szCs w:val="20"/>
      <w:lang w:eastAsia="ru-RU"/>
    </w:rPr>
  </w:style>
  <w:style w:type="paragraph" w:customStyle="1" w:styleId="affe">
    <w:name w:val="регламент список"/>
    <w:basedOn w:val="31"/>
    <w:autoRedefine/>
    <w:rsid w:val="004A066F"/>
    <w:pPr>
      <w:keepLines/>
      <w:spacing w:before="120" w:after="120" w:line="180" w:lineRule="atLeast"/>
      <w:outlineLvl w:val="9"/>
    </w:pPr>
    <w:rPr>
      <w:rFonts w:ascii="Times New Roman" w:hAnsi="Times New Roman"/>
      <w:spacing w:val="-5"/>
      <w:kern w:val="28"/>
      <w:sz w:val="24"/>
      <w:szCs w:val="20"/>
      <w:lang w:eastAsia="en-US"/>
    </w:rPr>
  </w:style>
  <w:style w:type="character" w:styleId="afff">
    <w:name w:val="FollowedHyperlink"/>
    <w:uiPriority w:val="99"/>
    <w:semiHidden/>
    <w:rsid w:val="004A066F"/>
    <w:rPr>
      <w:color w:val="800080"/>
      <w:u w:val="single"/>
    </w:rPr>
  </w:style>
  <w:style w:type="paragraph" w:customStyle="1" w:styleId="2c">
    <w:name w:val="Пункт_2"/>
    <w:basedOn w:val="a2"/>
    <w:rsid w:val="004A066F"/>
    <w:pPr>
      <w:widowControl w:val="0"/>
      <w:tabs>
        <w:tab w:val="num" w:pos="643"/>
        <w:tab w:val="num" w:pos="1701"/>
      </w:tabs>
      <w:adjustRightInd w:val="0"/>
      <w:spacing w:line="360" w:lineRule="atLeast"/>
      <w:ind w:left="643" w:hanging="360"/>
      <w:jc w:val="both"/>
      <w:textAlignment w:val="baseline"/>
    </w:pPr>
    <w:rPr>
      <w:rFonts w:eastAsia="Times New Roman"/>
      <w:sz w:val="28"/>
      <w:szCs w:val="20"/>
      <w:lang w:eastAsia="ru-RU"/>
    </w:rPr>
  </w:style>
  <w:style w:type="paragraph" w:customStyle="1" w:styleId="32">
    <w:name w:val="Пункт_3"/>
    <w:basedOn w:val="a2"/>
    <w:rsid w:val="004A066F"/>
    <w:pPr>
      <w:widowControl w:val="0"/>
      <w:numPr>
        <w:ilvl w:val="2"/>
        <w:numId w:val="4"/>
      </w:numPr>
      <w:adjustRightInd w:val="0"/>
      <w:spacing w:line="360" w:lineRule="atLeast"/>
      <w:jc w:val="both"/>
      <w:textAlignment w:val="baseline"/>
    </w:pPr>
    <w:rPr>
      <w:rFonts w:eastAsia="Times New Roman"/>
      <w:sz w:val="28"/>
      <w:szCs w:val="28"/>
      <w:lang w:eastAsia="ru-RU"/>
    </w:rPr>
  </w:style>
  <w:style w:type="paragraph" w:styleId="30">
    <w:name w:val="List Bullet 3"/>
    <w:basedOn w:val="a2"/>
    <w:rsid w:val="004A066F"/>
    <w:pPr>
      <w:widowControl w:val="0"/>
      <w:numPr>
        <w:numId w:val="6"/>
      </w:numPr>
      <w:adjustRightInd w:val="0"/>
      <w:spacing w:line="360" w:lineRule="atLeast"/>
      <w:jc w:val="both"/>
      <w:textAlignment w:val="baseline"/>
    </w:pPr>
    <w:rPr>
      <w:rFonts w:eastAsia="Times New Roman"/>
      <w:lang w:eastAsia="ru-RU"/>
    </w:rPr>
  </w:style>
  <w:style w:type="paragraph" w:styleId="a">
    <w:name w:val="List Number"/>
    <w:basedOn w:val="a2"/>
    <w:rsid w:val="004A066F"/>
    <w:pPr>
      <w:widowControl w:val="0"/>
      <w:numPr>
        <w:numId w:val="8"/>
      </w:numPr>
      <w:adjustRightInd w:val="0"/>
      <w:spacing w:line="360" w:lineRule="atLeast"/>
      <w:jc w:val="both"/>
      <w:textAlignment w:val="baseline"/>
    </w:pPr>
    <w:rPr>
      <w:rFonts w:eastAsia="Times New Roman"/>
      <w:lang w:eastAsia="ru-RU"/>
    </w:rPr>
  </w:style>
  <w:style w:type="paragraph" w:customStyle="1" w:styleId="ConsNonformat">
    <w:name w:val="ConsNonformat"/>
    <w:rsid w:val="004A066F"/>
    <w:pPr>
      <w:widowControl w:val="0"/>
      <w:adjustRightInd w:val="0"/>
      <w:spacing w:line="360" w:lineRule="atLeast"/>
      <w:jc w:val="both"/>
      <w:textAlignment w:val="baseline"/>
    </w:pPr>
    <w:rPr>
      <w:rFonts w:ascii="Courier New" w:eastAsia="Times New Roman" w:hAnsi="Courier New"/>
      <w:sz w:val="20"/>
      <w:szCs w:val="20"/>
      <w:lang w:eastAsia="ru-RU"/>
    </w:rPr>
  </w:style>
  <w:style w:type="paragraph" w:styleId="afff0">
    <w:name w:val="caption"/>
    <w:basedOn w:val="a2"/>
    <w:next w:val="a2"/>
    <w:qFormat/>
    <w:rsid w:val="004A066F"/>
    <w:pPr>
      <w:pageBreakBefore/>
      <w:widowControl w:val="0"/>
      <w:suppressAutoHyphens/>
      <w:adjustRightInd w:val="0"/>
      <w:spacing w:before="120" w:after="120" w:line="360" w:lineRule="atLeast"/>
      <w:jc w:val="both"/>
      <w:textAlignment w:val="baseline"/>
    </w:pPr>
    <w:rPr>
      <w:rFonts w:eastAsia="Times New Roman"/>
      <w:i/>
      <w:snapToGrid w:val="0"/>
      <w:szCs w:val="22"/>
      <w:lang w:eastAsia="ru-RU"/>
    </w:rPr>
  </w:style>
  <w:style w:type="character" w:customStyle="1" w:styleId="afff1">
    <w:name w:val="комментарий"/>
    <w:rsid w:val="004A066F"/>
    <w:rPr>
      <w:b/>
      <w:i/>
      <w:shd w:val="clear" w:color="auto" w:fill="FFFF99"/>
    </w:rPr>
  </w:style>
  <w:style w:type="paragraph" w:customStyle="1" w:styleId="02statia2">
    <w:name w:val="02statia2"/>
    <w:basedOn w:val="a2"/>
    <w:rsid w:val="004A066F"/>
    <w:pPr>
      <w:widowControl w:val="0"/>
      <w:adjustRightInd w:val="0"/>
      <w:spacing w:before="120" w:line="320" w:lineRule="atLeast"/>
      <w:ind w:left="2020" w:hanging="880"/>
      <w:jc w:val="both"/>
      <w:textAlignment w:val="baseline"/>
    </w:pPr>
    <w:rPr>
      <w:rFonts w:ascii="GaramondNarrowC" w:eastAsia="Times New Roman" w:hAnsi="GaramondNarrowC"/>
      <w:color w:val="000000"/>
      <w:sz w:val="21"/>
      <w:szCs w:val="21"/>
      <w:lang w:eastAsia="ru-RU"/>
    </w:rPr>
  </w:style>
  <w:style w:type="paragraph" w:customStyle="1" w:styleId="afff2">
    <w:name w:val="Подпункт"/>
    <w:basedOn w:val="aff4"/>
    <w:rsid w:val="004A066F"/>
    <w:rPr>
      <w:bCs/>
      <w:sz w:val="22"/>
      <w:szCs w:val="22"/>
    </w:rPr>
  </w:style>
  <w:style w:type="paragraph" w:customStyle="1" w:styleId="afff3">
    <w:name w:val="маркированный"/>
    <w:basedOn w:val="a2"/>
    <w:semiHidden/>
    <w:rsid w:val="004A066F"/>
    <w:pPr>
      <w:widowControl w:val="0"/>
      <w:tabs>
        <w:tab w:val="num" w:pos="1701"/>
      </w:tabs>
      <w:adjustRightInd w:val="0"/>
      <w:spacing w:line="360" w:lineRule="auto"/>
      <w:ind w:left="1701" w:hanging="567"/>
      <w:jc w:val="both"/>
      <w:textAlignment w:val="baseline"/>
    </w:pPr>
    <w:rPr>
      <w:rFonts w:eastAsia="Times New Roman"/>
      <w:bCs/>
      <w:snapToGrid w:val="0"/>
      <w:sz w:val="22"/>
      <w:szCs w:val="22"/>
      <w:lang w:eastAsia="ru-RU"/>
    </w:rPr>
  </w:style>
  <w:style w:type="paragraph" w:styleId="afff4">
    <w:name w:val="List Paragraph"/>
    <w:basedOn w:val="a2"/>
    <w:link w:val="afff5"/>
    <w:uiPriority w:val="34"/>
    <w:qFormat/>
    <w:rsid w:val="004A066F"/>
    <w:pPr>
      <w:widowControl w:val="0"/>
      <w:adjustRightInd w:val="0"/>
      <w:spacing w:after="200" w:line="276" w:lineRule="auto"/>
      <w:ind w:left="720"/>
      <w:contextualSpacing/>
      <w:jc w:val="both"/>
      <w:textAlignment w:val="baseline"/>
    </w:pPr>
    <w:rPr>
      <w:rFonts w:ascii="Calibri" w:eastAsia="Calibri" w:hAnsi="Calibri"/>
      <w:sz w:val="22"/>
      <w:szCs w:val="22"/>
    </w:rPr>
  </w:style>
  <w:style w:type="paragraph" w:styleId="2">
    <w:name w:val="List Bullet 2"/>
    <w:basedOn w:val="a2"/>
    <w:rsid w:val="004A066F"/>
    <w:pPr>
      <w:widowControl w:val="0"/>
      <w:numPr>
        <w:numId w:val="9"/>
      </w:numPr>
      <w:adjustRightInd w:val="0"/>
      <w:spacing w:line="360" w:lineRule="atLeast"/>
      <w:jc w:val="both"/>
      <w:textAlignment w:val="baseline"/>
    </w:pPr>
    <w:rPr>
      <w:rFonts w:eastAsia="Times New Roman"/>
      <w:lang w:eastAsia="ru-RU"/>
    </w:rPr>
  </w:style>
  <w:style w:type="paragraph" w:customStyle="1" w:styleId="ConsPlusNonformat">
    <w:name w:val="ConsPlusNonformat"/>
    <w:rsid w:val="004A066F"/>
    <w:pPr>
      <w:widowControl w:val="0"/>
      <w:autoSpaceDE w:val="0"/>
      <w:autoSpaceDN w:val="0"/>
      <w:adjustRightInd w:val="0"/>
      <w:spacing w:line="360" w:lineRule="atLeast"/>
      <w:jc w:val="both"/>
      <w:textAlignment w:val="baseline"/>
    </w:pPr>
    <w:rPr>
      <w:rFonts w:ascii="Courier New" w:eastAsia="Times New Roman" w:hAnsi="Courier New" w:cs="Courier New"/>
      <w:sz w:val="20"/>
      <w:szCs w:val="20"/>
      <w:lang w:eastAsia="ru-RU"/>
    </w:rPr>
  </w:style>
  <w:style w:type="paragraph" w:customStyle="1" w:styleId="1f2">
    <w:name w:val="Обычный1"/>
    <w:link w:val="1f3"/>
    <w:rsid w:val="004A066F"/>
    <w:pPr>
      <w:widowControl w:val="0"/>
      <w:autoSpaceDE w:val="0"/>
      <w:autoSpaceDN w:val="0"/>
      <w:adjustRightInd w:val="0"/>
      <w:spacing w:before="120" w:after="120" w:line="360" w:lineRule="atLeast"/>
      <w:ind w:firstLine="567"/>
      <w:jc w:val="both"/>
      <w:textAlignment w:val="baseline"/>
    </w:pPr>
    <w:rPr>
      <w:rFonts w:eastAsia="Times New Roman"/>
      <w:sz w:val="20"/>
      <w:lang w:eastAsia="ru-RU"/>
    </w:rPr>
  </w:style>
  <w:style w:type="character" w:customStyle="1" w:styleId="1f3">
    <w:name w:val="Обычный1 Знак"/>
    <w:link w:val="1f2"/>
    <w:rsid w:val="004A066F"/>
    <w:rPr>
      <w:rFonts w:eastAsia="Times New Roman"/>
      <w:sz w:val="20"/>
      <w:lang w:eastAsia="ru-RU"/>
    </w:rPr>
  </w:style>
  <w:style w:type="paragraph" w:customStyle="1" w:styleId="afff6">
    <w:name w:val="АриалТабл"/>
    <w:basedOn w:val="af1"/>
    <w:rsid w:val="004A066F"/>
    <w:pPr>
      <w:widowControl w:val="0"/>
      <w:adjustRightInd w:val="0"/>
      <w:spacing w:before="0" w:after="0" w:line="240" w:lineRule="auto"/>
      <w:ind w:firstLine="0"/>
      <w:textAlignment w:val="baseline"/>
    </w:pPr>
    <w:rPr>
      <w:rFonts w:cs="Times New Roman"/>
      <w:lang w:val="x-none"/>
    </w:rPr>
  </w:style>
  <w:style w:type="paragraph" w:styleId="afff7">
    <w:name w:val="endnote text"/>
    <w:basedOn w:val="a2"/>
    <w:link w:val="afff8"/>
    <w:semiHidden/>
    <w:rsid w:val="004A066F"/>
    <w:pPr>
      <w:widowControl w:val="0"/>
      <w:adjustRightInd w:val="0"/>
      <w:spacing w:line="360" w:lineRule="atLeast"/>
      <w:jc w:val="both"/>
      <w:textAlignment w:val="baseline"/>
    </w:pPr>
    <w:rPr>
      <w:rFonts w:eastAsia="Times New Roman"/>
      <w:sz w:val="20"/>
      <w:szCs w:val="20"/>
      <w:lang w:val="x-none" w:eastAsia="ru-RU"/>
    </w:rPr>
  </w:style>
  <w:style w:type="character" w:customStyle="1" w:styleId="afff8">
    <w:name w:val="Текст концевой сноски Знак"/>
    <w:basedOn w:val="a3"/>
    <w:link w:val="afff7"/>
    <w:semiHidden/>
    <w:rsid w:val="004A066F"/>
    <w:rPr>
      <w:rFonts w:eastAsia="Times New Roman"/>
      <w:sz w:val="20"/>
      <w:szCs w:val="20"/>
      <w:lang w:val="x-none" w:eastAsia="ru-RU"/>
    </w:rPr>
  </w:style>
  <w:style w:type="table" w:styleId="afff9">
    <w:name w:val="Table Grid"/>
    <w:basedOn w:val="a4"/>
    <w:uiPriority w:val="59"/>
    <w:rsid w:val="004A066F"/>
    <w:pPr>
      <w:jc w:val="left"/>
    </w:pPr>
    <w:rPr>
      <w:rFonts w:eastAsia="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4A066F"/>
  </w:style>
  <w:style w:type="character" w:customStyle="1" w:styleId="afffb">
    <w:name w:val="Подпункт Знак"/>
    <w:rsid w:val="004A066F"/>
    <w:rPr>
      <w:sz w:val="28"/>
      <w:lang w:val="ru-RU" w:eastAsia="ru-RU" w:bidi="ar-SA"/>
    </w:rPr>
  </w:style>
  <w:style w:type="character" w:customStyle="1" w:styleId="FontStyle11">
    <w:name w:val="Font Style11"/>
    <w:rsid w:val="004A066F"/>
    <w:rPr>
      <w:rFonts w:ascii="Times New Roman" w:hAnsi="Times New Roman" w:cs="Times New Roman"/>
      <w:sz w:val="26"/>
      <w:szCs w:val="26"/>
    </w:rPr>
  </w:style>
  <w:style w:type="character" w:customStyle="1" w:styleId="211">
    <w:name w:val="Заголовок 2 Знак1"/>
    <w:rsid w:val="004A066F"/>
    <w:rPr>
      <w:b/>
      <w:snapToGrid w:val="0"/>
      <w:sz w:val="28"/>
      <w:lang w:val="ru-RU" w:eastAsia="ru-RU" w:bidi="ar-SA"/>
    </w:rPr>
  </w:style>
  <w:style w:type="character" w:customStyle="1" w:styleId="Sp1">
    <w:name w:val="Sp1 Знак Знак"/>
    <w:rsid w:val="004A066F"/>
    <w:rPr>
      <w:b/>
      <w:bCs/>
      <w:kern w:val="24"/>
      <w:sz w:val="24"/>
      <w:szCs w:val="24"/>
      <w:lang w:val="ru-RU" w:eastAsia="ru-RU" w:bidi="ar-SA"/>
    </w:rPr>
  </w:style>
  <w:style w:type="numbering" w:customStyle="1" w:styleId="10">
    <w:name w:val="Стиль1"/>
    <w:uiPriority w:val="99"/>
    <w:rsid w:val="004A066F"/>
    <w:pPr>
      <w:numPr>
        <w:numId w:val="10"/>
      </w:numPr>
    </w:pPr>
  </w:style>
  <w:style w:type="numbering" w:customStyle="1" w:styleId="20">
    <w:name w:val="Стиль2"/>
    <w:uiPriority w:val="99"/>
    <w:rsid w:val="004A066F"/>
    <w:pPr>
      <w:numPr>
        <w:numId w:val="11"/>
      </w:numPr>
    </w:pPr>
  </w:style>
  <w:style w:type="paragraph" w:customStyle="1" w:styleId="afffc">
    <w:name w:val="Стиль начало"/>
    <w:basedOn w:val="a2"/>
    <w:rsid w:val="004A066F"/>
    <w:pPr>
      <w:widowControl w:val="0"/>
      <w:adjustRightInd w:val="0"/>
      <w:spacing w:line="264" w:lineRule="auto"/>
      <w:jc w:val="both"/>
      <w:textAlignment w:val="baseline"/>
    </w:pPr>
    <w:rPr>
      <w:rFonts w:eastAsia="Times New Roman"/>
      <w:sz w:val="28"/>
      <w:szCs w:val="20"/>
      <w:lang w:eastAsia="ru-RU"/>
    </w:rPr>
  </w:style>
  <w:style w:type="paragraph" w:customStyle="1" w:styleId="Noeeu14">
    <w:name w:val="Noeeu14"/>
    <w:basedOn w:val="a2"/>
    <w:rsid w:val="004A066F"/>
    <w:pPr>
      <w:widowControl w:val="0"/>
      <w:overflowPunct w:val="0"/>
      <w:autoSpaceDE w:val="0"/>
      <w:autoSpaceDN w:val="0"/>
      <w:adjustRightInd w:val="0"/>
      <w:spacing w:line="264" w:lineRule="auto"/>
      <w:ind w:firstLine="720"/>
      <w:jc w:val="both"/>
      <w:textAlignment w:val="baseline"/>
    </w:pPr>
    <w:rPr>
      <w:rFonts w:eastAsia="Times New Roman"/>
      <w:sz w:val="28"/>
      <w:szCs w:val="20"/>
      <w:lang w:eastAsia="ru-RU"/>
    </w:rPr>
  </w:style>
  <w:style w:type="character" w:customStyle="1" w:styleId="FontStyle33">
    <w:name w:val="Font Style33"/>
    <w:rsid w:val="004A066F"/>
    <w:rPr>
      <w:rFonts w:ascii="Times New Roman" w:hAnsi="Times New Roman" w:cs="Times New Roman"/>
      <w:sz w:val="26"/>
      <w:szCs w:val="26"/>
    </w:rPr>
  </w:style>
  <w:style w:type="character" w:customStyle="1" w:styleId="FontStyle57">
    <w:name w:val="Font Style57"/>
    <w:rsid w:val="004A066F"/>
    <w:rPr>
      <w:rFonts w:ascii="Times New Roman" w:hAnsi="Times New Roman" w:cs="Times New Roman"/>
      <w:b/>
      <w:bCs/>
      <w:sz w:val="20"/>
      <w:szCs w:val="20"/>
    </w:rPr>
  </w:style>
  <w:style w:type="paragraph" w:customStyle="1" w:styleId="Style20">
    <w:name w:val="Style20"/>
    <w:basedOn w:val="a2"/>
    <w:rsid w:val="004A066F"/>
    <w:pPr>
      <w:widowControl w:val="0"/>
      <w:autoSpaceDE w:val="0"/>
      <w:autoSpaceDN w:val="0"/>
      <w:adjustRightInd w:val="0"/>
      <w:spacing w:line="360" w:lineRule="atLeast"/>
      <w:jc w:val="both"/>
      <w:textAlignment w:val="baseline"/>
    </w:pPr>
    <w:rPr>
      <w:rFonts w:ascii="Arial" w:eastAsia="Calibri" w:hAnsi="Arial"/>
      <w:lang w:eastAsia="ru-RU"/>
    </w:rPr>
  </w:style>
  <w:style w:type="paragraph" w:styleId="afffd">
    <w:name w:val="Revision"/>
    <w:hidden/>
    <w:uiPriority w:val="99"/>
    <w:semiHidden/>
    <w:rsid w:val="004A066F"/>
    <w:pPr>
      <w:widowControl w:val="0"/>
      <w:adjustRightInd w:val="0"/>
      <w:spacing w:line="360" w:lineRule="atLeast"/>
      <w:jc w:val="both"/>
      <w:textAlignment w:val="baseline"/>
    </w:pPr>
    <w:rPr>
      <w:rFonts w:eastAsia="Times New Roman"/>
      <w:lang w:eastAsia="ru-RU"/>
    </w:rPr>
  </w:style>
  <w:style w:type="character" w:customStyle="1" w:styleId="18">
    <w:name w:val="Основной текст с отступом Знак1"/>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link w:val="af5"/>
    <w:rsid w:val="004A066F"/>
    <w:rPr>
      <w:rFonts w:ascii="Arial" w:eastAsia="Times New Roman" w:hAnsi="Arial"/>
      <w:szCs w:val="20"/>
      <w:lang w:eastAsia="ar-SA"/>
    </w:rPr>
  </w:style>
  <w:style w:type="paragraph" w:styleId="2d">
    <w:name w:val="envelope return"/>
    <w:basedOn w:val="a2"/>
    <w:rsid w:val="004A066F"/>
    <w:pPr>
      <w:spacing w:after="60"/>
      <w:jc w:val="both"/>
    </w:pPr>
    <w:rPr>
      <w:rFonts w:ascii="Arial" w:eastAsia="Times New Roman" w:hAnsi="Arial" w:cs="Arial"/>
      <w:sz w:val="20"/>
      <w:szCs w:val="20"/>
      <w:lang w:eastAsia="ru-RU"/>
    </w:rPr>
  </w:style>
  <w:style w:type="paragraph" w:customStyle="1" w:styleId="ConsPlusCell">
    <w:name w:val="ConsPlusCell"/>
    <w:rsid w:val="004A066F"/>
    <w:pPr>
      <w:autoSpaceDE w:val="0"/>
      <w:autoSpaceDN w:val="0"/>
      <w:adjustRightInd w:val="0"/>
      <w:jc w:val="left"/>
    </w:pPr>
    <w:rPr>
      <w:rFonts w:ascii="Arial" w:eastAsia="Times New Roman" w:hAnsi="Arial" w:cs="Arial"/>
      <w:sz w:val="20"/>
      <w:szCs w:val="20"/>
      <w:lang w:eastAsia="ru-RU"/>
    </w:rPr>
  </w:style>
  <w:style w:type="paragraph" w:customStyle="1" w:styleId="1f4">
    <w:name w:val="Абзац списка1"/>
    <w:basedOn w:val="a2"/>
    <w:qFormat/>
    <w:rsid w:val="004A066F"/>
    <w:pPr>
      <w:spacing w:after="200" w:line="276" w:lineRule="auto"/>
      <w:ind w:left="720"/>
      <w:contextualSpacing/>
      <w:jc w:val="left"/>
    </w:pPr>
    <w:rPr>
      <w:rFonts w:ascii="Calibri" w:eastAsia="Calibri" w:hAnsi="Calibri"/>
      <w:sz w:val="22"/>
      <w:szCs w:val="22"/>
    </w:rPr>
  </w:style>
  <w:style w:type="character" w:customStyle="1" w:styleId="rvts30">
    <w:name w:val="rvts30"/>
    <w:rsid w:val="004A066F"/>
    <w:rPr>
      <w:rFonts w:ascii="Times New Roman" w:hAnsi="Times New Roman" w:cs="Times New Roman" w:hint="default"/>
      <w:sz w:val="22"/>
      <w:szCs w:val="22"/>
    </w:rPr>
  </w:style>
  <w:style w:type="paragraph" w:customStyle="1" w:styleId="-3">
    <w:name w:val="Пункт-3"/>
    <w:basedOn w:val="a2"/>
    <w:rsid w:val="004A066F"/>
    <w:pPr>
      <w:tabs>
        <w:tab w:val="num" w:pos="1985"/>
      </w:tabs>
      <w:ind w:firstLine="709"/>
      <w:jc w:val="both"/>
    </w:pPr>
    <w:rPr>
      <w:rFonts w:eastAsia="Times New Roman"/>
      <w:sz w:val="28"/>
      <w:lang w:eastAsia="ru-RU"/>
    </w:rPr>
  </w:style>
  <w:style w:type="paragraph" w:customStyle="1" w:styleId="-4">
    <w:name w:val="Пункт-4"/>
    <w:basedOn w:val="a2"/>
    <w:rsid w:val="004A066F"/>
    <w:pPr>
      <w:tabs>
        <w:tab w:val="num" w:pos="1985"/>
      </w:tabs>
      <w:ind w:firstLine="709"/>
      <w:jc w:val="both"/>
    </w:pPr>
    <w:rPr>
      <w:rFonts w:eastAsia="Times New Roman"/>
      <w:sz w:val="28"/>
      <w:lang w:eastAsia="ru-RU"/>
    </w:rPr>
  </w:style>
  <w:style w:type="paragraph" w:customStyle="1" w:styleId="-5">
    <w:name w:val="Пункт-5"/>
    <w:basedOn w:val="a2"/>
    <w:rsid w:val="004A066F"/>
    <w:pPr>
      <w:tabs>
        <w:tab w:val="num" w:pos="1985"/>
      </w:tabs>
      <w:ind w:firstLine="709"/>
      <w:jc w:val="both"/>
    </w:pPr>
    <w:rPr>
      <w:rFonts w:eastAsia="Times New Roman"/>
      <w:sz w:val="28"/>
      <w:lang w:eastAsia="ru-RU"/>
    </w:rPr>
  </w:style>
  <w:style w:type="paragraph" w:customStyle="1" w:styleId="-7">
    <w:name w:val="Пункт-7"/>
    <w:basedOn w:val="a2"/>
    <w:rsid w:val="004A066F"/>
    <w:pPr>
      <w:tabs>
        <w:tab w:val="num" w:pos="360"/>
      </w:tabs>
      <w:ind w:firstLine="709"/>
      <w:jc w:val="both"/>
    </w:pPr>
    <w:rPr>
      <w:rFonts w:eastAsia="Times New Roman"/>
      <w:sz w:val="28"/>
      <w:lang w:eastAsia="ru-RU"/>
    </w:rPr>
  </w:style>
  <w:style w:type="character" w:customStyle="1" w:styleId="rvts36">
    <w:name w:val="rvts36"/>
    <w:rsid w:val="004A066F"/>
    <w:rPr>
      <w:rFonts w:ascii="Times New Roman" w:hAnsi="Times New Roman" w:cs="Times New Roman" w:hint="default"/>
      <w:color w:val="000000"/>
      <w:sz w:val="22"/>
      <w:szCs w:val="22"/>
    </w:rPr>
  </w:style>
  <w:style w:type="paragraph" w:styleId="afffe">
    <w:name w:val="Subtitle"/>
    <w:basedOn w:val="a2"/>
    <w:link w:val="affff"/>
    <w:qFormat/>
    <w:rsid w:val="004A066F"/>
    <w:pPr>
      <w:ind w:left="1620"/>
      <w:jc w:val="left"/>
    </w:pPr>
    <w:rPr>
      <w:rFonts w:eastAsia="Times New Roman"/>
      <w:b/>
      <w:bCs/>
      <w:sz w:val="20"/>
      <w:lang w:val="x-none" w:eastAsia="ru-RU"/>
    </w:rPr>
  </w:style>
  <w:style w:type="character" w:customStyle="1" w:styleId="affff">
    <w:name w:val="Подзаголовок Знак"/>
    <w:basedOn w:val="a3"/>
    <w:link w:val="afffe"/>
    <w:rsid w:val="004A066F"/>
    <w:rPr>
      <w:rFonts w:eastAsia="Times New Roman"/>
      <w:b/>
      <w:bCs/>
      <w:sz w:val="20"/>
      <w:lang w:val="x-none" w:eastAsia="ru-RU"/>
    </w:rPr>
  </w:style>
  <w:style w:type="paragraph" w:customStyle="1" w:styleId="-">
    <w:name w:val="Контракт-раздел"/>
    <w:basedOn w:val="a2"/>
    <w:next w:val="-0"/>
    <w:rsid w:val="004A066F"/>
    <w:pPr>
      <w:keepNext/>
      <w:numPr>
        <w:numId w:val="12"/>
      </w:numPr>
      <w:tabs>
        <w:tab w:val="left" w:pos="540"/>
      </w:tabs>
      <w:suppressAutoHyphens/>
      <w:spacing w:before="360" w:after="120"/>
      <w:outlineLvl w:val="3"/>
    </w:pPr>
    <w:rPr>
      <w:rFonts w:eastAsia="Times New Roman"/>
      <w:b/>
      <w:bCs/>
      <w:caps/>
      <w:smallCaps/>
      <w:lang w:eastAsia="ru-RU"/>
    </w:rPr>
  </w:style>
  <w:style w:type="paragraph" w:customStyle="1" w:styleId="-0">
    <w:name w:val="Контракт-пункт"/>
    <w:basedOn w:val="a2"/>
    <w:rsid w:val="004A066F"/>
    <w:pPr>
      <w:numPr>
        <w:ilvl w:val="1"/>
        <w:numId w:val="12"/>
      </w:numPr>
      <w:tabs>
        <w:tab w:val="clear" w:pos="2471"/>
        <w:tab w:val="num" w:pos="1391"/>
      </w:tabs>
      <w:ind w:left="1391"/>
      <w:jc w:val="both"/>
    </w:pPr>
    <w:rPr>
      <w:rFonts w:eastAsia="Times New Roman"/>
      <w:lang w:eastAsia="ru-RU"/>
    </w:rPr>
  </w:style>
  <w:style w:type="paragraph" w:customStyle="1" w:styleId="-1">
    <w:name w:val="Контракт-подпункт"/>
    <w:basedOn w:val="a2"/>
    <w:rsid w:val="004A066F"/>
    <w:pPr>
      <w:numPr>
        <w:ilvl w:val="2"/>
        <w:numId w:val="12"/>
      </w:numPr>
      <w:jc w:val="both"/>
    </w:pPr>
    <w:rPr>
      <w:rFonts w:eastAsia="Times New Roman"/>
      <w:lang w:eastAsia="ru-RU"/>
    </w:rPr>
  </w:style>
  <w:style w:type="paragraph" w:customStyle="1" w:styleId="-2">
    <w:name w:val="Контракт-подподпункт"/>
    <w:basedOn w:val="a2"/>
    <w:rsid w:val="004A066F"/>
    <w:pPr>
      <w:numPr>
        <w:ilvl w:val="3"/>
        <w:numId w:val="12"/>
      </w:numPr>
      <w:jc w:val="both"/>
    </w:pPr>
    <w:rPr>
      <w:rFonts w:eastAsia="Times New Roman"/>
      <w:lang w:eastAsia="ru-RU"/>
    </w:rPr>
  </w:style>
  <w:style w:type="paragraph" w:customStyle="1" w:styleId="44">
    <w:name w:val="Знак4"/>
    <w:basedOn w:val="a2"/>
    <w:rsid w:val="004A066F"/>
    <w:pPr>
      <w:spacing w:after="160" w:line="240" w:lineRule="exact"/>
      <w:jc w:val="left"/>
    </w:pPr>
    <w:rPr>
      <w:rFonts w:ascii="Verdana" w:eastAsia="Times New Roman" w:hAnsi="Verdana"/>
      <w:sz w:val="20"/>
      <w:szCs w:val="20"/>
      <w:lang w:val="en-US"/>
    </w:rPr>
  </w:style>
  <w:style w:type="paragraph" w:customStyle="1" w:styleId="1f5">
    <w:name w:val=" Знак Знак Знак1"/>
    <w:basedOn w:val="a2"/>
    <w:rsid w:val="004A066F"/>
    <w:pPr>
      <w:spacing w:before="100" w:beforeAutospacing="1" w:after="100" w:afterAutospacing="1"/>
      <w:jc w:val="left"/>
    </w:pPr>
    <w:rPr>
      <w:rFonts w:ascii="Tahoma" w:eastAsia="Times New Roman" w:hAnsi="Tahoma"/>
      <w:sz w:val="20"/>
      <w:szCs w:val="20"/>
      <w:lang w:val="en-US"/>
    </w:rPr>
  </w:style>
  <w:style w:type="paragraph" w:customStyle="1" w:styleId="40">
    <w:name w:val="Пункт_4"/>
    <w:basedOn w:val="a2"/>
    <w:link w:val="45"/>
    <w:uiPriority w:val="99"/>
    <w:rsid w:val="004A066F"/>
    <w:pPr>
      <w:numPr>
        <w:ilvl w:val="3"/>
        <w:numId w:val="13"/>
      </w:numPr>
      <w:jc w:val="both"/>
    </w:pPr>
    <w:rPr>
      <w:rFonts w:eastAsia="Times New Roman"/>
      <w:sz w:val="28"/>
      <w:szCs w:val="28"/>
      <w:lang w:val="x-none" w:eastAsia="x-none"/>
    </w:rPr>
  </w:style>
  <w:style w:type="character" w:customStyle="1" w:styleId="45">
    <w:name w:val="Пункт_4 Знак"/>
    <w:link w:val="40"/>
    <w:uiPriority w:val="99"/>
    <w:locked/>
    <w:rsid w:val="004A066F"/>
    <w:rPr>
      <w:rFonts w:eastAsia="Times New Roman"/>
      <w:sz w:val="28"/>
      <w:szCs w:val="28"/>
      <w:lang w:val="x-none" w:eastAsia="x-none"/>
    </w:rPr>
  </w:style>
  <w:style w:type="paragraph" w:customStyle="1" w:styleId="affff0">
    <w:name w:val="Примечание"/>
    <w:basedOn w:val="a2"/>
    <w:link w:val="affff1"/>
    <w:rsid w:val="004A066F"/>
    <w:pPr>
      <w:spacing w:before="240" w:after="240" w:line="288" w:lineRule="auto"/>
      <w:ind w:left="1134" w:right="1134"/>
      <w:jc w:val="both"/>
    </w:pPr>
    <w:rPr>
      <w:rFonts w:eastAsia="Times New Roman"/>
      <w:spacing w:val="20"/>
      <w:szCs w:val="28"/>
      <w:lang w:val="x-none" w:eastAsia="x-none"/>
    </w:rPr>
  </w:style>
  <w:style w:type="character" w:customStyle="1" w:styleId="affff1">
    <w:name w:val="Примечание Знак"/>
    <w:link w:val="affff0"/>
    <w:rsid w:val="004A066F"/>
    <w:rPr>
      <w:rFonts w:eastAsia="Times New Roman"/>
      <w:spacing w:val="20"/>
      <w:szCs w:val="28"/>
      <w:lang w:val="x-none" w:eastAsia="x-none"/>
    </w:rPr>
  </w:style>
  <w:style w:type="character" w:customStyle="1" w:styleId="Heder1">
    <w:name w:val="Heder Знак1"/>
    <w:aliases w:val="Titul Знак Знак1"/>
    <w:locked/>
    <w:rsid w:val="004A066F"/>
    <w:rPr>
      <w:rFonts w:cs="Times New Roman"/>
      <w:i/>
      <w:snapToGrid w:val="0"/>
      <w:lang w:val="ru-RU" w:eastAsia="ru-RU" w:bidi="ar-SA"/>
    </w:rPr>
  </w:style>
  <w:style w:type="paragraph" w:styleId="affff2">
    <w:name w:val="No Spacing"/>
    <w:uiPriority w:val="1"/>
    <w:qFormat/>
    <w:rsid w:val="004A066F"/>
    <w:pPr>
      <w:jc w:val="left"/>
    </w:pPr>
    <w:rPr>
      <w:rFonts w:ascii="Arial" w:eastAsia="Times New Roman" w:hAnsi="Arial"/>
      <w:lang w:eastAsia="ru-RU"/>
    </w:rPr>
  </w:style>
  <w:style w:type="paragraph" w:customStyle="1" w:styleId="Default">
    <w:name w:val="Default"/>
    <w:rsid w:val="004A066F"/>
    <w:pPr>
      <w:widowControl w:val="0"/>
      <w:autoSpaceDE w:val="0"/>
      <w:autoSpaceDN w:val="0"/>
      <w:adjustRightInd w:val="0"/>
      <w:spacing w:line="360" w:lineRule="atLeast"/>
      <w:jc w:val="both"/>
      <w:textAlignment w:val="baseline"/>
    </w:pPr>
    <w:rPr>
      <w:rFonts w:eastAsia="Times New Roman"/>
      <w:color w:val="000000"/>
      <w:lang w:eastAsia="ru-RU"/>
    </w:rPr>
  </w:style>
  <w:style w:type="character" w:customStyle="1" w:styleId="highlight">
    <w:name w:val="highlight"/>
    <w:basedOn w:val="a3"/>
    <w:rsid w:val="004A066F"/>
  </w:style>
  <w:style w:type="paragraph" w:customStyle="1" w:styleId="affff3">
    <w:name w:val="Нормальный"/>
    <w:rsid w:val="004A066F"/>
    <w:pPr>
      <w:jc w:val="left"/>
    </w:pPr>
    <w:rPr>
      <w:rFonts w:eastAsia="Calibri"/>
      <w:sz w:val="20"/>
      <w:szCs w:val="20"/>
      <w:lang w:eastAsia="ru-RU"/>
    </w:rPr>
  </w:style>
  <w:style w:type="paragraph" w:customStyle="1" w:styleId="Normal1">
    <w:name w:val="Normal1"/>
    <w:rsid w:val="004A066F"/>
    <w:pPr>
      <w:jc w:val="left"/>
    </w:pPr>
    <w:rPr>
      <w:rFonts w:eastAsia="Calibri"/>
      <w:sz w:val="20"/>
      <w:szCs w:val="20"/>
      <w:lang w:eastAsia="ru-RU"/>
    </w:rPr>
  </w:style>
  <w:style w:type="paragraph" w:customStyle="1" w:styleId="160">
    <w:name w:val=" Знак Знак16 Знак Знак Знак Знак Знак Знак Знак Знак Знак Знак Знак Знак"/>
    <w:basedOn w:val="a2"/>
    <w:rsid w:val="004A066F"/>
    <w:pPr>
      <w:spacing w:after="160" w:line="240" w:lineRule="exact"/>
      <w:jc w:val="left"/>
    </w:pPr>
    <w:rPr>
      <w:rFonts w:ascii="Verdana" w:eastAsia="Times New Roman" w:hAnsi="Verdana"/>
      <w:lang w:val="en-US"/>
    </w:rPr>
  </w:style>
  <w:style w:type="paragraph" w:customStyle="1" w:styleId="2e">
    <w:name w:val="Знак Знак Знак2 Знак Знак Знак Знак Знак"/>
    <w:basedOn w:val="a2"/>
    <w:rsid w:val="004A066F"/>
    <w:pPr>
      <w:widowControl w:val="0"/>
      <w:adjustRightInd w:val="0"/>
      <w:spacing w:after="160" w:line="240" w:lineRule="exact"/>
      <w:jc w:val="right"/>
    </w:pPr>
    <w:rPr>
      <w:rFonts w:eastAsia="Times New Roman"/>
      <w:sz w:val="20"/>
      <w:szCs w:val="20"/>
      <w:lang w:val="en-GB"/>
    </w:rPr>
  </w:style>
  <w:style w:type="character" w:customStyle="1" w:styleId="affff4">
    <w:name w:val=" Знак Знак Знак"/>
    <w:rsid w:val="004A066F"/>
    <w:rPr>
      <w:lang w:val="ru-RU" w:eastAsia="ru-RU" w:bidi="ar-SA"/>
    </w:rPr>
  </w:style>
  <w:style w:type="character" w:styleId="affff5">
    <w:name w:val="footnote reference"/>
    <w:semiHidden/>
    <w:rsid w:val="004A066F"/>
    <w:rPr>
      <w:vertAlign w:val="superscript"/>
    </w:rPr>
  </w:style>
  <w:style w:type="paragraph" w:customStyle="1" w:styleId="2f">
    <w:name w:val="Знак Знак Знак2 Знак"/>
    <w:basedOn w:val="a2"/>
    <w:rsid w:val="004A066F"/>
    <w:pPr>
      <w:widowControl w:val="0"/>
      <w:adjustRightInd w:val="0"/>
      <w:spacing w:after="160" w:line="240" w:lineRule="exact"/>
      <w:jc w:val="right"/>
    </w:pPr>
    <w:rPr>
      <w:rFonts w:eastAsia="Times New Roman"/>
      <w:sz w:val="20"/>
      <w:szCs w:val="20"/>
      <w:lang w:val="en-GB"/>
    </w:rPr>
  </w:style>
  <w:style w:type="paragraph" w:customStyle="1" w:styleId="Style2">
    <w:name w:val="Style2"/>
    <w:basedOn w:val="a2"/>
    <w:rsid w:val="004A066F"/>
    <w:pPr>
      <w:ind w:firstLine="567"/>
      <w:jc w:val="both"/>
    </w:pPr>
    <w:rPr>
      <w:rFonts w:ascii="Artsans" w:eastAsia="Times New Roman" w:hAnsi="Artsans"/>
      <w:szCs w:val="20"/>
      <w:lang w:val="en-GB" w:eastAsia="ru-RU"/>
    </w:rPr>
  </w:style>
  <w:style w:type="paragraph" w:customStyle="1" w:styleId="CharChar14CharChar">
    <w:name w:val="Char Char14 Знак Знак Char Char Знак Знак Знак"/>
    <w:basedOn w:val="a2"/>
    <w:rsid w:val="004A066F"/>
    <w:pPr>
      <w:spacing w:after="160" w:line="240" w:lineRule="exact"/>
      <w:jc w:val="left"/>
    </w:pPr>
    <w:rPr>
      <w:rFonts w:ascii="Verdana" w:eastAsia="Times New Roman" w:hAnsi="Verdana"/>
      <w:sz w:val="20"/>
      <w:szCs w:val="20"/>
      <w:lang w:val="en-US"/>
    </w:rPr>
  </w:style>
  <w:style w:type="paragraph" w:customStyle="1" w:styleId="1f6">
    <w:name w:val=" Знак Знак1 Знак Знак Знак Знак"/>
    <w:basedOn w:val="a2"/>
    <w:rsid w:val="004A066F"/>
    <w:pPr>
      <w:spacing w:after="160" w:line="240" w:lineRule="exact"/>
      <w:jc w:val="left"/>
    </w:pPr>
    <w:rPr>
      <w:rFonts w:ascii="Verdana" w:eastAsia="Times New Roman" w:hAnsi="Verdana" w:cs="Verdana"/>
      <w:sz w:val="20"/>
      <w:szCs w:val="20"/>
      <w:lang w:val="en-US"/>
    </w:rPr>
  </w:style>
  <w:style w:type="paragraph" w:customStyle="1" w:styleId="2f0">
    <w:name w:val="Знак Знак Знак2 Знак Знак Знак Знак Знак Знак Знак"/>
    <w:basedOn w:val="a2"/>
    <w:rsid w:val="004A066F"/>
    <w:pPr>
      <w:widowControl w:val="0"/>
      <w:adjustRightInd w:val="0"/>
      <w:spacing w:after="160" w:line="240" w:lineRule="exact"/>
      <w:jc w:val="right"/>
    </w:pPr>
    <w:rPr>
      <w:rFonts w:eastAsia="Times New Roman"/>
      <w:sz w:val="20"/>
      <w:szCs w:val="20"/>
      <w:lang w:val="en-GB"/>
    </w:rPr>
  </w:style>
  <w:style w:type="paragraph" w:customStyle="1" w:styleId="312">
    <w:name w:val="Основной текст с отступом 31"/>
    <w:basedOn w:val="a2"/>
    <w:rsid w:val="004A066F"/>
    <w:pPr>
      <w:suppressAutoHyphens/>
      <w:spacing w:line="288" w:lineRule="auto"/>
      <w:ind w:left="708"/>
      <w:jc w:val="right"/>
    </w:pPr>
    <w:rPr>
      <w:rFonts w:eastAsia="Times New Roman"/>
      <w:sz w:val="28"/>
      <w:szCs w:val="20"/>
      <w:lang w:eastAsia="ar-SA"/>
    </w:rPr>
  </w:style>
  <w:style w:type="paragraph" w:customStyle="1" w:styleId="affff6">
    <w:name w:val="Содержимое таблицы"/>
    <w:basedOn w:val="a2"/>
    <w:rsid w:val="004A066F"/>
    <w:pPr>
      <w:suppressLineNumbers/>
      <w:suppressAutoHyphens/>
      <w:spacing w:after="200" w:line="276" w:lineRule="auto"/>
      <w:jc w:val="left"/>
    </w:pPr>
    <w:rPr>
      <w:rFonts w:eastAsia="Calibri"/>
      <w:sz w:val="28"/>
      <w:szCs w:val="28"/>
      <w:lang w:eastAsia="ar-SA"/>
    </w:rPr>
  </w:style>
  <w:style w:type="paragraph" w:customStyle="1" w:styleId="affff7">
    <w:name w:val="Заголовок таблицы"/>
    <w:basedOn w:val="affff6"/>
    <w:rsid w:val="004A066F"/>
    <w:pPr>
      <w:jc w:val="center"/>
    </w:pPr>
    <w:rPr>
      <w:b/>
      <w:bCs/>
    </w:rPr>
  </w:style>
  <w:style w:type="paragraph" w:customStyle="1" w:styleId="affff8">
    <w:name w:val="Знак Знак Знак Знак Знак Знак Знак Знак Знак Знак Знак Знак Знак"/>
    <w:basedOn w:val="a2"/>
    <w:rsid w:val="004A066F"/>
    <w:pPr>
      <w:spacing w:after="160" w:line="240" w:lineRule="exact"/>
      <w:jc w:val="left"/>
    </w:pPr>
    <w:rPr>
      <w:rFonts w:ascii="Verdana" w:eastAsia="Times New Roman" w:hAnsi="Verdana" w:cs="Verdana"/>
      <w:sz w:val="20"/>
      <w:szCs w:val="20"/>
      <w:lang w:val="en-US"/>
    </w:rPr>
  </w:style>
  <w:style w:type="paragraph" w:customStyle="1" w:styleId="212">
    <w:name w:val="Основной текст с отступом 21"/>
    <w:basedOn w:val="a2"/>
    <w:rsid w:val="004A066F"/>
    <w:pPr>
      <w:spacing w:after="120" w:line="480" w:lineRule="auto"/>
      <w:ind w:left="283"/>
      <w:jc w:val="both"/>
    </w:pPr>
    <w:rPr>
      <w:rFonts w:eastAsia="Times New Roman"/>
      <w:szCs w:val="20"/>
      <w:lang w:eastAsia="ar-SA"/>
    </w:rPr>
  </w:style>
  <w:style w:type="paragraph" w:customStyle="1" w:styleId="xl66">
    <w:name w:val="xl66"/>
    <w:basedOn w:val="a2"/>
    <w:rsid w:val="004A066F"/>
    <w:pPr>
      <w:pBdr>
        <w:top w:val="single" w:sz="4" w:space="0" w:color="auto"/>
        <w:left w:val="single" w:sz="4" w:space="0" w:color="auto"/>
      </w:pBdr>
      <w:spacing w:before="100" w:beforeAutospacing="1" w:after="100" w:afterAutospacing="1"/>
    </w:pPr>
    <w:rPr>
      <w:rFonts w:ascii="Arial" w:eastAsia="Times New Roman" w:hAnsi="Arial" w:cs="Arial"/>
      <w:lang w:eastAsia="ru-RU"/>
    </w:rPr>
  </w:style>
  <w:style w:type="paragraph" w:customStyle="1" w:styleId="xl67">
    <w:name w:val="xl67"/>
    <w:basedOn w:val="a2"/>
    <w:rsid w:val="004A066F"/>
    <w:pPr>
      <w:pBdr>
        <w:top w:val="single" w:sz="4" w:space="0" w:color="auto"/>
        <w:left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68">
    <w:name w:val="xl68"/>
    <w:basedOn w:val="a2"/>
    <w:rsid w:val="004A066F"/>
    <w:pPr>
      <w:pBdr>
        <w:left w:val="single" w:sz="4" w:space="0" w:color="auto"/>
      </w:pBdr>
      <w:spacing w:before="100" w:beforeAutospacing="1" w:after="100" w:afterAutospacing="1"/>
    </w:pPr>
    <w:rPr>
      <w:rFonts w:ascii="Arial" w:eastAsia="Times New Roman" w:hAnsi="Arial" w:cs="Arial"/>
      <w:lang w:eastAsia="ru-RU"/>
    </w:rPr>
  </w:style>
  <w:style w:type="paragraph" w:customStyle="1" w:styleId="xl69">
    <w:name w:val="xl69"/>
    <w:basedOn w:val="a2"/>
    <w:rsid w:val="004A066F"/>
    <w:pPr>
      <w:pBdr>
        <w:left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70">
    <w:name w:val="xl70"/>
    <w:basedOn w:val="a2"/>
    <w:rsid w:val="004A066F"/>
    <w:pPr>
      <w:spacing w:before="100" w:beforeAutospacing="1" w:after="100" w:afterAutospacing="1"/>
      <w:jc w:val="left"/>
    </w:pPr>
    <w:rPr>
      <w:rFonts w:ascii="Arial" w:eastAsia="Times New Roman" w:hAnsi="Arial" w:cs="Arial"/>
      <w:b/>
      <w:bCs/>
      <w:lang w:eastAsia="ru-RU"/>
    </w:rPr>
  </w:style>
  <w:style w:type="paragraph" w:customStyle="1" w:styleId="xl71">
    <w:name w:val="xl71"/>
    <w:basedOn w:val="a2"/>
    <w:rsid w:val="004A066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72">
    <w:name w:val="xl72"/>
    <w:basedOn w:val="a2"/>
    <w:rsid w:val="004A066F"/>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lang w:eastAsia="ru-RU"/>
    </w:rPr>
  </w:style>
  <w:style w:type="paragraph" w:customStyle="1" w:styleId="xl73">
    <w:name w:val="xl73"/>
    <w:basedOn w:val="a2"/>
    <w:rsid w:val="004A066F"/>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lang w:eastAsia="ru-RU"/>
    </w:rPr>
  </w:style>
  <w:style w:type="paragraph" w:customStyle="1" w:styleId="xl74">
    <w:name w:val="xl74"/>
    <w:basedOn w:val="a2"/>
    <w:rsid w:val="004A066F"/>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i/>
      <w:iCs/>
      <w:lang w:eastAsia="ru-RU"/>
    </w:rPr>
  </w:style>
  <w:style w:type="paragraph" w:customStyle="1" w:styleId="xl75">
    <w:name w:val="xl75"/>
    <w:basedOn w:val="a2"/>
    <w:rsid w:val="004A066F"/>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lang w:eastAsia="ru-RU"/>
    </w:rPr>
  </w:style>
  <w:style w:type="paragraph" w:customStyle="1" w:styleId="xl76">
    <w:name w:val="xl76"/>
    <w:basedOn w:val="a2"/>
    <w:rsid w:val="004A066F"/>
    <w:pPr>
      <w:pBdr>
        <w:top w:val="single" w:sz="4" w:space="0" w:color="auto"/>
        <w:lef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77">
    <w:name w:val="xl77"/>
    <w:basedOn w:val="a2"/>
    <w:rsid w:val="004A066F"/>
    <w:pPr>
      <w:pBdr>
        <w:top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78">
    <w:name w:val="xl78"/>
    <w:basedOn w:val="a2"/>
    <w:rsid w:val="004A066F"/>
    <w:pPr>
      <w:pBdr>
        <w:top w:val="single" w:sz="4" w:space="0" w:color="auto"/>
        <w:right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79">
    <w:name w:val="xl79"/>
    <w:basedOn w:val="a2"/>
    <w:rsid w:val="004A066F"/>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Times New Roman"/>
      <w:lang w:eastAsia="ru-RU"/>
    </w:rPr>
  </w:style>
  <w:style w:type="paragraph" w:customStyle="1" w:styleId="xl80">
    <w:name w:val="xl80"/>
    <w:basedOn w:val="a2"/>
    <w:rsid w:val="004A066F"/>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81">
    <w:name w:val="xl81"/>
    <w:basedOn w:val="a2"/>
    <w:rsid w:val="004A066F"/>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color w:val="0000FF"/>
      <w:sz w:val="20"/>
      <w:szCs w:val="20"/>
      <w:lang w:eastAsia="ru-RU"/>
    </w:rPr>
  </w:style>
  <w:style w:type="paragraph" w:customStyle="1" w:styleId="xl82">
    <w:name w:val="xl82"/>
    <w:basedOn w:val="a2"/>
    <w:rsid w:val="004A066F"/>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color w:val="0000FF"/>
      <w:lang w:eastAsia="ru-RU"/>
    </w:rPr>
  </w:style>
  <w:style w:type="paragraph" w:customStyle="1" w:styleId="xl83">
    <w:name w:val="xl83"/>
    <w:basedOn w:val="a2"/>
    <w:rsid w:val="004A066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84">
    <w:name w:val="xl84"/>
    <w:basedOn w:val="a2"/>
    <w:rsid w:val="004A066F"/>
    <w:pPr>
      <w:pBdr>
        <w:left w:val="single" w:sz="4" w:space="0" w:color="auto"/>
      </w:pBdr>
      <w:spacing w:before="100" w:beforeAutospacing="1" w:after="100" w:afterAutospacing="1"/>
      <w:textAlignment w:val="top"/>
    </w:pPr>
    <w:rPr>
      <w:rFonts w:eastAsia="Times New Roman"/>
      <w:lang w:eastAsia="ru-RU"/>
    </w:rPr>
  </w:style>
  <w:style w:type="paragraph" w:customStyle="1" w:styleId="xl85">
    <w:name w:val="xl85"/>
    <w:basedOn w:val="a2"/>
    <w:rsid w:val="004A066F"/>
    <w:pPr>
      <w:pBdr>
        <w:left w:val="single" w:sz="4" w:space="0" w:color="auto"/>
      </w:pBdr>
      <w:spacing w:before="100" w:beforeAutospacing="1" w:after="100" w:afterAutospacing="1"/>
      <w:jc w:val="left"/>
    </w:pPr>
    <w:rPr>
      <w:rFonts w:eastAsia="Times New Roman"/>
      <w:lang w:eastAsia="ru-RU"/>
    </w:rPr>
  </w:style>
  <w:style w:type="paragraph" w:customStyle="1" w:styleId="xl86">
    <w:name w:val="xl86"/>
    <w:basedOn w:val="a2"/>
    <w:rsid w:val="004A066F"/>
    <w:pPr>
      <w:pBdr>
        <w:left w:val="single" w:sz="4" w:space="0" w:color="auto"/>
      </w:pBdr>
      <w:spacing w:before="100" w:beforeAutospacing="1" w:after="100" w:afterAutospacing="1"/>
      <w:jc w:val="left"/>
    </w:pPr>
    <w:rPr>
      <w:rFonts w:ascii="Arial" w:eastAsia="Times New Roman" w:hAnsi="Arial" w:cs="Arial"/>
      <w:b/>
      <w:bCs/>
      <w:sz w:val="20"/>
      <w:szCs w:val="20"/>
      <w:lang w:eastAsia="ru-RU"/>
    </w:rPr>
  </w:style>
  <w:style w:type="paragraph" w:customStyle="1" w:styleId="xl87">
    <w:name w:val="xl87"/>
    <w:basedOn w:val="a2"/>
    <w:rsid w:val="004A066F"/>
    <w:pPr>
      <w:pBdr>
        <w:left w:val="single" w:sz="4" w:space="0" w:color="auto"/>
      </w:pBdr>
      <w:spacing w:before="100" w:beforeAutospacing="1" w:after="100" w:afterAutospacing="1"/>
      <w:jc w:val="left"/>
    </w:pPr>
    <w:rPr>
      <w:rFonts w:ascii="Arial" w:eastAsia="Times New Roman" w:hAnsi="Arial" w:cs="Arial"/>
      <w:lang w:eastAsia="ru-RU"/>
    </w:rPr>
  </w:style>
  <w:style w:type="paragraph" w:customStyle="1" w:styleId="xl88">
    <w:name w:val="xl88"/>
    <w:basedOn w:val="a2"/>
    <w:rsid w:val="004A066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i/>
      <w:iCs/>
      <w:lang w:eastAsia="ru-RU"/>
    </w:rPr>
  </w:style>
  <w:style w:type="paragraph" w:customStyle="1" w:styleId="xl89">
    <w:name w:val="xl89"/>
    <w:basedOn w:val="a2"/>
    <w:rsid w:val="004A066F"/>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lang w:eastAsia="ru-RU"/>
    </w:rPr>
  </w:style>
  <w:style w:type="paragraph" w:customStyle="1" w:styleId="xl90">
    <w:name w:val="xl90"/>
    <w:basedOn w:val="a2"/>
    <w:rsid w:val="004A066F"/>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lang w:eastAsia="ru-RU"/>
    </w:rPr>
  </w:style>
  <w:style w:type="paragraph" w:customStyle="1" w:styleId="xl91">
    <w:name w:val="xl91"/>
    <w:basedOn w:val="a2"/>
    <w:rsid w:val="004A066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lang w:eastAsia="ru-RU"/>
    </w:rPr>
  </w:style>
  <w:style w:type="paragraph" w:customStyle="1" w:styleId="xl92">
    <w:name w:val="xl92"/>
    <w:basedOn w:val="a2"/>
    <w:rsid w:val="004A066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93">
    <w:name w:val="xl93"/>
    <w:basedOn w:val="a2"/>
    <w:rsid w:val="004A066F"/>
    <w:pPr>
      <w:pBdr>
        <w:left w:val="single" w:sz="4" w:space="0" w:color="auto"/>
      </w:pBdr>
      <w:spacing w:before="100" w:beforeAutospacing="1" w:after="100" w:afterAutospacing="1"/>
      <w:jc w:val="left"/>
    </w:pPr>
    <w:rPr>
      <w:rFonts w:ascii="Arial" w:eastAsia="Times New Roman" w:hAnsi="Arial" w:cs="Arial"/>
      <w:b/>
      <w:bCs/>
      <w:color w:val="0000FF"/>
      <w:lang w:eastAsia="ru-RU"/>
    </w:rPr>
  </w:style>
  <w:style w:type="paragraph" w:customStyle="1" w:styleId="xl94">
    <w:name w:val="xl94"/>
    <w:basedOn w:val="a2"/>
    <w:rsid w:val="004A066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FF"/>
      <w:sz w:val="20"/>
      <w:szCs w:val="20"/>
      <w:lang w:eastAsia="ru-RU"/>
    </w:rPr>
  </w:style>
  <w:style w:type="paragraph" w:customStyle="1" w:styleId="xl95">
    <w:name w:val="xl95"/>
    <w:basedOn w:val="a2"/>
    <w:rsid w:val="004A066F"/>
    <w:pPr>
      <w:pBdr>
        <w:top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96">
    <w:name w:val="xl96"/>
    <w:basedOn w:val="a2"/>
    <w:rsid w:val="004A066F"/>
    <w:pPr>
      <w:pBdr>
        <w:top w:val="single" w:sz="4" w:space="0" w:color="auto"/>
        <w:righ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97">
    <w:name w:val="xl97"/>
    <w:basedOn w:val="a2"/>
    <w:rsid w:val="004A066F"/>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lang w:eastAsia="ru-RU"/>
    </w:rPr>
  </w:style>
  <w:style w:type="paragraph" w:customStyle="1" w:styleId="xl98">
    <w:name w:val="xl98"/>
    <w:basedOn w:val="a2"/>
    <w:rsid w:val="004A066F"/>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lang w:eastAsia="ru-RU"/>
    </w:rPr>
  </w:style>
  <w:style w:type="paragraph" w:customStyle="1" w:styleId="xl99">
    <w:name w:val="xl99"/>
    <w:basedOn w:val="a2"/>
    <w:rsid w:val="004A066F"/>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lang w:eastAsia="ru-RU"/>
    </w:rPr>
  </w:style>
  <w:style w:type="paragraph" w:customStyle="1" w:styleId="xl100">
    <w:name w:val="xl100"/>
    <w:basedOn w:val="a2"/>
    <w:rsid w:val="004A066F"/>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lang w:eastAsia="ru-RU"/>
    </w:rPr>
  </w:style>
  <w:style w:type="paragraph" w:customStyle="1" w:styleId="xl101">
    <w:name w:val="xl101"/>
    <w:basedOn w:val="a2"/>
    <w:rsid w:val="004A066F"/>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102">
    <w:name w:val="xl102"/>
    <w:basedOn w:val="a2"/>
    <w:rsid w:val="004A066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103">
    <w:name w:val="xl103"/>
    <w:basedOn w:val="a2"/>
    <w:rsid w:val="004A066F"/>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lang w:eastAsia="ru-RU"/>
    </w:rPr>
  </w:style>
  <w:style w:type="paragraph" w:customStyle="1" w:styleId="xl104">
    <w:name w:val="xl104"/>
    <w:basedOn w:val="a2"/>
    <w:rsid w:val="004A066F"/>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05">
    <w:name w:val="xl105"/>
    <w:basedOn w:val="a2"/>
    <w:rsid w:val="004A066F"/>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color w:val="0000FF"/>
      <w:lang w:eastAsia="ru-RU"/>
    </w:rPr>
  </w:style>
  <w:style w:type="paragraph" w:customStyle="1" w:styleId="xl106">
    <w:name w:val="xl106"/>
    <w:basedOn w:val="a2"/>
    <w:rsid w:val="004A066F"/>
    <w:pPr>
      <w:spacing w:before="100" w:beforeAutospacing="1" w:after="100" w:afterAutospacing="1"/>
      <w:jc w:val="left"/>
    </w:pPr>
    <w:rPr>
      <w:rFonts w:ascii="Arial" w:eastAsia="Times New Roman" w:hAnsi="Arial" w:cs="Arial"/>
      <w:lang w:eastAsia="ru-RU"/>
    </w:rPr>
  </w:style>
  <w:style w:type="paragraph" w:customStyle="1" w:styleId="xl107">
    <w:name w:val="xl107"/>
    <w:basedOn w:val="a2"/>
    <w:rsid w:val="004A066F"/>
    <w:pPr>
      <w:spacing w:before="100" w:beforeAutospacing="1" w:after="100" w:afterAutospacing="1"/>
      <w:jc w:val="left"/>
    </w:pPr>
    <w:rPr>
      <w:rFonts w:ascii="Arial" w:eastAsia="Times New Roman" w:hAnsi="Arial" w:cs="Arial"/>
      <w:sz w:val="20"/>
      <w:szCs w:val="20"/>
      <w:lang w:eastAsia="ru-RU"/>
    </w:rPr>
  </w:style>
  <w:style w:type="paragraph" w:customStyle="1" w:styleId="xl108">
    <w:name w:val="xl108"/>
    <w:basedOn w:val="a2"/>
    <w:rsid w:val="004A066F"/>
    <w:pPr>
      <w:spacing w:before="100" w:beforeAutospacing="1" w:after="100" w:afterAutospacing="1"/>
      <w:jc w:val="right"/>
      <w:textAlignment w:val="top"/>
    </w:pPr>
    <w:rPr>
      <w:rFonts w:ascii="Arial" w:eastAsia="Times New Roman" w:hAnsi="Arial" w:cs="Arial"/>
      <w:lang w:eastAsia="ru-RU"/>
    </w:rPr>
  </w:style>
  <w:style w:type="paragraph" w:customStyle="1" w:styleId="xl109">
    <w:name w:val="xl109"/>
    <w:basedOn w:val="a2"/>
    <w:rsid w:val="004A066F"/>
    <w:pPr>
      <w:spacing w:before="100" w:beforeAutospacing="1" w:after="100" w:afterAutospacing="1"/>
      <w:jc w:val="left"/>
    </w:pPr>
    <w:rPr>
      <w:rFonts w:ascii="Arial" w:eastAsia="Times New Roman" w:hAnsi="Arial" w:cs="Arial"/>
      <w:b/>
      <w:bCs/>
      <w:lang w:eastAsia="ru-RU"/>
    </w:rPr>
  </w:style>
  <w:style w:type="paragraph" w:customStyle="1" w:styleId="xl110">
    <w:name w:val="xl110"/>
    <w:basedOn w:val="a2"/>
    <w:rsid w:val="004A066F"/>
    <w:pPr>
      <w:spacing w:before="100" w:beforeAutospacing="1" w:after="100" w:afterAutospacing="1"/>
      <w:jc w:val="right"/>
      <w:textAlignment w:val="top"/>
    </w:pPr>
    <w:rPr>
      <w:rFonts w:ascii="Arial" w:eastAsia="Times New Roman" w:hAnsi="Arial"/>
      <w:lang w:eastAsia="ru-RU"/>
    </w:rPr>
  </w:style>
  <w:style w:type="paragraph" w:customStyle="1" w:styleId="xl111">
    <w:name w:val="xl111"/>
    <w:basedOn w:val="a2"/>
    <w:rsid w:val="004A066F"/>
    <w:pPr>
      <w:spacing w:before="100" w:beforeAutospacing="1" w:after="100" w:afterAutospacing="1"/>
      <w:jc w:val="left"/>
      <w:textAlignment w:val="top"/>
    </w:pPr>
    <w:rPr>
      <w:rFonts w:ascii="Arial" w:eastAsia="Times New Roman" w:hAnsi="Arial" w:cs="Arial"/>
      <w:lang w:eastAsia="ru-RU"/>
    </w:rPr>
  </w:style>
  <w:style w:type="paragraph" w:customStyle="1" w:styleId="xl112">
    <w:name w:val="xl112"/>
    <w:basedOn w:val="a2"/>
    <w:rsid w:val="004A066F"/>
    <w:pPr>
      <w:spacing w:before="100" w:beforeAutospacing="1" w:after="100" w:afterAutospacing="1"/>
      <w:jc w:val="left"/>
      <w:textAlignment w:val="top"/>
    </w:pPr>
    <w:rPr>
      <w:rFonts w:ascii="Arial" w:eastAsia="Times New Roman" w:hAnsi="Arial"/>
      <w:lang w:eastAsia="ru-RU"/>
    </w:rPr>
  </w:style>
  <w:style w:type="paragraph" w:customStyle="1" w:styleId="xl113">
    <w:name w:val="xl113"/>
    <w:basedOn w:val="a2"/>
    <w:rsid w:val="004A066F"/>
    <w:pPr>
      <w:spacing w:before="100" w:beforeAutospacing="1" w:after="100" w:afterAutospacing="1"/>
      <w:jc w:val="right"/>
      <w:textAlignment w:val="top"/>
    </w:pPr>
    <w:rPr>
      <w:rFonts w:ascii="Arial" w:eastAsia="Times New Roman" w:hAnsi="Arial" w:cs="Arial"/>
      <w:lang w:eastAsia="ru-RU"/>
    </w:rPr>
  </w:style>
  <w:style w:type="paragraph" w:customStyle="1" w:styleId="xl114">
    <w:name w:val="xl114"/>
    <w:basedOn w:val="a2"/>
    <w:rsid w:val="004A066F"/>
    <w:pPr>
      <w:spacing w:before="100" w:beforeAutospacing="1" w:after="100" w:afterAutospacing="1"/>
      <w:jc w:val="left"/>
    </w:pPr>
    <w:rPr>
      <w:rFonts w:ascii="Arial" w:eastAsia="Times New Roman" w:hAnsi="Arial" w:cs="Arial"/>
      <w:lang w:eastAsia="ru-RU"/>
    </w:rPr>
  </w:style>
  <w:style w:type="paragraph" w:customStyle="1" w:styleId="xl115">
    <w:name w:val="xl115"/>
    <w:basedOn w:val="a2"/>
    <w:rsid w:val="004A066F"/>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lang w:eastAsia="ru-RU"/>
    </w:rPr>
  </w:style>
  <w:style w:type="paragraph" w:customStyle="1" w:styleId="xl116">
    <w:name w:val="xl116"/>
    <w:basedOn w:val="a2"/>
    <w:rsid w:val="004A066F"/>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17">
    <w:name w:val="xl117"/>
    <w:basedOn w:val="a2"/>
    <w:rsid w:val="004A066F"/>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18">
    <w:name w:val="xl118"/>
    <w:basedOn w:val="a2"/>
    <w:rsid w:val="004A066F"/>
    <w:pPr>
      <w:spacing w:before="100" w:beforeAutospacing="1" w:after="100" w:afterAutospacing="1"/>
      <w:textAlignment w:val="center"/>
    </w:pPr>
    <w:rPr>
      <w:rFonts w:ascii="Arial" w:eastAsia="Times New Roman" w:hAnsi="Arial" w:cs="Arial"/>
      <w:b/>
      <w:bCs/>
      <w:sz w:val="32"/>
      <w:szCs w:val="32"/>
      <w:lang w:eastAsia="ru-RU"/>
    </w:rPr>
  </w:style>
  <w:style w:type="paragraph" w:customStyle="1" w:styleId="xl119">
    <w:name w:val="xl119"/>
    <w:basedOn w:val="a2"/>
    <w:rsid w:val="004A066F"/>
    <w:pPr>
      <w:spacing w:before="100" w:beforeAutospacing="1" w:after="100" w:afterAutospacing="1"/>
      <w:jc w:val="left"/>
      <w:textAlignment w:val="center"/>
    </w:pPr>
    <w:rPr>
      <w:rFonts w:eastAsia="Times New Roman"/>
      <w:lang w:eastAsia="ru-RU"/>
    </w:rPr>
  </w:style>
  <w:style w:type="paragraph" w:customStyle="1" w:styleId="xl120">
    <w:name w:val="xl120"/>
    <w:basedOn w:val="a2"/>
    <w:rsid w:val="004A066F"/>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lang w:eastAsia="ru-RU"/>
    </w:rPr>
  </w:style>
  <w:style w:type="paragraph" w:customStyle="1" w:styleId="xl121">
    <w:name w:val="xl121"/>
    <w:basedOn w:val="a2"/>
    <w:rsid w:val="004A066F"/>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sz w:val="28"/>
      <w:szCs w:val="28"/>
      <w:lang w:eastAsia="ru-RU"/>
    </w:rPr>
  </w:style>
  <w:style w:type="paragraph" w:customStyle="1" w:styleId="xl122">
    <w:name w:val="xl122"/>
    <w:basedOn w:val="a2"/>
    <w:rsid w:val="004A066F"/>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23">
    <w:name w:val="xl123"/>
    <w:basedOn w:val="a2"/>
    <w:rsid w:val="004A066F"/>
    <w:pPr>
      <w:pBdr>
        <w:lef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24">
    <w:name w:val="xl124"/>
    <w:basedOn w:val="a2"/>
    <w:rsid w:val="004A066F"/>
    <w:pPr>
      <w:pBdr>
        <w:top w:val="single" w:sz="4" w:space="0" w:color="auto"/>
        <w:left w:val="single" w:sz="4" w:space="0" w:color="auto"/>
        <w:bottom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125">
    <w:name w:val="xl125"/>
    <w:basedOn w:val="a2"/>
    <w:rsid w:val="004A066F"/>
    <w:pPr>
      <w:pBdr>
        <w:top w:val="single" w:sz="4" w:space="0" w:color="auto"/>
        <w:bottom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126">
    <w:name w:val="xl126"/>
    <w:basedOn w:val="a2"/>
    <w:rsid w:val="004A066F"/>
    <w:pPr>
      <w:pBdr>
        <w:top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127">
    <w:name w:val="xl127"/>
    <w:basedOn w:val="a2"/>
    <w:rsid w:val="004A066F"/>
    <w:pPr>
      <w:spacing w:before="100" w:beforeAutospacing="1" w:after="100" w:afterAutospacing="1"/>
      <w:textAlignment w:val="center"/>
    </w:pPr>
    <w:rPr>
      <w:rFonts w:ascii="Arial" w:eastAsia="Times New Roman" w:hAnsi="Arial"/>
      <w:b/>
      <w:bCs/>
      <w:i/>
      <w:iCs/>
      <w:lang w:eastAsia="ru-RU"/>
    </w:rPr>
  </w:style>
  <w:style w:type="paragraph" w:customStyle="1" w:styleId="xl128">
    <w:name w:val="xl128"/>
    <w:basedOn w:val="a2"/>
    <w:rsid w:val="004A066F"/>
    <w:pPr>
      <w:spacing w:before="100" w:beforeAutospacing="1" w:after="100" w:afterAutospacing="1"/>
      <w:textAlignment w:val="top"/>
    </w:pPr>
    <w:rPr>
      <w:rFonts w:eastAsia="Times New Roman"/>
      <w:b/>
      <w:bCs/>
      <w:sz w:val="28"/>
      <w:szCs w:val="28"/>
      <w:u w:val="single"/>
      <w:lang w:eastAsia="ru-RU"/>
    </w:rPr>
  </w:style>
  <w:style w:type="paragraph" w:customStyle="1" w:styleId="xl129">
    <w:name w:val="xl129"/>
    <w:basedOn w:val="a2"/>
    <w:rsid w:val="004A066F"/>
    <w:pPr>
      <w:pBdr>
        <w:top w:val="single" w:sz="4" w:space="0" w:color="auto"/>
        <w:left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0">
    <w:name w:val="xl130"/>
    <w:basedOn w:val="a2"/>
    <w:rsid w:val="004A066F"/>
    <w:pPr>
      <w:pBdr>
        <w:top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1">
    <w:name w:val="xl131"/>
    <w:basedOn w:val="a2"/>
    <w:rsid w:val="004A066F"/>
    <w:pPr>
      <w:pBdr>
        <w:top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2">
    <w:name w:val="xl132"/>
    <w:basedOn w:val="a2"/>
    <w:rsid w:val="004A066F"/>
    <w:pPr>
      <w:pBdr>
        <w:top w:val="single" w:sz="4" w:space="0" w:color="auto"/>
        <w:left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3">
    <w:name w:val="xl133"/>
    <w:basedOn w:val="a2"/>
    <w:rsid w:val="004A066F"/>
    <w:pPr>
      <w:pBdr>
        <w:top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4">
    <w:name w:val="xl134"/>
    <w:basedOn w:val="a2"/>
    <w:rsid w:val="004A066F"/>
    <w:pPr>
      <w:pBdr>
        <w:top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5">
    <w:name w:val="xl135"/>
    <w:basedOn w:val="a2"/>
    <w:rsid w:val="004A066F"/>
    <w:pPr>
      <w:spacing w:before="100" w:beforeAutospacing="1" w:after="100" w:afterAutospacing="1"/>
      <w:jc w:val="left"/>
    </w:pPr>
    <w:rPr>
      <w:rFonts w:eastAsia="Times New Roman"/>
      <w:lang w:eastAsia="ru-RU"/>
    </w:rPr>
  </w:style>
  <w:style w:type="paragraph" w:customStyle="1" w:styleId="xl136">
    <w:name w:val="xl136"/>
    <w:basedOn w:val="a2"/>
    <w:rsid w:val="004A066F"/>
    <w:pPr>
      <w:spacing w:before="100" w:beforeAutospacing="1" w:after="100" w:afterAutospacing="1"/>
      <w:jc w:val="left"/>
      <w:textAlignment w:val="top"/>
    </w:pPr>
    <w:rPr>
      <w:rFonts w:ascii="Arial" w:eastAsia="Times New Roman" w:hAnsi="Arial"/>
      <w:lang w:eastAsia="ru-RU"/>
    </w:rPr>
  </w:style>
  <w:style w:type="paragraph" w:customStyle="1" w:styleId="1f7">
    <w:name w:val="1"/>
    <w:basedOn w:val="a2"/>
    <w:rsid w:val="004A066F"/>
    <w:pPr>
      <w:spacing w:after="160" w:line="240" w:lineRule="exact"/>
      <w:jc w:val="left"/>
    </w:pPr>
    <w:rPr>
      <w:rFonts w:ascii="Verdana" w:eastAsia="Times New Roman" w:hAnsi="Verdana"/>
      <w:lang w:val="en-US"/>
    </w:rPr>
  </w:style>
  <w:style w:type="character" w:customStyle="1" w:styleId="2f1">
    <w:name w:val="Основной шрифт абзаца2"/>
    <w:rsid w:val="004A066F"/>
  </w:style>
  <w:style w:type="character" w:styleId="affff9">
    <w:name w:val="Strong"/>
    <w:uiPriority w:val="22"/>
    <w:qFormat/>
    <w:rsid w:val="004A066F"/>
    <w:rPr>
      <w:b/>
      <w:bCs/>
    </w:rPr>
  </w:style>
  <w:style w:type="paragraph" w:customStyle="1" w:styleId="font5">
    <w:name w:val="font5"/>
    <w:basedOn w:val="a2"/>
    <w:rsid w:val="004A066F"/>
    <w:pPr>
      <w:spacing w:before="100" w:beforeAutospacing="1" w:after="100" w:afterAutospacing="1"/>
      <w:jc w:val="left"/>
    </w:pPr>
    <w:rPr>
      <w:rFonts w:eastAsia="Times New Roman"/>
      <w:b/>
      <w:lang w:eastAsia="ru-RU"/>
    </w:rPr>
  </w:style>
  <w:style w:type="paragraph" w:customStyle="1" w:styleId="font6">
    <w:name w:val="font6"/>
    <w:basedOn w:val="a2"/>
    <w:rsid w:val="004A066F"/>
    <w:pPr>
      <w:spacing w:before="100" w:beforeAutospacing="1" w:after="100" w:afterAutospacing="1"/>
      <w:jc w:val="left"/>
    </w:pPr>
    <w:rPr>
      <w:rFonts w:eastAsia="Times New Roman"/>
      <w:b/>
      <w:color w:val="000000"/>
      <w:lang w:eastAsia="ru-RU"/>
    </w:rPr>
  </w:style>
  <w:style w:type="paragraph" w:customStyle="1" w:styleId="font7">
    <w:name w:val="font7"/>
    <w:basedOn w:val="a2"/>
    <w:rsid w:val="004A066F"/>
    <w:pPr>
      <w:spacing w:before="100" w:beforeAutospacing="1" w:after="100" w:afterAutospacing="1"/>
      <w:jc w:val="left"/>
    </w:pPr>
    <w:rPr>
      <w:rFonts w:eastAsia="Times New Roman"/>
      <w:bCs/>
      <w:i/>
      <w:iCs/>
      <w:color w:val="000000"/>
      <w:lang w:eastAsia="ru-RU"/>
    </w:rPr>
  </w:style>
  <w:style w:type="paragraph" w:customStyle="1" w:styleId="font8">
    <w:name w:val="font8"/>
    <w:basedOn w:val="a2"/>
    <w:rsid w:val="004A066F"/>
    <w:pPr>
      <w:spacing w:before="100" w:beforeAutospacing="1" w:after="100" w:afterAutospacing="1"/>
      <w:jc w:val="left"/>
    </w:pPr>
    <w:rPr>
      <w:rFonts w:eastAsia="Times New Roman"/>
      <w:bCs/>
      <w:i/>
      <w:iCs/>
      <w:color w:val="000000"/>
      <w:lang w:eastAsia="ru-RU"/>
    </w:rPr>
  </w:style>
  <w:style w:type="paragraph" w:customStyle="1" w:styleId="xl137">
    <w:name w:val="xl137"/>
    <w:basedOn w:val="a2"/>
    <w:rsid w:val="004A066F"/>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Cs/>
      <w:color w:val="000000"/>
      <w:lang w:eastAsia="ru-RU"/>
    </w:rPr>
  </w:style>
  <w:style w:type="paragraph" w:customStyle="1" w:styleId="xl138">
    <w:name w:val="xl138"/>
    <w:basedOn w:val="a2"/>
    <w:rsid w:val="004A066F"/>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color w:val="000000"/>
      <w:lang w:eastAsia="ru-RU"/>
    </w:rPr>
  </w:style>
  <w:style w:type="paragraph" w:customStyle="1" w:styleId="xl139">
    <w:name w:val="xl139"/>
    <w:basedOn w:val="a2"/>
    <w:rsid w:val="004A066F"/>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0">
    <w:name w:val="xl140"/>
    <w:basedOn w:val="a2"/>
    <w:rsid w:val="004A066F"/>
    <w:pPr>
      <w:pBdr>
        <w:top w:val="single" w:sz="4" w:space="0" w:color="auto"/>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1">
    <w:name w:val="xl141"/>
    <w:basedOn w:val="a2"/>
    <w:rsid w:val="004A066F"/>
    <w:pPr>
      <w:pBdr>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2">
    <w:name w:val="xl142"/>
    <w:basedOn w:val="a2"/>
    <w:rsid w:val="004A066F"/>
    <w:pPr>
      <w:pBdr>
        <w:top w:val="single" w:sz="4" w:space="0" w:color="auto"/>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3">
    <w:name w:val="xl143"/>
    <w:basedOn w:val="a2"/>
    <w:rsid w:val="004A066F"/>
    <w:pPr>
      <w:pBdr>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4">
    <w:name w:val="xl144"/>
    <w:basedOn w:val="a2"/>
    <w:rsid w:val="004A066F"/>
    <w:pPr>
      <w:pBdr>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5">
    <w:name w:val="xl145"/>
    <w:basedOn w:val="a2"/>
    <w:rsid w:val="004A066F"/>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Cs/>
      <w:lang w:eastAsia="ru-RU"/>
    </w:rPr>
  </w:style>
  <w:style w:type="paragraph" w:customStyle="1" w:styleId="xl146">
    <w:name w:val="xl146"/>
    <w:basedOn w:val="a2"/>
    <w:rsid w:val="004A066F"/>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7">
    <w:name w:val="xl147"/>
    <w:basedOn w:val="a2"/>
    <w:rsid w:val="004A066F"/>
    <w:pPr>
      <w:pBdr>
        <w:top w:val="single" w:sz="4" w:space="0" w:color="auto"/>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affffa">
    <w:name w:val="ПОДПИСЬ"/>
    <w:basedOn w:val="a2"/>
    <w:uiPriority w:val="99"/>
    <w:rsid w:val="004A066F"/>
    <w:pPr>
      <w:pBdr>
        <w:top w:val="single" w:sz="4" w:space="1" w:color="auto"/>
        <w:left w:val="single" w:sz="4" w:space="4" w:color="auto"/>
        <w:bottom w:val="single" w:sz="4" w:space="1" w:color="auto"/>
        <w:right w:val="single" w:sz="4" w:space="4" w:color="auto"/>
      </w:pBdr>
      <w:suppressAutoHyphens/>
      <w:spacing w:after="360"/>
      <w:contextualSpacing/>
    </w:pPr>
    <w:rPr>
      <w:rFonts w:eastAsia="MS Mincho"/>
      <w:noProof/>
      <w:lang w:eastAsia="ja-JP"/>
    </w:rPr>
  </w:style>
  <w:style w:type="character" w:customStyle="1" w:styleId="1f8">
    <w:name w:val="Знак Знак Знак1"/>
    <w:locked/>
    <w:rsid w:val="004A066F"/>
    <w:rPr>
      <w:rFonts w:ascii="Verdana" w:hAnsi="Verdana" w:cs="Verdana"/>
      <w:lang w:val="en-US" w:eastAsia="en-US" w:bidi="ar-SA"/>
    </w:rPr>
  </w:style>
  <w:style w:type="paragraph" w:customStyle="1" w:styleId="1f9">
    <w:name w:val="Текст1"/>
    <w:basedOn w:val="a2"/>
    <w:rsid w:val="004A066F"/>
    <w:pPr>
      <w:spacing w:line="360" w:lineRule="auto"/>
      <w:ind w:firstLine="720"/>
      <w:jc w:val="both"/>
    </w:pPr>
    <w:rPr>
      <w:rFonts w:eastAsia="Times New Roman"/>
      <w:sz w:val="28"/>
      <w:szCs w:val="20"/>
      <w:lang w:eastAsia="ru-RU"/>
    </w:rPr>
  </w:style>
  <w:style w:type="paragraph" w:customStyle="1" w:styleId="affffb">
    <w:name w:val="Заголовок"/>
    <w:basedOn w:val="a2"/>
    <w:next w:val="af7"/>
    <w:rsid w:val="004A066F"/>
    <w:pPr>
      <w:keepNext/>
      <w:suppressAutoHyphens/>
      <w:spacing w:before="240" w:after="120" w:line="360" w:lineRule="auto"/>
      <w:ind w:firstLine="567"/>
      <w:jc w:val="both"/>
    </w:pPr>
    <w:rPr>
      <w:rFonts w:ascii="Arial" w:eastAsia="MS Mincho" w:hAnsi="Arial" w:cs="Tahoma"/>
      <w:sz w:val="28"/>
      <w:szCs w:val="28"/>
      <w:lang w:eastAsia="ar-SA"/>
    </w:rPr>
  </w:style>
  <w:style w:type="paragraph" w:customStyle="1" w:styleId="Normal2">
    <w:name w:val="Normal2"/>
    <w:rsid w:val="004A066F"/>
    <w:pPr>
      <w:widowControl w:val="0"/>
      <w:spacing w:line="259" w:lineRule="auto"/>
      <w:ind w:left="400" w:right="400"/>
    </w:pPr>
    <w:rPr>
      <w:rFonts w:eastAsia="Times New Roman"/>
      <w:b/>
      <w:sz w:val="28"/>
      <w:szCs w:val="20"/>
      <w:lang w:eastAsia="ru-RU"/>
    </w:rPr>
  </w:style>
  <w:style w:type="paragraph" w:customStyle="1" w:styleId="213">
    <w:name w:val="Основной текст 21"/>
    <w:basedOn w:val="a2"/>
    <w:rsid w:val="004A066F"/>
    <w:pPr>
      <w:widowControl w:val="0"/>
      <w:ind w:firstLine="709"/>
      <w:jc w:val="both"/>
    </w:pPr>
    <w:rPr>
      <w:rFonts w:eastAsia="Times New Roman"/>
      <w:sz w:val="28"/>
      <w:szCs w:val="20"/>
      <w:lang w:eastAsia="ru-RU"/>
    </w:rPr>
  </w:style>
  <w:style w:type="paragraph" w:customStyle="1" w:styleId="affffc">
    <w:name w:val="Знак Знак Знак Знак"/>
    <w:basedOn w:val="a2"/>
    <w:rsid w:val="004A066F"/>
    <w:pPr>
      <w:spacing w:after="160" w:line="240" w:lineRule="exact"/>
      <w:jc w:val="left"/>
    </w:pPr>
    <w:rPr>
      <w:rFonts w:ascii="Tahoma" w:eastAsia="Times New Roman" w:hAnsi="Tahoma" w:cs="Tahoma"/>
      <w:sz w:val="18"/>
      <w:szCs w:val="18"/>
      <w:lang w:val="en-US"/>
    </w:rPr>
  </w:style>
  <w:style w:type="paragraph" w:customStyle="1" w:styleId="1fa">
    <w:name w:val="Знак Знак Знак1 Знак"/>
    <w:basedOn w:val="a2"/>
    <w:rsid w:val="004A066F"/>
    <w:pPr>
      <w:spacing w:after="160" w:line="240" w:lineRule="exact"/>
      <w:jc w:val="left"/>
    </w:pPr>
    <w:rPr>
      <w:rFonts w:ascii="Verdana" w:eastAsia="Times New Roman" w:hAnsi="Verdana"/>
      <w:lang w:val="en-US"/>
    </w:rPr>
  </w:style>
  <w:style w:type="paragraph" w:customStyle="1" w:styleId="FR1">
    <w:name w:val="FR1"/>
    <w:rsid w:val="004A066F"/>
    <w:pPr>
      <w:widowControl w:val="0"/>
      <w:autoSpaceDE w:val="0"/>
      <w:autoSpaceDN w:val="0"/>
      <w:adjustRightInd w:val="0"/>
      <w:spacing w:line="680" w:lineRule="auto"/>
      <w:ind w:right="400"/>
    </w:pPr>
    <w:rPr>
      <w:rFonts w:ascii="Arial" w:eastAsia="Calibri" w:hAnsi="Arial" w:cs="Arial"/>
      <w:noProof/>
      <w:sz w:val="20"/>
      <w:szCs w:val="20"/>
      <w:lang w:eastAsia="ru-RU"/>
    </w:rPr>
  </w:style>
  <w:style w:type="character" w:customStyle="1" w:styleId="PlainTextChar">
    <w:name w:val="Plain Text Char"/>
    <w:semiHidden/>
    <w:locked/>
    <w:rsid w:val="004A066F"/>
    <w:rPr>
      <w:rFonts w:ascii="Courier New" w:hAnsi="Courier New" w:cs="Courier New"/>
      <w:sz w:val="20"/>
      <w:szCs w:val="20"/>
      <w:lang w:val="x-none" w:eastAsia="ru-RU"/>
    </w:rPr>
  </w:style>
  <w:style w:type="paragraph" w:customStyle="1" w:styleId="ListParagraph">
    <w:name w:val="List Paragraph"/>
    <w:basedOn w:val="a2"/>
    <w:rsid w:val="004A066F"/>
    <w:pPr>
      <w:ind w:left="720"/>
      <w:jc w:val="left"/>
    </w:pPr>
    <w:rPr>
      <w:rFonts w:ascii="Calibri" w:eastAsia="Times New Roman" w:hAnsi="Calibri"/>
      <w:sz w:val="22"/>
      <w:szCs w:val="22"/>
      <w:lang w:eastAsia="ru-RU"/>
    </w:rPr>
  </w:style>
  <w:style w:type="paragraph" w:customStyle="1" w:styleId="111">
    <w:name w:val=" Знак Знак1 Знак Знак1"/>
    <w:basedOn w:val="a2"/>
    <w:rsid w:val="004A066F"/>
    <w:pPr>
      <w:spacing w:after="160" w:line="240" w:lineRule="exact"/>
      <w:jc w:val="left"/>
    </w:pPr>
    <w:rPr>
      <w:rFonts w:ascii="Verdana" w:eastAsia="Times New Roman" w:hAnsi="Verdana"/>
      <w:lang w:val="en-US"/>
    </w:rPr>
  </w:style>
  <w:style w:type="paragraph" w:customStyle="1" w:styleId="161">
    <w:name w:val=" Знак Знак16 Знак Знак"/>
    <w:basedOn w:val="a2"/>
    <w:rsid w:val="004A066F"/>
    <w:pPr>
      <w:spacing w:after="160" w:line="240" w:lineRule="exact"/>
      <w:jc w:val="left"/>
    </w:pPr>
    <w:rPr>
      <w:rFonts w:ascii="Verdana" w:eastAsia="Times New Roman" w:hAnsi="Verdana"/>
      <w:lang w:val="en-US"/>
    </w:rPr>
  </w:style>
  <w:style w:type="paragraph" w:customStyle="1" w:styleId="162">
    <w:name w:val=" Знак Знак16 Знак Знак Знак Знак Знак Знак Знак Знак Знак Знак Знак Знак Знак Знак Знак Знак Знак Знак"/>
    <w:basedOn w:val="a2"/>
    <w:rsid w:val="004A066F"/>
    <w:pPr>
      <w:spacing w:after="160" w:line="240" w:lineRule="exact"/>
      <w:jc w:val="left"/>
    </w:pPr>
    <w:rPr>
      <w:rFonts w:ascii="Verdana" w:eastAsia="Times New Roman" w:hAnsi="Verdana"/>
      <w:lang w:val="en-US"/>
    </w:rPr>
  </w:style>
  <w:style w:type="paragraph" w:customStyle="1" w:styleId="112">
    <w:name w:val=" Знак Знак1 Знак Знак1 Знак Знак Знак Знак Знак Знак"/>
    <w:basedOn w:val="a2"/>
    <w:rsid w:val="004A066F"/>
    <w:pPr>
      <w:spacing w:after="160" w:line="240" w:lineRule="exact"/>
      <w:jc w:val="left"/>
    </w:pPr>
    <w:rPr>
      <w:rFonts w:ascii="Verdana" w:eastAsia="Times New Roman" w:hAnsi="Verdana"/>
      <w:lang w:val="en-US"/>
    </w:rPr>
  </w:style>
  <w:style w:type="paragraph" w:customStyle="1" w:styleId="1fb">
    <w:name w:val="Шапка 1"/>
    <w:next w:val="a2"/>
    <w:rsid w:val="004A066F"/>
    <w:rPr>
      <w:rFonts w:eastAsia="Times New Roman"/>
      <w:b/>
      <w:bCs/>
      <w:color w:val="0000FF"/>
      <w:spacing w:val="-4"/>
      <w:sz w:val="20"/>
      <w:szCs w:val="20"/>
      <w:lang w:eastAsia="ru-RU"/>
    </w:rPr>
  </w:style>
  <w:style w:type="paragraph" w:customStyle="1" w:styleId="2f2">
    <w:name w:val="Шапка 2"/>
    <w:next w:val="a2"/>
    <w:rsid w:val="004A066F"/>
    <w:rPr>
      <w:rFonts w:eastAsia="Times New Roman"/>
      <w:b/>
      <w:bCs/>
      <w:color w:val="0000FF"/>
      <w:spacing w:val="30"/>
      <w:lang w:eastAsia="ru-RU"/>
    </w:rPr>
  </w:style>
  <w:style w:type="paragraph" w:customStyle="1" w:styleId="3b">
    <w:name w:val="Шапка 3"/>
    <w:next w:val="a2"/>
    <w:rsid w:val="004A066F"/>
    <w:rPr>
      <w:rFonts w:eastAsia="Times New Roman"/>
      <w:b/>
      <w:bCs/>
      <w:color w:val="0000FF"/>
      <w:spacing w:val="-8"/>
      <w:sz w:val="22"/>
      <w:lang w:eastAsia="ru-RU"/>
    </w:rPr>
  </w:style>
  <w:style w:type="paragraph" w:customStyle="1" w:styleId="46">
    <w:name w:val="Шапка 4"/>
    <w:next w:val="a2"/>
    <w:rsid w:val="004A066F"/>
    <w:pPr>
      <w:spacing w:line="300" w:lineRule="exact"/>
    </w:pPr>
    <w:rPr>
      <w:rFonts w:eastAsia="Times New Roman"/>
      <w:b/>
      <w:bCs/>
      <w:color w:val="0000FF"/>
      <w:spacing w:val="32"/>
      <w:w w:val="110"/>
      <w:sz w:val="28"/>
      <w:lang w:eastAsia="ru-RU"/>
    </w:rPr>
  </w:style>
  <w:style w:type="paragraph" w:customStyle="1" w:styleId="53">
    <w:name w:val="Шапка 5"/>
    <w:next w:val="a2"/>
    <w:rsid w:val="004A066F"/>
    <w:pPr>
      <w:spacing w:line="200" w:lineRule="exact"/>
    </w:pPr>
    <w:rPr>
      <w:rFonts w:eastAsia="Times New Roman"/>
      <w:b/>
      <w:bCs/>
      <w:color w:val="0000FF"/>
      <w:sz w:val="22"/>
      <w:lang w:eastAsia="ru-RU"/>
    </w:rPr>
  </w:style>
  <w:style w:type="paragraph" w:customStyle="1" w:styleId="1fc">
    <w:name w:val=" Знак1 Знак Знак Знак Знак Знак Знак Знак Знак"/>
    <w:basedOn w:val="a2"/>
    <w:rsid w:val="004A066F"/>
    <w:pPr>
      <w:spacing w:after="160" w:line="240" w:lineRule="exact"/>
      <w:jc w:val="left"/>
    </w:pPr>
    <w:rPr>
      <w:rFonts w:ascii="Verdana" w:eastAsia="Times New Roman" w:hAnsi="Verdana"/>
      <w:lang w:val="en-US"/>
    </w:rPr>
  </w:style>
  <w:style w:type="paragraph" w:customStyle="1" w:styleId="163">
    <w:name w:val=" Знак Знак16 Знак Знак Знак Знак Знак Знак Знак Знак Знак Знак Знак Знак Знак Знак Знак Знак Знак Знак Знак Знак"/>
    <w:basedOn w:val="a2"/>
    <w:rsid w:val="004A066F"/>
    <w:pPr>
      <w:spacing w:after="160" w:line="240" w:lineRule="exact"/>
      <w:jc w:val="left"/>
    </w:pPr>
    <w:rPr>
      <w:rFonts w:ascii="Verdana" w:eastAsia="Times New Roman" w:hAnsi="Verdana"/>
      <w:lang w:val="en-US"/>
    </w:rPr>
  </w:style>
  <w:style w:type="paragraph" w:customStyle="1" w:styleId="1fd">
    <w:name w:val=" Знак1 Знак Знак Знак Знак Знак Знак Знак Знак Знак"/>
    <w:basedOn w:val="a2"/>
    <w:rsid w:val="004A066F"/>
    <w:pPr>
      <w:spacing w:after="160" w:line="240" w:lineRule="exact"/>
      <w:jc w:val="left"/>
    </w:pPr>
    <w:rPr>
      <w:rFonts w:ascii="Verdana" w:eastAsia="Times New Roman" w:hAnsi="Verdana"/>
      <w:lang w:val="en-US"/>
    </w:rPr>
  </w:style>
  <w:style w:type="paragraph" w:customStyle="1" w:styleId="ConsPlusNormal">
    <w:name w:val="ConsPlusNormal"/>
    <w:rsid w:val="004A066F"/>
    <w:pPr>
      <w:autoSpaceDE w:val="0"/>
      <w:autoSpaceDN w:val="0"/>
      <w:adjustRightInd w:val="0"/>
      <w:ind w:firstLine="720"/>
      <w:jc w:val="left"/>
    </w:pPr>
    <w:rPr>
      <w:rFonts w:ascii="Arial" w:eastAsia="Times New Roman" w:hAnsi="Arial" w:cs="Arial"/>
      <w:sz w:val="20"/>
      <w:szCs w:val="20"/>
      <w:lang w:eastAsia="ru-RU"/>
    </w:rPr>
  </w:style>
  <w:style w:type="paragraph" w:customStyle="1" w:styleId="164">
    <w:name w:val=" Знак Знак16 Знак Знак Знак Знак Знак Знак Знак Знак Знак Знак Знак Знак Знак Знак Знак Знак Знак Знак Знак Знак Знак Знак Знак Знак"/>
    <w:basedOn w:val="a2"/>
    <w:rsid w:val="004A066F"/>
    <w:pPr>
      <w:spacing w:after="160" w:line="240" w:lineRule="exact"/>
      <w:jc w:val="left"/>
    </w:pPr>
    <w:rPr>
      <w:rFonts w:ascii="Verdana" w:eastAsia="Times New Roman" w:hAnsi="Verdana"/>
      <w:lang w:val="en-US"/>
    </w:rPr>
  </w:style>
  <w:style w:type="paragraph" w:customStyle="1" w:styleId="Style3">
    <w:name w:val="Style3"/>
    <w:basedOn w:val="a2"/>
    <w:uiPriority w:val="99"/>
    <w:rsid w:val="004A066F"/>
    <w:pPr>
      <w:widowControl w:val="0"/>
      <w:autoSpaceDE w:val="0"/>
      <w:autoSpaceDN w:val="0"/>
      <w:adjustRightInd w:val="0"/>
      <w:spacing w:line="281" w:lineRule="exact"/>
      <w:jc w:val="both"/>
    </w:pPr>
    <w:rPr>
      <w:rFonts w:eastAsia="Times New Roman"/>
      <w:lang w:eastAsia="ru-RU"/>
    </w:rPr>
  </w:style>
  <w:style w:type="paragraph" w:customStyle="1" w:styleId="Style4">
    <w:name w:val="Style4"/>
    <w:basedOn w:val="a2"/>
    <w:uiPriority w:val="99"/>
    <w:rsid w:val="004A066F"/>
    <w:pPr>
      <w:widowControl w:val="0"/>
      <w:autoSpaceDE w:val="0"/>
      <w:autoSpaceDN w:val="0"/>
      <w:adjustRightInd w:val="0"/>
      <w:spacing w:line="281" w:lineRule="exact"/>
      <w:jc w:val="both"/>
    </w:pPr>
    <w:rPr>
      <w:rFonts w:eastAsia="Times New Roman"/>
      <w:lang w:eastAsia="ru-RU"/>
    </w:rPr>
  </w:style>
  <w:style w:type="paragraph" w:customStyle="1" w:styleId="Style5">
    <w:name w:val="Style5"/>
    <w:basedOn w:val="a2"/>
    <w:uiPriority w:val="99"/>
    <w:rsid w:val="004A066F"/>
    <w:pPr>
      <w:widowControl w:val="0"/>
      <w:autoSpaceDE w:val="0"/>
      <w:autoSpaceDN w:val="0"/>
      <w:adjustRightInd w:val="0"/>
      <w:spacing w:line="272" w:lineRule="exact"/>
      <w:jc w:val="left"/>
    </w:pPr>
    <w:rPr>
      <w:rFonts w:eastAsia="Times New Roman"/>
      <w:lang w:eastAsia="ru-RU"/>
    </w:rPr>
  </w:style>
  <w:style w:type="paragraph" w:customStyle="1" w:styleId="Style7">
    <w:name w:val="Style7"/>
    <w:basedOn w:val="a2"/>
    <w:uiPriority w:val="99"/>
    <w:rsid w:val="004A066F"/>
    <w:pPr>
      <w:widowControl w:val="0"/>
      <w:autoSpaceDE w:val="0"/>
      <w:autoSpaceDN w:val="0"/>
      <w:adjustRightInd w:val="0"/>
      <w:jc w:val="left"/>
    </w:pPr>
    <w:rPr>
      <w:rFonts w:eastAsia="Times New Roman"/>
      <w:lang w:eastAsia="ru-RU"/>
    </w:rPr>
  </w:style>
  <w:style w:type="paragraph" w:customStyle="1" w:styleId="Style8">
    <w:name w:val="Style8"/>
    <w:basedOn w:val="a2"/>
    <w:rsid w:val="004A066F"/>
    <w:pPr>
      <w:widowControl w:val="0"/>
      <w:autoSpaceDE w:val="0"/>
      <w:autoSpaceDN w:val="0"/>
      <w:adjustRightInd w:val="0"/>
      <w:spacing w:line="252" w:lineRule="exact"/>
      <w:jc w:val="both"/>
    </w:pPr>
    <w:rPr>
      <w:rFonts w:eastAsia="Times New Roman"/>
      <w:lang w:eastAsia="ru-RU"/>
    </w:rPr>
  </w:style>
  <w:style w:type="character" w:customStyle="1" w:styleId="FontStyle16">
    <w:name w:val="Font Style16"/>
    <w:uiPriority w:val="99"/>
    <w:rsid w:val="004A066F"/>
    <w:rPr>
      <w:rFonts w:ascii="Times New Roman" w:hAnsi="Times New Roman" w:cs="Times New Roman"/>
      <w:b/>
      <w:bCs/>
      <w:sz w:val="28"/>
      <w:szCs w:val="28"/>
    </w:rPr>
  </w:style>
  <w:style w:type="character" w:customStyle="1" w:styleId="FontStyle17">
    <w:name w:val="Font Style17"/>
    <w:uiPriority w:val="99"/>
    <w:rsid w:val="004A066F"/>
    <w:rPr>
      <w:rFonts w:ascii="Times New Roman" w:hAnsi="Times New Roman" w:cs="Times New Roman"/>
      <w:b/>
      <w:bCs/>
      <w:sz w:val="20"/>
      <w:szCs w:val="20"/>
    </w:rPr>
  </w:style>
  <w:style w:type="character" w:customStyle="1" w:styleId="FontStyle18">
    <w:name w:val="Font Style18"/>
    <w:uiPriority w:val="99"/>
    <w:rsid w:val="004A066F"/>
    <w:rPr>
      <w:rFonts w:ascii="Times New Roman" w:hAnsi="Times New Roman" w:cs="Times New Roman"/>
      <w:sz w:val="20"/>
      <w:szCs w:val="20"/>
    </w:rPr>
  </w:style>
  <w:style w:type="character" w:customStyle="1" w:styleId="FontStyle20">
    <w:name w:val="Font Style20"/>
    <w:uiPriority w:val="99"/>
    <w:rsid w:val="004A066F"/>
    <w:rPr>
      <w:rFonts w:ascii="Times New Roman" w:hAnsi="Times New Roman" w:cs="Times New Roman"/>
      <w:i/>
      <w:iCs/>
      <w:sz w:val="20"/>
      <w:szCs w:val="20"/>
    </w:rPr>
  </w:style>
  <w:style w:type="paragraph" w:customStyle="1" w:styleId="Style1">
    <w:name w:val="Style1"/>
    <w:basedOn w:val="a2"/>
    <w:rsid w:val="004A066F"/>
    <w:pPr>
      <w:widowControl w:val="0"/>
      <w:autoSpaceDE w:val="0"/>
      <w:autoSpaceDN w:val="0"/>
      <w:adjustRightInd w:val="0"/>
      <w:jc w:val="left"/>
    </w:pPr>
    <w:rPr>
      <w:rFonts w:eastAsia="Times New Roman"/>
      <w:lang w:eastAsia="ru-RU"/>
    </w:rPr>
  </w:style>
  <w:style w:type="paragraph" w:customStyle="1" w:styleId="Style6">
    <w:name w:val="Style6"/>
    <w:basedOn w:val="a2"/>
    <w:rsid w:val="004A066F"/>
    <w:pPr>
      <w:widowControl w:val="0"/>
      <w:autoSpaceDE w:val="0"/>
      <w:autoSpaceDN w:val="0"/>
      <w:adjustRightInd w:val="0"/>
      <w:spacing w:line="274" w:lineRule="exact"/>
    </w:pPr>
    <w:rPr>
      <w:rFonts w:eastAsia="Times New Roman"/>
      <w:lang w:eastAsia="ru-RU"/>
    </w:rPr>
  </w:style>
  <w:style w:type="paragraph" w:customStyle="1" w:styleId="Style9">
    <w:name w:val="Style9"/>
    <w:basedOn w:val="a2"/>
    <w:uiPriority w:val="99"/>
    <w:rsid w:val="004A066F"/>
    <w:pPr>
      <w:widowControl w:val="0"/>
      <w:autoSpaceDE w:val="0"/>
      <w:autoSpaceDN w:val="0"/>
      <w:adjustRightInd w:val="0"/>
      <w:jc w:val="left"/>
    </w:pPr>
    <w:rPr>
      <w:rFonts w:eastAsia="Times New Roman"/>
      <w:lang w:eastAsia="ru-RU"/>
    </w:rPr>
  </w:style>
  <w:style w:type="paragraph" w:customStyle="1" w:styleId="Style10">
    <w:name w:val="Style10"/>
    <w:basedOn w:val="a2"/>
    <w:uiPriority w:val="99"/>
    <w:rsid w:val="004A066F"/>
    <w:pPr>
      <w:widowControl w:val="0"/>
      <w:autoSpaceDE w:val="0"/>
      <w:autoSpaceDN w:val="0"/>
      <w:adjustRightInd w:val="0"/>
      <w:spacing w:line="274" w:lineRule="exact"/>
      <w:ind w:hanging="259"/>
      <w:jc w:val="left"/>
    </w:pPr>
    <w:rPr>
      <w:rFonts w:eastAsia="Times New Roman"/>
      <w:lang w:eastAsia="ru-RU"/>
    </w:rPr>
  </w:style>
  <w:style w:type="paragraph" w:customStyle="1" w:styleId="Style11">
    <w:name w:val="Style11"/>
    <w:basedOn w:val="a2"/>
    <w:uiPriority w:val="99"/>
    <w:rsid w:val="004A066F"/>
    <w:pPr>
      <w:widowControl w:val="0"/>
      <w:autoSpaceDE w:val="0"/>
      <w:autoSpaceDN w:val="0"/>
      <w:adjustRightInd w:val="0"/>
      <w:jc w:val="left"/>
    </w:pPr>
    <w:rPr>
      <w:rFonts w:eastAsia="Times New Roman"/>
      <w:lang w:eastAsia="ru-RU"/>
    </w:rPr>
  </w:style>
  <w:style w:type="paragraph" w:customStyle="1" w:styleId="Style12">
    <w:name w:val="Style12"/>
    <w:basedOn w:val="a2"/>
    <w:uiPriority w:val="99"/>
    <w:rsid w:val="004A066F"/>
    <w:pPr>
      <w:widowControl w:val="0"/>
      <w:autoSpaceDE w:val="0"/>
      <w:autoSpaceDN w:val="0"/>
      <w:adjustRightInd w:val="0"/>
      <w:jc w:val="left"/>
    </w:pPr>
    <w:rPr>
      <w:rFonts w:eastAsia="Times New Roman"/>
      <w:lang w:eastAsia="ru-RU"/>
    </w:rPr>
  </w:style>
  <w:style w:type="paragraph" w:customStyle="1" w:styleId="Style13">
    <w:name w:val="Style13"/>
    <w:basedOn w:val="a2"/>
    <w:uiPriority w:val="99"/>
    <w:rsid w:val="004A066F"/>
    <w:pPr>
      <w:widowControl w:val="0"/>
      <w:autoSpaceDE w:val="0"/>
      <w:autoSpaceDN w:val="0"/>
      <w:adjustRightInd w:val="0"/>
      <w:jc w:val="left"/>
    </w:pPr>
    <w:rPr>
      <w:rFonts w:eastAsia="Times New Roman"/>
      <w:lang w:eastAsia="ru-RU"/>
    </w:rPr>
  </w:style>
  <w:style w:type="character" w:customStyle="1" w:styleId="FontStyle19">
    <w:name w:val="Font Style19"/>
    <w:rsid w:val="004A066F"/>
    <w:rPr>
      <w:rFonts w:ascii="Times New Roman" w:hAnsi="Times New Roman" w:cs="Times New Roman"/>
      <w:b/>
      <w:bCs/>
      <w:sz w:val="26"/>
      <w:szCs w:val="26"/>
    </w:rPr>
  </w:style>
  <w:style w:type="paragraph" w:customStyle="1" w:styleId="1fe">
    <w:name w:val=" Знак1 Знак Знак Знак Знак Знак Знак Знак Знак Знак Знак Знак"/>
    <w:basedOn w:val="a2"/>
    <w:rsid w:val="004A066F"/>
    <w:pPr>
      <w:spacing w:after="160" w:line="240" w:lineRule="exact"/>
      <w:jc w:val="left"/>
    </w:pPr>
    <w:rPr>
      <w:rFonts w:ascii="Verdana" w:eastAsia="Times New Roman" w:hAnsi="Verdana"/>
      <w:lang w:val="en-US"/>
    </w:rPr>
  </w:style>
  <w:style w:type="paragraph" w:customStyle="1" w:styleId="3c">
    <w:name w:val=" Знак Знак3"/>
    <w:basedOn w:val="a2"/>
    <w:rsid w:val="004A066F"/>
    <w:pPr>
      <w:spacing w:after="160" w:line="240" w:lineRule="exact"/>
      <w:jc w:val="left"/>
    </w:pPr>
    <w:rPr>
      <w:rFonts w:ascii="Verdana" w:eastAsia="Times New Roman" w:hAnsi="Verdana"/>
      <w:lang w:val="en-US"/>
    </w:rPr>
  </w:style>
  <w:style w:type="paragraph" w:customStyle="1" w:styleId="165">
    <w:name w:val=" Знак Знак16 Знак Знак Знак Знак Знак Знак"/>
    <w:basedOn w:val="a2"/>
    <w:rsid w:val="004A066F"/>
    <w:pPr>
      <w:spacing w:after="160" w:line="240" w:lineRule="exact"/>
      <w:jc w:val="left"/>
    </w:pPr>
    <w:rPr>
      <w:rFonts w:ascii="Verdana" w:eastAsia="Times New Roman" w:hAnsi="Verdana"/>
      <w:lang w:val="en-US"/>
    </w:rPr>
  </w:style>
  <w:style w:type="paragraph" w:customStyle="1" w:styleId="affffd">
    <w:name w:val="Обычный текст с отступом"/>
    <w:basedOn w:val="a2"/>
    <w:rsid w:val="004A066F"/>
    <w:pPr>
      <w:suppressAutoHyphens/>
      <w:spacing w:line="360" w:lineRule="auto"/>
      <w:ind w:firstLine="720"/>
      <w:jc w:val="both"/>
    </w:pPr>
    <w:rPr>
      <w:rFonts w:eastAsia="Times New Roman"/>
      <w:sz w:val="28"/>
      <w:szCs w:val="20"/>
      <w:lang w:eastAsia="ru-RU"/>
    </w:rPr>
  </w:style>
  <w:style w:type="character" w:customStyle="1" w:styleId="2f3">
    <w:name w:val=" Знак Знак2"/>
    <w:rsid w:val="004A066F"/>
    <w:rPr>
      <w:sz w:val="20"/>
      <w:szCs w:val="20"/>
    </w:rPr>
  </w:style>
  <w:style w:type="character" w:customStyle="1" w:styleId="1ff">
    <w:name w:val=" Знак Знак1"/>
    <w:rsid w:val="004A066F"/>
  </w:style>
  <w:style w:type="character" w:customStyle="1" w:styleId="affffe">
    <w:name w:val=" Знак Знак"/>
    <w:rsid w:val="004A066F"/>
  </w:style>
  <w:style w:type="paragraph" w:customStyle="1" w:styleId="BodyText2">
    <w:name w:val="Body Text 2"/>
    <w:basedOn w:val="a2"/>
    <w:rsid w:val="004A066F"/>
    <w:pPr>
      <w:widowControl w:val="0"/>
      <w:ind w:firstLine="709"/>
      <w:jc w:val="both"/>
    </w:pPr>
    <w:rPr>
      <w:rFonts w:eastAsia="Times New Roman"/>
      <w:sz w:val="28"/>
      <w:szCs w:val="20"/>
      <w:lang w:eastAsia="ru-RU"/>
    </w:rPr>
  </w:style>
  <w:style w:type="paragraph" w:customStyle="1" w:styleId="afffff">
    <w:name w:val="Îáû÷íûé"/>
    <w:rsid w:val="004A066F"/>
    <w:pPr>
      <w:widowControl w:val="0"/>
      <w:jc w:val="left"/>
    </w:pPr>
    <w:rPr>
      <w:rFonts w:eastAsia="Times New Roman"/>
      <w:sz w:val="28"/>
      <w:szCs w:val="20"/>
      <w:lang w:eastAsia="ru-RU"/>
    </w:rPr>
  </w:style>
  <w:style w:type="paragraph" w:customStyle="1" w:styleId="PlainText1">
    <w:name w:val="Plain Text1"/>
    <w:basedOn w:val="a2"/>
    <w:rsid w:val="004A066F"/>
    <w:pPr>
      <w:spacing w:line="360" w:lineRule="auto"/>
      <w:ind w:firstLine="720"/>
      <w:jc w:val="both"/>
    </w:pPr>
    <w:rPr>
      <w:rFonts w:ascii="Calibri" w:eastAsia="Times New Roman" w:hAnsi="Calibri"/>
      <w:sz w:val="28"/>
      <w:szCs w:val="28"/>
      <w:lang w:eastAsia="ru-RU"/>
    </w:rPr>
  </w:style>
  <w:style w:type="character" w:customStyle="1" w:styleId="1ff0">
    <w:name w:val="Название книги1"/>
    <w:qFormat/>
    <w:rsid w:val="004A066F"/>
    <w:rPr>
      <w:b/>
      <w:bCs/>
      <w:smallCaps/>
      <w:spacing w:val="5"/>
    </w:rPr>
  </w:style>
  <w:style w:type="paragraph" w:customStyle="1" w:styleId="1610">
    <w:name w:val=" Знак Знак16 Знак Знак Знак Знак Знак Знак Знак Знак Знак Знак Знак Знак Знак Знак Знак Знак Знак Знак1"/>
    <w:basedOn w:val="a2"/>
    <w:rsid w:val="004A066F"/>
    <w:pPr>
      <w:spacing w:after="160" w:line="240" w:lineRule="exact"/>
      <w:jc w:val="left"/>
    </w:pPr>
    <w:rPr>
      <w:rFonts w:ascii="Verdana" w:eastAsia="Times New Roman" w:hAnsi="Verdana"/>
      <w:lang w:val="en-US"/>
    </w:rPr>
  </w:style>
  <w:style w:type="paragraph" w:customStyle="1" w:styleId="NoSpacing">
    <w:name w:val="No Spacing"/>
    <w:rsid w:val="004A066F"/>
    <w:pPr>
      <w:jc w:val="left"/>
    </w:pPr>
    <w:rPr>
      <w:rFonts w:ascii="Arial" w:eastAsia="Calibri" w:hAnsi="Arial" w:cs="Arial"/>
      <w:lang w:eastAsia="ru-RU"/>
    </w:rPr>
  </w:style>
  <w:style w:type="paragraph" w:customStyle="1" w:styleId="afffff0">
    <w:name w:val="ОбычныйТЗ"/>
    <w:basedOn w:val="a2"/>
    <w:rsid w:val="004A066F"/>
    <w:pPr>
      <w:widowControl w:val="0"/>
      <w:suppressAutoHyphens/>
      <w:spacing w:line="360" w:lineRule="auto"/>
      <w:ind w:firstLine="397"/>
      <w:jc w:val="left"/>
    </w:pPr>
    <w:rPr>
      <w:rFonts w:ascii="Nimbus Roman No9 L" w:eastAsia="DejaVu Sans" w:hAnsi="Nimbus Roman No9 L" w:cs="Courier New"/>
      <w:kern w:val="1"/>
      <w:lang w:eastAsia="es-ES_tradnl"/>
    </w:rPr>
  </w:style>
  <w:style w:type="paragraph" w:customStyle="1" w:styleId="Aaoieeeaieiioeooe">
    <w:name w:val="Aa?oiee eaieiioeooe"/>
    <w:basedOn w:val="a2"/>
    <w:rsid w:val="004A066F"/>
    <w:pPr>
      <w:widowControl w:val="0"/>
      <w:tabs>
        <w:tab w:val="center" w:pos="4536"/>
        <w:tab w:val="right" w:pos="9072"/>
      </w:tabs>
      <w:jc w:val="left"/>
    </w:pPr>
    <w:rPr>
      <w:rFonts w:eastAsia="Times New Roman"/>
      <w:szCs w:val="20"/>
      <w:lang w:eastAsia="ru-RU"/>
    </w:rPr>
  </w:style>
  <w:style w:type="character" w:customStyle="1" w:styleId="93">
    <w:name w:val="Основной текст (9)"/>
    <w:rsid w:val="004A066F"/>
    <w:rPr>
      <w:rFonts w:ascii="Times New Roman" w:eastAsia="Times New Roman" w:hAnsi="Times New Roman" w:cs="Times New Roman"/>
      <w:spacing w:val="0"/>
      <w:sz w:val="28"/>
      <w:szCs w:val="28"/>
      <w:u w:val="single"/>
    </w:rPr>
  </w:style>
  <w:style w:type="character" w:customStyle="1" w:styleId="FontStyle12">
    <w:name w:val="Font Style12"/>
    <w:rsid w:val="004A066F"/>
    <w:rPr>
      <w:rFonts w:ascii="Times New Roman" w:hAnsi="Times New Roman" w:cs="Times New Roman" w:hint="default"/>
      <w:sz w:val="22"/>
      <w:szCs w:val="22"/>
    </w:rPr>
  </w:style>
  <w:style w:type="character" w:customStyle="1" w:styleId="apple-style-span">
    <w:name w:val="apple-style-span"/>
    <w:rsid w:val="004A066F"/>
    <w:rPr>
      <w:rFonts w:cs="Times New Roman"/>
    </w:rPr>
  </w:style>
  <w:style w:type="paragraph" w:customStyle="1" w:styleId="3d">
    <w:name w:val="Îñíîâíîé òåêñò 3"/>
    <w:basedOn w:val="af5"/>
    <w:rsid w:val="004A066F"/>
    <w:pPr>
      <w:suppressAutoHyphens w:val="0"/>
      <w:spacing w:after="0" w:line="360" w:lineRule="auto"/>
      <w:ind w:left="0" w:firstLine="567"/>
      <w:jc w:val="both"/>
      <w:outlineLvl w:val="0"/>
    </w:pPr>
    <w:rPr>
      <w:rFonts w:ascii="Times New Roman" w:eastAsia="Calibri" w:hAnsi="Times New Roman"/>
      <w:lang w:eastAsia="ru-RU"/>
    </w:rPr>
  </w:style>
  <w:style w:type="character" w:customStyle="1" w:styleId="apple-converted-space">
    <w:name w:val="apple-converted-space"/>
    <w:rsid w:val="004A066F"/>
    <w:rPr>
      <w:rFonts w:cs="Times New Roman"/>
    </w:rPr>
  </w:style>
  <w:style w:type="paragraph" w:customStyle="1" w:styleId="bodytextindent20">
    <w:name w:val="bodytextindent2"/>
    <w:basedOn w:val="a2"/>
    <w:rsid w:val="004A066F"/>
    <w:pPr>
      <w:spacing w:before="100" w:beforeAutospacing="1" w:after="100" w:afterAutospacing="1"/>
      <w:jc w:val="left"/>
    </w:pPr>
    <w:rPr>
      <w:rFonts w:eastAsia="Calibri"/>
      <w:lang w:eastAsia="ru-RU"/>
    </w:rPr>
  </w:style>
  <w:style w:type="character" w:customStyle="1" w:styleId="object">
    <w:name w:val="object"/>
    <w:rsid w:val="004A066F"/>
    <w:rPr>
      <w:rFonts w:cs="Times New Roman"/>
    </w:rPr>
  </w:style>
  <w:style w:type="character" w:styleId="afffff1">
    <w:name w:val="Emphasis"/>
    <w:qFormat/>
    <w:rsid w:val="004A066F"/>
    <w:rPr>
      <w:rFonts w:cs="Times New Roman"/>
      <w:i/>
      <w:iCs/>
    </w:rPr>
  </w:style>
  <w:style w:type="paragraph" w:customStyle="1" w:styleId="afffff2">
    <w:name w:val="Знак Знак Знак"/>
    <w:basedOn w:val="a2"/>
    <w:rsid w:val="004A066F"/>
    <w:pPr>
      <w:spacing w:after="160" w:line="240" w:lineRule="exact"/>
      <w:jc w:val="left"/>
    </w:pPr>
    <w:rPr>
      <w:rFonts w:ascii="Verdana" w:eastAsia="Times New Roman" w:hAnsi="Verdana" w:cs="Verdana"/>
      <w:sz w:val="20"/>
      <w:szCs w:val="20"/>
      <w:lang w:val="en-US"/>
    </w:rPr>
  </w:style>
  <w:style w:type="numbering" w:customStyle="1" w:styleId="113">
    <w:name w:val="Нет списка11"/>
    <w:next w:val="a5"/>
    <w:uiPriority w:val="99"/>
    <w:semiHidden/>
    <w:rsid w:val="004A066F"/>
  </w:style>
  <w:style w:type="paragraph" w:customStyle="1" w:styleId="afffff3">
    <w:name w:val="Стиль"/>
    <w:rsid w:val="004A066F"/>
    <w:pPr>
      <w:widowControl w:val="0"/>
      <w:autoSpaceDE w:val="0"/>
      <w:autoSpaceDN w:val="0"/>
      <w:adjustRightInd w:val="0"/>
      <w:jc w:val="left"/>
    </w:pPr>
    <w:rPr>
      <w:rFonts w:eastAsia="Times New Roman"/>
      <w:lang w:eastAsia="ru-RU"/>
    </w:rPr>
  </w:style>
  <w:style w:type="paragraph" w:customStyle="1" w:styleId="2f4">
    <w:name w:val=" Знак2"/>
    <w:basedOn w:val="a2"/>
    <w:rsid w:val="004A066F"/>
    <w:pPr>
      <w:spacing w:after="160" w:line="240" w:lineRule="exact"/>
      <w:jc w:val="left"/>
    </w:pPr>
    <w:rPr>
      <w:rFonts w:ascii="Verdana" w:eastAsia="Times New Roman" w:hAnsi="Verdana"/>
      <w:sz w:val="20"/>
      <w:szCs w:val="20"/>
      <w:lang w:val="en-US"/>
    </w:rPr>
  </w:style>
  <w:style w:type="character" w:customStyle="1" w:styleId="afff5">
    <w:name w:val="Абзац списка Знак"/>
    <w:link w:val="afff4"/>
    <w:uiPriority w:val="34"/>
    <w:locked/>
    <w:rsid w:val="004A066F"/>
    <w:rPr>
      <w:rFonts w:ascii="Calibri" w:eastAsia="Calibri" w:hAnsi="Calibri"/>
      <w:sz w:val="22"/>
      <w:szCs w:val="22"/>
    </w:rPr>
  </w:style>
  <w:style w:type="paragraph" w:customStyle="1" w:styleId="npb">
    <w:name w:val="npb"/>
    <w:basedOn w:val="a2"/>
    <w:rsid w:val="004A066F"/>
    <w:pPr>
      <w:spacing w:before="100" w:beforeAutospacing="1" w:after="100" w:afterAutospacing="1"/>
      <w:jc w:val="left"/>
    </w:pPr>
    <w:rPr>
      <w:rFonts w:eastAsia="Times New Roman"/>
      <w:lang w:val="de-DE" w:eastAsia="de-DE"/>
    </w:rPr>
  </w:style>
  <w:style w:type="paragraph" w:customStyle="1" w:styleId="xl63">
    <w:name w:val="xl63"/>
    <w:basedOn w:val="a2"/>
    <w:rsid w:val="004A066F"/>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sz w:val="22"/>
      <w:szCs w:val="22"/>
      <w:lang w:eastAsia="ru-RU"/>
    </w:rPr>
  </w:style>
  <w:style w:type="paragraph" w:customStyle="1" w:styleId="xl64">
    <w:name w:val="xl64"/>
    <w:basedOn w:val="a2"/>
    <w:rsid w:val="004A066F"/>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eastAsia="Times New Roman"/>
      <w:sz w:val="22"/>
      <w:szCs w:val="22"/>
      <w:lang w:eastAsia="ru-RU"/>
    </w:rPr>
  </w:style>
  <w:style w:type="paragraph" w:customStyle="1" w:styleId="xl65">
    <w:name w:val="xl65"/>
    <w:basedOn w:val="a2"/>
    <w:rsid w:val="004A066F"/>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i/>
      <w:iCs/>
      <w:sz w:val="22"/>
      <w:szCs w:val="22"/>
      <w:lang w:eastAsia="ru-RU"/>
    </w:rPr>
  </w:style>
  <w:style w:type="paragraph" w:customStyle="1" w:styleId="ConsPlusTitle">
    <w:name w:val="ConsPlusTitle"/>
    <w:uiPriority w:val="99"/>
    <w:rsid w:val="004A066F"/>
    <w:pPr>
      <w:widowControl w:val="0"/>
      <w:autoSpaceDE w:val="0"/>
      <w:autoSpaceDN w:val="0"/>
      <w:adjustRightInd w:val="0"/>
      <w:jc w:val="left"/>
    </w:pPr>
    <w:rPr>
      <w:rFonts w:ascii="Calibri" w:eastAsia="Times New Roman" w:hAnsi="Calibri" w:cs="Calibri"/>
      <w:b/>
      <w:bCs/>
      <w:sz w:val="22"/>
      <w:szCs w:val="22"/>
      <w:lang w:eastAsia="ru-RU"/>
    </w:rPr>
  </w:style>
  <w:style w:type="paragraph" w:customStyle="1" w:styleId="54">
    <w:name w:val="Пункт_5"/>
    <w:basedOn w:val="a2"/>
    <w:uiPriority w:val="99"/>
    <w:rsid w:val="004A066F"/>
    <w:pPr>
      <w:ind w:left="3600" w:hanging="360"/>
      <w:jc w:val="both"/>
    </w:pPr>
    <w:rPr>
      <w:rFonts w:eastAsia="Times New Roman"/>
      <w:sz w:val="28"/>
      <w:lang w:eastAsia="ru-RU"/>
    </w:rPr>
  </w:style>
  <w:style w:type="paragraph" w:customStyle="1" w:styleId="3e">
    <w:name w:val="Подзаголовок_3"/>
    <w:basedOn w:val="a2"/>
    <w:uiPriority w:val="99"/>
    <w:rsid w:val="004A066F"/>
    <w:pPr>
      <w:keepNext/>
      <w:spacing w:before="240" w:after="120"/>
      <w:ind w:left="2160" w:hanging="180"/>
      <w:jc w:val="both"/>
      <w:outlineLvl w:val="2"/>
    </w:pPr>
    <w:rPr>
      <w:rFonts w:eastAsia="Times New Roman"/>
      <w:b/>
      <w:sz w:val="28"/>
      <w:szCs w:val="28"/>
      <w:lang w:eastAsia="ru-RU"/>
    </w:rPr>
  </w:style>
  <w:style w:type="character" w:customStyle="1" w:styleId="FontStyle23">
    <w:name w:val="Font Style23"/>
    <w:uiPriority w:val="99"/>
    <w:rsid w:val="004A066F"/>
    <w:rPr>
      <w:rFonts w:ascii="Times New Roman" w:hAnsi="Times New Roman" w:cs="Times New Roman"/>
      <w:sz w:val="22"/>
      <w:szCs w:val="22"/>
    </w:rPr>
  </w:style>
  <w:style w:type="numbering" w:customStyle="1" w:styleId="2f5">
    <w:name w:val="Нет списка2"/>
    <w:next w:val="a5"/>
    <w:uiPriority w:val="99"/>
    <w:semiHidden/>
    <w:unhideWhenUsed/>
    <w:rsid w:val="004A066F"/>
  </w:style>
  <w:style w:type="numbering" w:customStyle="1" w:styleId="1110">
    <w:name w:val="Нет списка111"/>
    <w:next w:val="a5"/>
    <w:uiPriority w:val="99"/>
    <w:semiHidden/>
    <w:unhideWhenUsed/>
    <w:rsid w:val="004A066F"/>
  </w:style>
  <w:style w:type="table" w:customStyle="1" w:styleId="1ff1">
    <w:name w:val="Сетка таблицы1"/>
    <w:basedOn w:val="a4"/>
    <w:next w:val="afff9"/>
    <w:uiPriority w:val="59"/>
    <w:rsid w:val="004A066F"/>
    <w:pPr>
      <w:jc w:val="left"/>
    </w:pPr>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f">
    <w:name w:val="Нет списка3"/>
    <w:next w:val="a5"/>
    <w:uiPriority w:val="99"/>
    <w:semiHidden/>
    <w:unhideWhenUsed/>
    <w:rsid w:val="004A066F"/>
  </w:style>
  <w:style w:type="numbering" w:customStyle="1" w:styleId="120">
    <w:name w:val="Нет списка12"/>
    <w:next w:val="a5"/>
    <w:uiPriority w:val="99"/>
    <w:semiHidden/>
    <w:unhideWhenUsed/>
    <w:rsid w:val="004A066F"/>
  </w:style>
  <w:style w:type="table" w:customStyle="1" w:styleId="2f6">
    <w:name w:val="Сетка таблицы2"/>
    <w:basedOn w:val="a4"/>
    <w:next w:val="afff9"/>
    <w:uiPriority w:val="59"/>
    <w:rsid w:val="004A066F"/>
    <w:pPr>
      <w:jc w:val="left"/>
    </w:pPr>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7">
    <w:name w:val="Нет списка4"/>
    <w:next w:val="a5"/>
    <w:uiPriority w:val="99"/>
    <w:semiHidden/>
    <w:unhideWhenUsed/>
    <w:rsid w:val="004A066F"/>
  </w:style>
  <w:style w:type="numbering" w:customStyle="1" w:styleId="55">
    <w:name w:val="Нет списка5"/>
    <w:next w:val="a5"/>
    <w:uiPriority w:val="99"/>
    <w:semiHidden/>
    <w:unhideWhenUsed/>
    <w:rsid w:val="004A066F"/>
  </w:style>
  <w:style w:type="numbering" w:customStyle="1" w:styleId="130">
    <w:name w:val="Нет списка13"/>
    <w:next w:val="a5"/>
    <w:uiPriority w:val="99"/>
    <w:semiHidden/>
    <w:unhideWhenUsed/>
    <w:rsid w:val="004A066F"/>
  </w:style>
  <w:style w:type="table" w:customStyle="1" w:styleId="3f0">
    <w:name w:val="Сетка таблицы3"/>
    <w:basedOn w:val="a4"/>
    <w:next w:val="afff9"/>
    <w:uiPriority w:val="59"/>
    <w:rsid w:val="004A066F"/>
    <w:pPr>
      <w:jc w:val="left"/>
    </w:pPr>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
    <w:name w:val="Нет списка6"/>
    <w:next w:val="a5"/>
    <w:uiPriority w:val="99"/>
    <w:semiHidden/>
    <w:unhideWhenUsed/>
    <w:rsid w:val="004A066F"/>
  </w:style>
  <w:style w:type="character" w:customStyle="1" w:styleId="BalloonTextChar">
    <w:name w:val="Balloon Text Char"/>
    <w:semiHidden/>
    <w:locked/>
    <w:rsid w:val="004A066F"/>
    <w:rPr>
      <w:rFonts w:ascii="Tahoma" w:hAnsi="Tahoma" w:cs="Tahoma"/>
      <w:sz w:val="16"/>
      <w:szCs w:val="16"/>
    </w:rPr>
  </w:style>
  <w:style w:type="character" w:customStyle="1" w:styleId="BodyTextIndent2Char">
    <w:name w:val="Body Text Indent 2 Char"/>
    <w:locked/>
    <w:rsid w:val="004A066F"/>
    <w:rPr>
      <w:rFonts w:ascii="Times New Roman" w:hAnsi="Times New Roman" w:cs="Times New Roman"/>
      <w:sz w:val="24"/>
      <w:szCs w:val="24"/>
      <w:lang w:val="x-none" w:eastAsia="ru-RU"/>
    </w:rPr>
  </w:style>
  <w:style w:type="character" w:customStyle="1" w:styleId="HeaderChar">
    <w:name w:val="Header Char"/>
    <w:locked/>
    <w:rsid w:val="004A066F"/>
    <w:rPr>
      <w:rFonts w:cs="Times New Roman"/>
    </w:rPr>
  </w:style>
  <w:style w:type="character" w:customStyle="1" w:styleId="FooterChar">
    <w:name w:val="Footer Char"/>
    <w:locked/>
    <w:rsid w:val="004A066F"/>
    <w:rPr>
      <w:rFonts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uiPriority="0" w:qFormat="1"/>
    <w:lsdException w:name="envelope return" w:uiPriority="0"/>
    <w:lsdException w:name="footnote reference"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0" w:unhideWhenUsed="0" w:qFormat="1"/>
    <w:lsdException w:name="Plain Text"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D42E6F"/>
  </w:style>
  <w:style w:type="paragraph" w:styleId="1">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2"/>
    <w:next w:val="a2"/>
    <w:link w:val="11"/>
    <w:uiPriority w:val="99"/>
    <w:qFormat/>
    <w:rsid w:val="004A066F"/>
    <w:pPr>
      <w:keepNext/>
      <w:numPr>
        <w:numId w:val="1"/>
      </w:numPr>
      <w:suppressAutoHyphens/>
      <w:jc w:val="left"/>
      <w:outlineLvl w:val="0"/>
    </w:pPr>
    <w:rPr>
      <w:rFonts w:ascii="Arial" w:eastAsia="Times New Roman" w:hAnsi="Arial"/>
      <w:sz w:val="28"/>
      <w:szCs w:val="20"/>
      <w:lang w:eastAsia="ar-SA"/>
    </w:rPr>
  </w:style>
  <w:style w:type="paragraph" w:styleId="21">
    <w:name w:val="heading 2"/>
    <w:aliases w:val="H2,2,h2,Б2,RTC,iz2,H2 Знак,Заголовок 21,Numbered text 3,HD2,heading 2,Heading 2 Hidden,Раздел Знак,Level 2 Topic Heading,H21,Major,CHS,H2-Heading 2,l2,Header2,22,heading2,list2,A,A.B.C.,list 2,Heading2,Heading Indent No L2,H,Gliederung2,H22"/>
    <w:basedOn w:val="a2"/>
    <w:next w:val="a2"/>
    <w:link w:val="22"/>
    <w:uiPriority w:val="99"/>
    <w:qFormat/>
    <w:rsid w:val="004A066F"/>
    <w:pPr>
      <w:keepNext/>
      <w:suppressAutoHyphens/>
      <w:spacing w:before="240" w:after="60"/>
      <w:jc w:val="left"/>
      <w:outlineLvl w:val="1"/>
    </w:pPr>
    <w:rPr>
      <w:rFonts w:ascii="Arial" w:eastAsia="Times New Roman" w:hAnsi="Arial" w:cs="Arial"/>
      <w:b/>
      <w:bCs/>
      <w:i/>
      <w:iCs/>
      <w:sz w:val="28"/>
      <w:szCs w:val="28"/>
      <w:lang w:eastAsia="ar-SA"/>
    </w:rPr>
  </w:style>
  <w:style w:type="paragraph" w:styleId="31">
    <w:name w:val="heading 3"/>
    <w:aliases w:val="H3"/>
    <w:basedOn w:val="a2"/>
    <w:next w:val="a2"/>
    <w:link w:val="310"/>
    <w:qFormat/>
    <w:rsid w:val="004A066F"/>
    <w:pPr>
      <w:keepNext/>
      <w:widowControl w:val="0"/>
      <w:numPr>
        <w:ilvl w:val="2"/>
        <w:numId w:val="7"/>
      </w:numPr>
      <w:adjustRightInd w:val="0"/>
      <w:spacing w:before="240" w:after="60" w:line="360" w:lineRule="atLeast"/>
      <w:jc w:val="both"/>
      <w:textAlignment w:val="baseline"/>
      <w:outlineLvl w:val="2"/>
    </w:pPr>
    <w:rPr>
      <w:rFonts w:ascii="Cambria" w:eastAsia="Times New Roman" w:hAnsi="Cambria"/>
      <w:b/>
      <w:bCs/>
      <w:sz w:val="26"/>
      <w:szCs w:val="26"/>
      <w:lang w:val="x-none" w:eastAsia="x-none"/>
    </w:rPr>
  </w:style>
  <w:style w:type="paragraph" w:styleId="4">
    <w:name w:val="heading 4"/>
    <w:aliases w:val="H4"/>
    <w:basedOn w:val="a2"/>
    <w:next w:val="a2"/>
    <w:link w:val="41"/>
    <w:qFormat/>
    <w:rsid w:val="004A066F"/>
    <w:pPr>
      <w:keepNext/>
      <w:widowControl w:val="0"/>
      <w:numPr>
        <w:ilvl w:val="3"/>
        <w:numId w:val="7"/>
      </w:numPr>
      <w:adjustRightInd w:val="0"/>
      <w:spacing w:before="240" w:after="60" w:line="360" w:lineRule="atLeast"/>
      <w:jc w:val="both"/>
      <w:textAlignment w:val="baseline"/>
      <w:outlineLvl w:val="3"/>
    </w:pPr>
    <w:rPr>
      <w:rFonts w:eastAsia="Arial Unicode MS"/>
      <w:b/>
      <w:bCs/>
      <w:sz w:val="28"/>
      <w:szCs w:val="28"/>
      <w:lang w:val="x-none" w:eastAsia="x-none"/>
    </w:rPr>
  </w:style>
  <w:style w:type="paragraph" w:styleId="5">
    <w:name w:val="heading 5"/>
    <w:aliases w:val="H5"/>
    <w:basedOn w:val="a2"/>
    <w:next w:val="a2"/>
    <w:link w:val="51"/>
    <w:qFormat/>
    <w:rsid w:val="004A066F"/>
    <w:pPr>
      <w:widowControl w:val="0"/>
      <w:tabs>
        <w:tab w:val="num" w:pos="3181"/>
      </w:tabs>
      <w:adjustRightInd w:val="0"/>
      <w:spacing w:before="240" w:after="60" w:line="360" w:lineRule="atLeast"/>
      <w:ind w:left="3181" w:hanging="1008"/>
      <w:jc w:val="both"/>
      <w:textAlignment w:val="baseline"/>
      <w:outlineLvl w:val="4"/>
    </w:pPr>
    <w:rPr>
      <w:rFonts w:ascii="Times New Roman CYR" w:eastAsia="Arial Unicode MS" w:hAnsi="Times New Roman CYR"/>
      <w:b/>
      <w:bCs/>
      <w:i/>
      <w:iCs/>
      <w:sz w:val="26"/>
      <w:szCs w:val="26"/>
      <w:lang w:val="x-none" w:eastAsia="ru-RU"/>
    </w:rPr>
  </w:style>
  <w:style w:type="paragraph" w:styleId="6">
    <w:name w:val="heading 6"/>
    <w:basedOn w:val="a2"/>
    <w:next w:val="a2"/>
    <w:link w:val="60"/>
    <w:qFormat/>
    <w:rsid w:val="004A066F"/>
    <w:pPr>
      <w:widowControl w:val="0"/>
      <w:adjustRightInd w:val="0"/>
      <w:spacing w:before="240" w:after="60" w:line="360" w:lineRule="atLeast"/>
      <w:jc w:val="both"/>
      <w:textAlignment w:val="baseline"/>
      <w:outlineLvl w:val="5"/>
    </w:pPr>
    <w:rPr>
      <w:rFonts w:eastAsia="Times New Roman"/>
      <w:b/>
      <w:bCs/>
      <w:sz w:val="20"/>
      <w:szCs w:val="20"/>
      <w:lang w:val="x-none" w:eastAsia="ru-RU"/>
    </w:rPr>
  </w:style>
  <w:style w:type="paragraph" w:styleId="7">
    <w:name w:val="heading 7"/>
    <w:basedOn w:val="a2"/>
    <w:next w:val="a2"/>
    <w:link w:val="71"/>
    <w:qFormat/>
    <w:rsid w:val="004A066F"/>
    <w:pPr>
      <w:widowControl w:val="0"/>
      <w:tabs>
        <w:tab w:val="num" w:pos="3469"/>
      </w:tabs>
      <w:adjustRightInd w:val="0"/>
      <w:spacing w:before="240" w:after="60" w:line="360" w:lineRule="atLeast"/>
      <w:ind w:left="3469" w:hanging="1296"/>
      <w:jc w:val="both"/>
      <w:textAlignment w:val="baseline"/>
      <w:outlineLvl w:val="6"/>
    </w:pPr>
    <w:rPr>
      <w:rFonts w:eastAsia="Times New Roman"/>
      <w:lang w:val="x-none" w:eastAsia="ru-RU"/>
    </w:rPr>
  </w:style>
  <w:style w:type="paragraph" w:styleId="8">
    <w:name w:val="heading 8"/>
    <w:basedOn w:val="a2"/>
    <w:next w:val="a2"/>
    <w:link w:val="81"/>
    <w:qFormat/>
    <w:rsid w:val="004A066F"/>
    <w:pPr>
      <w:widowControl w:val="0"/>
      <w:tabs>
        <w:tab w:val="num" w:pos="3613"/>
      </w:tabs>
      <w:adjustRightInd w:val="0"/>
      <w:spacing w:before="240" w:after="60" w:line="360" w:lineRule="atLeast"/>
      <w:ind w:left="3613" w:hanging="1440"/>
      <w:jc w:val="both"/>
      <w:textAlignment w:val="baseline"/>
      <w:outlineLvl w:val="7"/>
    </w:pPr>
    <w:rPr>
      <w:rFonts w:eastAsia="Times New Roman"/>
      <w:i/>
      <w:iCs/>
      <w:lang w:val="x-none" w:eastAsia="ru-RU"/>
    </w:rPr>
  </w:style>
  <w:style w:type="paragraph" w:styleId="9">
    <w:name w:val="heading 9"/>
    <w:basedOn w:val="a2"/>
    <w:next w:val="a2"/>
    <w:link w:val="91"/>
    <w:qFormat/>
    <w:rsid w:val="004A066F"/>
    <w:pPr>
      <w:widowControl w:val="0"/>
      <w:tabs>
        <w:tab w:val="num" w:pos="3757"/>
      </w:tabs>
      <w:adjustRightInd w:val="0"/>
      <w:spacing w:before="240" w:after="60" w:line="360" w:lineRule="atLeast"/>
      <w:ind w:left="3757" w:hanging="1584"/>
      <w:jc w:val="both"/>
      <w:textAlignment w:val="baseline"/>
      <w:outlineLvl w:val="8"/>
    </w:pPr>
    <w:rPr>
      <w:rFonts w:ascii="Arial" w:eastAsia="Times New Roman" w:hAnsi="Arial"/>
      <w:sz w:val="20"/>
      <w:szCs w:val="20"/>
      <w:lang w:val="x-none" w:eastAsia="ru-RU"/>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1">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3"/>
    <w:link w:val="1"/>
    <w:uiPriority w:val="99"/>
    <w:rsid w:val="004A066F"/>
    <w:rPr>
      <w:rFonts w:ascii="Arial" w:eastAsia="Times New Roman" w:hAnsi="Arial"/>
      <w:sz w:val="28"/>
      <w:szCs w:val="20"/>
      <w:lang w:eastAsia="ar-SA"/>
    </w:rPr>
  </w:style>
  <w:style w:type="character" w:customStyle="1" w:styleId="23">
    <w:name w:val="Заголовок 2 Знак"/>
    <w:basedOn w:val="a3"/>
    <w:uiPriority w:val="99"/>
    <w:rsid w:val="004A066F"/>
    <w:rPr>
      <w:rFonts w:asciiTheme="majorHAnsi" w:eastAsiaTheme="majorEastAsia" w:hAnsiTheme="majorHAnsi" w:cstheme="majorBidi"/>
      <w:b/>
      <w:bCs/>
      <w:color w:val="4F81BD" w:themeColor="accent1"/>
      <w:sz w:val="26"/>
      <w:szCs w:val="26"/>
    </w:rPr>
  </w:style>
  <w:style w:type="character" w:customStyle="1" w:styleId="33">
    <w:name w:val="Заголовок 3 Знак"/>
    <w:basedOn w:val="a3"/>
    <w:rsid w:val="004A066F"/>
    <w:rPr>
      <w:rFonts w:asciiTheme="majorHAnsi" w:eastAsiaTheme="majorEastAsia" w:hAnsiTheme="majorHAnsi" w:cstheme="majorBidi"/>
      <w:b/>
      <w:bCs/>
      <w:color w:val="4F81BD" w:themeColor="accent1"/>
    </w:rPr>
  </w:style>
  <w:style w:type="character" w:customStyle="1" w:styleId="42">
    <w:name w:val="Заголовок 4 Знак"/>
    <w:basedOn w:val="a3"/>
    <w:rsid w:val="004A066F"/>
    <w:rPr>
      <w:rFonts w:asciiTheme="majorHAnsi" w:eastAsiaTheme="majorEastAsia" w:hAnsiTheme="majorHAnsi" w:cstheme="majorBidi"/>
      <w:b/>
      <w:bCs/>
      <w:i/>
      <w:iCs/>
      <w:color w:val="4F81BD" w:themeColor="accent1"/>
    </w:rPr>
  </w:style>
  <w:style w:type="character" w:customStyle="1" w:styleId="50">
    <w:name w:val="Заголовок 5 Знак"/>
    <w:basedOn w:val="a3"/>
    <w:rsid w:val="004A066F"/>
    <w:rPr>
      <w:rFonts w:asciiTheme="majorHAnsi" w:eastAsiaTheme="majorEastAsia" w:hAnsiTheme="majorHAnsi" w:cstheme="majorBidi"/>
      <w:color w:val="243F60" w:themeColor="accent1" w:themeShade="7F"/>
    </w:rPr>
  </w:style>
  <w:style w:type="character" w:customStyle="1" w:styleId="60">
    <w:name w:val="Заголовок 6 Знак"/>
    <w:basedOn w:val="a3"/>
    <w:link w:val="6"/>
    <w:rsid w:val="004A066F"/>
    <w:rPr>
      <w:rFonts w:eastAsia="Times New Roman"/>
      <w:b/>
      <w:bCs/>
      <w:sz w:val="20"/>
      <w:szCs w:val="20"/>
      <w:lang w:val="x-none" w:eastAsia="ru-RU"/>
    </w:rPr>
  </w:style>
  <w:style w:type="character" w:customStyle="1" w:styleId="70">
    <w:name w:val="Заголовок 7 Знак"/>
    <w:basedOn w:val="a3"/>
    <w:rsid w:val="004A066F"/>
    <w:rPr>
      <w:rFonts w:asciiTheme="majorHAnsi" w:eastAsiaTheme="majorEastAsia" w:hAnsiTheme="majorHAnsi" w:cstheme="majorBidi"/>
      <w:i/>
      <w:iCs/>
      <w:color w:val="404040" w:themeColor="text1" w:themeTint="BF"/>
    </w:rPr>
  </w:style>
  <w:style w:type="character" w:customStyle="1" w:styleId="80">
    <w:name w:val="Заголовок 8 Знак"/>
    <w:basedOn w:val="a3"/>
    <w:rsid w:val="004A066F"/>
    <w:rPr>
      <w:rFonts w:asciiTheme="majorHAnsi" w:eastAsiaTheme="majorEastAsia" w:hAnsiTheme="majorHAnsi" w:cstheme="majorBidi"/>
      <w:color w:val="404040" w:themeColor="text1" w:themeTint="BF"/>
      <w:sz w:val="20"/>
      <w:szCs w:val="20"/>
    </w:rPr>
  </w:style>
  <w:style w:type="character" w:customStyle="1" w:styleId="90">
    <w:name w:val="Заголовок 9 Знак"/>
    <w:basedOn w:val="a3"/>
    <w:rsid w:val="004A066F"/>
    <w:rPr>
      <w:rFonts w:asciiTheme="majorHAnsi" w:eastAsiaTheme="majorEastAsia" w:hAnsiTheme="majorHAnsi" w:cstheme="majorBidi"/>
      <w:i/>
      <w:iCs/>
      <w:color w:val="404040" w:themeColor="text1" w:themeTint="BF"/>
      <w:sz w:val="20"/>
      <w:szCs w:val="20"/>
    </w:rPr>
  </w:style>
  <w:style w:type="numbering" w:customStyle="1" w:styleId="12">
    <w:name w:val="Нет списка1"/>
    <w:next w:val="a5"/>
    <w:uiPriority w:val="99"/>
    <w:semiHidden/>
    <w:rsid w:val="004A066F"/>
  </w:style>
  <w:style w:type="paragraph" w:styleId="a6">
    <w:name w:val="footer"/>
    <w:basedOn w:val="a2"/>
    <w:link w:val="13"/>
    <w:uiPriority w:val="99"/>
    <w:rsid w:val="004A066F"/>
    <w:pPr>
      <w:tabs>
        <w:tab w:val="center" w:pos="4677"/>
        <w:tab w:val="right" w:pos="9355"/>
      </w:tabs>
      <w:suppressAutoHyphens/>
      <w:jc w:val="left"/>
    </w:pPr>
    <w:rPr>
      <w:rFonts w:ascii="Arial" w:eastAsia="Times New Roman" w:hAnsi="Arial"/>
      <w:szCs w:val="20"/>
      <w:lang w:eastAsia="ar-SA"/>
    </w:rPr>
  </w:style>
  <w:style w:type="character" w:customStyle="1" w:styleId="a7">
    <w:name w:val="Нижний колонтитул Знак"/>
    <w:basedOn w:val="a3"/>
    <w:uiPriority w:val="99"/>
    <w:rsid w:val="004A066F"/>
  </w:style>
  <w:style w:type="paragraph" w:styleId="a8">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2"/>
    <w:link w:val="a9"/>
    <w:uiPriority w:val="99"/>
    <w:rsid w:val="004A066F"/>
    <w:pPr>
      <w:tabs>
        <w:tab w:val="center" w:pos="4153"/>
        <w:tab w:val="right" w:pos="8306"/>
      </w:tabs>
      <w:suppressAutoHyphens/>
      <w:jc w:val="left"/>
    </w:pPr>
    <w:rPr>
      <w:rFonts w:ascii="Arial" w:eastAsia="Times New Roman" w:hAnsi="Arial"/>
      <w:sz w:val="20"/>
      <w:szCs w:val="20"/>
      <w:lang w:eastAsia="ar-SA"/>
    </w:rPr>
  </w:style>
  <w:style w:type="character" w:customStyle="1" w:styleId="a9">
    <w:name w:val="Верхний колонтитул Знак"/>
    <w:aliases w:val="Heder Знак,Titul Знак1,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3"/>
    <w:link w:val="a8"/>
    <w:uiPriority w:val="99"/>
    <w:rsid w:val="004A066F"/>
    <w:rPr>
      <w:rFonts w:ascii="Arial" w:eastAsia="Times New Roman" w:hAnsi="Arial"/>
      <w:sz w:val="20"/>
      <w:szCs w:val="20"/>
      <w:lang w:eastAsia="ar-SA"/>
    </w:rPr>
  </w:style>
  <w:style w:type="paragraph" w:customStyle="1" w:styleId="aa">
    <w:name w:val=" Знак"/>
    <w:basedOn w:val="a2"/>
    <w:rsid w:val="004A066F"/>
    <w:pPr>
      <w:spacing w:after="160" w:line="240" w:lineRule="exact"/>
      <w:jc w:val="left"/>
    </w:pPr>
    <w:rPr>
      <w:rFonts w:ascii="Verdana" w:eastAsia="Times New Roman" w:hAnsi="Verdana"/>
      <w:lang w:val="en-US"/>
    </w:rPr>
  </w:style>
  <w:style w:type="character" w:styleId="ab">
    <w:name w:val="Hyperlink"/>
    <w:uiPriority w:val="99"/>
    <w:rsid w:val="004A066F"/>
    <w:rPr>
      <w:color w:val="0000FF"/>
      <w:u w:val="single"/>
    </w:rPr>
  </w:style>
  <w:style w:type="paragraph" w:customStyle="1" w:styleId="14">
    <w:name w:val="Знак1 Знак Знак Знак Знак Знак Знак Знак"/>
    <w:basedOn w:val="a2"/>
    <w:rsid w:val="004A066F"/>
    <w:pPr>
      <w:spacing w:before="100" w:beforeAutospacing="1" w:after="100" w:afterAutospacing="1"/>
      <w:jc w:val="left"/>
    </w:pPr>
    <w:rPr>
      <w:rFonts w:ascii="Tahoma" w:eastAsia="Times New Roman" w:hAnsi="Tahoma" w:cs="Tahoma"/>
      <w:sz w:val="20"/>
      <w:szCs w:val="20"/>
      <w:lang w:val="en-US"/>
    </w:rPr>
  </w:style>
  <w:style w:type="paragraph" w:customStyle="1" w:styleId="15">
    <w:name w:val=" Знак1"/>
    <w:basedOn w:val="a2"/>
    <w:rsid w:val="004A066F"/>
    <w:pPr>
      <w:spacing w:after="160" w:line="240" w:lineRule="exact"/>
      <w:jc w:val="left"/>
    </w:pPr>
    <w:rPr>
      <w:rFonts w:ascii="Verdana" w:eastAsia="Times New Roman" w:hAnsi="Verdana"/>
      <w:lang w:val="en-US"/>
    </w:rPr>
  </w:style>
  <w:style w:type="paragraph" w:styleId="24">
    <w:name w:val="toc 2"/>
    <w:basedOn w:val="a2"/>
    <w:next w:val="a2"/>
    <w:autoRedefine/>
    <w:uiPriority w:val="39"/>
    <w:rsid w:val="004A066F"/>
    <w:pPr>
      <w:tabs>
        <w:tab w:val="left" w:pos="426"/>
        <w:tab w:val="right" w:pos="9923"/>
      </w:tabs>
      <w:ind w:left="1134" w:right="74" w:hanging="708"/>
      <w:jc w:val="left"/>
    </w:pPr>
    <w:rPr>
      <w:rFonts w:ascii="Arial" w:eastAsia="Times New Roman" w:hAnsi="Arial" w:cs="Arial"/>
      <w:b/>
      <w:bCs/>
      <w:noProof/>
      <w:sz w:val="18"/>
      <w:szCs w:val="20"/>
      <w:lang w:eastAsia="ru-RU"/>
    </w:rPr>
  </w:style>
  <w:style w:type="paragraph" w:styleId="16">
    <w:name w:val="toc 1"/>
    <w:basedOn w:val="a2"/>
    <w:next w:val="a2"/>
    <w:autoRedefine/>
    <w:uiPriority w:val="99"/>
    <w:rsid w:val="004A066F"/>
    <w:pPr>
      <w:tabs>
        <w:tab w:val="left" w:pos="426"/>
      </w:tabs>
      <w:ind w:left="426" w:hanging="426"/>
      <w:jc w:val="left"/>
    </w:pPr>
    <w:rPr>
      <w:rFonts w:eastAsia="Times New Roman"/>
      <w:noProof/>
      <w:szCs w:val="20"/>
      <w:lang w:eastAsia="ru-RU"/>
    </w:rPr>
  </w:style>
  <w:style w:type="paragraph" w:styleId="ac">
    <w:name w:val="Normal (Web)"/>
    <w:aliases w:val="Обычный (Web),Обычный (веб) Знак Знак,Обычный (Web) Знак Знак Знак, Знак13"/>
    <w:basedOn w:val="a2"/>
    <w:link w:val="ad"/>
    <w:uiPriority w:val="99"/>
    <w:rsid w:val="004A066F"/>
    <w:pPr>
      <w:spacing w:before="100" w:beforeAutospacing="1" w:after="100" w:afterAutospacing="1"/>
      <w:jc w:val="left"/>
    </w:pPr>
    <w:rPr>
      <w:rFonts w:eastAsia="Times New Roman"/>
      <w:lang w:val="x-none" w:eastAsia="x-none"/>
    </w:rPr>
  </w:style>
  <w:style w:type="paragraph" w:customStyle="1" w:styleId="Times12">
    <w:name w:val="Times 12"/>
    <w:basedOn w:val="a2"/>
    <w:rsid w:val="004A066F"/>
    <w:pPr>
      <w:overflowPunct w:val="0"/>
      <w:autoSpaceDE w:val="0"/>
      <w:autoSpaceDN w:val="0"/>
      <w:adjustRightInd w:val="0"/>
      <w:ind w:firstLine="567"/>
      <w:jc w:val="both"/>
    </w:pPr>
    <w:rPr>
      <w:rFonts w:eastAsia="Times New Roman"/>
      <w:bCs/>
      <w:szCs w:val="22"/>
      <w:lang w:eastAsia="ru-RU"/>
    </w:rPr>
  </w:style>
  <w:style w:type="paragraph" w:styleId="ae">
    <w:name w:val="List Continue"/>
    <w:basedOn w:val="a2"/>
    <w:rsid w:val="004A066F"/>
    <w:pPr>
      <w:spacing w:after="120"/>
      <w:ind w:left="283"/>
      <w:jc w:val="left"/>
    </w:pPr>
    <w:rPr>
      <w:rFonts w:eastAsia="Times New Roman"/>
      <w:lang w:eastAsia="ru-RU"/>
    </w:rPr>
  </w:style>
  <w:style w:type="character" w:customStyle="1" w:styleId="ad">
    <w:name w:val="Обычный (веб) Знак"/>
    <w:aliases w:val="Обычный (Web) Знак,Обычный (веб) Знак Знак Знак,Обычный (Web) Знак Знак Знак Знак, Знак13 Знак"/>
    <w:link w:val="ac"/>
    <w:uiPriority w:val="99"/>
    <w:rsid w:val="004A066F"/>
    <w:rPr>
      <w:rFonts w:eastAsia="Times New Roman"/>
      <w:lang w:val="x-none" w:eastAsia="x-none"/>
    </w:rPr>
  </w:style>
  <w:style w:type="paragraph" w:customStyle="1" w:styleId="-6">
    <w:name w:val="Пункт-6"/>
    <w:basedOn w:val="a2"/>
    <w:rsid w:val="004A066F"/>
    <w:pPr>
      <w:tabs>
        <w:tab w:val="num" w:pos="1701"/>
      </w:tabs>
      <w:spacing w:line="288" w:lineRule="auto"/>
      <w:ind w:firstLine="567"/>
      <w:jc w:val="both"/>
    </w:pPr>
    <w:rPr>
      <w:rFonts w:eastAsia="Times New Roman"/>
      <w:sz w:val="28"/>
      <w:lang w:eastAsia="ru-RU"/>
    </w:rPr>
  </w:style>
  <w:style w:type="paragraph" w:styleId="25">
    <w:name w:val="Body Text Indent 2"/>
    <w:aliases w:val="Body Text NEW"/>
    <w:basedOn w:val="a2"/>
    <w:link w:val="210"/>
    <w:rsid w:val="004A066F"/>
    <w:pPr>
      <w:ind w:firstLine="720"/>
      <w:jc w:val="both"/>
    </w:pPr>
    <w:rPr>
      <w:rFonts w:eastAsia="Times New Roman"/>
      <w:lang w:eastAsia="ru-RU"/>
    </w:rPr>
  </w:style>
  <w:style w:type="character" w:customStyle="1" w:styleId="26">
    <w:name w:val="Основной текст с отступом 2 Знак"/>
    <w:basedOn w:val="a3"/>
    <w:rsid w:val="004A066F"/>
  </w:style>
  <w:style w:type="paragraph" w:customStyle="1" w:styleId="34">
    <w:name w:val="Стиль3"/>
    <w:basedOn w:val="25"/>
    <w:rsid w:val="004A066F"/>
    <w:pPr>
      <w:widowControl w:val="0"/>
      <w:tabs>
        <w:tab w:val="num" w:pos="1307"/>
      </w:tabs>
      <w:adjustRightInd w:val="0"/>
      <w:ind w:left="1080" w:firstLine="0"/>
      <w:textAlignment w:val="baseline"/>
    </w:pPr>
    <w:rPr>
      <w:szCs w:val="20"/>
    </w:rPr>
  </w:style>
  <w:style w:type="paragraph" w:styleId="35">
    <w:name w:val="toc 3"/>
    <w:basedOn w:val="a2"/>
    <w:next w:val="a2"/>
    <w:autoRedefine/>
    <w:semiHidden/>
    <w:rsid w:val="004A066F"/>
    <w:pPr>
      <w:suppressAutoHyphens/>
      <w:ind w:left="786"/>
      <w:jc w:val="both"/>
    </w:pPr>
    <w:rPr>
      <w:rFonts w:ascii="Arial" w:eastAsia="Times New Roman" w:hAnsi="Arial"/>
      <w:szCs w:val="20"/>
      <w:lang w:eastAsia="ar-SA"/>
    </w:rPr>
  </w:style>
  <w:style w:type="paragraph" w:customStyle="1" w:styleId="af">
    <w:name w:val="Таблица шапка"/>
    <w:basedOn w:val="a2"/>
    <w:rsid w:val="004A066F"/>
    <w:pPr>
      <w:keepNext/>
      <w:spacing w:before="40" w:after="40"/>
      <w:ind w:left="57" w:right="57"/>
      <w:jc w:val="left"/>
    </w:pPr>
    <w:rPr>
      <w:rFonts w:eastAsia="Times New Roman"/>
      <w:snapToGrid w:val="0"/>
      <w:sz w:val="22"/>
      <w:szCs w:val="20"/>
      <w:lang w:eastAsia="ru-RU"/>
    </w:rPr>
  </w:style>
  <w:style w:type="paragraph" w:customStyle="1" w:styleId="af0">
    <w:name w:val="Таблица текст"/>
    <w:basedOn w:val="a2"/>
    <w:rsid w:val="004A066F"/>
    <w:pPr>
      <w:spacing w:before="40" w:after="40"/>
      <w:ind w:left="57" w:right="57"/>
      <w:jc w:val="left"/>
    </w:pPr>
    <w:rPr>
      <w:rFonts w:eastAsia="Times New Roman"/>
      <w:snapToGrid w:val="0"/>
      <w:szCs w:val="20"/>
      <w:lang w:eastAsia="ru-RU"/>
    </w:rPr>
  </w:style>
  <w:style w:type="paragraph" w:customStyle="1" w:styleId="a0">
    <w:name w:val="Подподпункт"/>
    <w:basedOn w:val="a2"/>
    <w:rsid w:val="004A066F"/>
    <w:pPr>
      <w:numPr>
        <w:numId w:val="2"/>
      </w:numPr>
      <w:spacing w:line="360" w:lineRule="auto"/>
      <w:jc w:val="both"/>
    </w:pPr>
    <w:rPr>
      <w:rFonts w:eastAsia="Times New Roman"/>
      <w:bCs/>
      <w:snapToGrid w:val="0"/>
      <w:sz w:val="22"/>
      <w:szCs w:val="22"/>
      <w:lang w:eastAsia="ru-RU"/>
    </w:rPr>
  </w:style>
  <w:style w:type="paragraph" w:customStyle="1" w:styleId="af1">
    <w:name w:val="Ариал"/>
    <w:basedOn w:val="a2"/>
    <w:link w:val="17"/>
    <w:rsid w:val="004A066F"/>
    <w:pPr>
      <w:spacing w:before="120" w:after="120" w:line="360" w:lineRule="auto"/>
      <w:ind w:firstLine="851"/>
      <w:jc w:val="both"/>
    </w:pPr>
    <w:rPr>
      <w:rFonts w:ascii="Arial" w:eastAsia="Times New Roman" w:hAnsi="Arial" w:cs="Arial"/>
      <w:lang w:eastAsia="ru-RU"/>
    </w:rPr>
  </w:style>
  <w:style w:type="character" w:customStyle="1" w:styleId="17">
    <w:name w:val="Ариал Знак1"/>
    <w:link w:val="af1"/>
    <w:locked/>
    <w:rsid w:val="004A066F"/>
    <w:rPr>
      <w:rFonts w:ascii="Arial" w:eastAsia="Times New Roman" w:hAnsi="Arial" w:cs="Arial"/>
      <w:lang w:eastAsia="ru-RU"/>
    </w:rPr>
  </w:style>
  <w:style w:type="paragraph" w:customStyle="1" w:styleId="af2">
    <w:name w:val="Пункт б/н"/>
    <w:basedOn w:val="a2"/>
    <w:rsid w:val="004A066F"/>
    <w:pPr>
      <w:tabs>
        <w:tab w:val="left" w:pos="1134"/>
      </w:tabs>
      <w:spacing w:line="360" w:lineRule="auto"/>
      <w:ind w:firstLine="567"/>
      <w:jc w:val="both"/>
    </w:pPr>
    <w:rPr>
      <w:rFonts w:eastAsia="Times New Roman"/>
      <w:bCs/>
      <w:snapToGrid w:val="0"/>
      <w:sz w:val="22"/>
      <w:szCs w:val="22"/>
      <w:lang w:eastAsia="ru-RU"/>
    </w:rPr>
  </w:style>
  <w:style w:type="paragraph" w:customStyle="1" w:styleId="af3">
    <w:name w:val="Ариал Таблица"/>
    <w:basedOn w:val="af1"/>
    <w:link w:val="af4"/>
    <w:rsid w:val="004A066F"/>
    <w:pPr>
      <w:widowControl w:val="0"/>
      <w:adjustRightInd w:val="0"/>
      <w:spacing w:before="0" w:after="0" w:line="240" w:lineRule="auto"/>
      <w:ind w:firstLine="0"/>
      <w:textAlignment w:val="baseline"/>
    </w:pPr>
    <w:rPr>
      <w:szCs w:val="20"/>
    </w:rPr>
  </w:style>
  <w:style w:type="character" w:customStyle="1" w:styleId="af4">
    <w:name w:val="Ариал Таблица Знак"/>
    <w:link w:val="af3"/>
    <w:rsid w:val="004A066F"/>
    <w:rPr>
      <w:rFonts w:ascii="Arial" w:eastAsia="Times New Roman" w:hAnsi="Arial" w:cs="Arial"/>
      <w:szCs w:val="20"/>
      <w:lang w:eastAsia="ru-RU"/>
    </w:rPr>
  </w:style>
  <w:style w:type="paragraph" w:styleId="af5">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2"/>
    <w:link w:val="18"/>
    <w:rsid w:val="004A066F"/>
    <w:pPr>
      <w:suppressAutoHyphens/>
      <w:spacing w:after="120"/>
      <w:ind w:left="283"/>
      <w:jc w:val="left"/>
    </w:pPr>
    <w:rPr>
      <w:rFonts w:ascii="Arial" w:eastAsia="Times New Roman" w:hAnsi="Arial"/>
      <w:szCs w:val="20"/>
      <w:lang w:eastAsia="ar-SA"/>
    </w:rPr>
  </w:style>
  <w:style w:type="character" w:customStyle="1" w:styleId="af6">
    <w:name w:val="Основной текст с отступом Знак"/>
    <w:basedOn w:val="a3"/>
    <w:rsid w:val="004A066F"/>
  </w:style>
  <w:style w:type="paragraph" w:styleId="27">
    <w:name w:val="Body Text 2"/>
    <w:basedOn w:val="a2"/>
    <w:link w:val="28"/>
    <w:rsid w:val="004A066F"/>
    <w:pPr>
      <w:spacing w:after="120" w:line="480" w:lineRule="auto"/>
      <w:jc w:val="left"/>
    </w:pPr>
    <w:rPr>
      <w:rFonts w:eastAsia="Times New Roman"/>
      <w:lang w:eastAsia="ru-RU"/>
    </w:rPr>
  </w:style>
  <w:style w:type="character" w:customStyle="1" w:styleId="28">
    <w:name w:val="Основной текст 2 Знак"/>
    <w:basedOn w:val="a3"/>
    <w:link w:val="27"/>
    <w:rsid w:val="004A066F"/>
    <w:rPr>
      <w:rFonts w:eastAsia="Times New Roman"/>
      <w:lang w:eastAsia="ru-RU"/>
    </w:rPr>
  </w:style>
  <w:style w:type="paragraph" w:styleId="af7">
    <w:name w:val="Body Text"/>
    <w:basedOn w:val="a2"/>
    <w:link w:val="19"/>
    <w:rsid w:val="004A066F"/>
    <w:pPr>
      <w:spacing w:after="120"/>
      <w:jc w:val="left"/>
    </w:pPr>
    <w:rPr>
      <w:rFonts w:eastAsia="Times New Roman"/>
      <w:lang w:eastAsia="ru-RU"/>
    </w:rPr>
  </w:style>
  <w:style w:type="character" w:customStyle="1" w:styleId="af8">
    <w:name w:val="Основной текст Знак"/>
    <w:basedOn w:val="a3"/>
    <w:rsid w:val="004A066F"/>
  </w:style>
  <w:style w:type="paragraph" w:styleId="af9">
    <w:name w:val="Title"/>
    <w:aliases w:val="Знак"/>
    <w:basedOn w:val="a2"/>
    <w:link w:val="afa"/>
    <w:qFormat/>
    <w:rsid w:val="004A066F"/>
    <w:rPr>
      <w:rFonts w:eastAsia="Times New Roman"/>
      <w:szCs w:val="20"/>
      <w:lang w:eastAsia="ru-RU"/>
    </w:rPr>
  </w:style>
  <w:style w:type="character" w:customStyle="1" w:styleId="afa">
    <w:name w:val="Название Знак"/>
    <w:aliases w:val="Знак Знак"/>
    <w:basedOn w:val="a3"/>
    <w:link w:val="af9"/>
    <w:rsid w:val="004A066F"/>
    <w:rPr>
      <w:rFonts w:eastAsia="Times New Roman"/>
      <w:szCs w:val="20"/>
      <w:lang w:eastAsia="ru-RU"/>
    </w:rPr>
  </w:style>
  <w:style w:type="paragraph" w:customStyle="1" w:styleId="311">
    <w:name w:val="Основной текст 31"/>
    <w:basedOn w:val="a2"/>
    <w:rsid w:val="004A066F"/>
    <w:pPr>
      <w:suppressAutoHyphens/>
      <w:spacing w:after="120"/>
      <w:jc w:val="left"/>
    </w:pPr>
    <w:rPr>
      <w:rFonts w:eastAsia="Times New Roman"/>
      <w:sz w:val="16"/>
      <w:szCs w:val="20"/>
      <w:lang w:eastAsia="ru-RU"/>
    </w:rPr>
  </w:style>
  <w:style w:type="paragraph" w:customStyle="1" w:styleId="1a">
    <w:name w:val="Знак1"/>
    <w:basedOn w:val="a2"/>
    <w:rsid w:val="004A066F"/>
    <w:pPr>
      <w:spacing w:before="100" w:beforeAutospacing="1" w:after="100" w:afterAutospacing="1"/>
      <w:jc w:val="left"/>
    </w:pPr>
    <w:rPr>
      <w:rFonts w:ascii="Tahoma" w:eastAsia="Times New Roman" w:hAnsi="Tahoma"/>
      <w:sz w:val="20"/>
      <w:szCs w:val="20"/>
      <w:lang w:val="en-US"/>
    </w:rPr>
  </w:style>
  <w:style w:type="paragraph" w:styleId="3">
    <w:name w:val="List Number 3"/>
    <w:basedOn w:val="a2"/>
    <w:rsid w:val="004A066F"/>
    <w:pPr>
      <w:numPr>
        <w:numId w:val="3"/>
      </w:numPr>
      <w:jc w:val="left"/>
    </w:pPr>
    <w:rPr>
      <w:rFonts w:eastAsia="Times New Roman"/>
      <w:lang w:eastAsia="ru-RU"/>
    </w:rPr>
  </w:style>
  <w:style w:type="character" w:customStyle="1" w:styleId="22">
    <w:name w:val="Заголовок 2 Знак2"/>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A Знак"/>
    <w:link w:val="21"/>
    <w:uiPriority w:val="99"/>
    <w:rsid w:val="004A066F"/>
    <w:rPr>
      <w:rFonts w:ascii="Arial" w:eastAsia="Times New Roman" w:hAnsi="Arial" w:cs="Arial"/>
      <w:b/>
      <w:bCs/>
      <w:i/>
      <w:iCs/>
      <w:sz w:val="28"/>
      <w:szCs w:val="28"/>
      <w:lang w:eastAsia="ar-SA"/>
    </w:rPr>
  </w:style>
  <w:style w:type="character" w:customStyle="1" w:styleId="310">
    <w:name w:val="Заголовок 3 Знак1"/>
    <w:aliases w:val="H3 Знак"/>
    <w:link w:val="31"/>
    <w:rsid w:val="004A066F"/>
    <w:rPr>
      <w:rFonts w:ascii="Cambria" w:eastAsia="Times New Roman" w:hAnsi="Cambria"/>
      <w:b/>
      <w:bCs/>
      <w:sz w:val="26"/>
      <w:szCs w:val="26"/>
      <w:lang w:val="x-none" w:eastAsia="x-none"/>
    </w:rPr>
  </w:style>
  <w:style w:type="character" w:customStyle="1" w:styleId="41">
    <w:name w:val="Заголовок 4 Знак1"/>
    <w:aliases w:val="H4 Знак"/>
    <w:link w:val="4"/>
    <w:rsid w:val="004A066F"/>
    <w:rPr>
      <w:rFonts w:eastAsia="Arial Unicode MS"/>
      <w:b/>
      <w:bCs/>
      <w:sz w:val="28"/>
      <w:szCs w:val="28"/>
      <w:lang w:val="x-none" w:eastAsia="x-none"/>
    </w:rPr>
  </w:style>
  <w:style w:type="character" w:customStyle="1" w:styleId="51">
    <w:name w:val="Заголовок 5 Знак1"/>
    <w:aliases w:val="H5 Знак"/>
    <w:link w:val="5"/>
    <w:rsid w:val="004A066F"/>
    <w:rPr>
      <w:rFonts w:ascii="Times New Roman CYR" w:eastAsia="Arial Unicode MS" w:hAnsi="Times New Roman CYR"/>
      <w:b/>
      <w:bCs/>
      <w:i/>
      <w:iCs/>
      <w:sz w:val="26"/>
      <w:szCs w:val="26"/>
      <w:lang w:val="x-none" w:eastAsia="ru-RU"/>
    </w:rPr>
  </w:style>
  <w:style w:type="character" w:customStyle="1" w:styleId="71">
    <w:name w:val="Заголовок 7 Знак1"/>
    <w:link w:val="7"/>
    <w:rsid w:val="004A066F"/>
    <w:rPr>
      <w:rFonts w:eastAsia="Times New Roman"/>
      <w:lang w:val="x-none" w:eastAsia="ru-RU"/>
    </w:rPr>
  </w:style>
  <w:style w:type="character" w:customStyle="1" w:styleId="81">
    <w:name w:val="Заголовок 8 Знак1"/>
    <w:link w:val="8"/>
    <w:rsid w:val="004A066F"/>
    <w:rPr>
      <w:rFonts w:eastAsia="Times New Roman"/>
      <w:i/>
      <w:iCs/>
      <w:lang w:val="x-none" w:eastAsia="ru-RU"/>
    </w:rPr>
  </w:style>
  <w:style w:type="character" w:customStyle="1" w:styleId="91">
    <w:name w:val="Заголовок 9 Знак1"/>
    <w:link w:val="9"/>
    <w:rsid w:val="004A066F"/>
    <w:rPr>
      <w:rFonts w:ascii="Arial" w:eastAsia="Times New Roman" w:hAnsi="Arial"/>
      <w:sz w:val="20"/>
      <w:szCs w:val="20"/>
      <w:lang w:val="x-none" w:eastAsia="ru-RU"/>
    </w:rPr>
  </w:style>
  <w:style w:type="character" w:customStyle="1" w:styleId="Titul">
    <w:name w:val="Titul Знак"/>
    <w:aliases w:val="Heder Знак Знак"/>
    <w:rsid w:val="004A066F"/>
    <w:rPr>
      <w:rFonts w:ascii="Courier New" w:eastAsia="Times New Roman" w:hAnsi="Courier New" w:cs="Courier New"/>
      <w:sz w:val="20"/>
      <w:szCs w:val="20"/>
      <w:lang w:eastAsia="ru-RU"/>
    </w:rPr>
  </w:style>
  <w:style w:type="character" w:customStyle="1" w:styleId="13">
    <w:name w:val="Нижний колонтитул Знак1"/>
    <w:link w:val="a6"/>
    <w:uiPriority w:val="99"/>
    <w:rsid w:val="004A066F"/>
    <w:rPr>
      <w:rFonts w:ascii="Arial" w:eastAsia="Times New Roman" w:hAnsi="Arial"/>
      <w:szCs w:val="20"/>
      <w:lang w:eastAsia="ar-SA"/>
    </w:rPr>
  </w:style>
  <w:style w:type="paragraph" w:customStyle="1" w:styleId="ConsNormal">
    <w:name w:val="ConsNormal"/>
    <w:rsid w:val="004A066F"/>
    <w:pPr>
      <w:widowControl w:val="0"/>
      <w:autoSpaceDE w:val="0"/>
      <w:autoSpaceDN w:val="0"/>
      <w:adjustRightInd w:val="0"/>
      <w:spacing w:line="360" w:lineRule="atLeast"/>
      <w:ind w:right="19772" w:firstLine="720"/>
      <w:jc w:val="both"/>
      <w:textAlignment w:val="baseline"/>
    </w:pPr>
    <w:rPr>
      <w:rFonts w:ascii="Arial" w:eastAsia="Times New Roman" w:hAnsi="Arial" w:cs="Arial"/>
      <w:sz w:val="20"/>
      <w:szCs w:val="20"/>
      <w:lang w:eastAsia="ru-RU"/>
    </w:rPr>
  </w:style>
  <w:style w:type="paragraph" w:customStyle="1" w:styleId="ConsTitle">
    <w:name w:val="ConsTitle"/>
    <w:rsid w:val="004A066F"/>
    <w:pPr>
      <w:widowControl w:val="0"/>
      <w:autoSpaceDE w:val="0"/>
      <w:autoSpaceDN w:val="0"/>
      <w:adjustRightInd w:val="0"/>
      <w:spacing w:line="360" w:lineRule="atLeast"/>
      <w:ind w:right="19772"/>
      <w:jc w:val="both"/>
      <w:textAlignment w:val="baseline"/>
    </w:pPr>
    <w:rPr>
      <w:rFonts w:ascii="Arial" w:eastAsia="Times New Roman" w:hAnsi="Arial" w:cs="Arial"/>
      <w:b/>
      <w:bCs/>
      <w:sz w:val="14"/>
      <w:szCs w:val="14"/>
      <w:lang w:eastAsia="ru-RU"/>
    </w:rPr>
  </w:style>
  <w:style w:type="paragraph" w:customStyle="1" w:styleId="Normal">
    <w:name w:val="Normal"/>
    <w:rsid w:val="004A066F"/>
    <w:pPr>
      <w:widowControl w:val="0"/>
      <w:adjustRightInd w:val="0"/>
      <w:spacing w:line="360" w:lineRule="atLeast"/>
      <w:jc w:val="both"/>
      <w:textAlignment w:val="baseline"/>
    </w:pPr>
    <w:rPr>
      <w:rFonts w:eastAsia="Times New Roman"/>
      <w:szCs w:val="20"/>
      <w:lang w:eastAsia="ru-RU"/>
    </w:rPr>
  </w:style>
  <w:style w:type="character" w:styleId="afb">
    <w:name w:val="page number"/>
    <w:basedOn w:val="a3"/>
    <w:uiPriority w:val="99"/>
    <w:rsid w:val="004A066F"/>
  </w:style>
  <w:style w:type="character" w:styleId="afc">
    <w:name w:val="annotation reference"/>
    <w:uiPriority w:val="99"/>
    <w:rsid w:val="004A066F"/>
    <w:rPr>
      <w:sz w:val="16"/>
      <w:szCs w:val="16"/>
    </w:rPr>
  </w:style>
  <w:style w:type="paragraph" w:styleId="afd">
    <w:name w:val="annotation text"/>
    <w:basedOn w:val="a2"/>
    <w:link w:val="1b"/>
    <w:uiPriority w:val="99"/>
    <w:rsid w:val="004A066F"/>
    <w:pPr>
      <w:widowControl w:val="0"/>
      <w:adjustRightInd w:val="0"/>
      <w:spacing w:line="360" w:lineRule="atLeast"/>
      <w:jc w:val="both"/>
      <w:textAlignment w:val="baseline"/>
    </w:pPr>
    <w:rPr>
      <w:rFonts w:eastAsia="Times New Roman"/>
      <w:sz w:val="20"/>
      <w:szCs w:val="20"/>
      <w:lang w:val="x-none" w:eastAsia="ru-RU"/>
    </w:rPr>
  </w:style>
  <w:style w:type="character" w:customStyle="1" w:styleId="afe">
    <w:name w:val="Текст примечания Знак"/>
    <w:basedOn w:val="a3"/>
    <w:uiPriority w:val="99"/>
    <w:rsid w:val="004A066F"/>
    <w:rPr>
      <w:sz w:val="20"/>
      <w:szCs w:val="20"/>
    </w:rPr>
  </w:style>
  <w:style w:type="character" w:customStyle="1" w:styleId="1b">
    <w:name w:val="Текст примечания Знак1"/>
    <w:link w:val="afd"/>
    <w:uiPriority w:val="99"/>
    <w:rsid w:val="004A066F"/>
    <w:rPr>
      <w:rFonts w:eastAsia="Times New Roman"/>
      <w:sz w:val="20"/>
      <w:szCs w:val="20"/>
      <w:lang w:val="x-none" w:eastAsia="ru-RU"/>
    </w:rPr>
  </w:style>
  <w:style w:type="paragraph" w:styleId="aff">
    <w:name w:val="annotation subject"/>
    <w:basedOn w:val="afd"/>
    <w:next w:val="afd"/>
    <w:link w:val="1c"/>
    <w:uiPriority w:val="99"/>
    <w:rsid w:val="004A066F"/>
    <w:rPr>
      <w:b/>
      <w:bCs/>
    </w:rPr>
  </w:style>
  <w:style w:type="character" w:customStyle="1" w:styleId="aff0">
    <w:name w:val="Тема примечания Знак"/>
    <w:basedOn w:val="afe"/>
    <w:uiPriority w:val="99"/>
    <w:rsid w:val="004A066F"/>
    <w:rPr>
      <w:b/>
      <w:bCs/>
      <w:sz w:val="20"/>
      <w:szCs w:val="20"/>
    </w:rPr>
  </w:style>
  <w:style w:type="character" w:customStyle="1" w:styleId="1c">
    <w:name w:val="Тема примечания Знак1"/>
    <w:link w:val="aff"/>
    <w:uiPriority w:val="99"/>
    <w:rsid w:val="004A066F"/>
    <w:rPr>
      <w:rFonts w:eastAsia="Times New Roman"/>
      <w:b/>
      <w:bCs/>
      <w:sz w:val="20"/>
      <w:szCs w:val="20"/>
      <w:lang w:val="x-none" w:eastAsia="ru-RU"/>
    </w:rPr>
  </w:style>
  <w:style w:type="paragraph" w:styleId="aff1">
    <w:name w:val="Balloon Text"/>
    <w:basedOn w:val="a2"/>
    <w:link w:val="1d"/>
    <w:uiPriority w:val="99"/>
    <w:rsid w:val="004A066F"/>
    <w:pPr>
      <w:widowControl w:val="0"/>
      <w:adjustRightInd w:val="0"/>
      <w:spacing w:line="360" w:lineRule="atLeast"/>
      <w:jc w:val="both"/>
      <w:textAlignment w:val="baseline"/>
    </w:pPr>
    <w:rPr>
      <w:rFonts w:ascii="Tahoma" w:eastAsia="Times New Roman" w:hAnsi="Tahoma"/>
      <w:sz w:val="16"/>
      <w:szCs w:val="16"/>
      <w:lang w:val="x-none" w:eastAsia="ru-RU"/>
    </w:rPr>
  </w:style>
  <w:style w:type="character" w:customStyle="1" w:styleId="aff2">
    <w:name w:val="Текст выноски Знак"/>
    <w:basedOn w:val="a3"/>
    <w:uiPriority w:val="99"/>
    <w:rsid w:val="004A066F"/>
    <w:rPr>
      <w:rFonts w:ascii="Tahoma" w:hAnsi="Tahoma" w:cs="Tahoma"/>
      <w:sz w:val="16"/>
      <w:szCs w:val="16"/>
    </w:rPr>
  </w:style>
  <w:style w:type="character" w:customStyle="1" w:styleId="1d">
    <w:name w:val="Текст выноски Знак1"/>
    <w:link w:val="aff1"/>
    <w:uiPriority w:val="99"/>
    <w:rsid w:val="004A066F"/>
    <w:rPr>
      <w:rFonts w:ascii="Tahoma" w:eastAsia="Times New Roman" w:hAnsi="Tahoma"/>
      <w:sz w:val="16"/>
      <w:szCs w:val="16"/>
      <w:lang w:val="x-none" w:eastAsia="ru-RU"/>
    </w:rPr>
  </w:style>
  <w:style w:type="character" w:customStyle="1" w:styleId="210">
    <w:name w:val="Основной текст с отступом 2 Знак1"/>
    <w:aliases w:val="Body Text NEW Знак"/>
    <w:link w:val="25"/>
    <w:rsid w:val="004A066F"/>
    <w:rPr>
      <w:rFonts w:eastAsia="Times New Roman"/>
      <w:lang w:eastAsia="ru-RU"/>
    </w:rPr>
  </w:style>
  <w:style w:type="paragraph" w:styleId="36">
    <w:name w:val="Body Text Indent 3"/>
    <w:basedOn w:val="a2"/>
    <w:link w:val="37"/>
    <w:rsid w:val="004A066F"/>
    <w:pPr>
      <w:widowControl w:val="0"/>
      <w:adjustRightInd w:val="0"/>
      <w:spacing w:line="360" w:lineRule="atLeast"/>
      <w:ind w:firstLine="720"/>
      <w:jc w:val="both"/>
      <w:textAlignment w:val="baseline"/>
    </w:pPr>
    <w:rPr>
      <w:rFonts w:eastAsia="Times New Roman"/>
      <w:color w:val="0000FF"/>
      <w:u w:val="single"/>
      <w:lang w:val="x-none" w:eastAsia="ru-RU"/>
    </w:rPr>
  </w:style>
  <w:style w:type="character" w:customStyle="1" w:styleId="37">
    <w:name w:val="Основной текст с отступом 3 Знак"/>
    <w:basedOn w:val="a3"/>
    <w:link w:val="36"/>
    <w:rsid w:val="004A066F"/>
    <w:rPr>
      <w:rFonts w:eastAsia="Times New Roman"/>
      <w:color w:val="0000FF"/>
      <w:u w:val="single"/>
      <w:lang w:val="x-none" w:eastAsia="ru-RU"/>
    </w:rPr>
  </w:style>
  <w:style w:type="character" w:customStyle="1" w:styleId="labelheaderlevel21">
    <w:name w:val="label_header_level_21"/>
    <w:rsid w:val="004A066F"/>
    <w:rPr>
      <w:b/>
      <w:bCs/>
      <w:color w:val="0000FF"/>
      <w:sz w:val="20"/>
      <w:szCs w:val="20"/>
    </w:rPr>
  </w:style>
  <w:style w:type="paragraph" w:styleId="29">
    <w:name w:val="List 2"/>
    <w:basedOn w:val="a2"/>
    <w:semiHidden/>
    <w:rsid w:val="004A066F"/>
    <w:pPr>
      <w:widowControl w:val="0"/>
      <w:adjustRightInd w:val="0"/>
      <w:spacing w:line="360" w:lineRule="atLeast"/>
      <w:ind w:left="566" w:hanging="283"/>
      <w:jc w:val="both"/>
      <w:textAlignment w:val="baseline"/>
    </w:pPr>
    <w:rPr>
      <w:rFonts w:eastAsia="Times New Roman"/>
      <w:lang w:eastAsia="ru-RU"/>
    </w:rPr>
  </w:style>
  <w:style w:type="paragraph" w:customStyle="1" w:styleId="aff3">
    <w:name w:val=" Знак Знак Знак Знак"/>
    <w:basedOn w:val="a2"/>
    <w:rsid w:val="004A066F"/>
    <w:pPr>
      <w:widowControl w:val="0"/>
      <w:adjustRightInd w:val="0"/>
      <w:spacing w:after="160" w:line="240" w:lineRule="exact"/>
      <w:jc w:val="both"/>
      <w:textAlignment w:val="baseline"/>
    </w:pPr>
    <w:rPr>
      <w:rFonts w:ascii="Verdana" w:eastAsia="Times New Roman" w:hAnsi="Verdana" w:cs="Verdana"/>
      <w:sz w:val="20"/>
      <w:szCs w:val="20"/>
      <w:lang w:val="en-US"/>
    </w:rPr>
  </w:style>
  <w:style w:type="paragraph" w:customStyle="1" w:styleId="110">
    <w:name w:val="заголовок 11"/>
    <w:basedOn w:val="a2"/>
    <w:next w:val="a2"/>
    <w:rsid w:val="004A066F"/>
    <w:pPr>
      <w:keepNext/>
      <w:widowControl w:val="0"/>
      <w:adjustRightInd w:val="0"/>
      <w:spacing w:line="360" w:lineRule="atLeast"/>
      <w:textAlignment w:val="baseline"/>
    </w:pPr>
    <w:rPr>
      <w:rFonts w:eastAsia="Times New Roman"/>
      <w:snapToGrid w:val="0"/>
      <w:szCs w:val="20"/>
      <w:lang w:eastAsia="ru-RU"/>
    </w:rPr>
  </w:style>
  <w:style w:type="paragraph" w:styleId="38">
    <w:name w:val="Body Text 3"/>
    <w:basedOn w:val="a2"/>
    <w:link w:val="39"/>
    <w:rsid w:val="004A066F"/>
    <w:pPr>
      <w:widowControl w:val="0"/>
      <w:adjustRightInd w:val="0"/>
      <w:spacing w:after="120" w:line="360" w:lineRule="atLeast"/>
      <w:jc w:val="both"/>
      <w:textAlignment w:val="baseline"/>
    </w:pPr>
    <w:rPr>
      <w:rFonts w:eastAsia="Times New Roman"/>
      <w:sz w:val="16"/>
      <w:szCs w:val="16"/>
      <w:lang w:val="x-none" w:eastAsia="ru-RU"/>
    </w:rPr>
  </w:style>
  <w:style w:type="character" w:customStyle="1" w:styleId="39">
    <w:name w:val="Основной текст 3 Знак"/>
    <w:basedOn w:val="a3"/>
    <w:link w:val="38"/>
    <w:rsid w:val="004A066F"/>
    <w:rPr>
      <w:rFonts w:eastAsia="Times New Roman"/>
      <w:sz w:val="16"/>
      <w:szCs w:val="16"/>
      <w:lang w:val="x-none" w:eastAsia="ru-RU"/>
    </w:rPr>
  </w:style>
  <w:style w:type="paragraph" w:customStyle="1" w:styleId="1e">
    <w:name w:val="заголовок 1"/>
    <w:basedOn w:val="a2"/>
    <w:next w:val="a2"/>
    <w:rsid w:val="004A066F"/>
    <w:pPr>
      <w:keepNext/>
      <w:widowControl w:val="0"/>
      <w:adjustRightInd w:val="0"/>
      <w:spacing w:line="360" w:lineRule="atLeast"/>
      <w:textAlignment w:val="baseline"/>
    </w:pPr>
    <w:rPr>
      <w:rFonts w:eastAsia="Times New Roman"/>
      <w:b/>
      <w:snapToGrid w:val="0"/>
      <w:sz w:val="22"/>
      <w:szCs w:val="20"/>
      <w:lang w:eastAsia="ru-RU"/>
    </w:rPr>
  </w:style>
  <w:style w:type="paragraph" w:customStyle="1" w:styleId="2a">
    <w:name w:val="çàãîëîâîê 2"/>
    <w:basedOn w:val="a2"/>
    <w:next w:val="a2"/>
    <w:rsid w:val="004A066F"/>
    <w:pPr>
      <w:keepNext/>
      <w:widowControl w:val="0"/>
      <w:adjustRightInd w:val="0"/>
      <w:spacing w:line="360" w:lineRule="atLeast"/>
      <w:jc w:val="both"/>
      <w:textAlignment w:val="baseline"/>
    </w:pPr>
    <w:rPr>
      <w:rFonts w:eastAsia="Times New Roman"/>
      <w:szCs w:val="20"/>
      <w:lang w:val="en-GB" w:eastAsia="ru-RU"/>
    </w:rPr>
  </w:style>
  <w:style w:type="paragraph" w:customStyle="1" w:styleId="aff4">
    <w:name w:val="Пункт"/>
    <w:basedOn w:val="a2"/>
    <w:rsid w:val="004A066F"/>
    <w:pPr>
      <w:widowControl w:val="0"/>
      <w:tabs>
        <w:tab w:val="num" w:pos="1134"/>
      </w:tabs>
      <w:adjustRightInd w:val="0"/>
      <w:spacing w:line="360" w:lineRule="auto"/>
      <w:ind w:left="1134" w:hanging="1134"/>
      <w:jc w:val="both"/>
      <w:textAlignment w:val="baseline"/>
    </w:pPr>
    <w:rPr>
      <w:rFonts w:eastAsia="Times New Roman"/>
      <w:snapToGrid w:val="0"/>
      <w:sz w:val="28"/>
      <w:szCs w:val="28"/>
      <w:lang w:eastAsia="ru-RU"/>
    </w:rPr>
  </w:style>
  <w:style w:type="paragraph" w:styleId="HTML">
    <w:name w:val="HTML Preformatted"/>
    <w:basedOn w:val="a2"/>
    <w:link w:val="HTML1"/>
    <w:semiHidden/>
    <w:rsid w:val="004A066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line="360" w:lineRule="atLeast"/>
      <w:jc w:val="both"/>
      <w:textAlignment w:val="baseline"/>
    </w:pPr>
    <w:rPr>
      <w:rFonts w:ascii="Courier New" w:eastAsia="Times New Roman" w:hAnsi="Courier New"/>
      <w:sz w:val="20"/>
      <w:szCs w:val="20"/>
      <w:lang w:val="x-none" w:eastAsia="ru-RU"/>
    </w:rPr>
  </w:style>
  <w:style w:type="character" w:customStyle="1" w:styleId="HTML0">
    <w:name w:val="Стандартный HTML Знак"/>
    <w:basedOn w:val="a3"/>
    <w:rsid w:val="004A066F"/>
    <w:rPr>
      <w:rFonts w:ascii="Consolas" w:hAnsi="Consolas" w:cs="Consolas"/>
      <w:sz w:val="20"/>
      <w:szCs w:val="20"/>
    </w:rPr>
  </w:style>
  <w:style w:type="character" w:customStyle="1" w:styleId="HTML1">
    <w:name w:val="Стандартный HTML Знак1"/>
    <w:link w:val="HTML"/>
    <w:semiHidden/>
    <w:rsid w:val="004A066F"/>
    <w:rPr>
      <w:rFonts w:ascii="Courier New" w:eastAsia="Times New Roman" w:hAnsi="Courier New"/>
      <w:sz w:val="20"/>
      <w:szCs w:val="20"/>
      <w:lang w:val="x-none" w:eastAsia="ru-RU"/>
    </w:rPr>
  </w:style>
  <w:style w:type="character" w:customStyle="1" w:styleId="19">
    <w:name w:val="Основной текст Знак1"/>
    <w:link w:val="af7"/>
    <w:rsid w:val="004A066F"/>
    <w:rPr>
      <w:rFonts w:eastAsia="Times New Roman"/>
      <w:lang w:eastAsia="ru-RU"/>
    </w:rPr>
  </w:style>
  <w:style w:type="paragraph" w:styleId="aff5">
    <w:name w:val="footnote text"/>
    <w:basedOn w:val="a2"/>
    <w:link w:val="1f"/>
    <w:rsid w:val="004A066F"/>
    <w:pPr>
      <w:widowControl w:val="0"/>
      <w:adjustRightInd w:val="0"/>
      <w:spacing w:line="360" w:lineRule="auto"/>
      <w:ind w:firstLine="567"/>
      <w:jc w:val="both"/>
      <w:textAlignment w:val="baseline"/>
    </w:pPr>
    <w:rPr>
      <w:rFonts w:eastAsia="Times New Roman"/>
      <w:snapToGrid w:val="0"/>
      <w:szCs w:val="20"/>
      <w:lang w:val="x-none" w:eastAsia="ru-RU"/>
    </w:rPr>
  </w:style>
  <w:style w:type="character" w:customStyle="1" w:styleId="aff6">
    <w:name w:val="Текст сноски Знак"/>
    <w:basedOn w:val="a3"/>
    <w:rsid w:val="004A066F"/>
    <w:rPr>
      <w:sz w:val="20"/>
      <w:szCs w:val="20"/>
    </w:rPr>
  </w:style>
  <w:style w:type="character" w:customStyle="1" w:styleId="1f">
    <w:name w:val="Текст сноски Знак1"/>
    <w:link w:val="aff5"/>
    <w:rsid w:val="004A066F"/>
    <w:rPr>
      <w:rFonts w:eastAsia="Times New Roman"/>
      <w:snapToGrid w:val="0"/>
      <w:szCs w:val="20"/>
      <w:lang w:val="x-none" w:eastAsia="ru-RU"/>
    </w:rPr>
  </w:style>
  <w:style w:type="character" w:customStyle="1" w:styleId="FontStyle15">
    <w:name w:val="Font Style15"/>
    <w:rsid w:val="004A066F"/>
    <w:rPr>
      <w:rFonts w:ascii="Times New Roman" w:hAnsi="Times New Roman" w:cs="Times New Roman"/>
      <w:sz w:val="26"/>
      <w:szCs w:val="26"/>
    </w:rPr>
  </w:style>
  <w:style w:type="paragraph" w:customStyle="1" w:styleId="2b">
    <w:name w:val="Уровень2"/>
    <w:basedOn w:val="a2"/>
    <w:rsid w:val="004A066F"/>
    <w:pPr>
      <w:widowControl w:val="0"/>
      <w:tabs>
        <w:tab w:val="num" w:pos="927"/>
        <w:tab w:val="left" w:pos="993"/>
      </w:tabs>
      <w:adjustRightInd w:val="0"/>
      <w:spacing w:before="120" w:after="120" w:line="360" w:lineRule="atLeast"/>
      <w:ind w:firstLine="567"/>
      <w:jc w:val="both"/>
      <w:textAlignment w:val="baseline"/>
      <w:outlineLvl w:val="0"/>
    </w:pPr>
    <w:rPr>
      <w:rFonts w:ascii="Arial" w:eastAsia="Times New Roman" w:hAnsi="Arial"/>
      <w:bCs/>
      <w:iCs/>
      <w:color w:val="000000"/>
      <w:szCs w:val="20"/>
      <w:lang w:eastAsia="ru-RU"/>
    </w:rPr>
  </w:style>
  <w:style w:type="paragraph" w:customStyle="1" w:styleId="3a">
    <w:name w:val="Уровень3"/>
    <w:basedOn w:val="2b"/>
    <w:rsid w:val="004A066F"/>
    <w:pPr>
      <w:tabs>
        <w:tab w:val="clear" w:pos="927"/>
        <w:tab w:val="num" w:pos="360"/>
        <w:tab w:val="num" w:pos="2160"/>
      </w:tabs>
      <w:ind w:left="2160" w:hanging="180"/>
    </w:pPr>
  </w:style>
  <w:style w:type="paragraph" w:customStyle="1" w:styleId="aff7">
    <w:name w:val="Заголовок статьи"/>
    <w:basedOn w:val="a2"/>
    <w:next w:val="a2"/>
    <w:rsid w:val="004A066F"/>
    <w:pPr>
      <w:widowControl w:val="0"/>
      <w:autoSpaceDE w:val="0"/>
      <w:autoSpaceDN w:val="0"/>
      <w:adjustRightInd w:val="0"/>
      <w:spacing w:line="360" w:lineRule="atLeast"/>
      <w:ind w:left="1612" w:hanging="892"/>
      <w:jc w:val="both"/>
      <w:textAlignment w:val="baseline"/>
    </w:pPr>
    <w:rPr>
      <w:rFonts w:ascii="Arial" w:eastAsia="Times New Roman" w:hAnsi="Arial" w:cs="Arial"/>
      <w:sz w:val="20"/>
      <w:szCs w:val="20"/>
      <w:lang w:eastAsia="ru-RU"/>
    </w:rPr>
  </w:style>
  <w:style w:type="paragraph" w:customStyle="1" w:styleId="BodyTextIndent2">
    <w:name w:val="Body Text Indent 2"/>
    <w:basedOn w:val="a2"/>
    <w:rsid w:val="004A066F"/>
    <w:pPr>
      <w:widowControl w:val="0"/>
      <w:overflowPunct w:val="0"/>
      <w:autoSpaceDE w:val="0"/>
      <w:autoSpaceDN w:val="0"/>
      <w:adjustRightInd w:val="0"/>
      <w:spacing w:after="360" w:line="240" w:lineRule="exact"/>
      <w:ind w:firstLine="851"/>
      <w:jc w:val="both"/>
      <w:textAlignment w:val="baseline"/>
    </w:pPr>
    <w:rPr>
      <w:rFonts w:eastAsia="Times New Roman"/>
      <w:szCs w:val="20"/>
      <w:lang w:eastAsia="ru-RU"/>
    </w:rPr>
  </w:style>
  <w:style w:type="paragraph" w:customStyle="1" w:styleId="a1">
    <w:name w:val="А_обычный"/>
    <w:basedOn w:val="a2"/>
    <w:rsid w:val="004A066F"/>
    <w:pPr>
      <w:widowControl w:val="0"/>
      <w:numPr>
        <w:numId w:val="5"/>
      </w:numPr>
      <w:adjustRightInd w:val="0"/>
      <w:spacing w:line="360" w:lineRule="atLeast"/>
      <w:jc w:val="both"/>
      <w:textAlignment w:val="baseline"/>
    </w:pPr>
    <w:rPr>
      <w:rFonts w:eastAsia="Times New Roman"/>
      <w:lang w:eastAsia="ru-RU"/>
    </w:rPr>
  </w:style>
  <w:style w:type="paragraph" w:customStyle="1" w:styleId="1-3">
    <w:name w:val="Текст1-3"/>
    <w:basedOn w:val="a2"/>
    <w:rsid w:val="004A066F"/>
    <w:pPr>
      <w:widowControl w:val="0"/>
      <w:numPr>
        <w:ilvl w:val="12"/>
      </w:numPr>
      <w:adjustRightInd w:val="0"/>
      <w:spacing w:after="60" w:line="288" w:lineRule="auto"/>
      <w:jc w:val="both"/>
      <w:textAlignment w:val="baseline"/>
    </w:pPr>
    <w:rPr>
      <w:rFonts w:eastAsia="Times New Roman"/>
      <w:szCs w:val="20"/>
      <w:lang w:eastAsia="ru-RU"/>
    </w:rPr>
  </w:style>
  <w:style w:type="paragraph" w:customStyle="1" w:styleId="aHeader">
    <w:name w:val="a_Header"/>
    <w:basedOn w:val="a2"/>
    <w:rsid w:val="004A066F"/>
    <w:pPr>
      <w:widowControl w:val="0"/>
      <w:tabs>
        <w:tab w:val="left" w:pos="1985"/>
      </w:tabs>
      <w:adjustRightInd w:val="0"/>
      <w:spacing w:after="60" w:line="360" w:lineRule="atLeast"/>
      <w:textAlignment w:val="baseline"/>
    </w:pPr>
    <w:rPr>
      <w:rFonts w:ascii="Courier New" w:eastAsia="Times New Roman" w:hAnsi="Courier New"/>
      <w:lang w:eastAsia="ru-RU"/>
    </w:rPr>
  </w:style>
  <w:style w:type="paragraph" w:styleId="aff8">
    <w:name w:val="Plain Text"/>
    <w:aliases w:val="Текст Знак Знак Знак Знак4,Текст Знак Знак Знак Знак Знак,Текст Знак Знак Знак Знак Знак Знак Знак Знак Знак Знак Знак1,Текст Знак Знак Знак Знак Знак Знак Знак Знак Знак Знак Знак Знак,Текст Знак Знак Знак Знак Знак Знак Знак1"/>
    <w:basedOn w:val="a2"/>
    <w:link w:val="1f0"/>
    <w:rsid w:val="004A066F"/>
    <w:pPr>
      <w:widowControl w:val="0"/>
      <w:adjustRightInd w:val="0"/>
      <w:spacing w:line="360" w:lineRule="atLeast"/>
      <w:jc w:val="both"/>
      <w:textAlignment w:val="baseline"/>
    </w:pPr>
    <w:rPr>
      <w:rFonts w:ascii="Courier New" w:eastAsia="Times New Roman" w:hAnsi="Courier New"/>
      <w:snapToGrid w:val="0"/>
      <w:sz w:val="20"/>
      <w:szCs w:val="20"/>
      <w:lang w:val="x-none" w:eastAsia="ru-RU"/>
    </w:rPr>
  </w:style>
  <w:style w:type="character" w:customStyle="1" w:styleId="aff9">
    <w:name w:val="Текст Знак"/>
    <w:aliases w:val="Текст Знак1 Знак,Текст Знак Знак Знак Знак4 Знак,Текст Знак Знак Знак Знак Знак Знак,Текст Знак Знак Знак Знак Знак Знак Знак Знак Знак Знак Знак1 Знак,Текст Знак Знак Знак Знак Знак Знак Знак Знак Знак Знак Знак Знак Знак"/>
    <w:basedOn w:val="a3"/>
    <w:rsid w:val="004A066F"/>
    <w:rPr>
      <w:rFonts w:ascii="Consolas" w:hAnsi="Consolas" w:cs="Consolas"/>
      <w:sz w:val="21"/>
      <w:szCs w:val="21"/>
    </w:rPr>
  </w:style>
  <w:style w:type="character" w:customStyle="1" w:styleId="1f0">
    <w:name w:val="Текст Знак1"/>
    <w:aliases w:val="Текст Знак Знак Знак Знак4 Знак1,Текст Знак Знак Знак Знак Знак Знак1,Текст Знак Знак Знак Знак Знак Знак Знак Знак Знак Знак Знак1 Знак1,Текст Знак Знак Знак Знак Знак Знак Знак Знак Знак Знак Знак Знак Знак1"/>
    <w:link w:val="aff8"/>
    <w:rsid w:val="004A066F"/>
    <w:rPr>
      <w:rFonts w:ascii="Courier New" w:eastAsia="Times New Roman" w:hAnsi="Courier New"/>
      <w:snapToGrid w:val="0"/>
      <w:sz w:val="20"/>
      <w:szCs w:val="20"/>
      <w:lang w:val="x-none" w:eastAsia="ru-RU"/>
    </w:rPr>
  </w:style>
  <w:style w:type="paragraph" w:styleId="affa">
    <w:name w:val="Block Text"/>
    <w:basedOn w:val="a2"/>
    <w:rsid w:val="004A066F"/>
    <w:pPr>
      <w:widowControl w:val="0"/>
      <w:adjustRightInd w:val="0"/>
      <w:spacing w:line="360" w:lineRule="atLeast"/>
      <w:ind w:left="-5220" w:right="-105"/>
      <w:jc w:val="both"/>
      <w:textAlignment w:val="baseline"/>
    </w:pPr>
    <w:rPr>
      <w:rFonts w:eastAsia="Times New Roman"/>
      <w:i/>
      <w:iCs/>
      <w:lang w:eastAsia="ru-RU"/>
    </w:rPr>
  </w:style>
  <w:style w:type="paragraph" w:styleId="affb">
    <w:name w:val="Document Map"/>
    <w:basedOn w:val="a2"/>
    <w:link w:val="1f1"/>
    <w:uiPriority w:val="99"/>
    <w:semiHidden/>
    <w:rsid w:val="004A066F"/>
    <w:pPr>
      <w:widowControl w:val="0"/>
      <w:shd w:val="clear" w:color="auto" w:fill="000080"/>
      <w:adjustRightInd w:val="0"/>
      <w:spacing w:line="360" w:lineRule="atLeast"/>
      <w:jc w:val="both"/>
      <w:textAlignment w:val="baseline"/>
    </w:pPr>
    <w:rPr>
      <w:rFonts w:ascii="Tahoma" w:eastAsia="Times New Roman" w:hAnsi="Tahoma"/>
      <w:szCs w:val="20"/>
      <w:lang w:val="x-none" w:eastAsia="ru-RU"/>
    </w:rPr>
  </w:style>
  <w:style w:type="character" w:customStyle="1" w:styleId="affc">
    <w:name w:val="Схема документа Знак"/>
    <w:basedOn w:val="a3"/>
    <w:uiPriority w:val="99"/>
    <w:rsid w:val="004A066F"/>
    <w:rPr>
      <w:rFonts w:ascii="Tahoma" w:hAnsi="Tahoma" w:cs="Tahoma"/>
      <w:sz w:val="16"/>
      <w:szCs w:val="16"/>
    </w:rPr>
  </w:style>
  <w:style w:type="character" w:customStyle="1" w:styleId="1f1">
    <w:name w:val="Схема документа Знак1"/>
    <w:link w:val="affb"/>
    <w:uiPriority w:val="99"/>
    <w:semiHidden/>
    <w:rsid w:val="004A066F"/>
    <w:rPr>
      <w:rFonts w:ascii="Tahoma" w:eastAsia="Times New Roman" w:hAnsi="Tahoma"/>
      <w:szCs w:val="20"/>
      <w:shd w:val="clear" w:color="auto" w:fill="000080"/>
      <w:lang w:val="x-none" w:eastAsia="ru-RU"/>
    </w:rPr>
  </w:style>
  <w:style w:type="paragraph" w:styleId="43">
    <w:name w:val="toc 4"/>
    <w:basedOn w:val="a2"/>
    <w:next w:val="a2"/>
    <w:autoRedefine/>
    <w:semiHidden/>
    <w:rsid w:val="004A066F"/>
    <w:pPr>
      <w:widowControl w:val="0"/>
      <w:adjustRightInd w:val="0"/>
      <w:spacing w:line="360" w:lineRule="atLeast"/>
      <w:ind w:left="720"/>
      <w:jc w:val="both"/>
      <w:textAlignment w:val="baseline"/>
    </w:pPr>
    <w:rPr>
      <w:rFonts w:eastAsia="Times New Roman"/>
      <w:szCs w:val="20"/>
      <w:lang w:eastAsia="ru-RU"/>
    </w:rPr>
  </w:style>
  <w:style w:type="paragraph" w:styleId="52">
    <w:name w:val="toc 5"/>
    <w:basedOn w:val="a2"/>
    <w:next w:val="a2"/>
    <w:autoRedefine/>
    <w:semiHidden/>
    <w:rsid w:val="004A066F"/>
    <w:pPr>
      <w:widowControl w:val="0"/>
      <w:adjustRightInd w:val="0"/>
      <w:spacing w:line="360" w:lineRule="atLeast"/>
      <w:ind w:left="960"/>
      <w:jc w:val="both"/>
      <w:textAlignment w:val="baseline"/>
    </w:pPr>
    <w:rPr>
      <w:rFonts w:eastAsia="Times New Roman"/>
      <w:szCs w:val="20"/>
      <w:lang w:eastAsia="ru-RU"/>
    </w:rPr>
  </w:style>
  <w:style w:type="paragraph" w:styleId="61">
    <w:name w:val="toc 6"/>
    <w:basedOn w:val="a2"/>
    <w:next w:val="a2"/>
    <w:autoRedefine/>
    <w:semiHidden/>
    <w:rsid w:val="004A066F"/>
    <w:pPr>
      <w:widowControl w:val="0"/>
      <w:adjustRightInd w:val="0"/>
      <w:spacing w:line="360" w:lineRule="atLeast"/>
      <w:ind w:left="1200"/>
      <w:jc w:val="both"/>
      <w:textAlignment w:val="baseline"/>
    </w:pPr>
    <w:rPr>
      <w:rFonts w:eastAsia="Times New Roman"/>
      <w:szCs w:val="20"/>
      <w:lang w:eastAsia="ru-RU"/>
    </w:rPr>
  </w:style>
  <w:style w:type="paragraph" w:styleId="72">
    <w:name w:val="toc 7"/>
    <w:basedOn w:val="a2"/>
    <w:next w:val="a2"/>
    <w:autoRedefine/>
    <w:semiHidden/>
    <w:rsid w:val="004A066F"/>
    <w:pPr>
      <w:widowControl w:val="0"/>
      <w:adjustRightInd w:val="0"/>
      <w:spacing w:line="360" w:lineRule="atLeast"/>
      <w:ind w:left="1440"/>
      <w:jc w:val="both"/>
      <w:textAlignment w:val="baseline"/>
    </w:pPr>
    <w:rPr>
      <w:rFonts w:eastAsia="Times New Roman"/>
      <w:szCs w:val="20"/>
      <w:lang w:eastAsia="ru-RU"/>
    </w:rPr>
  </w:style>
  <w:style w:type="paragraph" w:styleId="82">
    <w:name w:val="toc 8"/>
    <w:basedOn w:val="a2"/>
    <w:next w:val="a2"/>
    <w:autoRedefine/>
    <w:semiHidden/>
    <w:rsid w:val="004A066F"/>
    <w:pPr>
      <w:widowControl w:val="0"/>
      <w:adjustRightInd w:val="0"/>
      <w:spacing w:line="360" w:lineRule="atLeast"/>
      <w:ind w:left="1680"/>
      <w:jc w:val="both"/>
      <w:textAlignment w:val="baseline"/>
    </w:pPr>
    <w:rPr>
      <w:rFonts w:eastAsia="Times New Roman"/>
      <w:szCs w:val="20"/>
      <w:lang w:eastAsia="ru-RU"/>
    </w:rPr>
  </w:style>
  <w:style w:type="paragraph" w:styleId="92">
    <w:name w:val="toc 9"/>
    <w:basedOn w:val="a2"/>
    <w:next w:val="a2"/>
    <w:autoRedefine/>
    <w:semiHidden/>
    <w:rsid w:val="004A066F"/>
    <w:pPr>
      <w:widowControl w:val="0"/>
      <w:adjustRightInd w:val="0"/>
      <w:spacing w:line="360" w:lineRule="atLeast"/>
      <w:ind w:left="1920"/>
      <w:jc w:val="both"/>
      <w:textAlignment w:val="baseline"/>
    </w:pPr>
    <w:rPr>
      <w:rFonts w:eastAsia="Times New Roman"/>
      <w:szCs w:val="20"/>
      <w:lang w:eastAsia="ru-RU"/>
    </w:rPr>
  </w:style>
  <w:style w:type="paragraph" w:customStyle="1" w:styleId="affd">
    <w:name w:val="Подраздел"/>
    <w:basedOn w:val="a2"/>
    <w:rsid w:val="004A066F"/>
    <w:pPr>
      <w:widowControl w:val="0"/>
      <w:adjustRightInd w:val="0"/>
      <w:spacing w:before="240" w:line="360" w:lineRule="atLeast"/>
      <w:ind w:left="1701" w:hanging="283"/>
      <w:jc w:val="both"/>
      <w:textAlignment w:val="baseline"/>
    </w:pPr>
    <w:rPr>
      <w:rFonts w:ascii="PragmaticaTT" w:eastAsia="Times New Roman" w:hAnsi="PragmaticaTT"/>
      <w:szCs w:val="20"/>
      <w:lang w:eastAsia="ru-RU"/>
    </w:rPr>
  </w:style>
  <w:style w:type="paragraph" w:customStyle="1" w:styleId="affe">
    <w:name w:val="регламент список"/>
    <w:basedOn w:val="31"/>
    <w:autoRedefine/>
    <w:rsid w:val="004A066F"/>
    <w:pPr>
      <w:keepLines/>
      <w:spacing w:before="120" w:after="120" w:line="180" w:lineRule="atLeast"/>
      <w:outlineLvl w:val="9"/>
    </w:pPr>
    <w:rPr>
      <w:rFonts w:ascii="Times New Roman" w:hAnsi="Times New Roman"/>
      <w:spacing w:val="-5"/>
      <w:kern w:val="28"/>
      <w:sz w:val="24"/>
      <w:szCs w:val="20"/>
      <w:lang w:eastAsia="en-US"/>
    </w:rPr>
  </w:style>
  <w:style w:type="character" w:styleId="afff">
    <w:name w:val="FollowedHyperlink"/>
    <w:uiPriority w:val="99"/>
    <w:semiHidden/>
    <w:rsid w:val="004A066F"/>
    <w:rPr>
      <w:color w:val="800080"/>
      <w:u w:val="single"/>
    </w:rPr>
  </w:style>
  <w:style w:type="paragraph" w:customStyle="1" w:styleId="2c">
    <w:name w:val="Пункт_2"/>
    <w:basedOn w:val="a2"/>
    <w:rsid w:val="004A066F"/>
    <w:pPr>
      <w:widowControl w:val="0"/>
      <w:tabs>
        <w:tab w:val="num" w:pos="643"/>
        <w:tab w:val="num" w:pos="1701"/>
      </w:tabs>
      <w:adjustRightInd w:val="0"/>
      <w:spacing w:line="360" w:lineRule="atLeast"/>
      <w:ind w:left="643" w:hanging="360"/>
      <w:jc w:val="both"/>
      <w:textAlignment w:val="baseline"/>
    </w:pPr>
    <w:rPr>
      <w:rFonts w:eastAsia="Times New Roman"/>
      <w:sz w:val="28"/>
      <w:szCs w:val="20"/>
      <w:lang w:eastAsia="ru-RU"/>
    </w:rPr>
  </w:style>
  <w:style w:type="paragraph" w:customStyle="1" w:styleId="32">
    <w:name w:val="Пункт_3"/>
    <w:basedOn w:val="a2"/>
    <w:rsid w:val="004A066F"/>
    <w:pPr>
      <w:widowControl w:val="0"/>
      <w:numPr>
        <w:ilvl w:val="2"/>
        <w:numId w:val="4"/>
      </w:numPr>
      <w:adjustRightInd w:val="0"/>
      <w:spacing w:line="360" w:lineRule="atLeast"/>
      <w:jc w:val="both"/>
      <w:textAlignment w:val="baseline"/>
    </w:pPr>
    <w:rPr>
      <w:rFonts w:eastAsia="Times New Roman"/>
      <w:sz w:val="28"/>
      <w:szCs w:val="28"/>
      <w:lang w:eastAsia="ru-RU"/>
    </w:rPr>
  </w:style>
  <w:style w:type="paragraph" w:styleId="30">
    <w:name w:val="List Bullet 3"/>
    <w:basedOn w:val="a2"/>
    <w:rsid w:val="004A066F"/>
    <w:pPr>
      <w:widowControl w:val="0"/>
      <w:numPr>
        <w:numId w:val="6"/>
      </w:numPr>
      <w:adjustRightInd w:val="0"/>
      <w:spacing w:line="360" w:lineRule="atLeast"/>
      <w:jc w:val="both"/>
      <w:textAlignment w:val="baseline"/>
    </w:pPr>
    <w:rPr>
      <w:rFonts w:eastAsia="Times New Roman"/>
      <w:lang w:eastAsia="ru-RU"/>
    </w:rPr>
  </w:style>
  <w:style w:type="paragraph" w:styleId="a">
    <w:name w:val="List Number"/>
    <w:basedOn w:val="a2"/>
    <w:rsid w:val="004A066F"/>
    <w:pPr>
      <w:widowControl w:val="0"/>
      <w:numPr>
        <w:numId w:val="8"/>
      </w:numPr>
      <w:adjustRightInd w:val="0"/>
      <w:spacing w:line="360" w:lineRule="atLeast"/>
      <w:jc w:val="both"/>
      <w:textAlignment w:val="baseline"/>
    </w:pPr>
    <w:rPr>
      <w:rFonts w:eastAsia="Times New Roman"/>
      <w:lang w:eastAsia="ru-RU"/>
    </w:rPr>
  </w:style>
  <w:style w:type="paragraph" w:customStyle="1" w:styleId="ConsNonformat">
    <w:name w:val="ConsNonformat"/>
    <w:rsid w:val="004A066F"/>
    <w:pPr>
      <w:widowControl w:val="0"/>
      <w:adjustRightInd w:val="0"/>
      <w:spacing w:line="360" w:lineRule="atLeast"/>
      <w:jc w:val="both"/>
      <w:textAlignment w:val="baseline"/>
    </w:pPr>
    <w:rPr>
      <w:rFonts w:ascii="Courier New" w:eastAsia="Times New Roman" w:hAnsi="Courier New"/>
      <w:sz w:val="20"/>
      <w:szCs w:val="20"/>
      <w:lang w:eastAsia="ru-RU"/>
    </w:rPr>
  </w:style>
  <w:style w:type="paragraph" w:styleId="afff0">
    <w:name w:val="caption"/>
    <w:basedOn w:val="a2"/>
    <w:next w:val="a2"/>
    <w:qFormat/>
    <w:rsid w:val="004A066F"/>
    <w:pPr>
      <w:pageBreakBefore/>
      <w:widowControl w:val="0"/>
      <w:suppressAutoHyphens/>
      <w:adjustRightInd w:val="0"/>
      <w:spacing w:before="120" w:after="120" w:line="360" w:lineRule="atLeast"/>
      <w:jc w:val="both"/>
      <w:textAlignment w:val="baseline"/>
    </w:pPr>
    <w:rPr>
      <w:rFonts w:eastAsia="Times New Roman"/>
      <w:i/>
      <w:snapToGrid w:val="0"/>
      <w:szCs w:val="22"/>
      <w:lang w:eastAsia="ru-RU"/>
    </w:rPr>
  </w:style>
  <w:style w:type="character" w:customStyle="1" w:styleId="afff1">
    <w:name w:val="комментарий"/>
    <w:rsid w:val="004A066F"/>
    <w:rPr>
      <w:b/>
      <w:i/>
      <w:shd w:val="clear" w:color="auto" w:fill="FFFF99"/>
    </w:rPr>
  </w:style>
  <w:style w:type="paragraph" w:customStyle="1" w:styleId="02statia2">
    <w:name w:val="02statia2"/>
    <w:basedOn w:val="a2"/>
    <w:rsid w:val="004A066F"/>
    <w:pPr>
      <w:widowControl w:val="0"/>
      <w:adjustRightInd w:val="0"/>
      <w:spacing w:before="120" w:line="320" w:lineRule="atLeast"/>
      <w:ind w:left="2020" w:hanging="880"/>
      <w:jc w:val="both"/>
      <w:textAlignment w:val="baseline"/>
    </w:pPr>
    <w:rPr>
      <w:rFonts w:ascii="GaramondNarrowC" w:eastAsia="Times New Roman" w:hAnsi="GaramondNarrowC"/>
      <w:color w:val="000000"/>
      <w:sz w:val="21"/>
      <w:szCs w:val="21"/>
      <w:lang w:eastAsia="ru-RU"/>
    </w:rPr>
  </w:style>
  <w:style w:type="paragraph" w:customStyle="1" w:styleId="afff2">
    <w:name w:val="Подпункт"/>
    <w:basedOn w:val="aff4"/>
    <w:rsid w:val="004A066F"/>
    <w:rPr>
      <w:bCs/>
      <w:sz w:val="22"/>
      <w:szCs w:val="22"/>
    </w:rPr>
  </w:style>
  <w:style w:type="paragraph" w:customStyle="1" w:styleId="afff3">
    <w:name w:val="маркированный"/>
    <w:basedOn w:val="a2"/>
    <w:semiHidden/>
    <w:rsid w:val="004A066F"/>
    <w:pPr>
      <w:widowControl w:val="0"/>
      <w:tabs>
        <w:tab w:val="num" w:pos="1701"/>
      </w:tabs>
      <w:adjustRightInd w:val="0"/>
      <w:spacing w:line="360" w:lineRule="auto"/>
      <w:ind w:left="1701" w:hanging="567"/>
      <w:jc w:val="both"/>
      <w:textAlignment w:val="baseline"/>
    </w:pPr>
    <w:rPr>
      <w:rFonts w:eastAsia="Times New Roman"/>
      <w:bCs/>
      <w:snapToGrid w:val="0"/>
      <w:sz w:val="22"/>
      <w:szCs w:val="22"/>
      <w:lang w:eastAsia="ru-RU"/>
    </w:rPr>
  </w:style>
  <w:style w:type="paragraph" w:styleId="afff4">
    <w:name w:val="List Paragraph"/>
    <w:basedOn w:val="a2"/>
    <w:link w:val="afff5"/>
    <w:uiPriority w:val="34"/>
    <w:qFormat/>
    <w:rsid w:val="004A066F"/>
    <w:pPr>
      <w:widowControl w:val="0"/>
      <w:adjustRightInd w:val="0"/>
      <w:spacing w:after="200" w:line="276" w:lineRule="auto"/>
      <w:ind w:left="720"/>
      <w:contextualSpacing/>
      <w:jc w:val="both"/>
      <w:textAlignment w:val="baseline"/>
    </w:pPr>
    <w:rPr>
      <w:rFonts w:ascii="Calibri" w:eastAsia="Calibri" w:hAnsi="Calibri"/>
      <w:sz w:val="22"/>
      <w:szCs w:val="22"/>
    </w:rPr>
  </w:style>
  <w:style w:type="paragraph" w:styleId="2">
    <w:name w:val="List Bullet 2"/>
    <w:basedOn w:val="a2"/>
    <w:rsid w:val="004A066F"/>
    <w:pPr>
      <w:widowControl w:val="0"/>
      <w:numPr>
        <w:numId w:val="9"/>
      </w:numPr>
      <w:adjustRightInd w:val="0"/>
      <w:spacing w:line="360" w:lineRule="atLeast"/>
      <w:jc w:val="both"/>
      <w:textAlignment w:val="baseline"/>
    </w:pPr>
    <w:rPr>
      <w:rFonts w:eastAsia="Times New Roman"/>
      <w:lang w:eastAsia="ru-RU"/>
    </w:rPr>
  </w:style>
  <w:style w:type="paragraph" w:customStyle="1" w:styleId="ConsPlusNonformat">
    <w:name w:val="ConsPlusNonformat"/>
    <w:rsid w:val="004A066F"/>
    <w:pPr>
      <w:widowControl w:val="0"/>
      <w:autoSpaceDE w:val="0"/>
      <w:autoSpaceDN w:val="0"/>
      <w:adjustRightInd w:val="0"/>
      <w:spacing w:line="360" w:lineRule="atLeast"/>
      <w:jc w:val="both"/>
      <w:textAlignment w:val="baseline"/>
    </w:pPr>
    <w:rPr>
      <w:rFonts w:ascii="Courier New" w:eastAsia="Times New Roman" w:hAnsi="Courier New" w:cs="Courier New"/>
      <w:sz w:val="20"/>
      <w:szCs w:val="20"/>
      <w:lang w:eastAsia="ru-RU"/>
    </w:rPr>
  </w:style>
  <w:style w:type="paragraph" w:customStyle="1" w:styleId="1f2">
    <w:name w:val="Обычный1"/>
    <w:link w:val="1f3"/>
    <w:rsid w:val="004A066F"/>
    <w:pPr>
      <w:widowControl w:val="0"/>
      <w:autoSpaceDE w:val="0"/>
      <w:autoSpaceDN w:val="0"/>
      <w:adjustRightInd w:val="0"/>
      <w:spacing w:before="120" w:after="120" w:line="360" w:lineRule="atLeast"/>
      <w:ind w:firstLine="567"/>
      <w:jc w:val="both"/>
      <w:textAlignment w:val="baseline"/>
    </w:pPr>
    <w:rPr>
      <w:rFonts w:eastAsia="Times New Roman"/>
      <w:sz w:val="20"/>
      <w:lang w:eastAsia="ru-RU"/>
    </w:rPr>
  </w:style>
  <w:style w:type="character" w:customStyle="1" w:styleId="1f3">
    <w:name w:val="Обычный1 Знак"/>
    <w:link w:val="1f2"/>
    <w:rsid w:val="004A066F"/>
    <w:rPr>
      <w:rFonts w:eastAsia="Times New Roman"/>
      <w:sz w:val="20"/>
      <w:lang w:eastAsia="ru-RU"/>
    </w:rPr>
  </w:style>
  <w:style w:type="paragraph" w:customStyle="1" w:styleId="afff6">
    <w:name w:val="АриалТабл"/>
    <w:basedOn w:val="af1"/>
    <w:rsid w:val="004A066F"/>
    <w:pPr>
      <w:widowControl w:val="0"/>
      <w:adjustRightInd w:val="0"/>
      <w:spacing w:before="0" w:after="0" w:line="240" w:lineRule="auto"/>
      <w:ind w:firstLine="0"/>
      <w:textAlignment w:val="baseline"/>
    </w:pPr>
    <w:rPr>
      <w:rFonts w:cs="Times New Roman"/>
      <w:lang w:val="x-none"/>
    </w:rPr>
  </w:style>
  <w:style w:type="paragraph" w:styleId="afff7">
    <w:name w:val="endnote text"/>
    <w:basedOn w:val="a2"/>
    <w:link w:val="afff8"/>
    <w:semiHidden/>
    <w:rsid w:val="004A066F"/>
    <w:pPr>
      <w:widowControl w:val="0"/>
      <w:adjustRightInd w:val="0"/>
      <w:spacing w:line="360" w:lineRule="atLeast"/>
      <w:jc w:val="both"/>
      <w:textAlignment w:val="baseline"/>
    </w:pPr>
    <w:rPr>
      <w:rFonts w:eastAsia="Times New Roman"/>
      <w:sz w:val="20"/>
      <w:szCs w:val="20"/>
      <w:lang w:val="x-none" w:eastAsia="ru-RU"/>
    </w:rPr>
  </w:style>
  <w:style w:type="character" w:customStyle="1" w:styleId="afff8">
    <w:name w:val="Текст концевой сноски Знак"/>
    <w:basedOn w:val="a3"/>
    <w:link w:val="afff7"/>
    <w:semiHidden/>
    <w:rsid w:val="004A066F"/>
    <w:rPr>
      <w:rFonts w:eastAsia="Times New Roman"/>
      <w:sz w:val="20"/>
      <w:szCs w:val="20"/>
      <w:lang w:val="x-none" w:eastAsia="ru-RU"/>
    </w:rPr>
  </w:style>
  <w:style w:type="table" w:styleId="afff9">
    <w:name w:val="Table Grid"/>
    <w:basedOn w:val="a4"/>
    <w:uiPriority w:val="59"/>
    <w:rsid w:val="004A066F"/>
    <w:pPr>
      <w:jc w:val="left"/>
    </w:pPr>
    <w:rPr>
      <w:rFonts w:eastAsia="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4A066F"/>
  </w:style>
  <w:style w:type="character" w:customStyle="1" w:styleId="afffb">
    <w:name w:val="Подпункт Знак"/>
    <w:rsid w:val="004A066F"/>
    <w:rPr>
      <w:sz w:val="28"/>
      <w:lang w:val="ru-RU" w:eastAsia="ru-RU" w:bidi="ar-SA"/>
    </w:rPr>
  </w:style>
  <w:style w:type="character" w:customStyle="1" w:styleId="FontStyle11">
    <w:name w:val="Font Style11"/>
    <w:rsid w:val="004A066F"/>
    <w:rPr>
      <w:rFonts w:ascii="Times New Roman" w:hAnsi="Times New Roman" w:cs="Times New Roman"/>
      <w:sz w:val="26"/>
      <w:szCs w:val="26"/>
    </w:rPr>
  </w:style>
  <w:style w:type="character" w:customStyle="1" w:styleId="211">
    <w:name w:val="Заголовок 2 Знак1"/>
    <w:rsid w:val="004A066F"/>
    <w:rPr>
      <w:b/>
      <w:snapToGrid w:val="0"/>
      <w:sz w:val="28"/>
      <w:lang w:val="ru-RU" w:eastAsia="ru-RU" w:bidi="ar-SA"/>
    </w:rPr>
  </w:style>
  <w:style w:type="character" w:customStyle="1" w:styleId="Sp1">
    <w:name w:val="Sp1 Знак Знак"/>
    <w:rsid w:val="004A066F"/>
    <w:rPr>
      <w:b/>
      <w:bCs/>
      <w:kern w:val="24"/>
      <w:sz w:val="24"/>
      <w:szCs w:val="24"/>
      <w:lang w:val="ru-RU" w:eastAsia="ru-RU" w:bidi="ar-SA"/>
    </w:rPr>
  </w:style>
  <w:style w:type="numbering" w:customStyle="1" w:styleId="10">
    <w:name w:val="Стиль1"/>
    <w:uiPriority w:val="99"/>
    <w:rsid w:val="004A066F"/>
    <w:pPr>
      <w:numPr>
        <w:numId w:val="10"/>
      </w:numPr>
    </w:pPr>
  </w:style>
  <w:style w:type="numbering" w:customStyle="1" w:styleId="20">
    <w:name w:val="Стиль2"/>
    <w:uiPriority w:val="99"/>
    <w:rsid w:val="004A066F"/>
    <w:pPr>
      <w:numPr>
        <w:numId w:val="11"/>
      </w:numPr>
    </w:pPr>
  </w:style>
  <w:style w:type="paragraph" w:customStyle="1" w:styleId="afffc">
    <w:name w:val="Стиль начало"/>
    <w:basedOn w:val="a2"/>
    <w:rsid w:val="004A066F"/>
    <w:pPr>
      <w:widowControl w:val="0"/>
      <w:adjustRightInd w:val="0"/>
      <w:spacing w:line="264" w:lineRule="auto"/>
      <w:jc w:val="both"/>
      <w:textAlignment w:val="baseline"/>
    </w:pPr>
    <w:rPr>
      <w:rFonts w:eastAsia="Times New Roman"/>
      <w:sz w:val="28"/>
      <w:szCs w:val="20"/>
      <w:lang w:eastAsia="ru-RU"/>
    </w:rPr>
  </w:style>
  <w:style w:type="paragraph" w:customStyle="1" w:styleId="Noeeu14">
    <w:name w:val="Noeeu14"/>
    <w:basedOn w:val="a2"/>
    <w:rsid w:val="004A066F"/>
    <w:pPr>
      <w:widowControl w:val="0"/>
      <w:overflowPunct w:val="0"/>
      <w:autoSpaceDE w:val="0"/>
      <w:autoSpaceDN w:val="0"/>
      <w:adjustRightInd w:val="0"/>
      <w:spacing w:line="264" w:lineRule="auto"/>
      <w:ind w:firstLine="720"/>
      <w:jc w:val="both"/>
      <w:textAlignment w:val="baseline"/>
    </w:pPr>
    <w:rPr>
      <w:rFonts w:eastAsia="Times New Roman"/>
      <w:sz w:val="28"/>
      <w:szCs w:val="20"/>
      <w:lang w:eastAsia="ru-RU"/>
    </w:rPr>
  </w:style>
  <w:style w:type="character" w:customStyle="1" w:styleId="FontStyle33">
    <w:name w:val="Font Style33"/>
    <w:rsid w:val="004A066F"/>
    <w:rPr>
      <w:rFonts w:ascii="Times New Roman" w:hAnsi="Times New Roman" w:cs="Times New Roman"/>
      <w:sz w:val="26"/>
      <w:szCs w:val="26"/>
    </w:rPr>
  </w:style>
  <w:style w:type="character" w:customStyle="1" w:styleId="FontStyle57">
    <w:name w:val="Font Style57"/>
    <w:rsid w:val="004A066F"/>
    <w:rPr>
      <w:rFonts w:ascii="Times New Roman" w:hAnsi="Times New Roman" w:cs="Times New Roman"/>
      <w:b/>
      <w:bCs/>
      <w:sz w:val="20"/>
      <w:szCs w:val="20"/>
    </w:rPr>
  </w:style>
  <w:style w:type="paragraph" w:customStyle="1" w:styleId="Style20">
    <w:name w:val="Style20"/>
    <w:basedOn w:val="a2"/>
    <w:rsid w:val="004A066F"/>
    <w:pPr>
      <w:widowControl w:val="0"/>
      <w:autoSpaceDE w:val="0"/>
      <w:autoSpaceDN w:val="0"/>
      <w:adjustRightInd w:val="0"/>
      <w:spacing w:line="360" w:lineRule="atLeast"/>
      <w:jc w:val="both"/>
      <w:textAlignment w:val="baseline"/>
    </w:pPr>
    <w:rPr>
      <w:rFonts w:ascii="Arial" w:eastAsia="Calibri" w:hAnsi="Arial"/>
      <w:lang w:eastAsia="ru-RU"/>
    </w:rPr>
  </w:style>
  <w:style w:type="paragraph" w:styleId="afffd">
    <w:name w:val="Revision"/>
    <w:hidden/>
    <w:uiPriority w:val="99"/>
    <w:semiHidden/>
    <w:rsid w:val="004A066F"/>
    <w:pPr>
      <w:widowControl w:val="0"/>
      <w:adjustRightInd w:val="0"/>
      <w:spacing w:line="360" w:lineRule="atLeast"/>
      <w:jc w:val="both"/>
      <w:textAlignment w:val="baseline"/>
    </w:pPr>
    <w:rPr>
      <w:rFonts w:eastAsia="Times New Roman"/>
      <w:lang w:eastAsia="ru-RU"/>
    </w:rPr>
  </w:style>
  <w:style w:type="character" w:customStyle="1" w:styleId="18">
    <w:name w:val="Основной текст с отступом Знак1"/>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link w:val="af5"/>
    <w:rsid w:val="004A066F"/>
    <w:rPr>
      <w:rFonts w:ascii="Arial" w:eastAsia="Times New Roman" w:hAnsi="Arial"/>
      <w:szCs w:val="20"/>
      <w:lang w:eastAsia="ar-SA"/>
    </w:rPr>
  </w:style>
  <w:style w:type="paragraph" w:styleId="2d">
    <w:name w:val="envelope return"/>
    <w:basedOn w:val="a2"/>
    <w:rsid w:val="004A066F"/>
    <w:pPr>
      <w:spacing w:after="60"/>
      <w:jc w:val="both"/>
    </w:pPr>
    <w:rPr>
      <w:rFonts w:ascii="Arial" w:eastAsia="Times New Roman" w:hAnsi="Arial" w:cs="Arial"/>
      <w:sz w:val="20"/>
      <w:szCs w:val="20"/>
      <w:lang w:eastAsia="ru-RU"/>
    </w:rPr>
  </w:style>
  <w:style w:type="paragraph" w:customStyle="1" w:styleId="ConsPlusCell">
    <w:name w:val="ConsPlusCell"/>
    <w:rsid w:val="004A066F"/>
    <w:pPr>
      <w:autoSpaceDE w:val="0"/>
      <w:autoSpaceDN w:val="0"/>
      <w:adjustRightInd w:val="0"/>
      <w:jc w:val="left"/>
    </w:pPr>
    <w:rPr>
      <w:rFonts w:ascii="Arial" w:eastAsia="Times New Roman" w:hAnsi="Arial" w:cs="Arial"/>
      <w:sz w:val="20"/>
      <w:szCs w:val="20"/>
      <w:lang w:eastAsia="ru-RU"/>
    </w:rPr>
  </w:style>
  <w:style w:type="paragraph" w:customStyle="1" w:styleId="1f4">
    <w:name w:val="Абзац списка1"/>
    <w:basedOn w:val="a2"/>
    <w:qFormat/>
    <w:rsid w:val="004A066F"/>
    <w:pPr>
      <w:spacing w:after="200" w:line="276" w:lineRule="auto"/>
      <w:ind w:left="720"/>
      <w:contextualSpacing/>
      <w:jc w:val="left"/>
    </w:pPr>
    <w:rPr>
      <w:rFonts w:ascii="Calibri" w:eastAsia="Calibri" w:hAnsi="Calibri"/>
      <w:sz w:val="22"/>
      <w:szCs w:val="22"/>
    </w:rPr>
  </w:style>
  <w:style w:type="character" w:customStyle="1" w:styleId="rvts30">
    <w:name w:val="rvts30"/>
    <w:rsid w:val="004A066F"/>
    <w:rPr>
      <w:rFonts w:ascii="Times New Roman" w:hAnsi="Times New Roman" w:cs="Times New Roman" w:hint="default"/>
      <w:sz w:val="22"/>
      <w:szCs w:val="22"/>
    </w:rPr>
  </w:style>
  <w:style w:type="paragraph" w:customStyle="1" w:styleId="-3">
    <w:name w:val="Пункт-3"/>
    <w:basedOn w:val="a2"/>
    <w:rsid w:val="004A066F"/>
    <w:pPr>
      <w:tabs>
        <w:tab w:val="num" w:pos="1985"/>
      </w:tabs>
      <w:ind w:firstLine="709"/>
      <w:jc w:val="both"/>
    </w:pPr>
    <w:rPr>
      <w:rFonts w:eastAsia="Times New Roman"/>
      <w:sz w:val="28"/>
      <w:lang w:eastAsia="ru-RU"/>
    </w:rPr>
  </w:style>
  <w:style w:type="paragraph" w:customStyle="1" w:styleId="-4">
    <w:name w:val="Пункт-4"/>
    <w:basedOn w:val="a2"/>
    <w:rsid w:val="004A066F"/>
    <w:pPr>
      <w:tabs>
        <w:tab w:val="num" w:pos="1985"/>
      </w:tabs>
      <w:ind w:firstLine="709"/>
      <w:jc w:val="both"/>
    </w:pPr>
    <w:rPr>
      <w:rFonts w:eastAsia="Times New Roman"/>
      <w:sz w:val="28"/>
      <w:lang w:eastAsia="ru-RU"/>
    </w:rPr>
  </w:style>
  <w:style w:type="paragraph" w:customStyle="1" w:styleId="-5">
    <w:name w:val="Пункт-5"/>
    <w:basedOn w:val="a2"/>
    <w:rsid w:val="004A066F"/>
    <w:pPr>
      <w:tabs>
        <w:tab w:val="num" w:pos="1985"/>
      </w:tabs>
      <w:ind w:firstLine="709"/>
      <w:jc w:val="both"/>
    </w:pPr>
    <w:rPr>
      <w:rFonts w:eastAsia="Times New Roman"/>
      <w:sz w:val="28"/>
      <w:lang w:eastAsia="ru-RU"/>
    </w:rPr>
  </w:style>
  <w:style w:type="paragraph" w:customStyle="1" w:styleId="-7">
    <w:name w:val="Пункт-7"/>
    <w:basedOn w:val="a2"/>
    <w:rsid w:val="004A066F"/>
    <w:pPr>
      <w:tabs>
        <w:tab w:val="num" w:pos="360"/>
      </w:tabs>
      <w:ind w:firstLine="709"/>
      <w:jc w:val="both"/>
    </w:pPr>
    <w:rPr>
      <w:rFonts w:eastAsia="Times New Roman"/>
      <w:sz w:val="28"/>
      <w:lang w:eastAsia="ru-RU"/>
    </w:rPr>
  </w:style>
  <w:style w:type="character" w:customStyle="1" w:styleId="rvts36">
    <w:name w:val="rvts36"/>
    <w:rsid w:val="004A066F"/>
    <w:rPr>
      <w:rFonts w:ascii="Times New Roman" w:hAnsi="Times New Roman" w:cs="Times New Roman" w:hint="default"/>
      <w:color w:val="000000"/>
      <w:sz w:val="22"/>
      <w:szCs w:val="22"/>
    </w:rPr>
  </w:style>
  <w:style w:type="paragraph" w:styleId="afffe">
    <w:name w:val="Subtitle"/>
    <w:basedOn w:val="a2"/>
    <w:link w:val="affff"/>
    <w:qFormat/>
    <w:rsid w:val="004A066F"/>
    <w:pPr>
      <w:ind w:left="1620"/>
      <w:jc w:val="left"/>
    </w:pPr>
    <w:rPr>
      <w:rFonts w:eastAsia="Times New Roman"/>
      <w:b/>
      <w:bCs/>
      <w:sz w:val="20"/>
      <w:lang w:val="x-none" w:eastAsia="ru-RU"/>
    </w:rPr>
  </w:style>
  <w:style w:type="character" w:customStyle="1" w:styleId="affff">
    <w:name w:val="Подзаголовок Знак"/>
    <w:basedOn w:val="a3"/>
    <w:link w:val="afffe"/>
    <w:rsid w:val="004A066F"/>
    <w:rPr>
      <w:rFonts w:eastAsia="Times New Roman"/>
      <w:b/>
      <w:bCs/>
      <w:sz w:val="20"/>
      <w:lang w:val="x-none" w:eastAsia="ru-RU"/>
    </w:rPr>
  </w:style>
  <w:style w:type="paragraph" w:customStyle="1" w:styleId="-">
    <w:name w:val="Контракт-раздел"/>
    <w:basedOn w:val="a2"/>
    <w:next w:val="-0"/>
    <w:rsid w:val="004A066F"/>
    <w:pPr>
      <w:keepNext/>
      <w:numPr>
        <w:numId w:val="12"/>
      </w:numPr>
      <w:tabs>
        <w:tab w:val="left" w:pos="540"/>
      </w:tabs>
      <w:suppressAutoHyphens/>
      <w:spacing w:before="360" w:after="120"/>
      <w:outlineLvl w:val="3"/>
    </w:pPr>
    <w:rPr>
      <w:rFonts w:eastAsia="Times New Roman"/>
      <w:b/>
      <w:bCs/>
      <w:caps/>
      <w:smallCaps/>
      <w:lang w:eastAsia="ru-RU"/>
    </w:rPr>
  </w:style>
  <w:style w:type="paragraph" w:customStyle="1" w:styleId="-0">
    <w:name w:val="Контракт-пункт"/>
    <w:basedOn w:val="a2"/>
    <w:rsid w:val="004A066F"/>
    <w:pPr>
      <w:numPr>
        <w:ilvl w:val="1"/>
        <w:numId w:val="12"/>
      </w:numPr>
      <w:tabs>
        <w:tab w:val="clear" w:pos="2471"/>
        <w:tab w:val="num" w:pos="1391"/>
      </w:tabs>
      <w:ind w:left="1391"/>
      <w:jc w:val="both"/>
    </w:pPr>
    <w:rPr>
      <w:rFonts w:eastAsia="Times New Roman"/>
      <w:lang w:eastAsia="ru-RU"/>
    </w:rPr>
  </w:style>
  <w:style w:type="paragraph" w:customStyle="1" w:styleId="-1">
    <w:name w:val="Контракт-подпункт"/>
    <w:basedOn w:val="a2"/>
    <w:rsid w:val="004A066F"/>
    <w:pPr>
      <w:numPr>
        <w:ilvl w:val="2"/>
        <w:numId w:val="12"/>
      </w:numPr>
      <w:jc w:val="both"/>
    </w:pPr>
    <w:rPr>
      <w:rFonts w:eastAsia="Times New Roman"/>
      <w:lang w:eastAsia="ru-RU"/>
    </w:rPr>
  </w:style>
  <w:style w:type="paragraph" w:customStyle="1" w:styleId="-2">
    <w:name w:val="Контракт-подподпункт"/>
    <w:basedOn w:val="a2"/>
    <w:rsid w:val="004A066F"/>
    <w:pPr>
      <w:numPr>
        <w:ilvl w:val="3"/>
        <w:numId w:val="12"/>
      </w:numPr>
      <w:jc w:val="both"/>
    </w:pPr>
    <w:rPr>
      <w:rFonts w:eastAsia="Times New Roman"/>
      <w:lang w:eastAsia="ru-RU"/>
    </w:rPr>
  </w:style>
  <w:style w:type="paragraph" w:customStyle="1" w:styleId="44">
    <w:name w:val="Знак4"/>
    <w:basedOn w:val="a2"/>
    <w:rsid w:val="004A066F"/>
    <w:pPr>
      <w:spacing w:after="160" w:line="240" w:lineRule="exact"/>
      <w:jc w:val="left"/>
    </w:pPr>
    <w:rPr>
      <w:rFonts w:ascii="Verdana" w:eastAsia="Times New Roman" w:hAnsi="Verdana"/>
      <w:sz w:val="20"/>
      <w:szCs w:val="20"/>
      <w:lang w:val="en-US"/>
    </w:rPr>
  </w:style>
  <w:style w:type="paragraph" w:customStyle="1" w:styleId="1f5">
    <w:name w:val=" Знак Знак Знак1"/>
    <w:basedOn w:val="a2"/>
    <w:rsid w:val="004A066F"/>
    <w:pPr>
      <w:spacing w:before="100" w:beforeAutospacing="1" w:after="100" w:afterAutospacing="1"/>
      <w:jc w:val="left"/>
    </w:pPr>
    <w:rPr>
      <w:rFonts w:ascii="Tahoma" w:eastAsia="Times New Roman" w:hAnsi="Tahoma"/>
      <w:sz w:val="20"/>
      <w:szCs w:val="20"/>
      <w:lang w:val="en-US"/>
    </w:rPr>
  </w:style>
  <w:style w:type="paragraph" w:customStyle="1" w:styleId="40">
    <w:name w:val="Пункт_4"/>
    <w:basedOn w:val="a2"/>
    <w:link w:val="45"/>
    <w:uiPriority w:val="99"/>
    <w:rsid w:val="004A066F"/>
    <w:pPr>
      <w:numPr>
        <w:ilvl w:val="3"/>
        <w:numId w:val="13"/>
      </w:numPr>
      <w:jc w:val="both"/>
    </w:pPr>
    <w:rPr>
      <w:rFonts w:eastAsia="Times New Roman"/>
      <w:sz w:val="28"/>
      <w:szCs w:val="28"/>
      <w:lang w:val="x-none" w:eastAsia="x-none"/>
    </w:rPr>
  </w:style>
  <w:style w:type="character" w:customStyle="1" w:styleId="45">
    <w:name w:val="Пункт_4 Знак"/>
    <w:link w:val="40"/>
    <w:uiPriority w:val="99"/>
    <w:locked/>
    <w:rsid w:val="004A066F"/>
    <w:rPr>
      <w:rFonts w:eastAsia="Times New Roman"/>
      <w:sz w:val="28"/>
      <w:szCs w:val="28"/>
      <w:lang w:val="x-none" w:eastAsia="x-none"/>
    </w:rPr>
  </w:style>
  <w:style w:type="paragraph" w:customStyle="1" w:styleId="affff0">
    <w:name w:val="Примечание"/>
    <w:basedOn w:val="a2"/>
    <w:link w:val="affff1"/>
    <w:rsid w:val="004A066F"/>
    <w:pPr>
      <w:spacing w:before="240" w:after="240" w:line="288" w:lineRule="auto"/>
      <w:ind w:left="1134" w:right="1134"/>
      <w:jc w:val="both"/>
    </w:pPr>
    <w:rPr>
      <w:rFonts w:eastAsia="Times New Roman"/>
      <w:spacing w:val="20"/>
      <w:szCs w:val="28"/>
      <w:lang w:val="x-none" w:eastAsia="x-none"/>
    </w:rPr>
  </w:style>
  <w:style w:type="character" w:customStyle="1" w:styleId="affff1">
    <w:name w:val="Примечание Знак"/>
    <w:link w:val="affff0"/>
    <w:rsid w:val="004A066F"/>
    <w:rPr>
      <w:rFonts w:eastAsia="Times New Roman"/>
      <w:spacing w:val="20"/>
      <w:szCs w:val="28"/>
      <w:lang w:val="x-none" w:eastAsia="x-none"/>
    </w:rPr>
  </w:style>
  <w:style w:type="character" w:customStyle="1" w:styleId="Heder1">
    <w:name w:val="Heder Знак1"/>
    <w:aliases w:val="Titul Знак Знак1"/>
    <w:locked/>
    <w:rsid w:val="004A066F"/>
    <w:rPr>
      <w:rFonts w:cs="Times New Roman"/>
      <w:i/>
      <w:snapToGrid w:val="0"/>
      <w:lang w:val="ru-RU" w:eastAsia="ru-RU" w:bidi="ar-SA"/>
    </w:rPr>
  </w:style>
  <w:style w:type="paragraph" w:styleId="affff2">
    <w:name w:val="No Spacing"/>
    <w:uiPriority w:val="1"/>
    <w:qFormat/>
    <w:rsid w:val="004A066F"/>
    <w:pPr>
      <w:jc w:val="left"/>
    </w:pPr>
    <w:rPr>
      <w:rFonts w:ascii="Arial" w:eastAsia="Times New Roman" w:hAnsi="Arial"/>
      <w:lang w:eastAsia="ru-RU"/>
    </w:rPr>
  </w:style>
  <w:style w:type="paragraph" w:customStyle="1" w:styleId="Default">
    <w:name w:val="Default"/>
    <w:rsid w:val="004A066F"/>
    <w:pPr>
      <w:widowControl w:val="0"/>
      <w:autoSpaceDE w:val="0"/>
      <w:autoSpaceDN w:val="0"/>
      <w:adjustRightInd w:val="0"/>
      <w:spacing w:line="360" w:lineRule="atLeast"/>
      <w:jc w:val="both"/>
      <w:textAlignment w:val="baseline"/>
    </w:pPr>
    <w:rPr>
      <w:rFonts w:eastAsia="Times New Roman"/>
      <w:color w:val="000000"/>
      <w:lang w:eastAsia="ru-RU"/>
    </w:rPr>
  </w:style>
  <w:style w:type="character" w:customStyle="1" w:styleId="highlight">
    <w:name w:val="highlight"/>
    <w:basedOn w:val="a3"/>
    <w:rsid w:val="004A066F"/>
  </w:style>
  <w:style w:type="paragraph" w:customStyle="1" w:styleId="affff3">
    <w:name w:val="Нормальный"/>
    <w:rsid w:val="004A066F"/>
    <w:pPr>
      <w:jc w:val="left"/>
    </w:pPr>
    <w:rPr>
      <w:rFonts w:eastAsia="Calibri"/>
      <w:sz w:val="20"/>
      <w:szCs w:val="20"/>
      <w:lang w:eastAsia="ru-RU"/>
    </w:rPr>
  </w:style>
  <w:style w:type="paragraph" w:customStyle="1" w:styleId="Normal1">
    <w:name w:val="Normal1"/>
    <w:rsid w:val="004A066F"/>
    <w:pPr>
      <w:jc w:val="left"/>
    </w:pPr>
    <w:rPr>
      <w:rFonts w:eastAsia="Calibri"/>
      <w:sz w:val="20"/>
      <w:szCs w:val="20"/>
      <w:lang w:eastAsia="ru-RU"/>
    </w:rPr>
  </w:style>
  <w:style w:type="paragraph" w:customStyle="1" w:styleId="160">
    <w:name w:val=" Знак Знак16 Знак Знак Знак Знак Знак Знак Знак Знак Знак Знак Знак Знак"/>
    <w:basedOn w:val="a2"/>
    <w:rsid w:val="004A066F"/>
    <w:pPr>
      <w:spacing w:after="160" w:line="240" w:lineRule="exact"/>
      <w:jc w:val="left"/>
    </w:pPr>
    <w:rPr>
      <w:rFonts w:ascii="Verdana" w:eastAsia="Times New Roman" w:hAnsi="Verdana"/>
      <w:lang w:val="en-US"/>
    </w:rPr>
  </w:style>
  <w:style w:type="paragraph" w:customStyle="1" w:styleId="2e">
    <w:name w:val="Знак Знак Знак2 Знак Знак Знак Знак Знак"/>
    <w:basedOn w:val="a2"/>
    <w:rsid w:val="004A066F"/>
    <w:pPr>
      <w:widowControl w:val="0"/>
      <w:adjustRightInd w:val="0"/>
      <w:spacing w:after="160" w:line="240" w:lineRule="exact"/>
      <w:jc w:val="right"/>
    </w:pPr>
    <w:rPr>
      <w:rFonts w:eastAsia="Times New Roman"/>
      <w:sz w:val="20"/>
      <w:szCs w:val="20"/>
      <w:lang w:val="en-GB"/>
    </w:rPr>
  </w:style>
  <w:style w:type="character" w:customStyle="1" w:styleId="affff4">
    <w:name w:val=" Знак Знак Знак"/>
    <w:rsid w:val="004A066F"/>
    <w:rPr>
      <w:lang w:val="ru-RU" w:eastAsia="ru-RU" w:bidi="ar-SA"/>
    </w:rPr>
  </w:style>
  <w:style w:type="character" w:styleId="affff5">
    <w:name w:val="footnote reference"/>
    <w:semiHidden/>
    <w:rsid w:val="004A066F"/>
    <w:rPr>
      <w:vertAlign w:val="superscript"/>
    </w:rPr>
  </w:style>
  <w:style w:type="paragraph" w:customStyle="1" w:styleId="2f">
    <w:name w:val="Знак Знак Знак2 Знак"/>
    <w:basedOn w:val="a2"/>
    <w:rsid w:val="004A066F"/>
    <w:pPr>
      <w:widowControl w:val="0"/>
      <w:adjustRightInd w:val="0"/>
      <w:spacing w:after="160" w:line="240" w:lineRule="exact"/>
      <w:jc w:val="right"/>
    </w:pPr>
    <w:rPr>
      <w:rFonts w:eastAsia="Times New Roman"/>
      <w:sz w:val="20"/>
      <w:szCs w:val="20"/>
      <w:lang w:val="en-GB"/>
    </w:rPr>
  </w:style>
  <w:style w:type="paragraph" w:customStyle="1" w:styleId="Style2">
    <w:name w:val="Style2"/>
    <w:basedOn w:val="a2"/>
    <w:rsid w:val="004A066F"/>
    <w:pPr>
      <w:ind w:firstLine="567"/>
      <w:jc w:val="both"/>
    </w:pPr>
    <w:rPr>
      <w:rFonts w:ascii="Artsans" w:eastAsia="Times New Roman" w:hAnsi="Artsans"/>
      <w:szCs w:val="20"/>
      <w:lang w:val="en-GB" w:eastAsia="ru-RU"/>
    </w:rPr>
  </w:style>
  <w:style w:type="paragraph" w:customStyle="1" w:styleId="CharChar14CharChar">
    <w:name w:val="Char Char14 Знак Знак Char Char Знак Знак Знак"/>
    <w:basedOn w:val="a2"/>
    <w:rsid w:val="004A066F"/>
    <w:pPr>
      <w:spacing w:after="160" w:line="240" w:lineRule="exact"/>
      <w:jc w:val="left"/>
    </w:pPr>
    <w:rPr>
      <w:rFonts w:ascii="Verdana" w:eastAsia="Times New Roman" w:hAnsi="Verdana"/>
      <w:sz w:val="20"/>
      <w:szCs w:val="20"/>
      <w:lang w:val="en-US"/>
    </w:rPr>
  </w:style>
  <w:style w:type="paragraph" w:customStyle="1" w:styleId="1f6">
    <w:name w:val=" Знак Знак1 Знак Знак Знак Знак"/>
    <w:basedOn w:val="a2"/>
    <w:rsid w:val="004A066F"/>
    <w:pPr>
      <w:spacing w:after="160" w:line="240" w:lineRule="exact"/>
      <w:jc w:val="left"/>
    </w:pPr>
    <w:rPr>
      <w:rFonts w:ascii="Verdana" w:eastAsia="Times New Roman" w:hAnsi="Verdana" w:cs="Verdana"/>
      <w:sz w:val="20"/>
      <w:szCs w:val="20"/>
      <w:lang w:val="en-US"/>
    </w:rPr>
  </w:style>
  <w:style w:type="paragraph" w:customStyle="1" w:styleId="2f0">
    <w:name w:val="Знак Знак Знак2 Знак Знак Знак Знак Знак Знак Знак"/>
    <w:basedOn w:val="a2"/>
    <w:rsid w:val="004A066F"/>
    <w:pPr>
      <w:widowControl w:val="0"/>
      <w:adjustRightInd w:val="0"/>
      <w:spacing w:after="160" w:line="240" w:lineRule="exact"/>
      <w:jc w:val="right"/>
    </w:pPr>
    <w:rPr>
      <w:rFonts w:eastAsia="Times New Roman"/>
      <w:sz w:val="20"/>
      <w:szCs w:val="20"/>
      <w:lang w:val="en-GB"/>
    </w:rPr>
  </w:style>
  <w:style w:type="paragraph" w:customStyle="1" w:styleId="312">
    <w:name w:val="Основной текст с отступом 31"/>
    <w:basedOn w:val="a2"/>
    <w:rsid w:val="004A066F"/>
    <w:pPr>
      <w:suppressAutoHyphens/>
      <w:spacing w:line="288" w:lineRule="auto"/>
      <w:ind w:left="708"/>
      <w:jc w:val="right"/>
    </w:pPr>
    <w:rPr>
      <w:rFonts w:eastAsia="Times New Roman"/>
      <w:sz w:val="28"/>
      <w:szCs w:val="20"/>
      <w:lang w:eastAsia="ar-SA"/>
    </w:rPr>
  </w:style>
  <w:style w:type="paragraph" w:customStyle="1" w:styleId="affff6">
    <w:name w:val="Содержимое таблицы"/>
    <w:basedOn w:val="a2"/>
    <w:rsid w:val="004A066F"/>
    <w:pPr>
      <w:suppressLineNumbers/>
      <w:suppressAutoHyphens/>
      <w:spacing w:after="200" w:line="276" w:lineRule="auto"/>
      <w:jc w:val="left"/>
    </w:pPr>
    <w:rPr>
      <w:rFonts w:eastAsia="Calibri"/>
      <w:sz w:val="28"/>
      <w:szCs w:val="28"/>
      <w:lang w:eastAsia="ar-SA"/>
    </w:rPr>
  </w:style>
  <w:style w:type="paragraph" w:customStyle="1" w:styleId="affff7">
    <w:name w:val="Заголовок таблицы"/>
    <w:basedOn w:val="affff6"/>
    <w:rsid w:val="004A066F"/>
    <w:pPr>
      <w:jc w:val="center"/>
    </w:pPr>
    <w:rPr>
      <w:b/>
      <w:bCs/>
    </w:rPr>
  </w:style>
  <w:style w:type="paragraph" w:customStyle="1" w:styleId="affff8">
    <w:name w:val="Знак Знак Знак Знак Знак Знак Знак Знак Знак Знак Знак Знак Знак"/>
    <w:basedOn w:val="a2"/>
    <w:rsid w:val="004A066F"/>
    <w:pPr>
      <w:spacing w:after="160" w:line="240" w:lineRule="exact"/>
      <w:jc w:val="left"/>
    </w:pPr>
    <w:rPr>
      <w:rFonts w:ascii="Verdana" w:eastAsia="Times New Roman" w:hAnsi="Verdana" w:cs="Verdana"/>
      <w:sz w:val="20"/>
      <w:szCs w:val="20"/>
      <w:lang w:val="en-US"/>
    </w:rPr>
  </w:style>
  <w:style w:type="paragraph" w:customStyle="1" w:styleId="212">
    <w:name w:val="Основной текст с отступом 21"/>
    <w:basedOn w:val="a2"/>
    <w:rsid w:val="004A066F"/>
    <w:pPr>
      <w:spacing w:after="120" w:line="480" w:lineRule="auto"/>
      <w:ind w:left="283"/>
      <w:jc w:val="both"/>
    </w:pPr>
    <w:rPr>
      <w:rFonts w:eastAsia="Times New Roman"/>
      <w:szCs w:val="20"/>
      <w:lang w:eastAsia="ar-SA"/>
    </w:rPr>
  </w:style>
  <w:style w:type="paragraph" w:customStyle="1" w:styleId="xl66">
    <w:name w:val="xl66"/>
    <w:basedOn w:val="a2"/>
    <w:rsid w:val="004A066F"/>
    <w:pPr>
      <w:pBdr>
        <w:top w:val="single" w:sz="4" w:space="0" w:color="auto"/>
        <w:left w:val="single" w:sz="4" w:space="0" w:color="auto"/>
      </w:pBdr>
      <w:spacing w:before="100" w:beforeAutospacing="1" w:after="100" w:afterAutospacing="1"/>
    </w:pPr>
    <w:rPr>
      <w:rFonts w:ascii="Arial" w:eastAsia="Times New Roman" w:hAnsi="Arial" w:cs="Arial"/>
      <w:lang w:eastAsia="ru-RU"/>
    </w:rPr>
  </w:style>
  <w:style w:type="paragraph" w:customStyle="1" w:styleId="xl67">
    <w:name w:val="xl67"/>
    <w:basedOn w:val="a2"/>
    <w:rsid w:val="004A066F"/>
    <w:pPr>
      <w:pBdr>
        <w:top w:val="single" w:sz="4" w:space="0" w:color="auto"/>
        <w:left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68">
    <w:name w:val="xl68"/>
    <w:basedOn w:val="a2"/>
    <w:rsid w:val="004A066F"/>
    <w:pPr>
      <w:pBdr>
        <w:left w:val="single" w:sz="4" w:space="0" w:color="auto"/>
      </w:pBdr>
      <w:spacing w:before="100" w:beforeAutospacing="1" w:after="100" w:afterAutospacing="1"/>
    </w:pPr>
    <w:rPr>
      <w:rFonts w:ascii="Arial" w:eastAsia="Times New Roman" w:hAnsi="Arial" w:cs="Arial"/>
      <w:lang w:eastAsia="ru-RU"/>
    </w:rPr>
  </w:style>
  <w:style w:type="paragraph" w:customStyle="1" w:styleId="xl69">
    <w:name w:val="xl69"/>
    <w:basedOn w:val="a2"/>
    <w:rsid w:val="004A066F"/>
    <w:pPr>
      <w:pBdr>
        <w:left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70">
    <w:name w:val="xl70"/>
    <w:basedOn w:val="a2"/>
    <w:rsid w:val="004A066F"/>
    <w:pPr>
      <w:spacing w:before="100" w:beforeAutospacing="1" w:after="100" w:afterAutospacing="1"/>
      <w:jc w:val="left"/>
    </w:pPr>
    <w:rPr>
      <w:rFonts w:ascii="Arial" w:eastAsia="Times New Roman" w:hAnsi="Arial" w:cs="Arial"/>
      <w:b/>
      <w:bCs/>
      <w:lang w:eastAsia="ru-RU"/>
    </w:rPr>
  </w:style>
  <w:style w:type="paragraph" w:customStyle="1" w:styleId="xl71">
    <w:name w:val="xl71"/>
    <w:basedOn w:val="a2"/>
    <w:rsid w:val="004A066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72">
    <w:name w:val="xl72"/>
    <w:basedOn w:val="a2"/>
    <w:rsid w:val="004A066F"/>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lang w:eastAsia="ru-RU"/>
    </w:rPr>
  </w:style>
  <w:style w:type="paragraph" w:customStyle="1" w:styleId="xl73">
    <w:name w:val="xl73"/>
    <w:basedOn w:val="a2"/>
    <w:rsid w:val="004A066F"/>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lang w:eastAsia="ru-RU"/>
    </w:rPr>
  </w:style>
  <w:style w:type="paragraph" w:customStyle="1" w:styleId="xl74">
    <w:name w:val="xl74"/>
    <w:basedOn w:val="a2"/>
    <w:rsid w:val="004A066F"/>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i/>
      <w:iCs/>
      <w:lang w:eastAsia="ru-RU"/>
    </w:rPr>
  </w:style>
  <w:style w:type="paragraph" w:customStyle="1" w:styleId="xl75">
    <w:name w:val="xl75"/>
    <w:basedOn w:val="a2"/>
    <w:rsid w:val="004A066F"/>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lang w:eastAsia="ru-RU"/>
    </w:rPr>
  </w:style>
  <w:style w:type="paragraph" w:customStyle="1" w:styleId="xl76">
    <w:name w:val="xl76"/>
    <w:basedOn w:val="a2"/>
    <w:rsid w:val="004A066F"/>
    <w:pPr>
      <w:pBdr>
        <w:top w:val="single" w:sz="4" w:space="0" w:color="auto"/>
        <w:lef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77">
    <w:name w:val="xl77"/>
    <w:basedOn w:val="a2"/>
    <w:rsid w:val="004A066F"/>
    <w:pPr>
      <w:pBdr>
        <w:top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78">
    <w:name w:val="xl78"/>
    <w:basedOn w:val="a2"/>
    <w:rsid w:val="004A066F"/>
    <w:pPr>
      <w:pBdr>
        <w:top w:val="single" w:sz="4" w:space="0" w:color="auto"/>
        <w:right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79">
    <w:name w:val="xl79"/>
    <w:basedOn w:val="a2"/>
    <w:rsid w:val="004A066F"/>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Times New Roman"/>
      <w:lang w:eastAsia="ru-RU"/>
    </w:rPr>
  </w:style>
  <w:style w:type="paragraph" w:customStyle="1" w:styleId="xl80">
    <w:name w:val="xl80"/>
    <w:basedOn w:val="a2"/>
    <w:rsid w:val="004A066F"/>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81">
    <w:name w:val="xl81"/>
    <w:basedOn w:val="a2"/>
    <w:rsid w:val="004A066F"/>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color w:val="0000FF"/>
      <w:sz w:val="20"/>
      <w:szCs w:val="20"/>
      <w:lang w:eastAsia="ru-RU"/>
    </w:rPr>
  </w:style>
  <w:style w:type="paragraph" w:customStyle="1" w:styleId="xl82">
    <w:name w:val="xl82"/>
    <w:basedOn w:val="a2"/>
    <w:rsid w:val="004A066F"/>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color w:val="0000FF"/>
      <w:lang w:eastAsia="ru-RU"/>
    </w:rPr>
  </w:style>
  <w:style w:type="paragraph" w:customStyle="1" w:styleId="xl83">
    <w:name w:val="xl83"/>
    <w:basedOn w:val="a2"/>
    <w:rsid w:val="004A066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84">
    <w:name w:val="xl84"/>
    <w:basedOn w:val="a2"/>
    <w:rsid w:val="004A066F"/>
    <w:pPr>
      <w:pBdr>
        <w:left w:val="single" w:sz="4" w:space="0" w:color="auto"/>
      </w:pBdr>
      <w:spacing w:before="100" w:beforeAutospacing="1" w:after="100" w:afterAutospacing="1"/>
      <w:textAlignment w:val="top"/>
    </w:pPr>
    <w:rPr>
      <w:rFonts w:eastAsia="Times New Roman"/>
      <w:lang w:eastAsia="ru-RU"/>
    </w:rPr>
  </w:style>
  <w:style w:type="paragraph" w:customStyle="1" w:styleId="xl85">
    <w:name w:val="xl85"/>
    <w:basedOn w:val="a2"/>
    <w:rsid w:val="004A066F"/>
    <w:pPr>
      <w:pBdr>
        <w:left w:val="single" w:sz="4" w:space="0" w:color="auto"/>
      </w:pBdr>
      <w:spacing w:before="100" w:beforeAutospacing="1" w:after="100" w:afterAutospacing="1"/>
      <w:jc w:val="left"/>
    </w:pPr>
    <w:rPr>
      <w:rFonts w:eastAsia="Times New Roman"/>
      <w:lang w:eastAsia="ru-RU"/>
    </w:rPr>
  </w:style>
  <w:style w:type="paragraph" w:customStyle="1" w:styleId="xl86">
    <w:name w:val="xl86"/>
    <w:basedOn w:val="a2"/>
    <w:rsid w:val="004A066F"/>
    <w:pPr>
      <w:pBdr>
        <w:left w:val="single" w:sz="4" w:space="0" w:color="auto"/>
      </w:pBdr>
      <w:spacing w:before="100" w:beforeAutospacing="1" w:after="100" w:afterAutospacing="1"/>
      <w:jc w:val="left"/>
    </w:pPr>
    <w:rPr>
      <w:rFonts w:ascii="Arial" w:eastAsia="Times New Roman" w:hAnsi="Arial" w:cs="Arial"/>
      <w:b/>
      <w:bCs/>
      <w:sz w:val="20"/>
      <w:szCs w:val="20"/>
      <w:lang w:eastAsia="ru-RU"/>
    </w:rPr>
  </w:style>
  <w:style w:type="paragraph" w:customStyle="1" w:styleId="xl87">
    <w:name w:val="xl87"/>
    <w:basedOn w:val="a2"/>
    <w:rsid w:val="004A066F"/>
    <w:pPr>
      <w:pBdr>
        <w:left w:val="single" w:sz="4" w:space="0" w:color="auto"/>
      </w:pBdr>
      <w:spacing w:before="100" w:beforeAutospacing="1" w:after="100" w:afterAutospacing="1"/>
      <w:jc w:val="left"/>
    </w:pPr>
    <w:rPr>
      <w:rFonts w:ascii="Arial" w:eastAsia="Times New Roman" w:hAnsi="Arial" w:cs="Arial"/>
      <w:lang w:eastAsia="ru-RU"/>
    </w:rPr>
  </w:style>
  <w:style w:type="paragraph" w:customStyle="1" w:styleId="xl88">
    <w:name w:val="xl88"/>
    <w:basedOn w:val="a2"/>
    <w:rsid w:val="004A066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i/>
      <w:iCs/>
      <w:lang w:eastAsia="ru-RU"/>
    </w:rPr>
  </w:style>
  <w:style w:type="paragraph" w:customStyle="1" w:styleId="xl89">
    <w:name w:val="xl89"/>
    <w:basedOn w:val="a2"/>
    <w:rsid w:val="004A066F"/>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lang w:eastAsia="ru-RU"/>
    </w:rPr>
  </w:style>
  <w:style w:type="paragraph" w:customStyle="1" w:styleId="xl90">
    <w:name w:val="xl90"/>
    <w:basedOn w:val="a2"/>
    <w:rsid w:val="004A066F"/>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lang w:eastAsia="ru-RU"/>
    </w:rPr>
  </w:style>
  <w:style w:type="paragraph" w:customStyle="1" w:styleId="xl91">
    <w:name w:val="xl91"/>
    <w:basedOn w:val="a2"/>
    <w:rsid w:val="004A066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lang w:eastAsia="ru-RU"/>
    </w:rPr>
  </w:style>
  <w:style w:type="paragraph" w:customStyle="1" w:styleId="xl92">
    <w:name w:val="xl92"/>
    <w:basedOn w:val="a2"/>
    <w:rsid w:val="004A066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93">
    <w:name w:val="xl93"/>
    <w:basedOn w:val="a2"/>
    <w:rsid w:val="004A066F"/>
    <w:pPr>
      <w:pBdr>
        <w:left w:val="single" w:sz="4" w:space="0" w:color="auto"/>
      </w:pBdr>
      <w:spacing w:before="100" w:beforeAutospacing="1" w:after="100" w:afterAutospacing="1"/>
      <w:jc w:val="left"/>
    </w:pPr>
    <w:rPr>
      <w:rFonts w:ascii="Arial" w:eastAsia="Times New Roman" w:hAnsi="Arial" w:cs="Arial"/>
      <w:b/>
      <w:bCs/>
      <w:color w:val="0000FF"/>
      <w:lang w:eastAsia="ru-RU"/>
    </w:rPr>
  </w:style>
  <w:style w:type="paragraph" w:customStyle="1" w:styleId="xl94">
    <w:name w:val="xl94"/>
    <w:basedOn w:val="a2"/>
    <w:rsid w:val="004A066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FF"/>
      <w:sz w:val="20"/>
      <w:szCs w:val="20"/>
      <w:lang w:eastAsia="ru-RU"/>
    </w:rPr>
  </w:style>
  <w:style w:type="paragraph" w:customStyle="1" w:styleId="xl95">
    <w:name w:val="xl95"/>
    <w:basedOn w:val="a2"/>
    <w:rsid w:val="004A066F"/>
    <w:pPr>
      <w:pBdr>
        <w:top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96">
    <w:name w:val="xl96"/>
    <w:basedOn w:val="a2"/>
    <w:rsid w:val="004A066F"/>
    <w:pPr>
      <w:pBdr>
        <w:top w:val="single" w:sz="4" w:space="0" w:color="auto"/>
        <w:righ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97">
    <w:name w:val="xl97"/>
    <w:basedOn w:val="a2"/>
    <w:rsid w:val="004A066F"/>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lang w:eastAsia="ru-RU"/>
    </w:rPr>
  </w:style>
  <w:style w:type="paragraph" w:customStyle="1" w:styleId="xl98">
    <w:name w:val="xl98"/>
    <w:basedOn w:val="a2"/>
    <w:rsid w:val="004A066F"/>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lang w:eastAsia="ru-RU"/>
    </w:rPr>
  </w:style>
  <w:style w:type="paragraph" w:customStyle="1" w:styleId="xl99">
    <w:name w:val="xl99"/>
    <w:basedOn w:val="a2"/>
    <w:rsid w:val="004A066F"/>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lang w:eastAsia="ru-RU"/>
    </w:rPr>
  </w:style>
  <w:style w:type="paragraph" w:customStyle="1" w:styleId="xl100">
    <w:name w:val="xl100"/>
    <w:basedOn w:val="a2"/>
    <w:rsid w:val="004A066F"/>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lang w:eastAsia="ru-RU"/>
    </w:rPr>
  </w:style>
  <w:style w:type="paragraph" w:customStyle="1" w:styleId="xl101">
    <w:name w:val="xl101"/>
    <w:basedOn w:val="a2"/>
    <w:rsid w:val="004A066F"/>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102">
    <w:name w:val="xl102"/>
    <w:basedOn w:val="a2"/>
    <w:rsid w:val="004A066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103">
    <w:name w:val="xl103"/>
    <w:basedOn w:val="a2"/>
    <w:rsid w:val="004A066F"/>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lang w:eastAsia="ru-RU"/>
    </w:rPr>
  </w:style>
  <w:style w:type="paragraph" w:customStyle="1" w:styleId="xl104">
    <w:name w:val="xl104"/>
    <w:basedOn w:val="a2"/>
    <w:rsid w:val="004A066F"/>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05">
    <w:name w:val="xl105"/>
    <w:basedOn w:val="a2"/>
    <w:rsid w:val="004A066F"/>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color w:val="0000FF"/>
      <w:lang w:eastAsia="ru-RU"/>
    </w:rPr>
  </w:style>
  <w:style w:type="paragraph" w:customStyle="1" w:styleId="xl106">
    <w:name w:val="xl106"/>
    <w:basedOn w:val="a2"/>
    <w:rsid w:val="004A066F"/>
    <w:pPr>
      <w:spacing w:before="100" w:beforeAutospacing="1" w:after="100" w:afterAutospacing="1"/>
      <w:jc w:val="left"/>
    </w:pPr>
    <w:rPr>
      <w:rFonts w:ascii="Arial" w:eastAsia="Times New Roman" w:hAnsi="Arial" w:cs="Arial"/>
      <w:lang w:eastAsia="ru-RU"/>
    </w:rPr>
  </w:style>
  <w:style w:type="paragraph" w:customStyle="1" w:styleId="xl107">
    <w:name w:val="xl107"/>
    <w:basedOn w:val="a2"/>
    <w:rsid w:val="004A066F"/>
    <w:pPr>
      <w:spacing w:before="100" w:beforeAutospacing="1" w:after="100" w:afterAutospacing="1"/>
      <w:jc w:val="left"/>
    </w:pPr>
    <w:rPr>
      <w:rFonts w:ascii="Arial" w:eastAsia="Times New Roman" w:hAnsi="Arial" w:cs="Arial"/>
      <w:sz w:val="20"/>
      <w:szCs w:val="20"/>
      <w:lang w:eastAsia="ru-RU"/>
    </w:rPr>
  </w:style>
  <w:style w:type="paragraph" w:customStyle="1" w:styleId="xl108">
    <w:name w:val="xl108"/>
    <w:basedOn w:val="a2"/>
    <w:rsid w:val="004A066F"/>
    <w:pPr>
      <w:spacing w:before="100" w:beforeAutospacing="1" w:after="100" w:afterAutospacing="1"/>
      <w:jc w:val="right"/>
      <w:textAlignment w:val="top"/>
    </w:pPr>
    <w:rPr>
      <w:rFonts w:ascii="Arial" w:eastAsia="Times New Roman" w:hAnsi="Arial" w:cs="Arial"/>
      <w:lang w:eastAsia="ru-RU"/>
    </w:rPr>
  </w:style>
  <w:style w:type="paragraph" w:customStyle="1" w:styleId="xl109">
    <w:name w:val="xl109"/>
    <w:basedOn w:val="a2"/>
    <w:rsid w:val="004A066F"/>
    <w:pPr>
      <w:spacing w:before="100" w:beforeAutospacing="1" w:after="100" w:afterAutospacing="1"/>
      <w:jc w:val="left"/>
    </w:pPr>
    <w:rPr>
      <w:rFonts w:ascii="Arial" w:eastAsia="Times New Roman" w:hAnsi="Arial" w:cs="Arial"/>
      <w:b/>
      <w:bCs/>
      <w:lang w:eastAsia="ru-RU"/>
    </w:rPr>
  </w:style>
  <w:style w:type="paragraph" w:customStyle="1" w:styleId="xl110">
    <w:name w:val="xl110"/>
    <w:basedOn w:val="a2"/>
    <w:rsid w:val="004A066F"/>
    <w:pPr>
      <w:spacing w:before="100" w:beforeAutospacing="1" w:after="100" w:afterAutospacing="1"/>
      <w:jc w:val="right"/>
      <w:textAlignment w:val="top"/>
    </w:pPr>
    <w:rPr>
      <w:rFonts w:ascii="Arial" w:eastAsia="Times New Roman" w:hAnsi="Arial"/>
      <w:lang w:eastAsia="ru-RU"/>
    </w:rPr>
  </w:style>
  <w:style w:type="paragraph" w:customStyle="1" w:styleId="xl111">
    <w:name w:val="xl111"/>
    <w:basedOn w:val="a2"/>
    <w:rsid w:val="004A066F"/>
    <w:pPr>
      <w:spacing w:before="100" w:beforeAutospacing="1" w:after="100" w:afterAutospacing="1"/>
      <w:jc w:val="left"/>
      <w:textAlignment w:val="top"/>
    </w:pPr>
    <w:rPr>
      <w:rFonts w:ascii="Arial" w:eastAsia="Times New Roman" w:hAnsi="Arial" w:cs="Arial"/>
      <w:lang w:eastAsia="ru-RU"/>
    </w:rPr>
  </w:style>
  <w:style w:type="paragraph" w:customStyle="1" w:styleId="xl112">
    <w:name w:val="xl112"/>
    <w:basedOn w:val="a2"/>
    <w:rsid w:val="004A066F"/>
    <w:pPr>
      <w:spacing w:before="100" w:beforeAutospacing="1" w:after="100" w:afterAutospacing="1"/>
      <w:jc w:val="left"/>
      <w:textAlignment w:val="top"/>
    </w:pPr>
    <w:rPr>
      <w:rFonts w:ascii="Arial" w:eastAsia="Times New Roman" w:hAnsi="Arial"/>
      <w:lang w:eastAsia="ru-RU"/>
    </w:rPr>
  </w:style>
  <w:style w:type="paragraph" w:customStyle="1" w:styleId="xl113">
    <w:name w:val="xl113"/>
    <w:basedOn w:val="a2"/>
    <w:rsid w:val="004A066F"/>
    <w:pPr>
      <w:spacing w:before="100" w:beforeAutospacing="1" w:after="100" w:afterAutospacing="1"/>
      <w:jc w:val="right"/>
      <w:textAlignment w:val="top"/>
    </w:pPr>
    <w:rPr>
      <w:rFonts w:ascii="Arial" w:eastAsia="Times New Roman" w:hAnsi="Arial" w:cs="Arial"/>
      <w:lang w:eastAsia="ru-RU"/>
    </w:rPr>
  </w:style>
  <w:style w:type="paragraph" w:customStyle="1" w:styleId="xl114">
    <w:name w:val="xl114"/>
    <w:basedOn w:val="a2"/>
    <w:rsid w:val="004A066F"/>
    <w:pPr>
      <w:spacing w:before="100" w:beforeAutospacing="1" w:after="100" w:afterAutospacing="1"/>
      <w:jc w:val="left"/>
    </w:pPr>
    <w:rPr>
      <w:rFonts w:ascii="Arial" w:eastAsia="Times New Roman" w:hAnsi="Arial" w:cs="Arial"/>
      <w:lang w:eastAsia="ru-RU"/>
    </w:rPr>
  </w:style>
  <w:style w:type="paragraph" w:customStyle="1" w:styleId="xl115">
    <w:name w:val="xl115"/>
    <w:basedOn w:val="a2"/>
    <w:rsid w:val="004A066F"/>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lang w:eastAsia="ru-RU"/>
    </w:rPr>
  </w:style>
  <w:style w:type="paragraph" w:customStyle="1" w:styleId="xl116">
    <w:name w:val="xl116"/>
    <w:basedOn w:val="a2"/>
    <w:rsid w:val="004A066F"/>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17">
    <w:name w:val="xl117"/>
    <w:basedOn w:val="a2"/>
    <w:rsid w:val="004A066F"/>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18">
    <w:name w:val="xl118"/>
    <w:basedOn w:val="a2"/>
    <w:rsid w:val="004A066F"/>
    <w:pPr>
      <w:spacing w:before="100" w:beforeAutospacing="1" w:after="100" w:afterAutospacing="1"/>
      <w:textAlignment w:val="center"/>
    </w:pPr>
    <w:rPr>
      <w:rFonts w:ascii="Arial" w:eastAsia="Times New Roman" w:hAnsi="Arial" w:cs="Arial"/>
      <w:b/>
      <w:bCs/>
      <w:sz w:val="32"/>
      <w:szCs w:val="32"/>
      <w:lang w:eastAsia="ru-RU"/>
    </w:rPr>
  </w:style>
  <w:style w:type="paragraph" w:customStyle="1" w:styleId="xl119">
    <w:name w:val="xl119"/>
    <w:basedOn w:val="a2"/>
    <w:rsid w:val="004A066F"/>
    <w:pPr>
      <w:spacing w:before="100" w:beforeAutospacing="1" w:after="100" w:afterAutospacing="1"/>
      <w:jc w:val="left"/>
      <w:textAlignment w:val="center"/>
    </w:pPr>
    <w:rPr>
      <w:rFonts w:eastAsia="Times New Roman"/>
      <w:lang w:eastAsia="ru-RU"/>
    </w:rPr>
  </w:style>
  <w:style w:type="paragraph" w:customStyle="1" w:styleId="xl120">
    <w:name w:val="xl120"/>
    <w:basedOn w:val="a2"/>
    <w:rsid w:val="004A066F"/>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lang w:eastAsia="ru-RU"/>
    </w:rPr>
  </w:style>
  <w:style w:type="paragraph" w:customStyle="1" w:styleId="xl121">
    <w:name w:val="xl121"/>
    <w:basedOn w:val="a2"/>
    <w:rsid w:val="004A066F"/>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sz w:val="28"/>
      <w:szCs w:val="28"/>
      <w:lang w:eastAsia="ru-RU"/>
    </w:rPr>
  </w:style>
  <w:style w:type="paragraph" w:customStyle="1" w:styleId="xl122">
    <w:name w:val="xl122"/>
    <w:basedOn w:val="a2"/>
    <w:rsid w:val="004A066F"/>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23">
    <w:name w:val="xl123"/>
    <w:basedOn w:val="a2"/>
    <w:rsid w:val="004A066F"/>
    <w:pPr>
      <w:pBdr>
        <w:lef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24">
    <w:name w:val="xl124"/>
    <w:basedOn w:val="a2"/>
    <w:rsid w:val="004A066F"/>
    <w:pPr>
      <w:pBdr>
        <w:top w:val="single" w:sz="4" w:space="0" w:color="auto"/>
        <w:left w:val="single" w:sz="4" w:space="0" w:color="auto"/>
        <w:bottom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125">
    <w:name w:val="xl125"/>
    <w:basedOn w:val="a2"/>
    <w:rsid w:val="004A066F"/>
    <w:pPr>
      <w:pBdr>
        <w:top w:val="single" w:sz="4" w:space="0" w:color="auto"/>
        <w:bottom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126">
    <w:name w:val="xl126"/>
    <w:basedOn w:val="a2"/>
    <w:rsid w:val="004A066F"/>
    <w:pPr>
      <w:pBdr>
        <w:top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127">
    <w:name w:val="xl127"/>
    <w:basedOn w:val="a2"/>
    <w:rsid w:val="004A066F"/>
    <w:pPr>
      <w:spacing w:before="100" w:beforeAutospacing="1" w:after="100" w:afterAutospacing="1"/>
      <w:textAlignment w:val="center"/>
    </w:pPr>
    <w:rPr>
      <w:rFonts w:ascii="Arial" w:eastAsia="Times New Roman" w:hAnsi="Arial"/>
      <w:b/>
      <w:bCs/>
      <w:i/>
      <w:iCs/>
      <w:lang w:eastAsia="ru-RU"/>
    </w:rPr>
  </w:style>
  <w:style w:type="paragraph" w:customStyle="1" w:styleId="xl128">
    <w:name w:val="xl128"/>
    <w:basedOn w:val="a2"/>
    <w:rsid w:val="004A066F"/>
    <w:pPr>
      <w:spacing w:before="100" w:beforeAutospacing="1" w:after="100" w:afterAutospacing="1"/>
      <w:textAlignment w:val="top"/>
    </w:pPr>
    <w:rPr>
      <w:rFonts w:eastAsia="Times New Roman"/>
      <w:b/>
      <w:bCs/>
      <w:sz w:val="28"/>
      <w:szCs w:val="28"/>
      <w:u w:val="single"/>
      <w:lang w:eastAsia="ru-RU"/>
    </w:rPr>
  </w:style>
  <w:style w:type="paragraph" w:customStyle="1" w:styleId="xl129">
    <w:name w:val="xl129"/>
    <w:basedOn w:val="a2"/>
    <w:rsid w:val="004A066F"/>
    <w:pPr>
      <w:pBdr>
        <w:top w:val="single" w:sz="4" w:space="0" w:color="auto"/>
        <w:left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0">
    <w:name w:val="xl130"/>
    <w:basedOn w:val="a2"/>
    <w:rsid w:val="004A066F"/>
    <w:pPr>
      <w:pBdr>
        <w:top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1">
    <w:name w:val="xl131"/>
    <w:basedOn w:val="a2"/>
    <w:rsid w:val="004A066F"/>
    <w:pPr>
      <w:pBdr>
        <w:top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2">
    <w:name w:val="xl132"/>
    <w:basedOn w:val="a2"/>
    <w:rsid w:val="004A066F"/>
    <w:pPr>
      <w:pBdr>
        <w:top w:val="single" w:sz="4" w:space="0" w:color="auto"/>
        <w:left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3">
    <w:name w:val="xl133"/>
    <w:basedOn w:val="a2"/>
    <w:rsid w:val="004A066F"/>
    <w:pPr>
      <w:pBdr>
        <w:top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4">
    <w:name w:val="xl134"/>
    <w:basedOn w:val="a2"/>
    <w:rsid w:val="004A066F"/>
    <w:pPr>
      <w:pBdr>
        <w:top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5">
    <w:name w:val="xl135"/>
    <w:basedOn w:val="a2"/>
    <w:rsid w:val="004A066F"/>
    <w:pPr>
      <w:spacing w:before="100" w:beforeAutospacing="1" w:after="100" w:afterAutospacing="1"/>
      <w:jc w:val="left"/>
    </w:pPr>
    <w:rPr>
      <w:rFonts w:eastAsia="Times New Roman"/>
      <w:lang w:eastAsia="ru-RU"/>
    </w:rPr>
  </w:style>
  <w:style w:type="paragraph" w:customStyle="1" w:styleId="xl136">
    <w:name w:val="xl136"/>
    <w:basedOn w:val="a2"/>
    <w:rsid w:val="004A066F"/>
    <w:pPr>
      <w:spacing w:before="100" w:beforeAutospacing="1" w:after="100" w:afterAutospacing="1"/>
      <w:jc w:val="left"/>
      <w:textAlignment w:val="top"/>
    </w:pPr>
    <w:rPr>
      <w:rFonts w:ascii="Arial" w:eastAsia="Times New Roman" w:hAnsi="Arial"/>
      <w:lang w:eastAsia="ru-RU"/>
    </w:rPr>
  </w:style>
  <w:style w:type="paragraph" w:customStyle="1" w:styleId="1f7">
    <w:name w:val="1"/>
    <w:basedOn w:val="a2"/>
    <w:rsid w:val="004A066F"/>
    <w:pPr>
      <w:spacing w:after="160" w:line="240" w:lineRule="exact"/>
      <w:jc w:val="left"/>
    </w:pPr>
    <w:rPr>
      <w:rFonts w:ascii="Verdana" w:eastAsia="Times New Roman" w:hAnsi="Verdana"/>
      <w:lang w:val="en-US"/>
    </w:rPr>
  </w:style>
  <w:style w:type="character" w:customStyle="1" w:styleId="2f1">
    <w:name w:val="Основной шрифт абзаца2"/>
    <w:rsid w:val="004A066F"/>
  </w:style>
  <w:style w:type="character" w:styleId="affff9">
    <w:name w:val="Strong"/>
    <w:uiPriority w:val="22"/>
    <w:qFormat/>
    <w:rsid w:val="004A066F"/>
    <w:rPr>
      <w:b/>
      <w:bCs/>
    </w:rPr>
  </w:style>
  <w:style w:type="paragraph" w:customStyle="1" w:styleId="font5">
    <w:name w:val="font5"/>
    <w:basedOn w:val="a2"/>
    <w:rsid w:val="004A066F"/>
    <w:pPr>
      <w:spacing w:before="100" w:beforeAutospacing="1" w:after="100" w:afterAutospacing="1"/>
      <w:jc w:val="left"/>
    </w:pPr>
    <w:rPr>
      <w:rFonts w:eastAsia="Times New Roman"/>
      <w:b/>
      <w:lang w:eastAsia="ru-RU"/>
    </w:rPr>
  </w:style>
  <w:style w:type="paragraph" w:customStyle="1" w:styleId="font6">
    <w:name w:val="font6"/>
    <w:basedOn w:val="a2"/>
    <w:rsid w:val="004A066F"/>
    <w:pPr>
      <w:spacing w:before="100" w:beforeAutospacing="1" w:after="100" w:afterAutospacing="1"/>
      <w:jc w:val="left"/>
    </w:pPr>
    <w:rPr>
      <w:rFonts w:eastAsia="Times New Roman"/>
      <w:b/>
      <w:color w:val="000000"/>
      <w:lang w:eastAsia="ru-RU"/>
    </w:rPr>
  </w:style>
  <w:style w:type="paragraph" w:customStyle="1" w:styleId="font7">
    <w:name w:val="font7"/>
    <w:basedOn w:val="a2"/>
    <w:rsid w:val="004A066F"/>
    <w:pPr>
      <w:spacing w:before="100" w:beforeAutospacing="1" w:after="100" w:afterAutospacing="1"/>
      <w:jc w:val="left"/>
    </w:pPr>
    <w:rPr>
      <w:rFonts w:eastAsia="Times New Roman"/>
      <w:bCs/>
      <w:i/>
      <w:iCs/>
      <w:color w:val="000000"/>
      <w:lang w:eastAsia="ru-RU"/>
    </w:rPr>
  </w:style>
  <w:style w:type="paragraph" w:customStyle="1" w:styleId="font8">
    <w:name w:val="font8"/>
    <w:basedOn w:val="a2"/>
    <w:rsid w:val="004A066F"/>
    <w:pPr>
      <w:spacing w:before="100" w:beforeAutospacing="1" w:after="100" w:afterAutospacing="1"/>
      <w:jc w:val="left"/>
    </w:pPr>
    <w:rPr>
      <w:rFonts w:eastAsia="Times New Roman"/>
      <w:bCs/>
      <w:i/>
      <w:iCs/>
      <w:color w:val="000000"/>
      <w:lang w:eastAsia="ru-RU"/>
    </w:rPr>
  </w:style>
  <w:style w:type="paragraph" w:customStyle="1" w:styleId="xl137">
    <w:name w:val="xl137"/>
    <w:basedOn w:val="a2"/>
    <w:rsid w:val="004A066F"/>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Cs/>
      <w:color w:val="000000"/>
      <w:lang w:eastAsia="ru-RU"/>
    </w:rPr>
  </w:style>
  <w:style w:type="paragraph" w:customStyle="1" w:styleId="xl138">
    <w:name w:val="xl138"/>
    <w:basedOn w:val="a2"/>
    <w:rsid w:val="004A066F"/>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color w:val="000000"/>
      <w:lang w:eastAsia="ru-RU"/>
    </w:rPr>
  </w:style>
  <w:style w:type="paragraph" w:customStyle="1" w:styleId="xl139">
    <w:name w:val="xl139"/>
    <w:basedOn w:val="a2"/>
    <w:rsid w:val="004A066F"/>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0">
    <w:name w:val="xl140"/>
    <w:basedOn w:val="a2"/>
    <w:rsid w:val="004A066F"/>
    <w:pPr>
      <w:pBdr>
        <w:top w:val="single" w:sz="4" w:space="0" w:color="auto"/>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1">
    <w:name w:val="xl141"/>
    <w:basedOn w:val="a2"/>
    <w:rsid w:val="004A066F"/>
    <w:pPr>
      <w:pBdr>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2">
    <w:name w:val="xl142"/>
    <w:basedOn w:val="a2"/>
    <w:rsid w:val="004A066F"/>
    <w:pPr>
      <w:pBdr>
        <w:top w:val="single" w:sz="4" w:space="0" w:color="auto"/>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3">
    <w:name w:val="xl143"/>
    <w:basedOn w:val="a2"/>
    <w:rsid w:val="004A066F"/>
    <w:pPr>
      <w:pBdr>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4">
    <w:name w:val="xl144"/>
    <w:basedOn w:val="a2"/>
    <w:rsid w:val="004A066F"/>
    <w:pPr>
      <w:pBdr>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5">
    <w:name w:val="xl145"/>
    <w:basedOn w:val="a2"/>
    <w:rsid w:val="004A066F"/>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Cs/>
      <w:lang w:eastAsia="ru-RU"/>
    </w:rPr>
  </w:style>
  <w:style w:type="paragraph" w:customStyle="1" w:styleId="xl146">
    <w:name w:val="xl146"/>
    <w:basedOn w:val="a2"/>
    <w:rsid w:val="004A066F"/>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7">
    <w:name w:val="xl147"/>
    <w:basedOn w:val="a2"/>
    <w:rsid w:val="004A066F"/>
    <w:pPr>
      <w:pBdr>
        <w:top w:val="single" w:sz="4" w:space="0" w:color="auto"/>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affffa">
    <w:name w:val="ПОДПИСЬ"/>
    <w:basedOn w:val="a2"/>
    <w:uiPriority w:val="99"/>
    <w:rsid w:val="004A066F"/>
    <w:pPr>
      <w:pBdr>
        <w:top w:val="single" w:sz="4" w:space="1" w:color="auto"/>
        <w:left w:val="single" w:sz="4" w:space="4" w:color="auto"/>
        <w:bottom w:val="single" w:sz="4" w:space="1" w:color="auto"/>
        <w:right w:val="single" w:sz="4" w:space="4" w:color="auto"/>
      </w:pBdr>
      <w:suppressAutoHyphens/>
      <w:spacing w:after="360"/>
      <w:contextualSpacing/>
    </w:pPr>
    <w:rPr>
      <w:rFonts w:eastAsia="MS Mincho"/>
      <w:noProof/>
      <w:lang w:eastAsia="ja-JP"/>
    </w:rPr>
  </w:style>
  <w:style w:type="character" w:customStyle="1" w:styleId="1f8">
    <w:name w:val="Знак Знак Знак1"/>
    <w:locked/>
    <w:rsid w:val="004A066F"/>
    <w:rPr>
      <w:rFonts w:ascii="Verdana" w:hAnsi="Verdana" w:cs="Verdana"/>
      <w:lang w:val="en-US" w:eastAsia="en-US" w:bidi="ar-SA"/>
    </w:rPr>
  </w:style>
  <w:style w:type="paragraph" w:customStyle="1" w:styleId="1f9">
    <w:name w:val="Текст1"/>
    <w:basedOn w:val="a2"/>
    <w:rsid w:val="004A066F"/>
    <w:pPr>
      <w:spacing w:line="360" w:lineRule="auto"/>
      <w:ind w:firstLine="720"/>
      <w:jc w:val="both"/>
    </w:pPr>
    <w:rPr>
      <w:rFonts w:eastAsia="Times New Roman"/>
      <w:sz w:val="28"/>
      <w:szCs w:val="20"/>
      <w:lang w:eastAsia="ru-RU"/>
    </w:rPr>
  </w:style>
  <w:style w:type="paragraph" w:customStyle="1" w:styleId="affffb">
    <w:name w:val="Заголовок"/>
    <w:basedOn w:val="a2"/>
    <w:next w:val="af7"/>
    <w:rsid w:val="004A066F"/>
    <w:pPr>
      <w:keepNext/>
      <w:suppressAutoHyphens/>
      <w:spacing w:before="240" w:after="120" w:line="360" w:lineRule="auto"/>
      <w:ind w:firstLine="567"/>
      <w:jc w:val="both"/>
    </w:pPr>
    <w:rPr>
      <w:rFonts w:ascii="Arial" w:eastAsia="MS Mincho" w:hAnsi="Arial" w:cs="Tahoma"/>
      <w:sz w:val="28"/>
      <w:szCs w:val="28"/>
      <w:lang w:eastAsia="ar-SA"/>
    </w:rPr>
  </w:style>
  <w:style w:type="paragraph" w:customStyle="1" w:styleId="Normal2">
    <w:name w:val="Normal2"/>
    <w:rsid w:val="004A066F"/>
    <w:pPr>
      <w:widowControl w:val="0"/>
      <w:spacing w:line="259" w:lineRule="auto"/>
      <w:ind w:left="400" w:right="400"/>
    </w:pPr>
    <w:rPr>
      <w:rFonts w:eastAsia="Times New Roman"/>
      <w:b/>
      <w:sz w:val="28"/>
      <w:szCs w:val="20"/>
      <w:lang w:eastAsia="ru-RU"/>
    </w:rPr>
  </w:style>
  <w:style w:type="paragraph" w:customStyle="1" w:styleId="213">
    <w:name w:val="Основной текст 21"/>
    <w:basedOn w:val="a2"/>
    <w:rsid w:val="004A066F"/>
    <w:pPr>
      <w:widowControl w:val="0"/>
      <w:ind w:firstLine="709"/>
      <w:jc w:val="both"/>
    </w:pPr>
    <w:rPr>
      <w:rFonts w:eastAsia="Times New Roman"/>
      <w:sz w:val="28"/>
      <w:szCs w:val="20"/>
      <w:lang w:eastAsia="ru-RU"/>
    </w:rPr>
  </w:style>
  <w:style w:type="paragraph" w:customStyle="1" w:styleId="affffc">
    <w:name w:val="Знак Знак Знак Знак"/>
    <w:basedOn w:val="a2"/>
    <w:rsid w:val="004A066F"/>
    <w:pPr>
      <w:spacing w:after="160" w:line="240" w:lineRule="exact"/>
      <w:jc w:val="left"/>
    </w:pPr>
    <w:rPr>
      <w:rFonts w:ascii="Tahoma" w:eastAsia="Times New Roman" w:hAnsi="Tahoma" w:cs="Tahoma"/>
      <w:sz w:val="18"/>
      <w:szCs w:val="18"/>
      <w:lang w:val="en-US"/>
    </w:rPr>
  </w:style>
  <w:style w:type="paragraph" w:customStyle="1" w:styleId="1fa">
    <w:name w:val="Знак Знак Знак1 Знак"/>
    <w:basedOn w:val="a2"/>
    <w:rsid w:val="004A066F"/>
    <w:pPr>
      <w:spacing w:after="160" w:line="240" w:lineRule="exact"/>
      <w:jc w:val="left"/>
    </w:pPr>
    <w:rPr>
      <w:rFonts w:ascii="Verdana" w:eastAsia="Times New Roman" w:hAnsi="Verdana"/>
      <w:lang w:val="en-US"/>
    </w:rPr>
  </w:style>
  <w:style w:type="paragraph" w:customStyle="1" w:styleId="FR1">
    <w:name w:val="FR1"/>
    <w:rsid w:val="004A066F"/>
    <w:pPr>
      <w:widowControl w:val="0"/>
      <w:autoSpaceDE w:val="0"/>
      <w:autoSpaceDN w:val="0"/>
      <w:adjustRightInd w:val="0"/>
      <w:spacing w:line="680" w:lineRule="auto"/>
      <w:ind w:right="400"/>
    </w:pPr>
    <w:rPr>
      <w:rFonts w:ascii="Arial" w:eastAsia="Calibri" w:hAnsi="Arial" w:cs="Arial"/>
      <w:noProof/>
      <w:sz w:val="20"/>
      <w:szCs w:val="20"/>
      <w:lang w:eastAsia="ru-RU"/>
    </w:rPr>
  </w:style>
  <w:style w:type="character" w:customStyle="1" w:styleId="PlainTextChar">
    <w:name w:val="Plain Text Char"/>
    <w:semiHidden/>
    <w:locked/>
    <w:rsid w:val="004A066F"/>
    <w:rPr>
      <w:rFonts w:ascii="Courier New" w:hAnsi="Courier New" w:cs="Courier New"/>
      <w:sz w:val="20"/>
      <w:szCs w:val="20"/>
      <w:lang w:val="x-none" w:eastAsia="ru-RU"/>
    </w:rPr>
  </w:style>
  <w:style w:type="paragraph" w:customStyle="1" w:styleId="ListParagraph">
    <w:name w:val="List Paragraph"/>
    <w:basedOn w:val="a2"/>
    <w:rsid w:val="004A066F"/>
    <w:pPr>
      <w:ind w:left="720"/>
      <w:jc w:val="left"/>
    </w:pPr>
    <w:rPr>
      <w:rFonts w:ascii="Calibri" w:eastAsia="Times New Roman" w:hAnsi="Calibri"/>
      <w:sz w:val="22"/>
      <w:szCs w:val="22"/>
      <w:lang w:eastAsia="ru-RU"/>
    </w:rPr>
  </w:style>
  <w:style w:type="paragraph" w:customStyle="1" w:styleId="111">
    <w:name w:val=" Знак Знак1 Знак Знак1"/>
    <w:basedOn w:val="a2"/>
    <w:rsid w:val="004A066F"/>
    <w:pPr>
      <w:spacing w:after="160" w:line="240" w:lineRule="exact"/>
      <w:jc w:val="left"/>
    </w:pPr>
    <w:rPr>
      <w:rFonts w:ascii="Verdana" w:eastAsia="Times New Roman" w:hAnsi="Verdana"/>
      <w:lang w:val="en-US"/>
    </w:rPr>
  </w:style>
  <w:style w:type="paragraph" w:customStyle="1" w:styleId="161">
    <w:name w:val=" Знак Знак16 Знак Знак"/>
    <w:basedOn w:val="a2"/>
    <w:rsid w:val="004A066F"/>
    <w:pPr>
      <w:spacing w:after="160" w:line="240" w:lineRule="exact"/>
      <w:jc w:val="left"/>
    </w:pPr>
    <w:rPr>
      <w:rFonts w:ascii="Verdana" w:eastAsia="Times New Roman" w:hAnsi="Verdana"/>
      <w:lang w:val="en-US"/>
    </w:rPr>
  </w:style>
  <w:style w:type="paragraph" w:customStyle="1" w:styleId="162">
    <w:name w:val=" Знак Знак16 Знак Знак Знак Знак Знак Знак Знак Знак Знак Знак Знак Знак Знак Знак Знак Знак Знак Знак"/>
    <w:basedOn w:val="a2"/>
    <w:rsid w:val="004A066F"/>
    <w:pPr>
      <w:spacing w:after="160" w:line="240" w:lineRule="exact"/>
      <w:jc w:val="left"/>
    </w:pPr>
    <w:rPr>
      <w:rFonts w:ascii="Verdana" w:eastAsia="Times New Roman" w:hAnsi="Verdana"/>
      <w:lang w:val="en-US"/>
    </w:rPr>
  </w:style>
  <w:style w:type="paragraph" w:customStyle="1" w:styleId="112">
    <w:name w:val=" Знак Знак1 Знак Знак1 Знак Знак Знак Знак Знак Знак"/>
    <w:basedOn w:val="a2"/>
    <w:rsid w:val="004A066F"/>
    <w:pPr>
      <w:spacing w:after="160" w:line="240" w:lineRule="exact"/>
      <w:jc w:val="left"/>
    </w:pPr>
    <w:rPr>
      <w:rFonts w:ascii="Verdana" w:eastAsia="Times New Roman" w:hAnsi="Verdana"/>
      <w:lang w:val="en-US"/>
    </w:rPr>
  </w:style>
  <w:style w:type="paragraph" w:customStyle="1" w:styleId="1fb">
    <w:name w:val="Шапка 1"/>
    <w:next w:val="a2"/>
    <w:rsid w:val="004A066F"/>
    <w:rPr>
      <w:rFonts w:eastAsia="Times New Roman"/>
      <w:b/>
      <w:bCs/>
      <w:color w:val="0000FF"/>
      <w:spacing w:val="-4"/>
      <w:sz w:val="20"/>
      <w:szCs w:val="20"/>
      <w:lang w:eastAsia="ru-RU"/>
    </w:rPr>
  </w:style>
  <w:style w:type="paragraph" w:customStyle="1" w:styleId="2f2">
    <w:name w:val="Шапка 2"/>
    <w:next w:val="a2"/>
    <w:rsid w:val="004A066F"/>
    <w:rPr>
      <w:rFonts w:eastAsia="Times New Roman"/>
      <w:b/>
      <w:bCs/>
      <w:color w:val="0000FF"/>
      <w:spacing w:val="30"/>
      <w:lang w:eastAsia="ru-RU"/>
    </w:rPr>
  </w:style>
  <w:style w:type="paragraph" w:customStyle="1" w:styleId="3b">
    <w:name w:val="Шапка 3"/>
    <w:next w:val="a2"/>
    <w:rsid w:val="004A066F"/>
    <w:rPr>
      <w:rFonts w:eastAsia="Times New Roman"/>
      <w:b/>
      <w:bCs/>
      <w:color w:val="0000FF"/>
      <w:spacing w:val="-8"/>
      <w:sz w:val="22"/>
      <w:lang w:eastAsia="ru-RU"/>
    </w:rPr>
  </w:style>
  <w:style w:type="paragraph" w:customStyle="1" w:styleId="46">
    <w:name w:val="Шапка 4"/>
    <w:next w:val="a2"/>
    <w:rsid w:val="004A066F"/>
    <w:pPr>
      <w:spacing w:line="300" w:lineRule="exact"/>
    </w:pPr>
    <w:rPr>
      <w:rFonts w:eastAsia="Times New Roman"/>
      <w:b/>
      <w:bCs/>
      <w:color w:val="0000FF"/>
      <w:spacing w:val="32"/>
      <w:w w:val="110"/>
      <w:sz w:val="28"/>
      <w:lang w:eastAsia="ru-RU"/>
    </w:rPr>
  </w:style>
  <w:style w:type="paragraph" w:customStyle="1" w:styleId="53">
    <w:name w:val="Шапка 5"/>
    <w:next w:val="a2"/>
    <w:rsid w:val="004A066F"/>
    <w:pPr>
      <w:spacing w:line="200" w:lineRule="exact"/>
    </w:pPr>
    <w:rPr>
      <w:rFonts w:eastAsia="Times New Roman"/>
      <w:b/>
      <w:bCs/>
      <w:color w:val="0000FF"/>
      <w:sz w:val="22"/>
      <w:lang w:eastAsia="ru-RU"/>
    </w:rPr>
  </w:style>
  <w:style w:type="paragraph" w:customStyle="1" w:styleId="1fc">
    <w:name w:val=" Знак1 Знак Знак Знак Знак Знак Знак Знак Знак"/>
    <w:basedOn w:val="a2"/>
    <w:rsid w:val="004A066F"/>
    <w:pPr>
      <w:spacing w:after="160" w:line="240" w:lineRule="exact"/>
      <w:jc w:val="left"/>
    </w:pPr>
    <w:rPr>
      <w:rFonts w:ascii="Verdana" w:eastAsia="Times New Roman" w:hAnsi="Verdana"/>
      <w:lang w:val="en-US"/>
    </w:rPr>
  </w:style>
  <w:style w:type="paragraph" w:customStyle="1" w:styleId="163">
    <w:name w:val=" Знак Знак16 Знак Знак Знак Знак Знак Знак Знак Знак Знак Знак Знак Знак Знак Знак Знак Знак Знак Знак Знак Знак"/>
    <w:basedOn w:val="a2"/>
    <w:rsid w:val="004A066F"/>
    <w:pPr>
      <w:spacing w:after="160" w:line="240" w:lineRule="exact"/>
      <w:jc w:val="left"/>
    </w:pPr>
    <w:rPr>
      <w:rFonts w:ascii="Verdana" w:eastAsia="Times New Roman" w:hAnsi="Verdana"/>
      <w:lang w:val="en-US"/>
    </w:rPr>
  </w:style>
  <w:style w:type="paragraph" w:customStyle="1" w:styleId="1fd">
    <w:name w:val=" Знак1 Знак Знак Знак Знак Знак Знак Знак Знак Знак"/>
    <w:basedOn w:val="a2"/>
    <w:rsid w:val="004A066F"/>
    <w:pPr>
      <w:spacing w:after="160" w:line="240" w:lineRule="exact"/>
      <w:jc w:val="left"/>
    </w:pPr>
    <w:rPr>
      <w:rFonts w:ascii="Verdana" w:eastAsia="Times New Roman" w:hAnsi="Verdana"/>
      <w:lang w:val="en-US"/>
    </w:rPr>
  </w:style>
  <w:style w:type="paragraph" w:customStyle="1" w:styleId="ConsPlusNormal">
    <w:name w:val="ConsPlusNormal"/>
    <w:rsid w:val="004A066F"/>
    <w:pPr>
      <w:autoSpaceDE w:val="0"/>
      <w:autoSpaceDN w:val="0"/>
      <w:adjustRightInd w:val="0"/>
      <w:ind w:firstLine="720"/>
      <w:jc w:val="left"/>
    </w:pPr>
    <w:rPr>
      <w:rFonts w:ascii="Arial" w:eastAsia="Times New Roman" w:hAnsi="Arial" w:cs="Arial"/>
      <w:sz w:val="20"/>
      <w:szCs w:val="20"/>
      <w:lang w:eastAsia="ru-RU"/>
    </w:rPr>
  </w:style>
  <w:style w:type="paragraph" w:customStyle="1" w:styleId="164">
    <w:name w:val=" Знак Знак16 Знак Знак Знак Знак Знак Знак Знак Знак Знак Знак Знак Знак Знак Знак Знак Знак Знак Знак Знак Знак Знак Знак Знак Знак"/>
    <w:basedOn w:val="a2"/>
    <w:rsid w:val="004A066F"/>
    <w:pPr>
      <w:spacing w:after="160" w:line="240" w:lineRule="exact"/>
      <w:jc w:val="left"/>
    </w:pPr>
    <w:rPr>
      <w:rFonts w:ascii="Verdana" w:eastAsia="Times New Roman" w:hAnsi="Verdana"/>
      <w:lang w:val="en-US"/>
    </w:rPr>
  </w:style>
  <w:style w:type="paragraph" w:customStyle="1" w:styleId="Style3">
    <w:name w:val="Style3"/>
    <w:basedOn w:val="a2"/>
    <w:uiPriority w:val="99"/>
    <w:rsid w:val="004A066F"/>
    <w:pPr>
      <w:widowControl w:val="0"/>
      <w:autoSpaceDE w:val="0"/>
      <w:autoSpaceDN w:val="0"/>
      <w:adjustRightInd w:val="0"/>
      <w:spacing w:line="281" w:lineRule="exact"/>
      <w:jc w:val="both"/>
    </w:pPr>
    <w:rPr>
      <w:rFonts w:eastAsia="Times New Roman"/>
      <w:lang w:eastAsia="ru-RU"/>
    </w:rPr>
  </w:style>
  <w:style w:type="paragraph" w:customStyle="1" w:styleId="Style4">
    <w:name w:val="Style4"/>
    <w:basedOn w:val="a2"/>
    <w:uiPriority w:val="99"/>
    <w:rsid w:val="004A066F"/>
    <w:pPr>
      <w:widowControl w:val="0"/>
      <w:autoSpaceDE w:val="0"/>
      <w:autoSpaceDN w:val="0"/>
      <w:adjustRightInd w:val="0"/>
      <w:spacing w:line="281" w:lineRule="exact"/>
      <w:jc w:val="both"/>
    </w:pPr>
    <w:rPr>
      <w:rFonts w:eastAsia="Times New Roman"/>
      <w:lang w:eastAsia="ru-RU"/>
    </w:rPr>
  </w:style>
  <w:style w:type="paragraph" w:customStyle="1" w:styleId="Style5">
    <w:name w:val="Style5"/>
    <w:basedOn w:val="a2"/>
    <w:uiPriority w:val="99"/>
    <w:rsid w:val="004A066F"/>
    <w:pPr>
      <w:widowControl w:val="0"/>
      <w:autoSpaceDE w:val="0"/>
      <w:autoSpaceDN w:val="0"/>
      <w:adjustRightInd w:val="0"/>
      <w:spacing w:line="272" w:lineRule="exact"/>
      <w:jc w:val="left"/>
    </w:pPr>
    <w:rPr>
      <w:rFonts w:eastAsia="Times New Roman"/>
      <w:lang w:eastAsia="ru-RU"/>
    </w:rPr>
  </w:style>
  <w:style w:type="paragraph" w:customStyle="1" w:styleId="Style7">
    <w:name w:val="Style7"/>
    <w:basedOn w:val="a2"/>
    <w:uiPriority w:val="99"/>
    <w:rsid w:val="004A066F"/>
    <w:pPr>
      <w:widowControl w:val="0"/>
      <w:autoSpaceDE w:val="0"/>
      <w:autoSpaceDN w:val="0"/>
      <w:adjustRightInd w:val="0"/>
      <w:jc w:val="left"/>
    </w:pPr>
    <w:rPr>
      <w:rFonts w:eastAsia="Times New Roman"/>
      <w:lang w:eastAsia="ru-RU"/>
    </w:rPr>
  </w:style>
  <w:style w:type="paragraph" w:customStyle="1" w:styleId="Style8">
    <w:name w:val="Style8"/>
    <w:basedOn w:val="a2"/>
    <w:rsid w:val="004A066F"/>
    <w:pPr>
      <w:widowControl w:val="0"/>
      <w:autoSpaceDE w:val="0"/>
      <w:autoSpaceDN w:val="0"/>
      <w:adjustRightInd w:val="0"/>
      <w:spacing w:line="252" w:lineRule="exact"/>
      <w:jc w:val="both"/>
    </w:pPr>
    <w:rPr>
      <w:rFonts w:eastAsia="Times New Roman"/>
      <w:lang w:eastAsia="ru-RU"/>
    </w:rPr>
  </w:style>
  <w:style w:type="character" w:customStyle="1" w:styleId="FontStyle16">
    <w:name w:val="Font Style16"/>
    <w:uiPriority w:val="99"/>
    <w:rsid w:val="004A066F"/>
    <w:rPr>
      <w:rFonts w:ascii="Times New Roman" w:hAnsi="Times New Roman" w:cs="Times New Roman"/>
      <w:b/>
      <w:bCs/>
      <w:sz w:val="28"/>
      <w:szCs w:val="28"/>
    </w:rPr>
  </w:style>
  <w:style w:type="character" w:customStyle="1" w:styleId="FontStyle17">
    <w:name w:val="Font Style17"/>
    <w:uiPriority w:val="99"/>
    <w:rsid w:val="004A066F"/>
    <w:rPr>
      <w:rFonts w:ascii="Times New Roman" w:hAnsi="Times New Roman" w:cs="Times New Roman"/>
      <w:b/>
      <w:bCs/>
      <w:sz w:val="20"/>
      <w:szCs w:val="20"/>
    </w:rPr>
  </w:style>
  <w:style w:type="character" w:customStyle="1" w:styleId="FontStyle18">
    <w:name w:val="Font Style18"/>
    <w:uiPriority w:val="99"/>
    <w:rsid w:val="004A066F"/>
    <w:rPr>
      <w:rFonts w:ascii="Times New Roman" w:hAnsi="Times New Roman" w:cs="Times New Roman"/>
      <w:sz w:val="20"/>
      <w:szCs w:val="20"/>
    </w:rPr>
  </w:style>
  <w:style w:type="character" w:customStyle="1" w:styleId="FontStyle20">
    <w:name w:val="Font Style20"/>
    <w:uiPriority w:val="99"/>
    <w:rsid w:val="004A066F"/>
    <w:rPr>
      <w:rFonts w:ascii="Times New Roman" w:hAnsi="Times New Roman" w:cs="Times New Roman"/>
      <w:i/>
      <w:iCs/>
      <w:sz w:val="20"/>
      <w:szCs w:val="20"/>
    </w:rPr>
  </w:style>
  <w:style w:type="paragraph" w:customStyle="1" w:styleId="Style1">
    <w:name w:val="Style1"/>
    <w:basedOn w:val="a2"/>
    <w:rsid w:val="004A066F"/>
    <w:pPr>
      <w:widowControl w:val="0"/>
      <w:autoSpaceDE w:val="0"/>
      <w:autoSpaceDN w:val="0"/>
      <w:adjustRightInd w:val="0"/>
      <w:jc w:val="left"/>
    </w:pPr>
    <w:rPr>
      <w:rFonts w:eastAsia="Times New Roman"/>
      <w:lang w:eastAsia="ru-RU"/>
    </w:rPr>
  </w:style>
  <w:style w:type="paragraph" w:customStyle="1" w:styleId="Style6">
    <w:name w:val="Style6"/>
    <w:basedOn w:val="a2"/>
    <w:rsid w:val="004A066F"/>
    <w:pPr>
      <w:widowControl w:val="0"/>
      <w:autoSpaceDE w:val="0"/>
      <w:autoSpaceDN w:val="0"/>
      <w:adjustRightInd w:val="0"/>
      <w:spacing w:line="274" w:lineRule="exact"/>
    </w:pPr>
    <w:rPr>
      <w:rFonts w:eastAsia="Times New Roman"/>
      <w:lang w:eastAsia="ru-RU"/>
    </w:rPr>
  </w:style>
  <w:style w:type="paragraph" w:customStyle="1" w:styleId="Style9">
    <w:name w:val="Style9"/>
    <w:basedOn w:val="a2"/>
    <w:uiPriority w:val="99"/>
    <w:rsid w:val="004A066F"/>
    <w:pPr>
      <w:widowControl w:val="0"/>
      <w:autoSpaceDE w:val="0"/>
      <w:autoSpaceDN w:val="0"/>
      <w:adjustRightInd w:val="0"/>
      <w:jc w:val="left"/>
    </w:pPr>
    <w:rPr>
      <w:rFonts w:eastAsia="Times New Roman"/>
      <w:lang w:eastAsia="ru-RU"/>
    </w:rPr>
  </w:style>
  <w:style w:type="paragraph" w:customStyle="1" w:styleId="Style10">
    <w:name w:val="Style10"/>
    <w:basedOn w:val="a2"/>
    <w:uiPriority w:val="99"/>
    <w:rsid w:val="004A066F"/>
    <w:pPr>
      <w:widowControl w:val="0"/>
      <w:autoSpaceDE w:val="0"/>
      <w:autoSpaceDN w:val="0"/>
      <w:adjustRightInd w:val="0"/>
      <w:spacing w:line="274" w:lineRule="exact"/>
      <w:ind w:hanging="259"/>
      <w:jc w:val="left"/>
    </w:pPr>
    <w:rPr>
      <w:rFonts w:eastAsia="Times New Roman"/>
      <w:lang w:eastAsia="ru-RU"/>
    </w:rPr>
  </w:style>
  <w:style w:type="paragraph" w:customStyle="1" w:styleId="Style11">
    <w:name w:val="Style11"/>
    <w:basedOn w:val="a2"/>
    <w:uiPriority w:val="99"/>
    <w:rsid w:val="004A066F"/>
    <w:pPr>
      <w:widowControl w:val="0"/>
      <w:autoSpaceDE w:val="0"/>
      <w:autoSpaceDN w:val="0"/>
      <w:adjustRightInd w:val="0"/>
      <w:jc w:val="left"/>
    </w:pPr>
    <w:rPr>
      <w:rFonts w:eastAsia="Times New Roman"/>
      <w:lang w:eastAsia="ru-RU"/>
    </w:rPr>
  </w:style>
  <w:style w:type="paragraph" w:customStyle="1" w:styleId="Style12">
    <w:name w:val="Style12"/>
    <w:basedOn w:val="a2"/>
    <w:uiPriority w:val="99"/>
    <w:rsid w:val="004A066F"/>
    <w:pPr>
      <w:widowControl w:val="0"/>
      <w:autoSpaceDE w:val="0"/>
      <w:autoSpaceDN w:val="0"/>
      <w:adjustRightInd w:val="0"/>
      <w:jc w:val="left"/>
    </w:pPr>
    <w:rPr>
      <w:rFonts w:eastAsia="Times New Roman"/>
      <w:lang w:eastAsia="ru-RU"/>
    </w:rPr>
  </w:style>
  <w:style w:type="paragraph" w:customStyle="1" w:styleId="Style13">
    <w:name w:val="Style13"/>
    <w:basedOn w:val="a2"/>
    <w:uiPriority w:val="99"/>
    <w:rsid w:val="004A066F"/>
    <w:pPr>
      <w:widowControl w:val="0"/>
      <w:autoSpaceDE w:val="0"/>
      <w:autoSpaceDN w:val="0"/>
      <w:adjustRightInd w:val="0"/>
      <w:jc w:val="left"/>
    </w:pPr>
    <w:rPr>
      <w:rFonts w:eastAsia="Times New Roman"/>
      <w:lang w:eastAsia="ru-RU"/>
    </w:rPr>
  </w:style>
  <w:style w:type="character" w:customStyle="1" w:styleId="FontStyle19">
    <w:name w:val="Font Style19"/>
    <w:rsid w:val="004A066F"/>
    <w:rPr>
      <w:rFonts w:ascii="Times New Roman" w:hAnsi="Times New Roman" w:cs="Times New Roman"/>
      <w:b/>
      <w:bCs/>
      <w:sz w:val="26"/>
      <w:szCs w:val="26"/>
    </w:rPr>
  </w:style>
  <w:style w:type="paragraph" w:customStyle="1" w:styleId="1fe">
    <w:name w:val=" Знак1 Знак Знак Знак Знак Знак Знак Знак Знак Знак Знак Знак"/>
    <w:basedOn w:val="a2"/>
    <w:rsid w:val="004A066F"/>
    <w:pPr>
      <w:spacing w:after="160" w:line="240" w:lineRule="exact"/>
      <w:jc w:val="left"/>
    </w:pPr>
    <w:rPr>
      <w:rFonts w:ascii="Verdana" w:eastAsia="Times New Roman" w:hAnsi="Verdana"/>
      <w:lang w:val="en-US"/>
    </w:rPr>
  </w:style>
  <w:style w:type="paragraph" w:customStyle="1" w:styleId="3c">
    <w:name w:val=" Знак Знак3"/>
    <w:basedOn w:val="a2"/>
    <w:rsid w:val="004A066F"/>
    <w:pPr>
      <w:spacing w:after="160" w:line="240" w:lineRule="exact"/>
      <w:jc w:val="left"/>
    </w:pPr>
    <w:rPr>
      <w:rFonts w:ascii="Verdana" w:eastAsia="Times New Roman" w:hAnsi="Verdana"/>
      <w:lang w:val="en-US"/>
    </w:rPr>
  </w:style>
  <w:style w:type="paragraph" w:customStyle="1" w:styleId="165">
    <w:name w:val=" Знак Знак16 Знак Знак Знак Знак Знак Знак"/>
    <w:basedOn w:val="a2"/>
    <w:rsid w:val="004A066F"/>
    <w:pPr>
      <w:spacing w:after="160" w:line="240" w:lineRule="exact"/>
      <w:jc w:val="left"/>
    </w:pPr>
    <w:rPr>
      <w:rFonts w:ascii="Verdana" w:eastAsia="Times New Roman" w:hAnsi="Verdana"/>
      <w:lang w:val="en-US"/>
    </w:rPr>
  </w:style>
  <w:style w:type="paragraph" w:customStyle="1" w:styleId="affffd">
    <w:name w:val="Обычный текст с отступом"/>
    <w:basedOn w:val="a2"/>
    <w:rsid w:val="004A066F"/>
    <w:pPr>
      <w:suppressAutoHyphens/>
      <w:spacing w:line="360" w:lineRule="auto"/>
      <w:ind w:firstLine="720"/>
      <w:jc w:val="both"/>
    </w:pPr>
    <w:rPr>
      <w:rFonts w:eastAsia="Times New Roman"/>
      <w:sz w:val="28"/>
      <w:szCs w:val="20"/>
      <w:lang w:eastAsia="ru-RU"/>
    </w:rPr>
  </w:style>
  <w:style w:type="character" w:customStyle="1" w:styleId="2f3">
    <w:name w:val=" Знак Знак2"/>
    <w:rsid w:val="004A066F"/>
    <w:rPr>
      <w:sz w:val="20"/>
      <w:szCs w:val="20"/>
    </w:rPr>
  </w:style>
  <w:style w:type="character" w:customStyle="1" w:styleId="1ff">
    <w:name w:val=" Знак Знак1"/>
    <w:rsid w:val="004A066F"/>
  </w:style>
  <w:style w:type="character" w:customStyle="1" w:styleId="affffe">
    <w:name w:val=" Знак Знак"/>
    <w:rsid w:val="004A066F"/>
  </w:style>
  <w:style w:type="paragraph" w:customStyle="1" w:styleId="BodyText2">
    <w:name w:val="Body Text 2"/>
    <w:basedOn w:val="a2"/>
    <w:rsid w:val="004A066F"/>
    <w:pPr>
      <w:widowControl w:val="0"/>
      <w:ind w:firstLine="709"/>
      <w:jc w:val="both"/>
    </w:pPr>
    <w:rPr>
      <w:rFonts w:eastAsia="Times New Roman"/>
      <w:sz w:val="28"/>
      <w:szCs w:val="20"/>
      <w:lang w:eastAsia="ru-RU"/>
    </w:rPr>
  </w:style>
  <w:style w:type="paragraph" w:customStyle="1" w:styleId="afffff">
    <w:name w:val="Îáû÷íûé"/>
    <w:rsid w:val="004A066F"/>
    <w:pPr>
      <w:widowControl w:val="0"/>
      <w:jc w:val="left"/>
    </w:pPr>
    <w:rPr>
      <w:rFonts w:eastAsia="Times New Roman"/>
      <w:sz w:val="28"/>
      <w:szCs w:val="20"/>
      <w:lang w:eastAsia="ru-RU"/>
    </w:rPr>
  </w:style>
  <w:style w:type="paragraph" w:customStyle="1" w:styleId="PlainText1">
    <w:name w:val="Plain Text1"/>
    <w:basedOn w:val="a2"/>
    <w:rsid w:val="004A066F"/>
    <w:pPr>
      <w:spacing w:line="360" w:lineRule="auto"/>
      <w:ind w:firstLine="720"/>
      <w:jc w:val="both"/>
    </w:pPr>
    <w:rPr>
      <w:rFonts w:ascii="Calibri" w:eastAsia="Times New Roman" w:hAnsi="Calibri"/>
      <w:sz w:val="28"/>
      <w:szCs w:val="28"/>
      <w:lang w:eastAsia="ru-RU"/>
    </w:rPr>
  </w:style>
  <w:style w:type="character" w:customStyle="1" w:styleId="1ff0">
    <w:name w:val="Название книги1"/>
    <w:qFormat/>
    <w:rsid w:val="004A066F"/>
    <w:rPr>
      <w:b/>
      <w:bCs/>
      <w:smallCaps/>
      <w:spacing w:val="5"/>
    </w:rPr>
  </w:style>
  <w:style w:type="paragraph" w:customStyle="1" w:styleId="1610">
    <w:name w:val=" Знак Знак16 Знак Знак Знак Знак Знак Знак Знак Знак Знак Знак Знак Знак Знак Знак Знак Знак Знак Знак1"/>
    <w:basedOn w:val="a2"/>
    <w:rsid w:val="004A066F"/>
    <w:pPr>
      <w:spacing w:after="160" w:line="240" w:lineRule="exact"/>
      <w:jc w:val="left"/>
    </w:pPr>
    <w:rPr>
      <w:rFonts w:ascii="Verdana" w:eastAsia="Times New Roman" w:hAnsi="Verdana"/>
      <w:lang w:val="en-US"/>
    </w:rPr>
  </w:style>
  <w:style w:type="paragraph" w:customStyle="1" w:styleId="NoSpacing">
    <w:name w:val="No Spacing"/>
    <w:rsid w:val="004A066F"/>
    <w:pPr>
      <w:jc w:val="left"/>
    </w:pPr>
    <w:rPr>
      <w:rFonts w:ascii="Arial" w:eastAsia="Calibri" w:hAnsi="Arial" w:cs="Arial"/>
      <w:lang w:eastAsia="ru-RU"/>
    </w:rPr>
  </w:style>
  <w:style w:type="paragraph" w:customStyle="1" w:styleId="afffff0">
    <w:name w:val="ОбычныйТЗ"/>
    <w:basedOn w:val="a2"/>
    <w:rsid w:val="004A066F"/>
    <w:pPr>
      <w:widowControl w:val="0"/>
      <w:suppressAutoHyphens/>
      <w:spacing w:line="360" w:lineRule="auto"/>
      <w:ind w:firstLine="397"/>
      <w:jc w:val="left"/>
    </w:pPr>
    <w:rPr>
      <w:rFonts w:ascii="Nimbus Roman No9 L" w:eastAsia="DejaVu Sans" w:hAnsi="Nimbus Roman No9 L" w:cs="Courier New"/>
      <w:kern w:val="1"/>
      <w:lang w:eastAsia="es-ES_tradnl"/>
    </w:rPr>
  </w:style>
  <w:style w:type="paragraph" w:customStyle="1" w:styleId="Aaoieeeaieiioeooe">
    <w:name w:val="Aa?oiee eaieiioeooe"/>
    <w:basedOn w:val="a2"/>
    <w:rsid w:val="004A066F"/>
    <w:pPr>
      <w:widowControl w:val="0"/>
      <w:tabs>
        <w:tab w:val="center" w:pos="4536"/>
        <w:tab w:val="right" w:pos="9072"/>
      </w:tabs>
      <w:jc w:val="left"/>
    </w:pPr>
    <w:rPr>
      <w:rFonts w:eastAsia="Times New Roman"/>
      <w:szCs w:val="20"/>
      <w:lang w:eastAsia="ru-RU"/>
    </w:rPr>
  </w:style>
  <w:style w:type="character" w:customStyle="1" w:styleId="93">
    <w:name w:val="Основной текст (9)"/>
    <w:rsid w:val="004A066F"/>
    <w:rPr>
      <w:rFonts w:ascii="Times New Roman" w:eastAsia="Times New Roman" w:hAnsi="Times New Roman" w:cs="Times New Roman"/>
      <w:spacing w:val="0"/>
      <w:sz w:val="28"/>
      <w:szCs w:val="28"/>
      <w:u w:val="single"/>
    </w:rPr>
  </w:style>
  <w:style w:type="character" w:customStyle="1" w:styleId="FontStyle12">
    <w:name w:val="Font Style12"/>
    <w:rsid w:val="004A066F"/>
    <w:rPr>
      <w:rFonts w:ascii="Times New Roman" w:hAnsi="Times New Roman" w:cs="Times New Roman" w:hint="default"/>
      <w:sz w:val="22"/>
      <w:szCs w:val="22"/>
    </w:rPr>
  </w:style>
  <w:style w:type="character" w:customStyle="1" w:styleId="apple-style-span">
    <w:name w:val="apple-style-span"/>
    <w:rsid w:val="004A066F"/>
    <w:rPr>
      <w:rFonts w:cs="Times New Roman"/>
    </w:rPr>
  </w:style>
  <w:style w:type="paragraph" w:customStyle="1" w:styleId="3d">
    <w:name w:val="Îñíîâíîé òåêñò 3"/>
    <w:basedOn w:val="af5"/>
    <w:rsid w:val="004A066F"/>
    <w:pPr>
      <w:suppressAutoHyphens w:val="0"/>
      <w:spacing w:after="0" w:line="360" w:lineRule="auto"/>
      <w:ind w:left="0" w:firstLine="567"/>
      <w:jc w:val="both"/>
      <w:outlineLvl w:val="0"/>
    </w:pPr>
    <w:rPr>
      <w:rFonts w:ascii="Times New Roman" w:eastAsia="Calibri" w:hAnsi="Times New Roman"/>
      <w:lang w:eastAsia="ru-RU"/>
    </w:rPr>
  </w:style>
  <w:style w:type="character" w:customStyle="1" w:styleId="apple-converted-space">
    <w:name w:val="apple-converted-space"/>
    <w:rsid w:val="004A066F"/>
    <w:rPr>
      <w:rFonts w:cs="Times New Roman"/>
    </w:rPr>
  </w:style>
  <w:style w:type="paragraph" w:customStyle="1" w:styleId="bodytextindent20">
    <w:name w:val="bodytextindent2"/>
    <w:basedOn w:val="a2"/>
    <w:rsid w:val="004A066F"/>
    <w:pPr>
      <w:spacing w:before="100" w:beforeAutospacing="1" w:after="100" w:afterAutospacing="1"/>
      <w:jc w:val="left"/>
    </w:pPr>
    <w:rPr>
      <w:rFonts w:eastAsia="Calibri"/>
      <w:lang w:eastAsia="ru-RU"/>
    </w:rPr>
  </w:style>
  <w:style w:type="character" w:customStyle="1" w:styleId="object">
    <w:name w:val="object"/>
    <w:rsid w:val="004A066F"/>
    <w:rPr>
      <w:rFonts w:cs="Times New Roman"/>
    </w:rPr>
  </w:style>
  <w:style w:type="character" w:styleId="afffff1">
    <w:name w:val="Emphasis"/>
    <w:qFormat/>
    <w:rsid w:val="004A066F"/>
    <w:rPr>
      <w:rFonts w:cs="Times New Roman"/>
      <w:i/>
      <w:iCs/>
    </w:rPr>
  </w:style>
  <w:style w:type="paragraph" w:customStyle="1" w:styleId="afffff2">
    <w:name w:val="Знак Знак Знак"/>
    <w:basedOn w:val="a2"/>
    <w:rsid w:val="004A066F"/>
    <w:pPr>
      <w:spacing w:after="160" w:line="240" w:lineRule="exact"/>
      <w:jc w:val="left"/>
    </w:pPr>
    <w:rPr>
      <w:rFonts w:ascii="Verdana" w:eastAsia="Times New Roman" w:hAnsi="Verdana" w:cs="Verdana"/>
      <w:sz w:val="20"/>
      <w:szCs w:val="20"/>
      <w:lang w:val="en-US"/>
    </w:rPr>
  </w:style>
  <w:style w:type="numbering" w:customStyle="1" w:styleId="113">
    <w:name w:val="Нет списка11"/>
    <w:next w:val="a5"/>
    <w:uiPriority w:val="99"/>
    <w:semiHidden/>
    <w:rsid w:val="004A066F"/>
  </w:style>
  <w:style w:type="paragraph" w:customStyle="1" w:styleId="afffff3">
    <w:name w:val="Стиль"/>
    <w:rsid w:val="004A066F"/>
    <w:pPr>
      <w:widowControl w:val="0"/>
      <w:autoSpaceDE w:val="0"/>
      <w:autoSpaceDN w:val="0"/>
      <w:adjustRightInd w:val="0"/>
      <w:jc w:val="left"/>
    </w:pPr>
    <w:rPr>
      <w:rFonts w:eastAsia="Times New Roman"/>
      <w:lang w:eastAsia="ru-RU"/>
    </w:rPr>
  </w:style>
  <w:style w:type="paragraph" w:customStyle="1" w:styleId="2f4">
    <w:name w:val=" Знак2"/>
    <w:basedOn w:val="a2"/>
    <w:rsid w:val="004A066F"/>
    <w:pPr>
      <w:spacing w:after="160" w:line="240" w:lineRule="exact"/>
      <w:jc w:val="left"/>
    </w:pPr>
    <w:rPr>
      <w:rFonts w:ascii="Verdana" w:eastAsia="Times New Roman" w:hAnsi="Verdana"/>
      <w:sz w:val="20"/>
      <w:szCs w:val="20"/>
      <w:lang w:val="en-US"/>
    </w:rPr>
  </w:style>
  <w:style w:type="character" w:customStyle="1" w:styleId="afff5">
    <w:name w:val="Абзац списка Знак"/>
    <w:link w:val="afff4"/>
    <w:uiPriority w:val="34"/>
    <w:locked/>
    <w:rsid w:val="004A066F"/>
    <w:rPr>
      <w:rFonts w:ascii="Calibri" w:eastAsia="Calibri" w:hAnsi="Calibri"/>
      <w:sz w:val="22"/>
      <w:szCs w:val="22"/>
    </w:rPr>
  </w:style>
  <w:style w:type="paragraph" w:customStyle="1" w:styleId="npb">
    <w:name w:val="npb"/>
    <w:basedOn w:val="a2"/>
    <w:rsid w:val="004A066F"/>
    <w:pPr>
      <w:spacing w:before="100" w:beforeAutospacing="1" w:after="100" w:afterAutospacing="1"/>
      <w:jc w:val="left"/>
    </w:pPr>
    <w:rPr>
      <w:rFonts w:eastAsia="Times New Roman"/>
      <w:lang w:val="de-DE" w:eastAsia="de-DE"/>
    </w:rPr>
  </w:style>
  <w:style w:type="paragraph" w:customStyle="1" w:styleId="xl63">
    <w:name w:val="xl63"/>
    <w:basedOn w:val="a2"/>
    <w:rsid w:val="004A066F"/>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sz w:val="22"/>
      <w:szCs w:val="22"/>
      <w:lang w:eastAsia="ru-RU"/>
    </w:rPr>
  </w:style>
  <w:style w:type="paragraph" w:customStyle="1" w:styleId="xl64">
    <w:name w:val="xl64"/>
    <w:basedOn w:val="a2"/>
    <w:rsid w:val="004A066F"/>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eastAsia="Times New Roman"/>
      <w:sz w:val="22"/>
      <w:szCs w:val="22"/>
      <w:lang w:eastAsia="ru-RU"/>
    </w:rPr>
  </w:style>
  <w:style w:type="paragraph" w:customStyle="1" w:styleId="xl65">
    <w:name w:val="xl65"/>
    <w:basedOn w:val="a2"/>
    <w:rsid w:val="004A066F"/>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i/>
      <w:iCs/>
      <w:sz w:val="22"/>
      <w:szCs w:val="22"/>
      <w:lang w:eastAsia="ru-RU"/>
    </w:rPr>
  </w:style>
  <w:style w:type="paragraph" w:customStyle="1" w:styleId="ConsPlusTitle">
    <w:name w:val="ConsPlusTitle"/>
    <w:uiPriority w:val="99"/>
    <w:rsid w:val="004A066F"/>
    <w:pPr>
      <w:widowControl w:val="0"/>
      <w:autoSpaceDE w:val="0"/>
      <w:autoSpaceDN w:val="0"/>
      <w:adjustRightInd w:val="0"/>
      <w:jc w:val="left"/>
    </w:pPr>
    <w:rPr>
      <w:rFonts w:ascii="Calibri" w:eastAsia="Times New Roman" w:hAnsi="Calibri" w:cs="Calibri"/>
      <w:b/>
      <w:bCs/>
      <w:sz w:val="22"/>
      <w:szCs w:val="22"/>
      <w:lang w:eastAsia="ru-RU"/>
    </w:rPr>
  </w:style>
  <w:style w:type="paragraph" w:customStyle="1" w:styleId="54">
    <w:name w:val="Пункт_5"/>
    <w:basedOn w:val="a2"/>
    <w:uiPriority w:val="99"/>
    <w:rsid w:val="004A066F"/>
    <w:pPr>
      <w:ind w:left="3600" w:hanging="360"/>
      <w:jc w:val="both"/>
    </w:pPr>
    <w:rPr>
      <w:rFonts w:eastAsia="Times New Roman"/>
      <w:sz w:val="28"/>
      <w:lang w:eastAsia="ru-RU"/>
    </w:rPr>
  </w:style>
  <w:style w:type="paragraph" w:customStyle="1" w:styleId="3e">
    <w:name w:val="Подзаголовок_3"/>
    <w:basedOn w:val="a2"/>
    <w:uiPriority w:val="99"/>
    <w:rsid w:val="004A066F"/>
    <w:pPr>
      <w:keepNext/>
      <w:spacing w:before="240" w:after="120"/>
      <w:ind w:left="2160" w:hanging="180"/>
      <w:jc w:val="both"/>
      <w:outlineLvl w:val="2"/>
    </w:pPr>
    <w:rPr>
      <w:rFonts w:eastAsia="Times New Roman"/>
      <w:b/>
      <w:sz w:val="28"/>
      <w:szCs w:val="28"/>
      <w:lang w:eastAsia="ru-RU"/>
    </w:rPr>
  </w:style>
  <w:style w:type="character" w:customStyle="1" w:styleId="FontStyle23">
    <w:name w:val="Font Style23"/>
    <w:uiPriority w:val="99"/>
    <w:rsid w:val="004A066F"/>
    <w:rPr>
      <w:rFonts w:ascii="Times New Roman" w:hAnsi="Times New Roman" w:cs="Times New Roman"/>
      <w:sz w:val="22"/>
      <w:szCs w:val="22"/>
    </w:rPr>
  </w:style>
  <w:style w:type="numbering" w:customStyle="1" w:styleId="2f5">
    <w:name w:val="Нет списка2"/>
    <w:next w:val="a5"/>
    <w:uiPriority w:val="99"/>
    <w:semiHidden/>
    <w:unhideWhenUsed/>
    <w:rsid w:val="004A066F"/>
  </w:style>
  <w:style w:type="numbering" w:customStyle="1" w:styleId="1110">
    <w:name w:val="Нет списка111"/>
    <w:next w:val="a5"/>
    <w:uiPriority w:val="99"/>
    <w:semiHidden/>
    <w:unhideWhenUsed/>
    <w:rsid w:val="004A066F"/>
  </w:style>
  <w:style w:type="table" w:customStyle="1" w:styleId="1ff1">
    <w:name w:val="Сетка таблицы1"/>
    <w:basedOn w:val="a4"/>
    <w:next w:val="afff9"/>
    <w:uiPriority w:val="59"/>
    <w:rsid w:val="004A066F"/>
    <w:pPr>
      <w:jc w:val="left"/>
    </w:pPr>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f">
    <w:name w:val="Нет списка3"/>
    <w:next w:val="a5"/>
    <w:uiPriority w:val="99"/>
    <w:semiHidden/>
    <w:unhideWhenUsed/>
    <w:rsid w:val="004A066F"/>
  </w:style>
  <w:style w:type="numbering" w:customStyle="1" w:styleId="120">
    <w:name w:val="Нет списка12"/>
    <w:next w:val="a5"/>
    <w:uiPriority w:val="99"/>
    <w:semiHidden/>
    <w:unhideWhenUsed/>
    <w:rsid w:val="004A066F"/>
  </w:style>
  <w:style w:type="table" w:customStyle="1" w:styleId="2f6">
    <w:name w:val="Сетка таблицы2"/>
    <w:basedOn w:val="a4"/>
    <w:next w:val="afff9"/>
    <w:uiPriority w:val="59"/>
    <w:rsid w:val="004A066F"/>
    <w:pPr>
      <w:jc w:val="left"/>
    </w:pPr>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7">
    <w:name w:val="Нет списка4"/>
    <w:next w:val="a5"/>
    <w:uiPriority w:val="99"/>
    <w:semiHidden/>
    <w:unhideWhenUsed/>
    <w:rsid w:val="004A066F"/>
  </w:style>
  <w:style w:type="numbering" w:customStyle="1" w:styleId="55">
    <w:name w:val="Нет списка5"/>
    <w:next w:val="a5"/>
    <w:uiPriority w:val="99"/>
    <w:semiHidden/>
    <w:unhideWhenUsed/>
    <w:rsid w:val="004A066F"/>
  </w:style>
  <w:style w:type="numbering" w:customStyle="1" w:styleId="130">
    <w:name w:val="Нет списка13"/>
    <w:next w:val="a5"/>
    <w:uiPriority w:val="99"/>
    <w:semiHidden/>
    <w:unhideWhenUsed/>
    <w:rsid w:val="004A066F"/>
  </w:style>
  <w:style w:type="table" w:customStyle="1" w:styleId="3f0">
    <w:name w:val="Сетка таблицы3"/>
    <w:basedOn w:val="a4"/>
    <w:next w:val="afff9"/>
    <w:uiPriority w:val="59"/>
    <w:rsid w:val="004A066F"/>
    <w:pPr>
      <w:jc w:val="left"/>
    </w:pPr>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
    <w:name w:val="Нет списка6"/>
    <w:next w:val="a5"/>
    <w:uiPriority w:val="99"/>
    <w:semiHidden/>
    <w:unhideWhenUsed/>
    <w:rsid w:val="004A066F"/>
  </w:style>
  <w:style w:type="character" w:customStyle="1" w:styleId="BalloonTextChar">
    <w:name w:val="Balloon Text Char"/>
    <w:semiHidden/>
    <w:locked/>
    <w:rsid w:val="004A066F"/>
    <w:rPr>
      <w:rFonts w:ascii="Tahoma" w:hAnsi="Tahoma" w:cs="Tahoma"/>
      <w:sz w:val="16"/>
      <w:szCs w:val="16"/>
    </w:rPr>
  </w:style>
  <w:style w:type="character" w:customStyle="1" w:styleId="BodyTextIndent2Char">
    <w:name w:val="Body Text Indent 2 Char"/>
    <w:locked/>
    <w:rsid w:val="004A066F"/>
    <w:rPr>
      <w:rFonts w:ascii="Times New Roman" w:hAnsi="Times New Roman" w:cs="Times New Roman"/>
      <w:sz w:val="24"/>
      <w:szCs w:val="24"/>
      <w:lang w:val="x-none" w:eastAsia="ru-RU"/>
    </w:rPr>
  </w:style>
  <w:style w:type="character" w:customStyle="1" w:styleId="HeaderChar">
    <w:name w:val="Header Char"/>
    <w:locked/>
    <w:rsid w:val="004A066F"/>
    <w:rPr>
      <w:rFonts w:cs="Times New Roman"/>
    </w:rPr>
  </w:style>
  <w:style w:type="character" w:customStyle="1" w:styleId="FooterChar">
    <w:name w:val="Footer Char"/>
    <w:locked/>
    <w:rsid w:val="004A066F"/>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25</Pages>
  <Words>8736</Words>
  <Characters>49799</Characters>
  <Application>Microsoft Office Word</Application>
  <DocSecurity>0</DocSecurity>
  <Lines>414</Lines>
  <Paragraphs>116</Paragraphs>
  <ScaleCrop>false</ScaleCrop>
  <Company>Организация</Company>
  <LinksUpToDate>false</LinksUpToDate>
  <CharactersWithSpaces>58419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Имя</dc:creator>
  <cp:keywords/>
  <dc:description/>
  <cp:lastModifiedBy>Имя</cp:lastModifiedBy>
  <cp:revision>3</cp:revision>
  <dcterms:created xsi:type="dcterms:W3CDTF">2014-04-10T07:37:00Z</dcterms:created>
  <dcterms:modified xsi:type="dcterms:W3CDTF">2014-04-10T07:37:00Z</dcterms:modified>
</cp:coreProperties>
</file>