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1E" w:rsidRPr="002A6590" w:rsidRDefault="00465D1E" w:rsidP="00452B73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2A6590">
        <w:rPr>
          <w:rFonts w:eastAsia="Times New Roman"/>
          <w:sz w:val="26"/>
          <w:szCs w:val="26"/>
        </w:rPr>
        <w:t>ПРОТОКОЛ № 1178 Блр1,2-14-1 (№ C020870-1)</w:t>
      </w:r>
      <w:r w:rsidRPr="002A6590">
        <w:rPr>
          <w:rFonts w:eastAsia="Times New Roman"/>
          <w:sz w:val="26"/>
          <w:szCs w:val="26"/>
        </w:rPr>
        <w:br/>
        <w:t>открытия доступа к заявкам на участие в открытом конкурсе на право заключения договора № 1178 Блр1,2-14 «Поставка клапанов регулирующих DN 400 мм для сооружения энергоблоков №1 и №2 Белорусской АЭС»</w:t>
      </w:r>
    </w:p>
    <w:p w:rsidR="00452B73" w:rsidRPr="002A6590" w:rsidRDefault="00452B73" w:rsidP="00452B73">
      <w:pPr>
        <w:pStyle w:val="1"/>
        <w:spacing w:before="0" w:beforeAutospacing="0" w:after="0" w:afterAutospacing="0"/>
        <w:jc w:val="center"/>
        <w:rPr>
          <w:rFonts w:eastAsia="Times New Roman"/>
          <w:sz w:val="40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465D1E" w:rsidTr="00AF617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465D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ноября 2014 г.</w:t>
            </w:r>
          </w:p>
        </w:tc>
      </w:tr>
    </w:tbl>
    <w:p w:rsidR="00465D1E" w:rsidRDefault="00465D1E" w:rsidP="00465D1E">
      <w:pPr>
        <w:pStyle w:val="a3"/>
      </w:pPr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465D1E" w:rsidRDefault="00465D1E" w:rsidP="00465D1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65D1E" w:rsidRDefault="00C03EC5" w:rsidP="003410AB">
      <w:pPr>
        <w:pStyle w:val="a3"/>
        <w:spacing w:after="160" w:afterAutospacing="0"/>
      </w:pPr>
      <w:r>
        <w:t xml:space="preserve">Заказчик: </w:t>
      </w:r>
      <w:r w:rsidR="00465D1E">
        <w:t>АО «НИАЭП» Организатор конкурса: АО «НИАЭП».</w:t>
      </w:r>
      <w:r w:rsidR="00465D1E">
        <w:br/>
        <w:t xml:space="preserve">Предмет договора: право заключения договора на № 1178 Блр1,2-14 «Поставка клапанов регулирующих DN 400 мм для сооружения энергоблоков №1 и №2 Белорусской АЭС». </w:t>
      </w:r>
    </w:p>
    <w:p w:rsidR="00465D1E" w:rsidRDefault="00465D1E" w:rsidP="003410AB">
      <w:pPr>
        <w:pStyle w:val="a3"/>
        <w:spacing w:after="160" w:afterAutospacing="0"/>
      </w:pPr>
      <w:r>
        <w:t>Начальная (максимальная) цена договора: 53 625 043.73 (пятьдесят три миллиона шестьсот двадцать пять тысяч сорок три</w:t>
      </w:r>
      <w:r w:rsidR="002A6590">
        <w:t>)</w:t>
      </w:r>
      <w:r>
        <w:t xml:space="preserve"> рубля 73 копейки</w:t>
      </w:r>
      <w:r w:rsidR="002A6590">
        <w:t>,</w:t>
      </w:r>
      <w:r>
        <w:t xml:space="preserve"> включая НДС. </w:t>
      </w:r>
    </w:p>
    <w:p w:rsidR="00465D1E" w:rsidRDefault="00465D1E" w:rsidP="003410AB">
      <w:pPr>
        <w:pStyle w:val="a3"/>
        <w:spacing w:after="160" w:afterAutospacing="0"/>
      </w:pPr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</w:p>
    <w:p w:rsidR="00465D1E" w:rsidRDefault="00465D1E" w:rsidP="003410AB">
      <w:pPr>
        <w:pStyle w:val="a3"/>
        <w:spacing w:after="160" w:afterAutospacing="0"/>
      </w:pPr>
      <w:r>
        <w:t xml:space="preserve">Извещение о проведении конкурса и конкурсной документации опубликованы «20» октября 2014 года в информационно-телекоммуникационной сети «Интернет» </w:t>
      </w:r>
      <w:r w:rsidR="005B0AB2" w:rsidRPr="0075263E"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="005B0AB2" w:rsidRPr="0075263E">
          <w:rPr>
            <w:rStyle w:val="a4"/>
            <w:rFonts w:cstheme="minorBidi"/>
          </w:rPr>
          <w:t>http://www.zakupki.gov.ru</w:t>
        </w:r>
      </w:hyperlink>
      <w:r w:rsidR="005B0AB2" w:rsidRPr="0075263E">
        <w:rPr>
          <w:rStyle w:val="a4"/>
          <w:rFonts w:cstheme="minorBidi"/>
        </w:rPr>
        <w:t>/</w:t>
      </w:r>
      <w:r w:rsidR="005B0AB2" w:rsidRPr="0075263E">
        <w:t xml:space="preserve">, закупка </w:t>
      </w:r>
      <w:r w:rsidR="005B0AB2">
        <w:t xml:space="preserve">№ </w:t>
      </w:r>
      <w:r w:rsidR="005B0AB2" w:rsidRPr="005B0AB2">
        <w:t>31401617837</w:t>
      </w:r>
      <w:r w:rsidR="005B0AB2" w:rsidRPr="0075263E">
        <w:t xml:space="preserve">,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№141020/0536/1007, на ЭТП «</w:t>
      </w:r>
      <w:hyperlink r:id="rId9" w:history="1">
        <w:r>
          <w:rPr>
            <w:rStyle w:val="a4"/>
          </w:rPr>
          <w:t>a-k-d.ru</w:t>
        </w:r>
      </w:hyperlink>
      <w:r>
        <w:t xml:space="preserve">», закупка №C020870. </w:t>
      </w:r>
    </w:p>
    <w:p w:rsidR="00465D1E" w:rsidRDefault="00465D1E" w:rsidP="003410AB">
      <w:pPr>
        <w:pStyle w:val="a3"/>
        <w:spacing w:after="160" w:afterAutospacing="0"/>
      </w:pPr>
      <w:r>
        <w:t xml:space="preserve">Заседание конкурсной комиссии проводится в очной форме в 11:30:00 (время московское) «25» ноября 2014 года, по адресу: г. Нижний Новгород, пл. Свободы, д.3, малый актовый зал. </w:t>
      </w:r>
    </w:p>
    <w:p w:rsidR="00465D1E" w:rsidRDefault="00465D1E" w:rsidP="00452B73">
      <w:pPr>
        <w:pStyle w:val="3"/>
        <w:spacing w:after="12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7"/>
        <w:gridCol w:w="6522"/>
      </w:tblGrid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jc w:val="center"/>
              <w:rPr>
                <w:rFonts w:eastAsia="Times New Roman"/>
                <w:b/>
                <w:bCs/>
                <w:szCs w:val="27"/>
              </w:rPr>
            </w:pPr>
            <w:r w:rsidRPr="00560971">
              <w:rPr>
                <w:rFonts w:eastAsia="Times New Roman"/>
                <w:b/>
                <w:bCs/>
                <w:szCs w:val="27"/>
              </w:rPr>
              <w:t>ФИО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jc w:val="center"/>
              <w:rPr>
                <w:rFonts w:eastAsia="Times New Roman"/>
                <w:b/>
                <w:bCs/>
                <w:szCs w:val="27"/>
              </w:rPr>
            </w:pPr>
            <w:r w:rsidRPr="00560971">
              <w:rPr>
                <w:rFonts w:eastAsia="Times New Roman"/>
                <w:b/>
                <w:bCs/>
                <w:szCs w:val="27"/>
              </w:rPr>
              <w:t>Должность</w:t>
            </w:r>
          </w:p>
        </w:tc>
      </w:tr>
      <w:tr w:rsidR="00560971" w:rsidRPr="00560971" w:rsidTr="00AF61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b/>
                <w:bCs/>
                <w:szCs w:val="27"/>
              </w:rPr>
            </w:pPr>
            <w:r w:rsidRPr="00560971">
              <w:rPr>
                <w:rFonts w:eastAsia="Times New Roman"/>
                <w:b/>
                <w:bCs/>
                <w:szCs w:val="27"/>
              </w:rPr>
              <w:t>Председатель конкурсной комиссии: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Пустовой Ю.А.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60971" w:rsidRPr="00560971" w:rsidTr="00AF61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b/>
                <w:szCs w:val="27"/>
              </w:rPr>
              <w:t>Члены конкурсной комиссии с правом «вето»:</w:t>
            </w:r>
          </w:p>
        </w:tc>
      </w:tr>
      <w:tr w:rsidR="00560971" w:rsidRPr="00560971" w:rsidTr="0095558A">
        <w:trPr>
          <w:trHeight w:val="32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Карасев А.Т.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ind w:right="80"/>
              <w:jc w:val="both"/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560971" w:rsidRPr="00560971" w:rsidTr="00AF61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b/>
                <w:bCs/>
                <w:szCs w:val="27"/>
              </w:rPr>
            </w:pPr>
            <w:r w:rsidRPr="00560971">
              <w:rPr>
                <w:rFonts w:eastAsia="Times New Roman"/>
                <w:b/>
                <w:bCs/>
                <w:szCs w:val="27"/>
              </w:rPr>
              <w:lastRenderedPageBreak/>
              <w:t>Члены конкурсной комиссии: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 xml:space="preserve">Урбанович М.Ф. 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Климович Г.К.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Коваленко Г.Г.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 xml:space="preserve">Начальник электрического цеха </w:t>
            </w:r>
          </w:p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Государственного предприятия «Белорусская АЭС»</w:t>
            </w:r>
          </w:p>
        </w:tc>
      </w:tr>
      <w:tr w:rsidR="00560971" w:rsidRPr="00560971" w:rsidTr="005B0AB2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5B0AB2">
            <w:pPr>
              <w:contextualSpacing/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Ластовский В.С.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60971" w:rsidRPr="00560971" w:rsidTr="005B0AB2">
        <w:trPr>
          <w:trHeight w:val="533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widowControl w:val="0"/>
              <w:spacing w:line="20" w:lineRule="atLeast"/>
              <w:rPr>
                <w:rFonts w:eastAsia="Times New Roman"/>
                <w:color w:val="000000"/>
                <w:szCs w:val="27"/>
              </w:rPr>
            </w:pPr>
            <w:r w:rsidRPr="00560971">
              <w:rPr>
                <w:rFonts w:eastAsia="Times New Roman"/>
                <w:color w:val="000000"/>
                <w:szCs w:val="27"/>
              </w:rPr>
              <w:t>Бронников И.В.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eastAsia="Times New Roman"/>
                <w:color w:val="000000"/>
                <w:szCs w:val="27"/>
              </w:rPr>
            </w:pPr>
            <w:r w:rsidRPr="00560971">
              <w:rPr>
                <w:rFonts w:eastAsia="Times New Roman"/>
                <w:color w:val="000000"/>
                <w:szCs w:val="27"/>
              </w:rPr>
              <w:t>Первый заместитель главного инженера АО «НИАЭП»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Казакова Е.А.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60971" w:rsidRPr="00560971" w:rsidTr="005B0AB2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5B0AB2">
            <w:pPr>
              <w:contextualSpacing/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Соловьев М.В.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contextualSpacing/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 xml:space="preserve">Заместитель начальника управления комплектации  </w:t>
            </w:r>
          </w:p>
          <w:p w:rsidR="00560971" w:rsidRPr="00560971" w:rsidRDefault="00560971" w:rsidP="00AF617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АО «НИАЭП»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Беляев Д.О.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autoSpaceDE w:val="0"/>
              <w:autoSpaceDN w:val="0"/>
              <w:adjustRightInd w:val="0"/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Циферов А.А.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Кевля С.А.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60971" w:rsidRPr="00560971" w:rsidTr="00AF6174">
        <w:trPr>
          <w:trHeight w:val="60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Дыба Д.Л.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560971" w:rsidRPr="00560971" w:rsidTr="00AF617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b/>
                <w:bCs/>
                <w:szCs w:val="27"/>
              </w:rPr>
            </w:pPr>
            <w:r w:rsidRPr="00560971">
              <w:rPr>
                <w:rFonts w:eastAsia="Times New Roman"/>
                <w:b/>
                <w:bCs/>
                <w:szCs w:val="27"/>
              </w:rPr>
              <w:t>Секретарь конкурсной комиссии без права голоса:</w:t>
            </w:r>
          </w:p>
        </w:tc>
      </w:tr>
      <w:tr w:rsidR="00560971" w:rsidRPr="00560971" w:rsidTr="00AF6174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Белоусова О.А.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60971" w:rsidRPr="00560971" w:rsidRDefault="00560971" w:rsidP="00AF6174">
            <w:pPr>
              <w:rPr>
                <w:rFonts w:eastAsia="Times New Roman"/>
                <w:szCs w:val="27"/>
              </w:rPr>
            </w:pPr>
            <w:r w:rsidRPr="00560971">
              <w:rPr>
                <w:rFonts w:eastAsia="Times New Roman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65D1E" w:rsidRPr="00560971" w:rsidRDefault="00560971" w:rsidP="00452B73">
      <w:pPr>
        <w:pStyle w:val="a3"/>
        <w:spacing w:before="120" w:beforeAutospacing="0" w:after="120" w:afterAutospacing="0"/>
        <w:ind w:firstLine="426"/>
        <w:rPr>
          <w:sz w:val="22"/>
        </w:rPr>
      </w:pPr>
      <w:r w:rsidRPr="00560971">
        <w:rPr>
          <w:rFonts w:eastAsia="Times New Roman"/>
          <w:bCs/>
          <w:szCs w:val="27"/>
          <w:lang w:eastAsia="en-US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="00465D1E" w:rsidRPr="00560971">
        <w:rPr>
          <w:sz w:val="22"/>
        </w:rPr>
        <w:t xml:space="preserve">. </w:t>
      </w:r>
    </w:p>
    <w:p w:rsidR="003410AB" w:rsidRDefault="003410AB" w:rsidP="00465D1E">
      <w:pPr>
        <w:pStyle w:val="3"/>
        <w:rPr>
          <w:rFonts w:eastAsia="Times New Roman"/>
        </w:rPr>
      </w:pPr>
    </w:p>
    <w:p w:rsidR="00465D1E" w:rsidRDefault="00465D1E" w:rsidP="00465D1E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конкурсе:</w:t>
      </w:r>
    </w:p>
    <w:p w:rsidR="00465D1E" w:rsidRDefault="00465D1E" w:rsidP="00465D1E">
      <w:pPr>
        <w:pStyle w:val="a3"/>
      </w:pPr>
      <w:r>
        <w:t>Предмет договора</w:t>
      </w:r>
      <w:r w:rsidR="005B0AB2">
        <w:t>:</w:t>
      </w:r>
      <w:r>
        <w:t xml:space="preserve"> «Поставка клапанов регулирующих DN 400 мм для сооружения энергоблоков №1 и №2 Белорусской АЭС».</w:t>
      </w:r>
    </w:p>
    <w:p w:rsidR="005B0AB2" w:rsidRDefault="005B0AB2" w:rsidP="005B0AB2">
      <w:pPr>
        <w:pStyle w:val="a3"/>
      </w:pPr>
      <w:r>
        <w:t>На момент окончания срока подачи заявок на участие в конкурсе на 09:00 (время московское) «25» ноября 2014 года на ЭТП АКД</w:t>
      </w:r>
      <w:r>
        <w:br/>
        <w:t>всего подано: 4 заявок на участие в конкурсе;</w:t>
      </w:r>
      <w:r>
        <w:br/>
        <w:t>всего отозвано: 0 заявок на участие в конкурсе.</w:t>
      </w:r>
    </w:p>
    <w:p w:rsidR="003410AB" w:rsidRDefault="003410AB" w:rsidP="00465D1E">
      <w:pPr>
        <w:pStyle w:val="a3"/>
      </w:pPr>
    </w:p>
    <w:p w:rsidR="003410AB" w:rsidRDefault="003410AB" w:rsidP="00465D1E">
      <w:pPr>
        <w:pStyle w:val="a3"/>
      </w:pPr>
    </w:p>
    <w:p w:rsidR="00465D1E" w:rsidRDefault="00465D1E" w:rsidP="00EC37CB">
      <w:pPr>
        <w:pStyle w:val="a3"/>
        <w:spacing w:before="0" w:beforeAutospacing="0" w:after="120" w:afterAutospacing="0"/>
      </w:pPr>
      <w:r>
        <w:lastRenderedPageBreak/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957"/>
        <w:gridCol w:w="4917"/>
      </w:tblGrid>
      <w:tr w:rsidR="00465D1E" w:rsidTr="00AF6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5B0A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конкурса</w:t>
            </w:r>
            <w:r w:rsidR="005B0AB2">
              <w:rPr>
                <w:rFonts w:eastAsia="Times New Roman"/>
                <w:b/>
                <w:bCs/>
              </w:rPr>
              <w:t>,</w:t>
            </w:r>
            <w:r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65D1E" w:rsidTr="00AF6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1051_C020870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5B0AB2" w:rsidP="005B0A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465D1E">
              <w:rPr>
                <w:rFonts w:eastAsia="Times New Roman"/>
              </w:rPr>
              <w:t>ЭнергомашКапитал</w:t>
            </w:r>
            <w:r>
              <w:rPr>
                <w:rFonts w:eastAsia="Times New Roman"/>
              </w:rPr>
              <w:t>»</w:t>
            </w:r>
            <w:r w:rsidR="00465D1E">
              <w:rPr>
                <w:rFonts w:eastAsia="Times New Roman"/>
              </w:rP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452B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45 276 010.00 (сорок пять миллионов двести семьдесят шесть тысяч десять рублей 00 копеек) с НДС </w:t>
            </w:r>
          </w:p>
        </w:tc>
      </w:tr>
      <w:tr w:rsidR="00465D1E" w:rsidTr="00AF6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8655_C020870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5B0AB2" w:rsidP="005B0A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465D1E">
              <w:rPr>
                <w:rFonts w:eastAsia="Times New Roman"/>
              </w:rPr>
              <w:t>ИнтерАтомКомплект</w:t>
            </w:r>
            <w:r>
              <w:rPr>
                <w:rFonts w:eastAsia="Times New Roman"/>
              </w:rPr>
              <w:t>»</w:t>
            </w:r>
            <w:r w:rsidR="00465D1E">
              <w:rPr>
                <w:rFonts w:eastAsia="Times New Roman"/>
              </w:rPr>
              <w:br/>
              <w:t>ИНН: 7743573597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452B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53 573 573.52 (пятьдесят три миллиона пятьсот семьдесят три тысячи пятьсот семьдесят три рубля 52 копейки) с НДС </w:t>
            </w:r>
          </w:p>
        </w:tc>
      </w:tr>
      <w:tr w:rsidR="00465D1E" w:rsidTr="00AF6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5336_C020870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5B0AB2" w:rsidP="005B0A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</w:t>
            </w:r>
            <w:r w:rsidR="00465D1E">
              <w:rPr>
                <w:rFonts w:eastAsia="Times New Roman"/>
              </w:rPr>
              <w:t>УКАЗ</w:t>
            </w:r>
            <w:r>
              <w:rPr>
                <w:rFonts w:eastAsia="Times New Roman"/>
              </w:rPr>
              <w:t>»</w:t>
            </w:r>
            <w:r w:rsidR="00465D1E">
              <w:rPr>
                <w:rFonts w:eastAsia="Times New Roman"/>
              </w:rPr>
              <w:br/>
              <w:t>ИНН: 2224130578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452B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51 157 720.00 (пятьдесят один миллион сто пятьдесят семь тысяч семьсот двадцать рублей 00 копеек) с НДС </w:t>
            </w:r>
          </w:p>
        </w:tc>
      </w:tr>
      <w:tr w:rsidR="00465D1E" w:rsidTr="00AF61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AF61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5037_C020870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5B0AB2" w:rsidP="005B0A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«ОКАН»</w:t>
            </w:r>
            <w:r w:rsidR="00465D1E">
              <w:rPr>
                <w:rFonts w:eastAsia="Times New Roman"/>
              </w:rPr>
              <w:br/>
              <w:t>ИНН: 7707638601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5D1E" w:rsidRDefault="00465D1E" w:rsidP="00452B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52 901 760.00 (пятьдесят два миллиона девятьсот одна тысяча семьсот шестьдесят рублей 00 копеек) с НДС </w:t>
            </w:r>
          </w:p>
        </w:tc>
      </w:tr>
    </w:tbl>
    <w:p w:rsidR="00452B73" w:rsidRDefault="00EC37CB" w:rsidP="00EC37CB">
      <w:pPr>
        <w:spacing w:before="120"/>
        <w:ind w:firstLine="539"/>
        <w:jc w:val="both"/>
        <w:rPr>
          <w:b/>
          <w:szCs w:val="27"/>
        </w:rPr>
      </w:pPr>
      <w:r>
        <w:rPr>
          <w:rFonts w:eastAsia="Times New Roman"/>
        </w:rPr>
        <w:t xml:space="preserve">Заявки участников ООО «ЭнергомашКапитал», ООО «ИнтерАтомКомплект», </w:t>
      </w:r>
      <w:r w:rsidRPr="0075263E">
        <w:rPr>
          <w:rFonts w:eastAsia="Times New Roman"/>
        </w:rPr>
        <w:t xml:space="preserve"> </w:t>
      </w:r>
      <w:r>
        <w:rPr>
          <w:rFonts w:eastAsia="Times New Roman"/>
        </w:rPr>
        <w:t xml:space="preserve">ООО «ТД «УКАЗ», ОАО «ОКАН» </w:t>
      </w:r>
      <w:r w:rsidRPr="0075263E">
        <w:rPr>
          <w:rFonts w:eastAsia="Times New Roman"/>
        </w:rPr>
        <w:t>приняты к рассмотрению.</w:t>
      </w:r>
    </w:p>
    <w:p w:rsidR="00452B73" w:rsidRPr="00EC37CB" w:rsidRDefault="00452B73" w:rsidP="005B0AB2">
      <w:pPr>
        <w:ind w:firstLine="540"/>
        <w:contextualSpacing/>
        <w:jc w:val="both"/>
        <w:rPr>
          <w:b/>
          <w:sz w:val="40"/>
          <w:szCs w:val="27"/>
        </w:rPr>
      </w:pPr>
    </w:p>
    <w:p w:rsidR="005B0AB2" w:rsidRPr="005B0AB2" w:rsidRDefault="005B0AB2" w:rsidP="005B0AB2">
      <w:pPr>
        <w:ind w:firstLine="540"/>
        <w:contextualSpacing/>
        <w:jc w:val="both"/>
        <w:rPr>
          <w:rFonts w:eastAsia="Times New Roman"/>
          <w:b/>
          <w:szCs w:val="27"/>
        </w:rPr>
      </w:pPr>
      <w:r w:rsidRPr="005B0AB2">
        <w:rPr>
          <w:rFonts w:eastAsia="Times New Roman"/>
          <w:b/>
          <w:szCs w:val="27"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891"/>
        <w:gridCol w:w="4540"/>
      </w:tblGrid>
      <w:tr w:rsidR="00EA37FA" w:rsidRPr="005B0AB2" w:rsidTr="0095558A"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ФИО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Подпись/Дата</w:t>
            </w:r>
          </w:p>
        </w:tc>
      </w:tr>
      <w:tr w:rsidR="005B0AB2" w:rsidRPr="005B0AB2" w:rsidTr="0095558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0AB2" w:rsidRPr="005B0AB2" w:rsidRDefault="005B0AB2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Председатель Конкурсной комиссии:</w:t>
            </w: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Пустовой Ю.А.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5B0AB2" w:rsidRPr="005B0AB2" w:rsidTr="0095558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0AB2" w:rsidRPr="005B0AB2" w:rsidRDefault="005B0AB2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Члены Конкурсной комиссии с правом «вето»:</w:t>
            </w: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Карасев А.Т.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5B0AB2" w:rsidRPr="005B0AB2" w:rsidTr="0095558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0AB2" w:rsidRPr="005B0AB2" w:rsidRDefault="005B0AB2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Члены Конкурсной комиссии:</w:t>
            </w: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 xml:space="preserve">Урбанович М.Ф. 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Климович Г.К.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Коваленко Г.Г.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A37FA" w:rsidRPr="005B0AB2" w:rsidRDefault="00EA37FA" w:rsidP="00AF6174">
            <w:pPr>
              <w:contextualSpacing/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Ластовский В.С.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widowControl w:val="0"/>
              <w:spacing w:line="20" w:lineRule="atLeast"/>
              <w:rPr>
                <w:rFonts w:eastAsia="Times New Roman"/>
                <w:color w:val="000000"/>
                <w:szCs w:val="27"/>
              </w:rPr>
            </w:pPr>
            <w:r w:rsidRPr="005B0AB2">
              <w:rPr>
                <w:rFonts w:eastAsia="Times New Roman"/>
                <w:color w:val="000000"/>
                <w:szCs w:val="27"/>
              </w:rPr>
              <w:t>Бронников И.В.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Казакова Е.А.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A37FA" w:rsidRPr="005B0AB2" w:rsidRDefault="00EA37FA" w:rsidP="00AF6174">
            <w:pPr>
              <w:contextualSpacing/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Соловьев М.В.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Беляев Д.О.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Циферов А.А.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Кевля С.А.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Дыба Д.Л.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  <w:tr w:rsidR="005B0AB2" w:rsidRPr="005B0AB2" w:rsidTr="0095558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B0AB2" w:rsidRPr="005B0AB2" w:rsidRDefault="005B0AB2" w:rsidP="00AF6174">
            <w:pPr>
              <w:jc w:val="center"/>
              <w:rPr>
                <w:rFonts w:eastAsia="Times New Roman"/>
                <w:b/>
                <w:szCs w:val="27"/>
              </w:rPr>
            </w:pPr>
            <w:r w:rsidRPr="005B0AB2">
              <w:rPr>
                <w:rFonts w:eastAsia="Times New Roman"/>
                <w:b/>
                <w:szCs w:val="27"/>
              </w:rPr>
              <w:t>Секретарь Конкурсной комиссии</w:t>
            </w:r>
            <w:r w:rsidR="00EA37FA">
              <w:rPr>
                <w:b/>
                <w:szCs w:val="27"/>
              </w:rPr>
              <w:t xml:space="preserve"> </w:t>
            </w:r>
            <w:r w:rsidR="00EA37FA" w:rsidRPr="00EA37FA">
              <w:rPr>
                <w:rFonts w:eastAsia="Times New Roman"/>
                <w:b/>
                <w:szCs w:val="27"/>
              </w:rPr>
              <w:t>(без права голоса)</w:t>
            </w:r>
            <w:r w:rsidRPr="005B0AB2">
              <w:rPr>
                <w:rFonts w:eastAsia="Times New Roman"/>
                <w:b/>
                <w:szCs w:val="27"/>
              </w:rPr>
              <w:t>:</w:t>
            </w:r>
          </w:p>
        </w:tc>
      </w:tr>
      <w:tr w:rsidR="00EA37FA" w:rsidRPr="005B0AB2" w:rsidTr="0095558A">
        <w:trPr>
          <w:trHeight w:val="340"/>
        </w:trPr>
        <w:tc>
          <w:tcPr>
            <w:tcW w:w="25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szCs w:val="27"/>
              </w:rPr>
            </w:pPr>
            <w:r w:rsidRPr="005B0AB2">
              <w:rPr>
                <w:rFonts w:eastAsia="Times New Roman"/>
                <w:szCs w:val="27"/>
              </w:rPr>
              <w:t>Белоусова О.А.</w:t>
            </w:r>
          </w:p>
        </w:tc>
        <w:tc>
          <w:tcPr>
            <w:tcW w:w="2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A37FA" w:rsidRPr="005B0AB2" w:rsidRDefault="00EA37FA" w:rsidP="00AF6174">
            <w:pPr>
              <w:rPr>
                <w:rFonts w:eastAsia="Times New Roman"/>
                <w:b/>
                <w:szCs w:val="27"/>
              </w:rPr>
            </w:pPr>
          </w:p>
        </w:tc>
      </w:tr>
    </w:tbl>
    <w:p w:rsidR="00625A11" w:rsidRPr="00452B73" w:rsidRDefault="00625A11">
      <w:pPr>
        <w:rPr>
          <w:sz w:val="2"/>
          <w:szCs w:val="2"/>
        </w:rPr>
      </w:pPr>
    </w:p>
    <w:sectPr w:rsidR="00625A11" w:rsidRPr="00452B73" w:rsidSect="003410AB">
      <w:footerReference w:type="default" r:id="rId10"/>
      <w:pgSz w:w="11906" w:h="16838"/>
      <w:pgMar w:top="993" w:right="850" w:bottom="1276" w:left="1701" w:header="708" w:footer="4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3C0" w:rsidRDefault="008833C0" w:rsidP="00452B73">
      <w:r>
        <w:separator/>
      </w:r>
    </w:p>
  </w:endnote>
  <w:endnote w:type="continuationSeparator" w:id="0">
    <w:p w:rsidR="008833C0" w:rsidRDefault="008833C0" w:rsidP="00452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73" w:rsidRPr="00452B73" w:rsidRDefault="00452B73">
    <w:pPr>
      <w:pStyle w:val="a7"/>
      <w:rPr>
        <w:sz w:val="18"/>
      </w:rPr>
    </w:pPr>
    <w:r w:rsidRPr="00452B73">
      <w:rPr>
        <w:rFonts w:eastAsia="Times New Roman"/>
        <w:sz w:val="20"/>
        <w:szCs w:val="28"/>
      </w:rPr>
      <w:t>ПРОТОКОЛ № 1178 Блр1,2-14-1 (№ C020870-1)</w:t>
    </w:r>
    <w:r>
      <w:rPr>
        <w:rFonts w:eastAsia="Times New Roman"/>
        <w:sz w:val="20"/>
        <w:szCs w:val="28"/>
      </w:rPr>
      <w:t xml:space="preserve"> </w:t>
    </w:r>
    <w:r w:rsidRPr="00452B73">
      <w:rPr>
        <w:rFonts w:eastAsia="Times New Roman"/>
        <w:sz w:val="20"/>
        <w:szCs w:val="28"/>
      </w:rPr>
      <w:t>открытия доступа к заявкам на участие в открытом конкурсе на право заключения договора № 1178 Блр1,2-14 «Поставка клапанов регулирующих DN 400 мм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3C0" w:rsidRDefault="008833C0" w:rsidP="00452B73">
      <w:r>
        <w:separator/>
      </w:r>
    </w:p>
  </w:footnote>
  <w:footnote w:type="continuationSeparator" w:id="0">
    <w:p w:rsidR="008833C0" w:rsidRDefault="008833C0" w:rsidP="00452B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D1E"/>
    <w:rsid w:val="002A6590"/>
    <w:rsid w:val="00304267"/>
    <w:rsid w:val="003410AB"/>
    <w:rsid w:val="00452B73"/>
    <w:rsid w:val="00465D1E"/>
    <w:rsid w:val="00560971"/>
    <w:rsid w:val="005B0AB2"/>
    <w:rsid w:val="00625A11"/>
    <w:rsid w:val="00627176"/>
    <w:rsid w:val="0069044D"/>
    <w:rsid w:val="008833C0"/>
    <w:rsid w:val="0095558A"/>
    <w:rsid w:val="00C03EC5"/>
    <w:rsid w:val="00D7502E"/>
    <w:rsid w:val="00D90EE7"/>
    <w:rsid w:val="00E37288"/>
    <w:rsid w:val="00EA37FA"/>
    <w:rsid w:val="00EB441C"/>
    <w:rsid w:val="00EC37CB"/>
    <w:rsid w:val="00F06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1E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65D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65D1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5D1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5D1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5D1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65D1E"/>
    <w:rPr>
      <w:color w:val="0000FF"/>
      <w:u w:val="single"/>
    </w:rPr>
  </w:style>
  <w:style w:type="character" w:customStyle="1" w:styleId="labelheaderlevel21">
    <w:name w:val="label_header_level_21"/>
    <w:basedOn w:val="a0"/>
    <w:rsid w:val="00560971"/>
    <w:rPr>
      <w:b/>
      <w:bCs/>
      <w:color w:val="0000FF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52B7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52B7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52B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2B7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C37C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37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10200536100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2014-11-25T15:17:00Z</cp:lastPrinted>
  <dcterms:created xsi:type="dcterms:W3CDTF">2014-11-25T14:12:00Z</dcterms:created>
  <dcterms:modified xsi:type="dcterms:W3CDTF">2014-11-25T15:17:00Z</dcterms:modified>
</cp:coreProperties>
</file>