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5A7" w:rsidRDefault="00FA55A7" w:rsidP="00FA55A7">
      <w:pPr>
        <w:spacing w:after="12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FA55A7" w:rsidRPr="00F6205F" w:rsidRDefault="00FA55A7" w:rsidP="00FA55A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FA55A7" w:rsidRPr="00F6205F" w:rsidRDefault="001713B7" w:rsidP="00FA55A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FA55A7" w:rsidRPr="00F6205F">
        <w:rPr>
          <w:rFonts w:ascii="Times New Roman" w:hAnsi="Times New Roman"/>
          <w:sz w:val="24"/>
          <w:szCs w:val="24"/>
        </w:rPr>
        <w:t xml:space="preserve"> </w:t>
      </w:r>
    </w:p>
    <w:p w:rsidR="00FA55A7" w:rsidRPr="00D35E17" w:rsidRDefault="00B54BF6" w:rsidP="00FA55A7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18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.03</w:t>
      </w:r>
      <w:r w:rsidR="00FA55A7" w:rsidRPr="00F6205F">
        <w:rPr>
          <w:rFonts w:ascii="Times New Roman" w:hAnsi="Times New Roman"/>
          <w:b/>
          <w:sz w:val="24"/>
          <w:szCs w:val="24"/>
        </w:rPr>
        <w:t>.</w:t>
      </w:r>
      <w:r w:rsidR="00FA55A7" w:rsidRPr="00F6205F">
        <w:rPr>
          <w:rFonts w:ascii="Times New Roman" w:hAnsi="Times New Roman"/>
          <w:b/>
          <w:sz w:val="24"/>
          <w:szCs w:val="24"/>
          <w:u w:val="single"/>
        </w:rPr>
        <w:t>201</w:t>
      </w:r>
      <w:r w:rsidR="00A36E69">
        <w:rPr>
          <w:rFonts w:ascii="Times New Roman" w:hAnsi="Times New Roman"/>
          <w:b/>
          <w:sz w:val="24"/>
          <w:szCs w:val="24"/>
          <w:u w:val="single"/>
        </w:rPr>
        <w:t>3</w:t>
      </w:r>
      <w:r w:rsidR="00FA55A7" w:rsidRPr="00F6205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r w:rsidR="00FA55A7">
        <w:rPr>
          <w:rFonts w:ascii="Times New Roman" w:hAnsi="Times New Roman"/>
          <w:b/>
          <w:sz w:val="24"/>
          <w:szCs w:val="24"/>
        </w:rPr>
        <w:t xml:space="preserve">№ </w:t>
      </w:r>
      <w:r w:rsidR="00FA55A7" w:rsidRPr="00D35E17">
        <w:rPr>
          <w:rFonts w:ascii="Times New Roman" w:hAnsi="Times New Roman"/>
          <w:b/>
          <w:sz w:val="24"/>
          <w:szCs w:val="24"/>
          <w:u w:val="single"/>
        </w:rPr>
        <w:t>193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-</w:t>
      </w:r>
      <w:r w:rsidR="00F6505F">
        <w:rPr>
          <w:rFonts w:ascii="Times New Roman" w:hAnsi="Times New Roman"/>
          <w:b/>
          <w:sz w:val="24"/>
          <w:szCs w:val="24"/>
          <w:u w:val="single"/>
        </w:rPr>
        <w:t>21</w:t>
      </w:r>
      <w:bookmarkStart w:id="0" w:name="_GoBack"/>
      <w:bookmarkEnd w:id="0"/>
      <w:r w:rsidR="00A36E69">
        <w:rPr>
          <w:rFonts w:ascii="Times New Roman" w:hAnsi="Times New Roman"/>
          <w:b/>
          <w:sz w:val="24"/>
          <w:szCs w:val="24"/>
          <w:u w:val="single"/>
        </w:rPr>
        <w:t>.2</w:t>
      </w:r>
      <w:r w:rsidR="001C7DCE">
        <w:rPr>
          <w:rFonts w:ascii="Times New Roman" w:hAnsi="Times New Roman"/>
          <w:b/>
          <w:sz w:val="24"/>
          <w:szCs w:val="24"/>
          <w:u w:val="single"/>
        </w:rPr>
        <w:t>/</w:t>
      </w:r>
    </w:p>
    <w:p w:rsidR="00FA55A7" w:rsidRPr="00F6205F" w:rsidRDefault="00FA55A7" w:rsidP="003A294E">
      <w:pPr>
        <w:spacing w:after="120" w:line="240" w:lineRule="auto"/>
        <w:ind w:firstLine="284"/>
        <w:jc w:val="center"/>
        <w:rPr>
          <w:rFonts w:ascii="Times New Roman" w:hAnsi="Times New Roman"/>
          <w:sz w:val="24"/>
          <w:szCs w:val="24"/>
        </w:rPr>
      </w:pPr>
    </w:p>
    <w:p w:rsidR="00FA55A7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</w:t>
      </w:r>
    </w:p>
    <w:p w:rsidR="00FA55A7" w:rsidRPr="00F6205F" w:rsidRDefault="00FA55A7" w:rsidP="00FA55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</w:t>
      </w:r>
      <w:r w:rsidR="001C7DCE">
        <w:rPr>
          <w:rFonts w:ascii="Times New Roman" w:hAnsi="Times New Roman"/>
          <w:b/>
          <w:sz w:val="24"/>
          <w:szCs w:val="24"/>
        </w:rPr>
        <w:t>ДОКУМЕНТАЦИИ ПО ЗАПРОСУ ЦЕН</w:t>
      </w:r>
    </w:p>
    <w:p w:rsidR="002B704C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открытый запрос цен в электронной форме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 xml:space="preserve">на право заключения Договора на поставку </w:t>
      </w:r>
      <w:r w:rsidR="00B54BF6" w:rsidRPr="00B54BF6">
        <w:rPr>
          <w:rFonts w:ascii="Times New Roman" w:hAnsi="Times New Roman"/>
          <w:b/>
          <w:bCs/>
          <w:sz w:val="24"/>
          <w:szCs w:val="24"/>
        </w:rPr>
        <w:t xml:space="preserve">листов свинцовых и свинца в </w:t>
      </w:r>
      <w:proofErr w:type="spellStart"/>
      <w:r w:rsidR="00B54BF6" w:rsidRPr="00B54BF6">
        <w:rPr>
          <w:rFonts w:ascii="Times New Roman" w:hAnsi="Times New Roman"/>
          <w:b/>
          <w:bCs/>
          <w:sz w:val="24"/>
          <w:szCs w:val="24"/>
        </w:rPr>
        <w:t>чушках</w:t>
      </w:r>
      <w:proofErr w:type="spellEnd"/>
    </w:p>
    <w:p w:rsidR="00FA55A7" w:rsidRPr="00DB5FF2" w:rsidRDefault="001C7DCE" w:rsidP="00FA55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A55A7" w:rsidRPr="00E8192B">
        <w:rPr>
          <w:rFonts w:ascii="Times New Roman" w:hAnsi="Times New Roman"/>
          <w:b/>
          <w:bCs/>
          <w:sz w:val="24"/>
          <w:szCs w:val="24"/>
        </w:rPr>
        <w:t>для нужд ФГУП «ПО «МАЯК»</w:t>
      </w:r>
    </w:p>
    <w:p w:rsidR="00FA55A7" w:rsidRDefault="00FA55A7" w:rsidP="00FA55A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B26620" w:rsidRPr="00B737D8" w:rsidRDefault="00B26620" w:rsidP="00B26620">
      <w:pPr>
        <w:pStyle w:val="1"/>
        <w:numPr>
          <w:ilvl w:val="0"/>
          <w:numId w:val="0"/>
        </w:numPr>
        <w:ind w:left="709"/>
        <w:jc w:val="left"/>
        <w:rPr>
          <w:b/>
        </w:rPr>
      </w:pPr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Toc326685851"/>
      <w:bookmarkStart w:id="71" w:name="_Toc329341996"/>
      <w:r>
        <w:rPr>
          <w:b/>
        </w:rPr>
        <w:t>В разделе 4 «</w:t>
      </w:r>
      <w:r w:rsidRPr="00B737D8">
        <w:rPr>
          <w:b/>
        </w:rPr>
        <w:t>ИНФОРМАЦИОННАЯ КАРТА</w:t>
      </w:r>
      <w:r>
        <w:rPr>
          <w:b/>
        </w:rPr>
        <w:t>»</w:t>
      </w:r>
      <w:r w:rsidRPr="00B737D8">
        <w:rPr>
          <w:b/>
        </w:rPr>
        <w:t xml:space="preserve"> ЗАПРОСА ЦЕН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0A13E8" w:rsidRPr="001C7DCE" w:rsidRDefault="000A13E8" w:rsidP="000A13E8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tbl>
      <w:tblPr>
        <w:tblW w:w="1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1984"/>
        <w:gridCol w:w="12049"/>
      </w:tblGrid>
      <w:tr w:rsidR="00B54BF6" w:rsidRPr="00B54BF6" w:rsidTr="00B26620">
        <w:trPr>
          <w:trHeight w:val="1031"/>
        </w:trPr>
        <w:tc>
          <w:tcPr>
            <w:tcW w:w="498" w:type="dxa"/>
          </w:tcPr>
          <w:p w:rsidR="00B54BF6" w:rsidRPr="00B54BF6" w:rsidRDefault="002B704C" w:rsidP="002B704C">
            <w:pPr>
              <w:tabs>
                <w:tab w:val="num" w:pos="786"/>
              </w:tabs>
              <w:spacing w:after="0" w:line="240" w:lineRule="auto"/>
              <w:ind w:left="-15"/>
              <w:jc w:val="center"/>
              <w:rPr>
                <w:rFonts w:ascii="Times New Roman" w:hAnsi="Times New Roman"/>
              </w:rPr>
            </w:pPr>
            <w:bookmarkStart w:id="72" w:name="_Ref317250598"/>
            <w:r>
              <w:rPr>
                <w:rFonts w:ascii="Times New Roman" w:hAnsi="Times New Roman"/>
              </w:rPr>
              <w:t>3.</w:t>
            </w:r>
          </w:p>
        </w:tc>
        <w:bookmarkEnd w:id="72"/>
        <w:tc>
          <w:tcPr>
            <w:tcW w:w="1984" w:type="dxa"/>
          </w:tcPr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>Условия договора: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  <w:bCs/>
                <w:shd w:val="clear" w:color="auto" w:fill="FDE9D9"/>
              </w:rPr>
            </w:pPr>
            <w:r w:rsidRPr="00B54BF6">
              <w:rPr>
                <w:rFonts w:ascii="Times New Roman" w:hAnsi="Times New Roman"/>
              </w:rPr>
              <w:t>Сроки поставки товара/ выполнения работ или оказания услуг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  <w:bCs/>
                <w:shd w:val="clear" w:color="auto" w:fill="FDE9D9"/>
              </w:rPr>
            </w:pPr>
            <w:r w:rsidRPr="00B54BF6">
              <w:rPr>
                <w:rFonts w:ascii="Times New Roman" w:hAnsi="Times New Roman"/>
              </w:rPr>
              <w:t>Место поставки товара/ выполнения работ или оказания услуг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Условия оплаты </w:t>
            </w:r>
          </w:p>
        </w:tc>
        <w:tc>
          <w:tcPr>
            <w:tcW w:w="12049" w:type="dxa"/>
          </w:tcPr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  <w:bCs/>
              </w:rPr>
            </w:pPr>
            <w:r w:rsidRPr="00B54BF6">
              <w:rPr>
                <w:rFonts w:ascii="Times New Roman" w:hAnsi="Times New Roman"/>
              </w:rPr>
              <w:t xml:space="preserve">Сроки поставки товара/ выполнения работ или оказания услуг: </w:t>
            </w:r>
            <w:r w:rsidRPr="00B54BF6">
              <w:rPr>
                <w:rFonts w:ascii="Times New Roman" w:hAnsi="Times New Roman"/>
                <w:color w:val="FF0000"/>
              </w:rPr>
              <w:t>до 25 апреля 2013г.</w:t>
            </w: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Место поставки товара/ выполнения работ или оказания услуг: </w:t>
            </w:r>
          </w:p>
          <w:p w:rsidR="00B54BF6" w:rsidRPr="00B54BF6" w:rsidRDefault="00B54BF6" w:rsidP="00B54BF6">
            <w:pPr>
              <w:tabs>
                <w:tab w:val="left" w:pos="648"/>
                <w:tab w:val="left" w:pos="3713"/>
              </w:tabs>
              <w:spacing w:after="0"/>
              <w:ind w:firstLine="709"/>
              <w:contextualSpacing/>
              <w:jc w:val="both"/>
              <w:rPr>
                <w:rFonts w:ascii="Times New Roman" w:hAnsi="Times New Roman"/>
                <w:iCs/>
              </w:rPr>
            </w:pPr>
            <w:r w:rsidRPr="00B54BF6">
              <w:rPr>
                <w:rFonts w:ascii="Times New Roman" w:hAnsi="Times New Roman"/>
                <w:iCs/>
              </w:rPr>
              <w:t xml:space="preserve">- </w:t>
            </w:r>
            <w:proofErr w:type="spellStart"/>
            <w:r w:rsidRPr="00B54BF6">
              <w:rPr>
                <w:rFonts w:ascii="Times New Roman" w:hAnsi="Times New Roman"/>
                <w:iCs/>
              </w:rPr>
              <w:t>самовывоз</w:t>
            </w:r>
            <w:proofErr w:type="spellEnd"/>
            <w:r w:rsidRPr="00B54BF6">
              <w:rPr>
                <w:rFonts w:ascii="Times New Roman" w:hAnsi="Times New Roman"/>
                <w:iCs/>
              </w:rPr>
              <w:t xml:space="preserve"> ж/</w:t>
            </w:r>
            <w:proofErr w:type="spellStart"/>
            <w:r w:rsidRPr="00B54BF6">
              <w:rPr>
                <w:rFonts w:ascii="Times New Roman" w:hAnsi="Times New Roman"/>
                <w:iCs/>
              </w:rPr>
              <w:t>д</w:t>
            </w:r>
            <w:proofErr w:type="spellEnd"/>
            <w:r w:rsidRPr="00B54BF6">
              <w:rPr>
                <w:rFonts w:ascii="Times New Roman" w:hAnsi="Times New Roman"/>
                <w:iCs/>
              </w:rPr>
              <w:t xml:space="preserve"> транспортом Покупателя с завода-изготовителя, находящегося </w:t>
            </w:r>
            <w:proofErr w:type="gramStart"/>
            <w:r w:rsidRPr="00B54BF6">
              <w:rPr>
                <w:rFonts w:ascii="Times New Roman" w:hAnsi="Times New Roman"/>
                <w:iCs/>
              </w:rPr>
              <w:t>в</w:t>
            </w:r>
            <w:proofErr w:type="gramEnd"/>
            <w:r w:rsidRPr="00B54BF6">
              <w:rPr>
                <w:rFonts w:ascii="Times New Roman" w:hAnsi="Times New Roman"/>
                <w:iCs/>
              </w:rPr>
              <w:t xml:space="preserve"> ЗАТО г. Озерск Челябинской области;</w:t>
            </w:r>
          </w:p>
          <w:p w:rsidR="00B54BF6" w:rsidRPr="00B54BF6" w:rsidRDefault="00B54BF6" w:rsidP="00B54BF6">
            <w:pPr>
              <w:tabs>
                <w:tab w:val="left" w:pos="648"/>
                <w:tab w:val="left" w:pos="3713"/>
              </w:tabs>
              <w:spacing w:after="0"/>
              <w:ind w:firstLine="709"/>
              <w:contextualSpacing/>
              <w:jc w:val="both"/>
              <w:rPr>
                <w:rFonts w:ascii="Times New Roman" w:hAnsi="Times New Roman"/>
                <w:iCs/>
              </w:rPr>
            </w:pPr>
            <w:r w:rsidRPr="00B54BF6">
              <w:rPr>
                <w:rFonts w:ascii="Times New Roman" w:hAnsi="Times New Roman"/>
                <w:iCs/>
              </w:rPr>
              <w:t xml:space="preserve">- </w:t>
            </w:r>
            <w:proofErr w:type="gramStart"/>
            <w:r w:rsidRPr="00B54BF6">
              <w:rPr>
                <w:rFonts w:ascii="Times New Roman" w:hAnsi="Times New Roman"/>
                <w:iCs/>
              </w:rPr>
              <w:t>ж</w:t>
            </w:r>
            <w:proofErr w:type="gramEnd"/>
            <w:r w:rsidRPr="00B54BF6">
              <w:rPr>
                <w:rFonts w:ascii="Times New Roman" w:hAnsi="Times New Roman"/>
                <w:iCs/>
              </w:rPr>
              <w:t>/</w:t>
            </w:r>
            <w:proofErr w:type="spellStart"/>
            <w:r w:rsidRPr="00B54BF6">
              <w:rPr>
                <w:rFonts w:ascii="Times New Roman" w:hAnsi="Times New Roman"/>
                <w:iCs/>
              </w:rPr>
              <w:t>д</w:t>
            </w:r>
            <w:proofErr w:type="spellEnd"/>
            <w:r w:rsidRPr="00B54BF6">
              <w:rPr>
                <w:rFonts w:ascii="Times New Roman" w:hAnsi="Times New Roman"/>
                <w:iCs/>
              </w:rPr>
              <w:t xml:space="preserve"> транспортом Поставщика до станции Разъезд № 105 «РЖД» филиал ЮУЖД.</w:t>
            </w:r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  <w:b/>
                <w:i/>
              </w:rPr>
            </w:pPr>
            <w:proofErr w:type="gramStart"/>
            <w:r w:rsidRPr="00B54BF6">
              <w:rPr>
                <w:rFonts w:ascii="Times New Roman" w:hAnsi="Times New Roman"/>
                <w:szCs w:val="20"/>
              </w:rPr>
              <w:t xml:space="preserve">Безналичный расчет, путем перечисления денежных средств на расчетный счет Поставщика по факту  поставки товара в течение 15 банковских дней с даты приемки товара, предоставления товарной накладной по унифицированной форме ТОРГ – 12 (оформленной в соответствии с Постановлением Госкомстата РФ от 25.12.1998 № 132), счет </w:t>
            </w:r>
            <w:r w:rsidR="002B704C">
              <w:rPr>
                <w:rFonts w:ascii="Times New Roman" w:hAnsi="Times New Roman"/>
                <w:szCs w:val="20"/>
              </w:rPr>
              <w:t>–</w:t>
            </w:r>
            <w:r w:rsidRPr="00B54BF6">
              <w:rPr>
                <w:rFonts w:ascii="Times New Roman" w:hAnsi="Times New Roman"/>
                <w:szCs w:val="20"/>
              </w:rPr>
              <w:t xml:space="preserve"> фактура (оформленного в соответствии с Налоговым Кодексом РФ (часть 2) ст. 168, 169 и Постановлением Правительства РФ от</w:t>
            </w:r>
            <w:proofErr w:type="gramEnd"/>
            <w:r w:rsidRPr="00B54BF6">
              <w:rPr>
                <w:rFonts w:ascii="Times New Roman" w:hAnsi="Times New Roman"/>
                <w:szCs w:val="20"/>
              </w:rPr>
              <w:t xml:space="preserve"> </w:t>
            </w:r>
            <w:proofErr w:type="gramStart"/>
            <w:r w:rsidRPr="00B54BF6">
              <w:rPr>
                <w:rFonts w:ascii="Times New Roman" w:hAnsi="Times New Roman"/>
                <w:szCs w:val="20"/>
              </w:rPr>
              <w:t>26.12.2011 г. № 1137 (в действующей редакции)).</w:t>
            </w:r>
            <w:proofErr w:type="gramEnd"/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Встречные предложения участников по проекту договора </w:t>
            </w:r>
            <w:r w:rsidRPr="00B54BF6">
              <w:rPr>
                <w:rFonts w:ascii="Times New Roman" w:hAnsi="Times New Roman"/>
                <w:b/>
                <w:u w:val="single"/>
              </w:rPr>
              <w:t>не допускаются</w:t>
            </w:r>
            <w:r w:rsidRPr="00B54BF6">
              <w:rPr>
                <w:rFonts w:ascii="Times New Roman" w:hAnsi="Times New Roman"/>
              </w:rPr>
              <w:t>.</w:t>
            </w:r>
          </w:p>
        </w:tc>
      </w:tr>
    </w:tbl>
    <w:p w:rsidR="00B26620" w:rsidRDefault="00B26620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26620" w:rsidRPr="00E06551" w:rsidRDefault="002B704C" w:rsidP="00B2662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6551">
        <w:rPr>
          <w:rFonts w:ascii="Times New Roman" w:hAnsi="Times New Roman"/>
          <w:b/>
          <w:sz w:val="24"/>
          <w:szCs w:val="24"/>
        </w:rPr>
        <w:t>Ч</w:t>
      </w:r>
      <w:r w:rsidR="00B26620" w:rsidRPr="00E06551">
        <w:rPr>
          <w:rFonts w:ascii="Times New Roman" w:hAnsi="Times New Roman"/>
          <w:b/>
          <w:sz w:val="24"/>
          <w:szCs w:val="24"/>
        </w:rPr>
        <w:t>итать в следующей редакции:</w:t>
      </w:r>
    </w:p>
    <w:tbl>
      <w:tblPr>
        <w:tblW w:w="1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249"/>
        <w:gridCol w:w="1735"/>
        <w:gridCol w:w="1985"/>
        <w:gridCol w:w="2693"/>
        <w:gridCol w:w="7371"/>
      </w:tblGrid>
      <w:tr w:rsidR="00B54BF6" w:rsidRPr="00B54BF6" w:rsidTr="00B54BF6">
        <w:trPr>
          <w:trHeight w:val="1031"/>
        </w:trPr>
        <w:tc>
          <w:tcPr>
            <w:tcW w:w="498" w:type="dxa"/>
          </w:tcPr>
          <w:p w:rsidR="00B54BF6" w:rsidRPr="00B54BF6" w:rsidRDefault="002B704C" w:rsidP="002B704C">
            <w:pPr>
              <w:tabs>
                <w:tab w:val="num" w:pos="786"/>
              </w:tabs>
              <w:spacing w:after="0" w:line="240" w:lineRule="auto"/>
              <w:ind w:left="-1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1984" w:type="dxa"/>
            <w:gridSpan w:val="2"/>
          </w:tcPr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>Условия договора: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  <w:bCs/>
                <w:shd w:val="clear" w:color="auto" w:fill="FDE9D9"/>
              </w:rPr>
            </w:pPr>
            <w:r w:rsidRPr="00B54BF6">
              <w:rPr>
                <w:rFonts w:ascii="Times New Roman" w:hAnsi="Times New Roman"/>
              </w:rPr>
              <w:t>Сроки поставки товара/ выполнения работ или оказания услуг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  <w:bCs/>
                <w:shd w:val="clear" w:color="auto" w:fill="FDE9D9"/>
              </w:rPr>
            </w:pPr>
            <w:r w:rsidRPr="00B54BF6">
              <w:rPr>
                <w:rFonts w:ascii="Times New Roman" w:hAnsi="Times New Roman"/>
              </w:rPr>
              <w:t>Место поставки товара/ выполнения работ или оказания услуг</w:t>
            </w: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spacing w:after="0"/>
              <w:ind w:right="153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Условия оплаты </w:t>
            </w:r>
          </w:p>
        </w:tc>
        <w:tc>
          <w:tcPr>
            <w:tcW w:w="12049" w:type="dxa"/>
            <w:gridSpan w:val="3"/>
          </w:tcPr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  <w:bCs/>
              </w:rPr>
            </w:pPr>
            <w:r w:rsidRPr="00B54BF6">
              <w:rPr>
                <w:rFonts w:ascii="Times New Roman" w:hAnsi="Times New Roman"/>
              </w:rPr>
              <w:t>Сроки поставки товара/ выполнения работ или оказания услуг: до 25 апреля 2013г.</w:t>
            </w: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B54BF6" w:rsidRPr="00B54BF6" w:rsidRDefault="00B54BF6" w:rsidP="00B54BF6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Место поставки товара/ выполнения работ или оказания услуг: </w:t>
            </w:r>
          </w:p>
          <w:p w:rsidR="00B54BF6" w:rsidRPr="00A90EA7" w:rsidRDefault="00B54BF6" w:rsidP="00B54BF6">
            <w:pPr>
              <w:tabs>
                <w:tab w:val="left" w:pos="648"/>
                <w:tab w:val="left" w:pos="3713"/>
              </w:tabs>
              <w:spacing w:after="0"/>
              <w:ind w:firstLine="709"/>
              <w:contextualSpacing/>
              <w:jc w:val="both"/>
              <w:rPr>
                <w:rFonts w:ascii="Times New Roman" w:hAnsi="Times New Roman"/>
                <w:b/>
                <w:iCs/>
                <w:color w:val="FF0000"/>
              </w:rPr>
            </w:pPr>
            <w:r w:rsidRPr="00A90EA7">
              <w:rPr>
                <w:rFonts w:ascii="Times New Roman" w:hAnsi="Times New Roman"/>
                <w:b/>
                <w:iCs/>
                <w:color w:val="FF0000"/>
              </w:rPr>
              <w:t xml:space="preserve">- </w:t>
            </w:r>
            <w:proofErr w:type="spellStart"/>
            <w:r w:rsidRPr="00A90EA7">
              <w:rPr>
                <w:rFonts w:ascii="Times New Roman" w:hAnsi="Times New Roman"/>
                <w:b/>
                <w:iCs/>
                <w:color w:val="FF0000"/>
              </w:rPr>
              <w:t>самовывоз</w:t>
            </w:r>
            <w:proofErr w:type="spellEnd"/>
            <w:r w:rsidRPr="00A90EA7">
              <w:rPr>
                <w:rFonts w:ascii="Times New Roman" w:hAnsi="Times New Roman"/>
                <w:b/>
                <w:iCs/>
                <w:color w:val="FF0000"/>
              </w:rPr>
              <w:t xml:space="preserve"> со склада Поставщика в </w:t>
            </w:r>
            <w:proofErr w:type="gramStart"/>
            <w:r w:rsidRPr="00A90EA7">
              <w:rPr>
                <w:rFonts w:ascii="Times New Roman" w:hAnsi="Times New Roman"/>
                <w:b/>
                <w:iCs/>
                <w:color w:val="FF0000"/>
              </w:rPr>
              <w:t>г</w:t>
            </w:r>
            <w:proofErr w:type="gramEnd"/>
            <w:r w:rsidRPr="00A90EA7">
              <w:rPr>
                <w:rFonts w:ascii="Times New Roman" w:hAnsi="Times New Roman"/>
                <w:b/>
                <w:iCs/>
                <w:color w:val="FF0000"/>
              </w:rPr>
              <w:t>. Челябинск, Челябинской области, г. Екатеринбург, Свердловской области;</w:t>
            </w:r>
          </w:p>
          <w:p w:rsidR="00B54BF6" w:rsidRPr="00A90EA7" w:rsidRDefault="00B54BF6" w:rsidP="00B54BF6">
            <w:pPr>
              <w:tabs>
                <w:tab w:val="left" w:pos="648"/>
                <w:tab w:val="left" w:pos="3713"/>
              </w:tabs>
              <w:spacing w:after="0"/>
              <w:ind w:firstLine="709"/>
              <w:contextualSpacing/>
              <w:jc w:val="both"/>
              <w:rPr>
                <w:rFonts w:ascii="Times New Roman" w:hAnsi="Times New Roman"/>
                <w:b/>
                <w:iCs/>
                <w:color w:val="FF0000"/>
              </w:rPr>
            </w:pPr>
            <w:r w:rsidRPr="00A90EA7">
              <w:rPr>
                <w:rFonts w:ascii="Times New Roman" w:hAnsi="Times New Roman"/>
                <w:b/>
                <w:iCs/>
                <w:color w:val="FF0000"/>
              </w:rPr>
              <w:t xml:space="preserve">- доставка до склада Покупателя в </w:t>
            </w:r>
            <w:proofErr w:type="gramStart"/>
            <w:r w:rsidRPr="00A90EA7">
              <w:rPr>
                <w:rFonts w:ascii="Times New Roman" w:hAnsi="Times New Roman"/>
                <w:b/>
                <w:iCs/>
                <w:color w:val="FF0000"/>
              </w:rPr>
              <w:t>г</w:t>
            </w:r>
            <w:proofErr w:type="gramEnd"/>
            <w:r w:rsidRPr="00A90EA7">
              <w:rPr>
                <w:rFonts w:ascii="Times New Roman" w:hAnsi="Times New Roman"/>
                <w:b/>
                <w:iCs/>
                <w:color w:val="FF0000"/>
              </w:rPr>
              <w:t xml:space="preserve">. Челябинск, ул. </w:t>
            </w:r>
            <w:proofErr w:type="spellStart"/>
            <w:r w:rsidRPr="00A90EA7">
              <w:rPr>
                <w:rFonts w:ascii="Times New Roman" w:hAnsi="Times New Roman"/>
                <w:b/>
                <w:iCs/>
                <w:color w:val="FF0000"/>
              </w:rPr>
              <w:t>Игуменка</w:t>
            </w:r>
            <w:proofErr w:type="spellEnd"/>
            <w:r w:rsidRPr="00A90EA7">
              <w:rPr>
                <w:rFonts w:ascii="Times New Roman" w:hAnsi="Times New Roman"/>
                <w:b/>
                <w:iCs/>
                <w:color w:val="FF0000"/>
              </w:rPr>
              <w:t>, д.37.</w:t>
            </w:r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  <w:b/>
                <w:i/>
              </w:rPr>
            </w:pPr>
            <w:proofErr w:type="gramStart"/>
            <w:r w:rsidRPr="00B54BF6">
              <w:rPr>
                <w:rFonts w:ascii="Times New Roman" w:hAnsi="Times New Roman"/>
                <w:szCs w:val="20"/>
              </w:rPr>
              <w:t>Безналичный расчет, путем перечисления денежных средств на расчетный счет Поставщика по факту  поставки товара в течение 15 банковских дней с даты приемки товара, предоставления товарной накладной по унифицированной форме ТОРГ – 12 (оформленной в соответствии с Постановлением Госкомстата РФ от 25.12.1998 № 132), счет - фактура (оформленного в соответствии с Налоговым Кодексом РФ (часть 2) ст. 168, 169 и Постановлением Правительства РФ от</w:t>
            </w:r>
            <w:proofErr w:type="gramEnd"/>
            <w:r w:rsidRPr="00B54BF6">
              <w:rPr>
                <w:rFonts w:ascii="Times New Roman" w:hAnsi="Times New Roman"/>
                <w:szCs w:val="20"/>
              </w:rPr>
              <w:t xml:space="preserve"> </w:t>
            </w:r>
            <w:proofErr w:type="gramStart"/>
            <w:r w:rsidRPr="00B54BF6">
              <w:rPr>
                <w:rFonts w:ascii="Times New Roman" w:hAnsi="Times New Roman"/>
                <w:szCs w:val="20"/>
              </w:rPr>
              <w:t>26.12.2011 г. № 1137 (в действующей редакции)).</w:t>
            </w:r>
            <w:proofErr w:type="gramEnd"/>
          </w:p>
          <w:p w:rsidR="00B54BF6" w:rsidRPr="00B54BF6" w:rsidRDefault="00B54BF6" w:rsidP="00B54BF6">
            <w:pPr>
              <w:spacing w:after="0"/>
              <w:ind w:right="153"/>
              <w:jc w:val="both"/>
              <w:rPr>
                <w:rFonts w:ascii="Times New Roman" w:hAnsi="Times New Roman"/>
              </w:rPr>
            </w:pPr>
            <w:r w:rsidRPr="00B54BF6">
              <w:rPr>
                <w:rFonts w:ascii="Times New Roman" w:hAnsi="Times New Roman"/>
              </w:rPr>
              <w:t xml:space="preserve">Встречные предложения участников по проекту договора </w:t>
            </w:r>
            <w:r w:rsidRPr="00B54BF6">
              <w:rPr>
                <w:rFonts w:ascii="Times New Roman" w:hAnsi="Times New Roman"/>
                <w:b/>
                <w:u w:val="single"/>
              </w:rPr>
              <w:t>не допускаются</w:t>
            </w:r>
            <w:r w:rsidRPr="00B54BF6">
              <w:rPr>
                <w:rFonts w:ascii="Times New Roman" w:hAnsi="Times New Roman"/>
              </w:rPr>
              <w:t>.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6413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26620" w:rsidP="00B2662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</w:t>
            </w:r>
            <w:r w:rsidR="001A0051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я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Единой </w:t>
            </w:r>
            <w:r w:rsidR="000A13E8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закупочной </w:t>
            </w:r>
            <w:r w:rsidR="00BC6399"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комиссии: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3720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26620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Тимошик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Виталий Анатольевич</w:t>
            </w:r>
          </w:p>
        </w:tc>
        <w:tc>
          <w:tcPr>
            <w:tcW w:w="26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6413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3720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Билецкая Ирина Юрьевна</w:t>
            </w:r>
          </w:p>
        </w:tc>
        <w:tc>
          <w:tcPr>
            <w:tcW w:w="26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6413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BC6399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3720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26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C6399" w:rsidRPr="00BC6399" w:rsidRDefault="00BC6399" w:rsidP="005A71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  <w:tr w:rsidR="001A0051" w:rsidRPr="00BC6399" w:rsidTr="00B54BF6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gridBefore w:val="2"/>
          <w:gridAfter w:val="1"/>
          <w:wBefore w:w="747" w:type="dxa"/>
          <w:wAfter w:w="7371" w:type="dxa"/>
          <w:tblCellSpacing w:w="15" w:type="dxa"/>
        </w:trPr>
        <w:tc>
          <w:tcPr>
            <w:tcW w:w="3720" w:type="dxa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B54BF6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Сорокко Елена Викторовна</w:t>
            </w:r>
          </w:p>
        </w:tc>
        <w:tc>
          <w:tcPr>
            <w:tcW w:w="269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A0051" w:rsidRPr="00BC6399" w:rsidRDefault="001A0051" w:rsidP="002F16D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C6399">
              <w:rPr>
                <w:rFonts w:ascii="Times New Roman" w:eastAsia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FA55A7" w:rsidRDefault="00FA55A7" w:rsidP="00B54BF6"/>
    <w:sectPr w:rsidR="00FA55A7" w:rsidSect="00B266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hybridMultilevel"/>
    <w:tmpl w:val="A09AD4F6"/>
    <w:lvl w:ilvl="0" w:tplc="3E000C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7CD2EAB"/>
    <w:multiLevelType w:val="hybridMultilevel"/>
    <w:tmpl w:val="21CCD9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A80E2D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3430"/>
    <w:rsid w:val="00044562"/>
    <w:rsid w:val="0004497F"/>
    <w:rsid w:val="00057557"/>
    <w:rsid w:val="00085D24"/>
    <w:rsid w:val="000867E7"/>
    <w:rsid w:val="000872A1"/>
    <w:rsid w:val="000A13E8"/>
    <w:rsid w:val="000C3145"/>
    <w:rsid w:val="000E2E72"/>
    <w:rsid w:val="000F02DC"/>
    <w:rsid w:val="001632D8"/>
    <w:rsid w:val="001713B7"/>
    <w:rsid w:val="001A0051"/>
    <w:rsid w:val="001A1CC5"/>
    <w:rsid w:val="001B0F2C"/>
    <w:rsid w:val="001C7DCE"/>
    <w:rsid w:val="001D6911"/>
    <w:rsid w:val="00237B39"/>
    <w:rsid w:val="00273360"/>
    <w:rsid w:val="00280D58"/>
    <w:rsid w:val="002A6A9C"/>
    <w:rsid w:val="002B704C"/>
    <w:rsid w:val="00393101"/>
    <w:rsid w:val="003A294E"/>
    <w:rsid w:val="003B248F"/>
    <w:rsid w:val="003D0D79"/>
    <w:rsid w:val="003E474A"/>
    <w:rsid w:val="00445E9F"/>
    <w:rsid w:val="00460E4C"/>
    <w:rsid w:val="0046623E"/>
    <w:rsid w:val="004F377C"/>
    <w:rsid w:val="004F3A5A"/>
    <w:rsid w:val="005046AE"/>
    <w:rsid w:val="00533430"/>
    <w:rsid w:val="00547D90"/>
    <w:rsid w:val="00595FC8"/>
    <w:rsid w:val="005C4F5D"/>
    <w:rsid w:val="005D7AA8"/>
    <w:rsid w:val="005E2556"/>
    <w:rsid w:val="00616C34"/>
    <w:rsid w:val="00665081"/>
    <w:rsid w:val="006D45A6"/>
    <w:rsid w:val="006E74A3"/>
    <w:rsid w:val="007000E5"/>
    <w:rsid w:val="00715B42"/>
    <w:rsid w:val="00720C85"/>
    <w:rsid w:val="00722568"/>
    <w:rsid w:val="00761E77"/>
    <w:rsid w:val="007E6471"/>
    <w:rsid w:val="008C522A"/>
    <w:rsid w:val="0095368F"/>
    <w:rsid w:val="009B79AC"/>
    <w:rsid w:val="009F16E9"/>
    <w:rsid w:val="00A16F87"/>
    <w:rsid w:val="00A22263"/>
    <w:rsid w:val="00A36E69"/>
    <w:rsid w:val="00A70F00"/>
    <w:rsid w:val="00A90EA7"/>
    <w:rsid w:val="00A91E5E"/>
    <w:rsid w:val="00B0790B"/>
    <w:rsid w:val="00B26620"/>
    <w:rsid w:val="00B54BF6"/>
    <w:rsid w:val="00BC6399"/>
    <w:rsid w:val="00C54213"/>
    <w:rsid w:val="00C61746"/>
    <w:rsid w:val="00CC5EE3"/>
    <w:rsid w:val="00CE082B"/>
    <w:rsid w:val="00CF2A82"/>
    <w:rsid w:val="00D071C9"/>
    <w:rsid w:val="00D115FA"/>
    <w:rsid w:val="00D21728"/>
    <w:rsid w:val="00D3113D"/>
    <w:rsid w:val="00D45B0B"/>
    <w:rsid w:val="00DC1359"/>
    <w:rsid w:val="00DC6CDA"/>
    <w:rsid w:val="00E15C72"/>
    <w:rsid w:val="00E346BD"/>
    <w:rsid w:val="00E55B94"/>
    <w:rsid w:val="00EA4721"/>
    <w:rsid w:val="00EE394B"/>
    <w:rsid w:val="00EF4916"/>
    <w:rsid w:val="00F23D05"/>
    <w:rsid w:val="00F6505F"/>
    <w:rsid w:val="00FA55A7"/>
    <w:rsid w:val="00FB3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A55A7"/>
    <w:rPr>
      <w:rFonts w:ascii="Calibri" w:eastAsia="Calibri" w:hAnsi="Calibri" w:cs="Times New Roman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26620"/>
    <w:pPr>
      <w:keepNext/>
      <w:numPr>
        <w:numId w:val="5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26620"/>
    <w:pPr>
      <w:keepNext/>
      <w:numPr>
        <w:ilvl w:val="1"/>
        <w:numId w:val="5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BC6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BC6399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0"/>
    <w:rsid w:val="00B2662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26620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266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B26620"/>
    <w:pPr>
      <w:numPr>
        <w:ilvl w:val="2"/>
        <w:numId w:val="5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5A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5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36534-5AB3-42A9-BC63-CCF4AA1B7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biyu1</cp:lastModifiedBy>
  <cp:revision>16</cp:revision>
  <cp:lastPrinted>2013-02-18T08:27:00Z</cp:lastPrinted>
  <dcterms:created xsi:type="dcterms:W3CDTF">2012-08-16T11:28:00Z</dcterms:created>
  <dcterms:modified xsi:type="dcterms:W3CDTF">2013-02-18T08:34:00Z</dcterms:modified>
</cp:coreProperties>
</file>