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443F">
      <w:pPr>
        <w:pStyle w:val="a9"/>
        <w:spacing w:line="276" w:lineRule="auto"/>
        <w:ind w:left="0"/>
        <w:rPr>
          <w:b/>
          <w:i/>
          <w:sz w:val="24"/>
          <w:lang w:val="en-US"/>
        </w:rPr>
      </w:pPr>
    </w:p>
    <w:p w:rsidR="00000000" w:rsidRDefault="003754B2" w:rsidP="003754B2">
      <w:pPr>
        <w:ind w:left="7088"/>
      </w:pPr>
      <w:bookmarkStart w:id="0" w:name="_Toc395774462"/>
      <w:bookmarkStart w:id="1" w:name="_Toc356807610"/>
      <w:bookmarkStart w:id="2" w:name="_Toc390267573"/>
      <w:bookmarkStart w:id="3" w:name="_Ref317259002"/>
      <w:r>
        <w:t>Утверждаю</w:t>
      </w:r>
    </w:p>
    <w:p w:rsidR="003754B2" w:rsidRDefault="003754B2" w:rsidP="003754B2">
      <w:pPr>
        <w:ind w:left="7088"/>
      </w:pPr>
      <w:r>
        <w:t>Генеральный Директор</w:t>
      </w:r>
    </w:p>
    <w:p w:rsidR="003754B2" w:rsidRDefault="003754B2" w:rsidP="003754B2">
      <w:pPr>
        <w:ind w:left="7088"/>
      </w:pPr>
      <w:r>
        <w:t>ЗАО «АТМ»</w:t>
      </w:r>
    </w:p>
    <w:p w:rsidR="003754B2" w:rsidRPr="003754B2" w:rsidRDefault="003754B2" w:rsidP="003754B2">
      <w:pPr>
        <w:ind w:left="7088"/>
      </w:pPr>
      <w:r>
        <w:t>Ерошкин В.В.</w:t>
      </w:r>
    </w:p>
    <w:p w:rsidR="00000000" w:rsidRDefault="0055443F">
      <w:pPr>
        <w:ind w:firstLine="709"/>
      </w:pPr>
    </w:p>
    <w:p w:rsidR="00000000" w:rsidRDefault="0055443F">
      <w:pPr>
        <w:ind w:firstLine="709"/>
      </w:pPr>
    </w:p>
    <w:p w:rsidR="00000000" w:rsidRDefault="0055443F">
      <w:pPr>
        <w:ind w:firstLine="709"/>
      </w:pPr>
    </w:p>
    <w:p w:rsidR="00000000" w:rsidRDefault="0055443F">
      <w:pPr>
        <w:ind w:firstLine="709"/>
      </w:pPr>
    </w:p>
    <w:p w:rsidR="00000000" w:rsidRDefault="0055443F">
      <w:pPr>
        <w:pStyle w:val="a9"/>
        <w:spacing w:line="276" w:lineRule="auto"/>
        <w:ind w:left="0" w:firstLine="709"/>
        <w:rPr>
          <w:b/>
          <w:i/>
          <w:sz w:val="24"/>
        </w:rPr>
      </w:pPr>
    </w:p>
    <w:p w:rsidR="00000000" w:rsidRDefault="0055443F">
      <w:pPr>
        <w:ind w:firstLine="709"/>
      </w:pPr>
    </w:p>
    <w:p w:rsidR="00000000" w:rsidRDefault="0055443F">
      <w:pPr>
        <w:ind w:firstLine="709"/>
        <w:jc w:val="center"/>
        <w:outlineLvl w:val="0"/>
        <w:rPr>
          <w:bCs/>
          <w:szCs w:val="28"/>
        </w:rPr>
      </w:pPr>
      <w:bookmarkStart w:id="4" w:name="_Toc356807606"/>
      <w:bookmarkStart w:id="5" w:name="_Toc390267569"/>
      <w:bookmarkStart w:id="6" w:name="_Toc318388606"/>
      <w:bookmarkStart w:id="7" w:name="_Toc416777856"/>
      <w:r>
        <w:rPr>
          <w:bCs/>
          <w:szCs w:val="28"/>
        </w:rPr>
        <w:t>ДОКУМЕНТАЦИЯ ПО ЗАПРОСУ ПРЕДЛОЖЕНИЙ</w:t>
      </w:r>
      <w:bookmarkEnd w:id="4"/>
      <w:bookmarkEnd w:id="5"/>
      <w:bookmarkEnd w:id="6"/>
      <w:bookmarkEnd w:id="7"/>
    </w:p>
    <w:p w:rsidR="00000000" w:rsidRDefault="0055443F">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w:t>
      </w:r>
      <w:r>
        <w:rPr>
          <w:szCs w:val="28"/>
        </w:rPr>
        <w:t>говора на поставку труб 08Х18Н10Т</w:t>
      </w: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rPr>
          <w:szCs w:val="28"/>
        </w:rPr>
      </w:pPr>
    </w:p>
    <w:p w:rsidR="00000000" w:rsidRDefault="0055443F">
      <w:pPr>
        <w:ind w:firstLine="709"/>
        <w:jc w:val="center"/>
      </w:pPr>
      <w:r>
        <w:t>2015</w:t>
      </w:r>
    </w:p>
    <w:p w:rsidR="00000000" w:rsidRDefault="0055443F">
      <w:pPr>
        <w:keepNext w:val="0"/>
        <w:tabs>
          <w:tab w:val="clear" w:pos="708"/>
        </w:tabs>
        <w:sectPr w:rsidR="00000000">
          <w:pgSz w:w="11906" w:h="16838"/>
          <w:pgMar w:top="1134" w:right="850" w:bottom="1134" w:left="1134" w:header="708" w:footer="708" w:gutter="0"/>
          <w:cols w:space="708"/>
          <w:docGrid w:linePitch="360"/>
        </w:sectPr>
      </w:pPr>
    </w:p>
    <w:p w:rsidR="00000000" w:rsidRDefault="0055443F">
      <w:pPr>
        <w:pStyle w:val="aff7"/>
        <w:jc w:val="center"/>
        <w:outlineLvl w:val="0"/>
      </w:pPr>
      <w:bookmarkStart w:id="8" w:name="_Toc416777857"/>
      <w:r>
        <w:lastRenderedPageBreak/>
        <w:t>СОДЕРЖАНИЕ</w:t>
      </w:r>
      <w:bookmarkEnd w:id="8"/>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EndPr/>
      <w:sdtContent>
        <w:p w:rsidR="00000000" w:rsidRDefault="0055443F">
          <w:pPr>
            <w:pStyle w:val="a9"/>
            <w:keepLines/>
            <w:spacing w:before="480" w:line="276" w:lineRule="auto"/>
            <w:ind w:left="0"/>
            <w:rPr>
              <w:rFonts w:asciiTheme="majorHAnsi" w:eastAsiaTheme="majorEastAsia" w:hAnsiTheme="majorHAnsi" w:cstheme="majorBidi"/>
              <w:b/>
              <w:bCs/>
              <w:color w:val="365F91" w:themeColor="accent1" w:themeShade="BF"/>
              <w:szCs w:val="28"/>
            </w:rPr>
          </w:pPr>
        </w:p>
        <w:bookmarkStart w:id="9" w:name="_GoBack"/>
        <w:bookmarkEnd w:id="9"/>
        <w:p w:rsidR="00E009A6" w:rsidRDefault="0055443F">
          <w:pPr>
            <w:pStyle w:val="1e"/>
            <w:tabs>
              <w:tab w:val="righ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6777856" w:history="1">
            <w:r w:rsidR="00E009A6" w:rsidRPr="006F0C92">
              <w:rPr>
                <w:rStyle w:val="a5"/>
                <w:rFonts w:eastAsia="Arial Unicode MS"/>
                <w:bCs/>
                <w:noProof/>
              </w:rPr>
              <w:t>ДОКУМЕНТАЦИЯ ПО ЗАПРОСУ ПРЕДЛОЖЕНИЙ</w:t>
            </w:r>
            <w:r w:rsidR="00E009A6">
              <w:rPr>
                <w:noProof/>
                <w:webHidden/>
              </w:rPr>
              <w:tab/>
            </w:r>
            <w:r w:rsidR="00E009A6">
              <w:rPr>
                <w:noProof/>
                <w:webHidden/>
              </w:rPr>
              <w:fldChar w:fldCharType="begin"/>
            </w:r>
            <w:r w:rsidR="00E009A6">
              <w:rPr>
                <w:noProof/>
                <w:webHidden/>
              </w:rPr>
              <w:instrText xml:space="preserve"> PAGEREF _Toc416777856 \h </w:instrText>
            </w:r>
            <w:r w:rsidR="00E009A6">
              <w:rPr>
                <w:noProof/>
                <w:webHidden/>
              </w:rPr>
            </w:r>
            <w:r w:rsidR="00E009A6">
              <w:rPr>
                <w:noProof/>
                <w:webHidden/>
              </w:rPr>
              <w:fldChar w:fldCharType="separate"/>
            </w:r>
            <w:r w:rsidR="00E009A6">
              <w:rPr>
                <w:noProof/>
                <w:webHidden/>
              </w:rPr>
              <w:t>1</w:t>
            </w:r>
            <w:r w:rsidR="00E009A6">
              <w:rPr>
                <w:noProof/>
                <w:webHidden/>
              </w:rPr>
              <w:fldChar w:fldCharType="end"/>
            </w:r>
          </w:hyperlink>
        </w:p>
        <w:p w:rsidR="00E009A6" w:rsidRDefault="00E009A6">
          <w:pPr>
            <w:pStyle w:val="1e"/>
            <w:tabs>
              <w:tab w:val="right" w:pos="9912"/>
            </w:tabs>
            <w:rPr>
              <w:rFonts w:asciiTheme="minorHAnsi" w:eastAsiaTheme="minorEastAsia" w:hAnsiTheme="minorHAnsi" w:cstheme="minorBidi"/>
              <w:noProof/>
              <w:sz w:val="22"/>
              <w:szCs w:val="22"/>
            </w:rPr>
          </w:pPr>
          <w:hyperlink w:anchor="_Toc416777857" w:history="1">
            <w:r w:rsidRPr="006F0C92">
              <w:rPr>
                <w:rStyle w:val="a5"/>
                <w:rFonts w:eastAsia="Arial Unicode MS"/>
                <w:noProof/>
              </w:rPr>
              <w:t>СОДЕРЖАНИЕ</w:t>
            </w:r>
            <w:r>
              <w:rPr>
                <w:noProof/>
                <w:webHidden/>
              </w:rPr>
              <w:tab/>
            </w:r>
            <w:r>
              <w:rPr>
                <w:noProof/>
                <w:webHidden/>
              </w:rPr>
              <w:fldChar w:fldCharType="begin"/>
            </w:r>
            <w:r>
              <w:rPr>
                <w:noProof/>
                <w:webHidden/>
              </w:rPr>
              <w:instrText xml:space="preserve"> PAGEREF _Toc416777857 \h </w:instrText>
            </w:r>
            <w:r>
              <w:rPr>
                <w:noProof/>
                <w:webHidden/>
              </w:rPr>
            </w:r>
            <w:r>
              <w:rPr>
                <w:noProof/>
                <w:webHidden/>
              </w:rPr>
              <w:fldChar w:fldCharType="separate"/>
            </w:r>
            <w:r>
              <w:rPr>
                <w:noProof/>
                <w:webHidden/>
              </w:rPr>
              <w:t>2</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58" w:history="1">
            <w:r w:rsidRPr="006F0C92">
              <w:rPr>
                <w:rStyle w:val="a5"/>
                <w:rFonts w:eastAsia="Arial Unicode MS"/>
                <w:noProof/>
              </w:rPr>
              <w:t>1.</w:t>
            </w:r>
            <w:r>
              <w:rPr>
                <w:rFonts w:asciiTheme="minorHAnsi" w:eastAsiaTheme="minorEastAsia" w:hAnsiTheme="minorHAnsi" w:cstheme="minorBidi"/>
                <w:noProof/>
                <w:sz w:val="22"/>
                <w:szCs w:val="22"/>
              </w:rPr>
              <w:tab/>
            </w:r>
            <w:r w:rsidRPr="006F0C92">
              <w:rPr>
                <w:rStyle w:val="a5"/>
                <w:rFonts w:eastAsia="Arial Unicode MS"/>
                <w:noProof/>
              </w:rPr>
              <w:t>ТЕРМИНЫ И ОПРЕДЕЛЕНИЯ</w:t>
            </w:r>
            <w:r>
              <w:rPr>
                <w:noProof/>
                <w:webHidden/>
              </w:rPr>
              <w:tab/>
            </w:r>
            <w:r>
              <w:rPr>
                <w:noProof/>
                <w:webHidden/>
              </w:rPr>
              <w:fldChar w:fldCharType="begin"/>
            </w:r>
            <w:r>
              <w:rPr>
                <w:noProof/>
                <w:webHidden/>
              </w:rPr>
              <w:instrText xml:space="preserve"> PAGEREF _Toc416777858 \h </w:instrText>
            </w:r>
            <w:r>
              <w:rPr>
                <w:noProof/>
                <w:webHidden/>
              </w:rPr>
            </w:r>
            <w:r>
              <w:rPr>
                <w:noProof/>
                <w:webHidden/>
              </w:rPr>
              <w:fldChar w:fldCharType="separate"/>
            </w:r>
            <w:r>
              <w:rPr>
                <w:noProof/>
                <w:webHidden/>
              </w:rPr>
              <w:t>4</w:t>
            </w:r>
            <w:r>
              <w:rPr>
                <w:noProof/>
                <w:webHidden/>
              </w:rPr>
              <w:fldChar w:fldCharType="end"/>
            </w:r>
          </w:hyperlink>
        </w:p>
        <w:p w:rsidR="00E009A6" w:rsidRDefault="00E009A6">
          <w:pPr>
            <w:pStyle w:val="1e"/>
            <w:tabs>
              <w:tab w:val="right" w:pos="9912"/>
            </w:tabs>
            <w:rPr>
              <w:rFonts w:asciiTheme="minorHAnsi" w:eastAsiaTheme="minorEastAsia" w:hAnsiTheme="minorHAnsi" w:cstheme="minorBidi"/>
              <w:noProof/>
              <w:sz w:val="22"/>
              <w:szCs w:val="22"/>
            </w:rPr>
          </w:pPr>
          <w:hyperlink w:anchor="_Toc416777859" w:history="1">
            <w:r w:rsidRPr="006F0C92">
              <w:rPr>
                <w:rStyle w:val="a5"/>
                <w:rFonts w:eastAsia="Arial Unicode MS"/>
                <w:noProof/>
              </w:rPr>
              <w:t>СОКРАЩЕНИЯ</w:t>
            </w:r>
            <w:r>
              <w:rPr>
                <w:noProof/>
                <w:webHidden/>
              </w:rPr>
              <w:tab/>
            </w:r>
            <w:r>
              <w:rPr>
                <w:noProof/>
                <w:webHidden/>
              </w:rPr>
              <w:fldChar w:fldCharType="begin"/>
            </w:r>
            <w:r>
              <w:rPr>
                <w:noProof/>
                <w:webHidden/>
              </w:rPr>
              <w:instrText xml:space="preserve"> PAGEREF _Toc416777859 \h </w:instrText>
            </w:r>
            <w:r>
              <w:rPr>
                <w:noProof/>
                <w:webHidden/>
              </w:rPr>
            </w:r>
            <w:r>
              <w:rPr>
                <w:noProof/>
                <w:webHidden/>
              </w:rPr>
              <w:fldChar w:fldCharType="separate"/>
            </w:r>
            <w:r>
              <w:rPr>
                <w:noProof/>
                <w:webHidden/>
              </w:rPr>
              <w:t>5</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60" w:history="1">
            <w:r w:rsidRPr="006F0C92">
              <w:rPr>
                <w:rStyle w:val="a5"/>
                <w:rFonts w:eastAsia="Arial Unicode MS"/>
                <w:noProof/>
              </w:rPr>
              <w:t>2.</w:t>
            </w:r>
            <w:r>
              <w:rPr>
                <w:rFonts w:asciiTheme="minorHAnsi" w:eastAsiaTheme="minorEastAsia" w:hAnsiTheme="minorHAnsi" w:cstheme="minorBidi"/>
                <w:noProof/>
                <w:sz w:val="22"/>
                <w:szCs w:val="22"/>
              </w:rPr>
              <w:tab/>
            </w:r>
            <w:r w:rsidRPr="006F0C92">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_Toc416777860 \h </w:instrText>
            </w:r>
            <w:r>
              <w:rPr>
                <w:noProof/>
                <w:webHidden/>
              </w:rPr>
            </w:r>
            <w:r>
              <w:rPr>
                <w:noProof/>
                <w:webHidden/>
              </w:rPr>
              <w:fldChar w:fldCharType="separate"/>
            </w:r>
            <w:r>
              <w:rPr>
                <w:noProof/>
                <w:webHidden/>
              </w:rPr>
              <w:t>7</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1" w:history="1">
            <w:r w:rsidRPr="006F0C92">
              <w:rPr>
                <w:rStyle w:val="a5"/>
                <w:rFonts w:eastAsia="Arial Unicode MS"/>
                <w:noProof/>
              </w:rPr>
              <w:t>2.1.</w:t>
            </w:r>
            <w:r>
              <w:rPr>
                <w:rFonts w:asciiTheme="minorHAnsi" w:eastAsiaTheme="minorEastAsia" w:hAnsiTheme="minorHAnsi" w:cstheme="minorBidi"/>
                <w:noProof/>
                <w:sz w:val="22"/>
                <w:szCs w:val="22"/>
              </w:rPr>
              <w:tab/>
            </w:r>
            <w:r w:rsidRPr="006F0C92">
              <w:rPr>
                <w:rStyle w:val="a5"/>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_Toc416777861 \h </w:instrText>
            </w:r>
            <w:r>
              <w:rPr>
                <w:noProof/>
                <w:webHidden/>
              </w:rPr>
            </w:r>
            <w:r>
              <w:rPr>
                <w:noProof/>
                <w:webHidden/>
              </w:rPr>
              <w:fldChar w:fldCharType="separate"/>
            </w:r>
            <w:r>
              <w:rPr>
                <w:noProof/>
                <w:webHidden/>
              </w:rPr>
              <w:t>7</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2" w:history="1">
            <w:r w:rsidRPr="006F0C92">
              <w:rPr>
                <w:rStyle w:val="a5"/>
                <w:rFonts w:eastAsia="Arial Unicode MS"/>
                <w:noProof/>
              </w:rPr>
              <w:t>2.2.</w:t>
            </w:r>
            <w:r>
              <w:rPr>
                <w:rFonts w:asciiTheme="minorHAnsi" w:eastAsiaTheme="minorEastAsia" w:hAnsiTheme="minorHAnsi" w:cstheme="minorBidi"/>
                <w:noProof/>
                <w:sz w:val="22"/>
                <w:szCs w:val="22"/>
              </w:rPr>
              <w:tab/>
            </w:r>
            <w:r w:rsidRPr="006F0C92">
              <w:rPr>
                <w:rStyle w:val="a5"/>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_Toc416777862 \h </w:instrText>
            </w:r>
            <w:r>
              <w:rPr>
                <w:noProof/>
                <w:webHidden/>
              </w:rPr>
            </w:r>
            <w:r>
              <w:rPr>
                <w:noProof/>
                <w:webHidden/>
              </w:rPr>
              <w:fldChar w:fldCharType="separate"/>
            </w:r>
            <w:r>
              <w:rPr>
                <w:noProof/>
                <w:webHidden/>
              </w:rPr>
              <w:t>7</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3" w:history="1">
            <w:r w:rsidRPr="006F0C92">
              <w:rPr>
                <w:rStyle w:val="a5"/>
                <w:rFonts w:eastAsia="Arial Unicode MS"/>
                <w:noProof/>
              </w:rPr>
              <w:t>2.3.</w:t>
            </w:r>
            <w:r>
              <w:rPr>
                <w:rFonts w:asciiTheme="minorHAnsi" w:eastAsiaTheme="minorEastAsia" w:hAnsiTheme="minorHAnsi" w:cstheme="minorBidi"/>
                <w:noProof/>
                <w:sz w:val="22"/>
                <w:szCs w:val="22"/>
              </w:rPr>
              <w:tab/>
            </w:r>
            <w:r w:rsidRPr="006F0C92">
              <w:rPr>
                <w:rStyle w:val="a5"/>
                <w:rFonts w:eastAsia="Arial Unicode MS" w:cs="Tahoma"/>
                <w:noProof/>
              </w:rPr>
              <w:t>Правовой статус документов</w:t>
            </w:r>
            <w:r>
              <w:rPr>
                <w:noProof/>
                <w:webHidden/>
              </w:rPr>
              <w:tab/>
            </w:r>
            <w:r>
              <w:rPr>
                <w:noProof/>
                <w:webHidden/>
              </w:rPr>
              <w:fldChar w:fldCharType="begin"/>
            </w:r>
            <w:r>
              <w:rPr>
                <w:noProof/>
                <w:webHidden/>
              </w:rPr>
              <w:instrText xml:space="preserve"> PAGEREF _Toc416777863 \h </w:instrText>
            </w:r>
            <w:r>
              <w:rPr>
                <w:noProof/>
                <w:webHidden/>
              </w:rPr>
            </w:r>
            <w:r>
              <w:rPr>
                <w:noProof/>
                <w:webHidden/>
              </w:rPr>
              <w:fldChar w:fldCharType="separate"/>
            </w:r>
            <w:r>
              <w:rPr>
                <w:noProof/>
                <w:webHidden/>
              </w:rPr>
              <w:t>8</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4" w:history="1">
            <w:r w:rsidRPr="006F0C92">
              <w:rPr>
                <w:rStyle w:val="a5"/>
                <w:rFonts w:eastAsia="Arial Unicode MS"/>
                <w:noProof/>
              </w:rPr>
              <w:t>2.4.</w:t>
            </w:r>
            <w:r>
              <w:rPr>
                <w:rFonts w:asciiTheme="minorHAnsi" w:eastAsiaTheme="minorEastAsia" w:hAnsiTheme="minorHAnsi" w:cstheme="minorBidi"/>
                <w:noProof/>
                <w:sz w:val="22"/>
                <w:szCs w:val="22"/>
              </w:rPr>
              <w:tab/>
            </w:r>
            <w:r w:rsidRPr="006F0C92">
              <w:rPr>
                <w:rStyle w:val="a5"/>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_Toc416777864 \h </w:instrText>
            </w:r>
            <w:r>
              <w:rPr>
                <w:noProof/>
                <w:webHidden/>
              </w:rPr>
            </w:r>
            <w:r>
              <w:rPr>
                <w:noProof/>
                <w:webHidden/>
              </w:rPr>
              <w:fldChar w:fldCharType="separate"/>
            </w:r>
            <w:r>
              <w:rPr>
                <w:noProof/>
                <w:webHidden/>
              </w:rPr>
              <w:t>8</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5" w:history="1">
            <w:r w:rsidRPr="006F0C92">
              <w:rPr>
                <w:rStyle w:val="a5"/>
                <w:rFonts w:eastAsia="Arial Unicode MS"/>
                <w:noProof/>
              </w:rPr>
              <w:t>2.5.</w:t>
            </w:r>
            <w:r>
              <w:rPr>
                <w:rFonts w:asciiTheme="minorHAnsi" w:eastAsiaTheme="minorEastAsia" w:hAnsiTheme="minorHAnsi" w:cstheme="minorBidi"/>
                <w:noProof/>
                <w:sz w:val="22"/>
                <w:szCs w:val="22"/>
              </w:rPr>
              <w:tab/>
            </w:r>
            <w:r w:rsidRPr="006F0C92">
              <w:rPr>
                <w:rStyle w:val="a5"/>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_Toc416777865 \h </w:instrText>
            </w:r>
            <w:r>
              <w:rPr>
                <w:noProof/>
                <w:webHidden/>
              </w:rPr>
            </w:r>
            <w:r>
              <w:rPr>
                <w:noProof/>
                <w:webHidden/>
              </w:rPr>
              <w:fldChar w:fldCharType="separate"/>
            </w:r>
            <w:r>
              <w:rPr>
                <w:noProof/>
                <w:webHidden/>
              </w:rPr>
              <w:t>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6" w:history="1">
            <w:r w:rsidRPr="006F0C92">
              <w:rPr>
                <w:rStyle w:val="a5"/>
                <w:rFonts w:eastAsia="Arial Unicode MS"/>
                <w:noProof/>
              </w:rPr>
              <w:t>2.6.</w:t>
            </w:r>
            <w:r>
              <w:rPr>
                <w:rFonts w:asciiTheme="minorHAnsi" w:eastAsiaTheme="minorEastAsia" w:hAnsiTheme="minorHAnsi" w:cstheme="minorBidi"/>
                <w:noProof/>
                <w:sz w:val="22"/>
                <w:szCs w:val="22"/>
              </w:rPr>
              <w:tab/>
            </w:r>
            <w:r w:rsidRPr="006F0C92">
              <w:rPr>
                <w:rStyle w:val="a5"/>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_Toc416777866 \h </w:instrText>
            </w:r>
            <w:r>
              <w:rPr>
                <w:noProof/>
                <w:webHidden/>
              </w:rPr>
            </w:r>
            <w:r>
              <w:rPr>
                <w:noProof/>
                <w:webHidden/>
              </w:rPr>
              <w:fldChar w:fldCharType="separate"/>
            </w:r>
            <w:r>
              <w:rPr>
                <w:noProof/>
                <w:webHidden/>
              </w:rPr>
              <w:t>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7" w:history="1">
            <w:r w:rsidRPr="006F0C92">
              <w:rPr>
                <w:rStyle w:val="a5"/>
                <w:rFonts w:eastAsia="Arial Unicode MS"/>
                <w:noProof/>
              </w:rPr>
              <w:t>2.7.</w:t>
            </w:r>
            <w:r>
              <w:rPr>
                <w:rFonts w:asciiTheme="minorHAnsi" w:eastAsiaTheme="minorEastAsia" w:hAnsiTheme="minorHAnsi" w:cstheme="minorBidi"/>
                <w:noProof/>
                <w:sz w:val="22"/>
                <w:szCs w:val="22"/>
              </w:rPr>
              <w:tab/>
            </w:r>
            <w:r w:rsidRPr="006F0C92">
              <w:rPr>
                <w:rStyle w:val="a5"/>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_Toc416777867 \h </w:instrText>
            </w:r>
            <w:r>
              <w:rPr>
                <w:noProof/>
                <w:webHidden/>
              </w:rPr>
            </w:r>
            <w:r>
              <w:rPr>
                <w:noProof/>
                <w:webHidden/>
              </w:rPr>
              <w:fldChar w:fldCharType="separate"/>
            </w:r>
            <w:r>
              <w:rPr>
                <w:noProof/>
                <w:webHidden/>
              </w:rPr>
              <w:t>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68" w:history="1">
            <w:r w:rsidRPr="006F0C92">
              <w:rPr>
                <w:rStyle w:val="a5"/>
                <w:rFonts w:eastAsia="Arial Unicode MS"/>
                <w:noProof/>
              </w:rPr>
              <w:t>2.8.</w:t>
            </w:r>
            <w:r>
              <w:rPr>
                <w:rFonts w:asciiTheme="minorHAnsi" w:eastAsiaTheme="minorEastAsia" w:hAnsiTheme="minorHAnsi" w:cstheme="minorBidi"/>
                <w:noProof/>
                <w:sz w:val="22"/>
                <w:szCs w:val="22"/>
              </w:rPr>
              <w:tab/>
            </w:r>
            <w:r w:rsidRPr="006F0C92">
              <w:rPr>
                <w:rStyle w:val="a5"/>
                <w:rFonts w:eastAsia="Arial Unicode MS"/>
                <w:noProof/>
              </w:rPr>
              <w:t>Прочие положения</w:t>
            </w:r>
            <w:r>
              <w:rPr>
                <w:noProof/>
                <w:webHidden/>
              </w:rPr>
              <w:tab/>
            </w:r>
            <w:r>
              <w:rPr>
                <w:noProof/>
                <w:webHidden/>
              </w:rPr>
              <w:fldChar w:fldCharType="begin"/>
            </w:r>
            <w:r>
              <w:rPr>
                <w:noProof/>
                <w:webHidden/>
              </w:rPr>
              <w:instrText xml:space="preserve"> PAGEREF _Toc416777868 \h </w:instrText>
            </w:r>
            <w:r>
              <w:rPr>
                <w:noProof/>
                <w:webHidden/>
              </w:rPr>
            </w:r>
            <w:r>
              <w:rPr>
                <w:noProof/>
                <w:webHidden/>
              </w:rPr>
              <w:fldChar w:fldCharType="separate"/>
            </w:r>
            <w:r>
              <w:rPr>
                <w:noProof/>
                <w:webHidden/>
              </w:rPr>
              <w:t>10</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69" w:history="1">
            <w:r w:rsidRPr="006F0C92">
              <w:rPr>
                <w:rStyle w:val="a5"/>
                <w:rFonts w:eastAsia="Arial Unicode MS"/>
                <w:noProof/>
              </w:rPr>
              <w:t>3.</w:t>
            </w:r>
            <w:r>
              <w:rPr>
                <w:rFonts w:asciiTheme="minorHAnsi" w:eastAsiaTheme="minorEastAsia" w:hAnsiTheme="minorHAnsi" w:cstheme="minorBidi"/>
                <w:noProof/>
                <w:sz w:val="22"/>
                <w:szCs w:val="22"/>
              </w:rPr>
              <w:tab/>
            </w:r>
            <w:r w:rsidRPr="006F0C92">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_Toc416777869 \h </w:instrText>
            </w:r>
            <w:r>
              <w:rPr>
                <w:noProof/>
                <w:webHidden/>
              </w:rPr>
            </w:r>
            <w:r>
              <w:rPr>
                <w:noProof/>
                <w:webHidden/>
              </w:rPr>
              <w:fldChar w:fldCharType="separate"/>
            </w:r>
            <w:r>
              <w:rPr>
                <w:noProof/>
                <w:webHidden/>
              </w:rPr>
              <w:t>11</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0" w:history="1">
            <w:r w:rsidRPr="006F0C92">
              <w:rPr>
                <w:rStyle w:val="a5"/>
                <w:rFonts w:eastAsia="Arial Unicode MS"/>
                <w:noProof/>
              </w:rPr>
              <w:t>3.1.</w:t>
            </w:r>
            <w:r>
              <w:rPr>
                <w:rFonts w:asciiTheme="minorHAnsi" w:eastAsiaTheme="minorEastAsia" w:hAnsiTheme="minorHAnsi" w:cstheme="minorBidi"/>
                <w:noProof/>
                <w:sz w:val="22"/>
                <w:szCs w:val="22"/>
              </w:rPr>
              <w:tab/>
            </w:r>
            <w:r w:rsidRPr="006F0C92">
              <w:rPr>
                <w:rStyle w:val="a5"/>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_Toc416777870 \h </w:instrText>
            </w:r>
            <w:r>
              <w:rPr>
                <w:noProof/>
                <w:webHidden/>
              </w:rPr>
            </w:r>
            <w:r>
              <w:rPr>
                <w:noProof/>
                <w:webHidden/>
              </w:rPr>
              <w:fldChar w:fldCharType="separate"/>
            </w:r>
            <w:r>
              <w:rPr>
                <w:noProof/>
                <w:webHidden/>
              </w:rPr>
              <w:t>11</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1" w:history="1">
            <w:r w:rsidRPr="006F0C92">
              <w:rPr>
                <w:rStyle w:val="a5"/>
                <w:rFonts w:eastAsia="Arial Unicode MS"/>
                <w:noProof/>
              </w:rPr>
              <w:t>3.2.</w:t>
            </w:r>
            <w:r>
              <w:rPr>
                <w:rFonts w:asciiTheme="minorHAnsi" w:eastAsiaTheme="minorEastAsia" w:hAnsiTheme="minorHAnsi" w:cstheme="minorBidi"/>
                <w:noProof/>
                <w:sz w:val="22"/>
                <w:szCs w:val="22"/>
              </w:rPr>
              <w:tab/>
            </w:r>
            <w:r w:rsidRPr="006F0C92">
              <w:rPr>
                <w:rStyle w:val="a5"/>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_Toc416777871 \h </w:instrText>
            </w:r>
            <w:r>
              <w:rPr>
                <w:noProof/>
                <w:webHidden/>
              </w:rPr>
            </w:r>
            <w:r>
              <w:rPr>
                <w:noProof/>
                <w:webHidden/>
              </w:rPr>
              <w:fldChar w:fldCharType="separate"/>
            </w:r>
            <w:r>
              <w:rPr>
                <w:noProof/>
                <w:webHidden/>
              </w:rPr>
              <w:t>11</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72" w:history="1">
            <w:r w:rsidRPr="006F0C92">
              <w:rPr>
                <w:rStyle w:val="a5"/>
                <w:rFonts w:eastAsia="Arial Unicode MS"/>
                <w:noProof/>
              </w:rPr>
              <w:t>4.</w:t>
            </w:r>
            <w:r>
              <w:rPr>
                <w:rFonts w:asciiTheme="minorHAnsi" w:eastAsiaTheme="minorEastAsia" w:hAnsiTheme="minorHAnsi" w:cstheme="minorBidi"/>
                <w:noProof/>
                <w:sz w:val="22"/>
                <w:szCs w:val="22"/>
              </w:rPr>
              <w:tab/>
            </w:r>
            <w:r w:rsidRPr="006F0C92">
              <w:rPr>
                <w:rStyle w:val="a5"/>
                <w:rFonts w:eastAsia="Arial Unicode MS"/>
                <w:noProof/>
              </w:rPr>
              <w:t>ПОРЯДОК ПРОВЕДЕНИЯ ЗАПРОСА ПРЕДЛОЖЕНИЙ</w:t>
            </w:r>
            <w:r>
              <w:rPr>
                <w:noProof/>
                <w:webHidden/>
              </w:rPr>
              <w:tab/>
            </w:r>
            <w:r>
              <w:rPr>
                <w:noProof/>
                <w:webHidden/>
              </w:rPr>
              <w:fldChar w:fldCharType="begin"/>
            </w:r>
            <w:r>
              <w:rPr>
                <w:noProof/>
                <w:webHidden/>
              </w:rPr>
              <w:instrText xml:space="preserve"> PAGEREF _Toc416777872 \h </w:instrText>
            </w:r>
            <w:r>
              <w:rPr>
                <w:noProof/>
                <w:webHidden/>
              </w:rPr>
            </w:r>
            <w:r>
              <w:rPr>
                <w:noProof/>
                <w:webHidden/>
              </w:rPr>
              <w:fldChar w:fldCharType="separate"/>
            </w:r>
            <w:r>
              <w:rPr>
                <w:noProof/>
                <w:webHidden/>
              </w:rPr>
              <w:t>15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3" w:history="1">
            <w:r w:rsidRPr="006F0C92">
              <w:rPr>
                <w:rStyle w:val="a5"/>
                <w:rFonts w:eastAsia="Arial Unicode MS"/>
                <w:noProof/>
              </w:rPr>
              <w:t>4.1.</w:t>
            </w:r>
            <w:r>
              <w:rPr>
                <w:rFonts w:asciiTheme="minorHAnsi" w:eastAsiaTheme="minorEastAsia" w:hAnsiTheme="minorHAnsi" w:cstheme="minorBidi"/>
                <w:noProof/>
                <w:sz w:val="22"/>
                <w:szCs w:val="22"/>
              </w:rPr>
              <w:tab/>
            </w:r>
            <w:r w:rsidRPr="006F0C92">
              <w:rPr>
                <w:rStyle w:val="a5"/>
                <w:rFonts w:eastAsia="Arial Unicode M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_Toc416777873 \h </w:instrText>
            </w:r>
            <w:r>
              <w:rPr>
                <w:noProof/>
                <w:webHidden/>
              </w:rPr>
            </w:r>
            <w:r>
              <w:rPr>
                <w:noProof/>
                <w:webHidden/>
              </w:rPr>
              <w:fldChar w:fldCharType="separate"/>
            </w:r>
            <w:r>
              <w:rPr>
                <w:noProof/>
                <w:webHidden/>
              </w:rPr>
              <w:t>15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4" w:history="1">
            <w:r w:rsidRPr="006F0C92">
              <w:rPr>
                <w:rStyle w:val="a5"/>
                <w:rFonts w:eastAsia="Arial Unicode MS"/>
                <w:noProof/>
              </w:rPr>
              <w:t>4.2.</w:t>
            </w:r>
            <w:r>
              <w:rPr>
                <w:rFonts w:asciiTheme="minorHAnsi" w:eastAsiaTheme="minorEastAsia" w:hAnsiTheme="minorHAnsi" w:cstheme="minorBidi"/>
                <w:noProof/>
                <w:sz w:val="22"/>
                <w:szCs w:val="22"/>
              </w:rPr>
              <w:tab/>
            </w:r>
            <w:r w:rsidRPr="006F0C92">
              <w:rPr>
                <w:rStyle w:val="a5"/>
                <w:rFonts w:eastAsia="Arial Unicode M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_Toc416777874 \h </w:instrText>
            </w:r>
            <w:r>
              <w:rPr>
                <w:noProof/>
                <w:webHidden/>
              </w:rPr>
            </w:r>
            <w:r>
              <w:rPr>
                <w:noProof/>
                <w:webHidden/>
              </w:rPr>
              <w:fldChar w:fldCharType="separate"/>
            </w:r>
            <w:r>
              <w:rPr>
                <w:noProof/>
                <w:webHidden/>
              </w:rPr>
              <w:t>15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5" w:history="1">
            <w:r w:rsidRPr="006F0C92">
              <w:rPr>
                <w:rStyle w:val="a5"/>
                <w:rFonts w:eastAsia="Arial Unicode MS"/>
                <w:noProof/>
              </w:rPr>
              <w:t>4.3.</w:t>
            </w:r>
            <w:r>
              <w:rPr>
                <w:rFonts w:asciiTheme="minorHAnsi" w:eastAsiaTheme="minorEastAsia" w:hAnsiTheme="minorHAnsi" w:cstheme="minorBidi"/>
                <w:noProof/>
                <w:sz w:val="22"/>
                <w:szCs w:val="22"/>
              </w:rPr>
              <w:tab/>
            </w:r>
            <w:r w:rsidRPr="006F0C92">
              <w:rPr>
                <w:rStyle w:val="a5"/>
                <w:rFonts w:eastAsia="Arial Unicode M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_Toc416777875 \h </w:instrText>
            </w:r>
            <w:r>
              <w:rPr>
                <w:noProof/>
                <w:webHidden/>
              </w:rPr>
            </w:r>
            <w:r>
              <w:rPr>
                <w:noProof/>
                <w:webHidden/>
              </w:rPr>
              <w:fldChar w:fldCharType="separate"/>
            </w:r>
            <w:r>
              <w:rPr>
                <w:noProof/>
                <w:webHidden/>
              </w:rPr>
              <w:t>15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6" w:history="1">
            <w:r w:rsidRPr="006F0C92">
              <w:rPr>
                <w:rStyle w:val="a5"/>
                <w:rFonts w:eastAsia="Arial Unicode MS"/>
                <w:noProof/>
              </w:rPr>
              <w:t>4.4.</w:t>
            </w:r>
            <w:r>
              <w:rPr>
                <w:rFonts w:asciiTheme="minorHAnsi" w:eastAsiaTheme="minorEastAsia" w:hAnsiTheme="minorHAnsi" w:cstheme="minorBidi"/>
                <w:noProof/>
                <w:sz w:val="22"/>
                <w:szCs w:val="22"/>
              </w:rPr>
              <w:tab/>
            </w:r>
            <w:r w:rsidRPr="006F0C92">
              <w:rPr>
                <w:rStyle w:val="a5"/>
                <w:rFonts w:eastAsia="Arial Unicode M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_Toc416777876 \h </w:instrText>
            </w:r>
            <w:r>
              <w:rPr>
                <w:noProof/>
                <w:webHidden/>
              </w:rPr>
            </w:r>
            <w:r>
              <w:rPr>
                <w:noProof/>
                <w:webHidden/>
              </w:rPr>
              <w:fldChar w:fldCharType="separate"/>
            </w:r>
            <w:r>
              <w:rPr>
                <w:noProof/>
                <w:webHidden/>
              </w:rPr>
              <w:t>16</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7" w:history="1">
            <w:r w:rsidRPr="006F0C92">
              <w:rPr>
                <w:rStyle w:val="a5"/>
                <w:rFonts w:eastAsia="Arial Unicode MS"/>
                <w:noProof/>
              </w:rPr>
              <w:t>4.5.</w:t>
            </w:r>
            <w:r>
              <w:rPr>
                <w:rFonts w:asciiTheme="minorHAnsi" w:eastAsiaTheme="minorEastAsia" w:hAnsiTheme="minorHAnsi" w:cstheme="minorBidi"/>
                <w:noProof/>
                <w:sz w:val="22"/>
                <w:szCs w:val="22"/>
              </w:rPr>
              <w:tab/>
            </w:r>
            <w:r w:rsidRPr="006F0C92">
              <w:rPr>
                <w:rStyle w:val="a5"/>
                <w:rFonts w:eastAsia="Arial Unicode M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_Toc416777877 \h </w:instrText>
            </w:r>
            <w:r>
              <w:rPr>
                <w:noProof/>
                <w:webHidden/>
              </w:rPr>
            </w:r>
            <w:r>
              <w:rPr>
                <w:noProof/>
                <w:webHidden/>
              </w:rPr>
              <w:fldChar w:fldCharType="separate"/>
            </w:r>
            <w:r>
              <w:rPr>
                <w:noProof/>
                <w:webHidden/>
              </w:rPr>
              <w:t>18</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8" w:history="1">
            <w:r w:rsidRPr="006F0C92">
              <w:rPr>
                <w:rStyle w:val="a5"/>
                <w:rFonts w:eastAsia="Arial Unicode MS"/>
                <w:noProof/>
              </w:rPr>
              <w:t>4.6.</w:t>
            </w:r>
            <w:r>
              <w:rPr>
                <w:rFonts w:asciiTheme="minorHAnsi" w:eastAsiaTheme="minorEastAsia" w:hAnsiTheme="minorHAnsi" w:cstheme="minorBidi"/>
                <w:noProof/>
                <w:sz w:val="22"/>
                <w:szCs w:val="22"/>
              </w:rPr>
              <w:tab/>
            </w:r>
            <w:r w:rsidRPr="006F0C92">
              <w:rPr>
                <w:rStyle w:val="a5"/>
                <w:rFonts w:eastAsia="Arial Unicode MS"/>
                <w:noProof/>
              </w:rPr>
              <w:t>Официальный язык запроса предложений.</w:t>
            </w:r>
            <w:r>
              <w:rPr>
                <w:noProof/>
                <w:webHidden/>
              </w:rPr>
              <w:tab/>
            </w:r>
            <w:r>
              <w:rPr>
                <w:noProof/>
                <w:webHidden/>
              </w:rPr>
              <w:fldChar w:fldCharType="begin"/>
            </w:r>
            <w:r>
              <w:rPr>
                <w:noProof/>
                <w:webHidden/>
              </w:rPr>
              <w:instrText xml:space="preserve"> PAGEREF _Toc416777878 \h </w:instrText>
            </w:r>
            <w:r>
              <w:rPr>
                <w:noProof/>
                <w:webHidden/>
              </w:rPr>
            </w:r>
            <w:r>
              <w:rPr>
                <w:noProof/>
                <w:webHidden/>
              </w:rPr>
              <w:fldChar w:fldCharType="separate"/>
            </w:r>
            <w:r>
              <w:rPr>
                <w:noProof/>
                <w:webHidden/>
              </w:rPr>
              <w:t>18</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79" w:history="1">
            <w:r w:rsidRPr="006F0C92">
              <w:rPr>
                <w:rStyle w:val="a5"/>
                <w:rFonts w:eastAsia="Arial Unicode MS"/>
                <w:noProof/>
              </w:rPr>
              <w:t>4.7.</w:t>
            </w:r>
            <w:r>
              <w:rPr>
                <w:rFonts w:asciiTheme="minorHAnsi" w:eastAsiaTheme="minorEastAsia" w:hAnsiTheme="minorHAnsi" w:cstheme="minorBidi"/>
                <w:noProof/>
                <w:sz w:val="22"/>
                <w:szCs w:val="22"/>
              </w:rPr>
              <w:tab/>
            </w:r>
            <w:r w:rsidRPr="006F0C92">
              <w:rPr>
                <w:rStyle w:val="a5"/>
                <w:rFonts w:eastAsia="Arial Unicode MS"/>
                <w:noProof/>
              </w:rPr>
              <w:t>Валюта запроса предложений</w:t>
            </w:r>
            <w:r>
              <w:rPr>
                <w:noProof/>
                <w:webHidden/>
              </w:rPr>
              <w:tab/>
            </w:r>
            <w:r>
              <w:rPr>
                <w:noProof/>
                <w:webHidden/>
              </w:rPr>
              <w:fldChar w:fldCharType="begin"/>
            </w:r>
            <w:r>
              <w:rPr>
                <w:noProof/>
                <w:webHidden/>
              </w:rPr>
              <w:instrText xml:space="preserve"> PAGEREF _Toc416777879 \h </w:instrText>
            </w:r>
            <w:r>
              <w:rPr>
                <w:noProof/>
                <w:webHidden/>
              </w:rPr>
            </w:r>
            <w:r>
              <w:rPr>
                <w:noProof/>
                <w:webHidden/>
              </w:rPr>
              <w:fldChar w:fldCharType="separate"/>
            </w:r>
            <w:r>
              <w:rPr>
                <w:noProof/>
                <w:webHidden/>
              </w:rPr>
              <w:t>19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0" w:history="1">
            <w:r w:rsidRPr="006F0C92">
              <w:rPr>
                <w:rStyle w:val="a5"/>
                <w:rFonts w:eastAsia="Arial Unicode MS"/>
                <w:noProof/>
              </w:rPr>
              <w:t>4.8.</w:t>
            </w:r>
            <w:r>
              <w:rPr>
                <w:rFonts w:asciiTheme="minorHAnsi" w:eastAsiaTheme="minorEastAsia" w:hAnsiTheme="minorHAnsi" w:cstheme="minorBidi"/>
                <w:noProof/>
                <w:sz w:val="22"/>
                <w:szCs w:val="22"/>
              </w:rPr>
              <w:tab/>
            </w:r>
            <w:r w:rsidRPr="006F0C92">
              <w:rPr>
                <w:rStyle w:val="a5"/>
                <w:rFonts w:eastAsia="Arial Unicode MS"/>
                <w:noProof/>
              </w:rPr>
              <w:t>Начальная (максимальная) цена договора</w:t>
            </w:r>
            <w:r>
              <w:rPr>
                <w:noProof/>
                <w:webHidden/>
              </w:rPr>
              <w:tab/>
            </w:r>
            <w:r>
              <w:rPr>
                <w:noProof/>
                <w:webHidden/>
              </w:rPr>
              <w:fldChar w:fldCharType="begin"/>
            </w:r>
            <w:r>
              <w:rPr>
                <w:noProof/>
                <w:webHidden/>
              </w:rPr>
              <w:instrText xml:space="preserve"> PAGEREF _Toc416777880 \h </w:instrText>
            </w:r>
            <w:r>
              <w:rPr>
                <w:noProof/>
                <w:webHidden/>
              </w:rPr>
            </w:r>
            <w:r>
              <w:rPr>
                <w:noProof/>
                <w:webHidden/>
              </w:rPr>
              <w:fldChar w:fldCharType="separate"/>
            </w:r>
            <w:r>
              <w:rPr>
                <w:noProof/>
                <w:webHidden/>
              </w:rPr>
              <w:t>19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1" w:history="1">
            <w:r w:rsidRPr="006F0C92">
              <w:rPr>
                <w:rStyle w:val="a5"/>
                <w:rFonts w:eastAsia="Arial Unicode MS"/>
                <w:noProof/>
              </w:rPr>
              <w:t>4.9.</w:t>
            </w:r>
            <w:r>
              <w:rPr>
                <w:rFonts w:asciiTheme="minorHAnsi" w:eastAsiaTheme="minorEastAsia" w:hAnsiTheme="minorHAnsi" w:cstheme="minorBidi"/>
                <w:noProof/>
                <w:sz w:val="22"/>
                <w:szCs w:val="22"/>
              </w:rPr>
              <w:tab/>
            </w:r>
            <w:r w:rsidRPr="006F0C92">
              <w:rPr>
                <w:rStyle w:val="a5"/>
                <w:rFonts w:eastAsia="Arial Unicode MS"/>
                <w:noProof/>
              </w:rPr>
              <w:t>Обеспечение исполнения обязательств, связанных с участием в</w:t>
            </w:r>
            <w:r w:rsidRPr="006F0C92">
              <w:rPr>
                <w:rStyle w:val="a5"/>
                <w:rFonts w:eastAsia="Arial Unicode MS"/>
                <w:noProof/>
                <w:lang w:val="en-US"/>
              </w:rPr>
              <w:t> </w:t>
            </w:r>
            <w:r w:rsidRPr="006F0C92">
              <w:rPr>
                <w:rStyle w:val="a5"/>
                <w:rFonts w:eastAsia="Arial Unicode M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_Toc416777881 \h </w:instrText>
            </w:r>
            <w:r>
              <w:rPr>
                <w:noProof/>
                <w:webHidden/>
              </w:rPr>
            </w:r>
            <w:r>
              <w:rPr>
                <w:noProof/>
                <w:webHidden/>
              </w:rPr>
              <w:fldChar w:fldCharType="separate"/>
            </w:r>
            <w:r>
              <w:rPr>
                <w:noProof/>
                <w:webHidden/>
              </w:rPr>
              <w:t>19</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2" w:history="1">
            <w:r w:rsidRPr="006F0C92">
              <w:rPr>
                <w:rStyle w:val="a5"/>
                <w:rFonts w:eastAsia="Arial Unicode MS"/>
                <w:noProof/>
              </w:rPr>
              <w:t>4.10.</w:t>
            </w:r>
            <w:r>
              <w:rPr>
                <w:rFonts w:asciiTheme="minorHAnsi" w:eastAsiaTheme="minorEastAsia" w:hAnsiTheme="minorHAnsi" w:cstheme="minorBidi"/>
                <w:noProof/>
                <w:sz w:val="22"/>
                <w:szCs w:val="22"/>
              </w:rPr>
              <w:tab/>
            </w:r>
            <w:r w:rsidRPr="006F0C92">
              <w:rPr>
                <w:rStyle w:val="a5"/>
                <w:rFonts w:eastAsia="Arial Unicode M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_Toc416777882 \h </w:instrText>
            </w:r>
            <w:r>
              <w:rPr>
                <w:noProof/>
                <w:webHidden/>
              </w:rPr>
            </w:r>
            <w:r>
              <w:rPr>
                <w:noProof/>
                <w:webHidden/>
              </w:rPr>
              <w:fldChar w:fldCharType="separate"/>
            </w:r>
            <w:r>
              <w:rPr>
                <w:noProof/>
                <w:webHidden/>
              </w:rPr>
              <w:t>21</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3" w:history="1">
            <w:r w:rsidRPr="006F0C92">
              <w:rPr>
                <w:rStyle w:val="a5"/>
                <w:rFonts w:eastAsia="Arial Unicode MS"/>
                <w:noProof/>
              </w:rPr>
              <w:t>4.11.</w:t>
            </w:r>
            <w:r>
              <w:rPr>
                <w:rFonts w:asciiTheme="minorHAnsi" w:eastAsiaTheme="minorEastAsia" w:hAnsiTheme="minorHAnsi" w:cstheme="minorBidi"/>
                <w:noProof/>
                <w:sz w:val="22"/>
                <w:szCs w:val="22"/>
              </w:rPr>
              <w:tab/>
            </w:r>
            <w:r w:rsidRPr="006F0C92">
              <w:rPr>
                <w:rStyle w:val="a5"/>
                <w:rFonts w:eastAsia="Arial Unicode M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_Toc416777883 \h </w:instrText>
            </w:r>
            <w:r>
              <w:rPr>
                <w:noProof/>
                <w:webHidden/>
              </w:rPr>
            </w:r>
            <w:r>
              <w:rPr>
                <w:noProof/>
                <w:webHidden/>
              </w:rPr>
              <w:fldChar w:fldCharType="separate"/>
            </w:r>
            <w:r>
              <w:rPr>
                <w:noProof/>
                <w:webHidden/>
              </w:rPr>
              <w:t>22</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4" w:history="1">
            <w:r w:rsidRPr="006F0C92">
              <w:rPr>
                <w:rStyle w:val="a5"/>
                <w:rFonts w:eastAsia="Arial Unicode MS"/>
                <w:noProof/>
              </w:rPr>
              <w:t>4.12.</w:t>
            </w:r>
            <w:r>
              <w:rPr>
                <w:rFonts w:asciiTheme="minorHAnsi" w:eastAsiaTheme="minorEastAsia" w:hAnsiTheme="minorHAnsi" w:cstheme="minorBidi"/>
                <w:noProof/>
                <w:sz w:val="22"/>
                <w:szCs w:val="22"/>
              </w:rPr>
              <w:tab/>
            </w:r>
            <w:r w:rsidRPr="006F0C92">
              <w:rPr>
                <w:rStyle w:val="a5"/>
                <w:rFonts w:eastAsia="Arial Unicode M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_Toc416777884 \h </w:instrText>
            </w:r>
            <w:r>
              <w:rPr>
                <w:noProof/>
                <w:webHidden/>
              </w:rPr>
            </w:r>
            <w:r>
              <w:rPr>
                <w:noProof/>
                <w:webHidden/>
              </w:rPr>
              <w:fldChar w:fldCharType="separate"/>
            </w:r>
            <w:r>
              <w:rPr>
                <w:noProof/>
                <w:webHidden/>
              </w:rPr>
              <w:t>22</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5" w:history="1">
            <w:r w:rsidRPr="006F0C92">
              <w:rPr>
                <w:rStyle w:val="a5"/>
                <w:rFonts w:eastAsia="Arial Unicode MS"/>
                <w:noProof/>
              </w:rPr>
              <w:t>4.13.</w:t>
            </w:r>
            <w:r>
              <w:rPr>
                <w:rFonts w:asciiTheme="minorHAnsi" w:eastAsiaTheme="minorEastAsia" w:hAnsiTheme="minorHAnsi" w:cstheme="minorBidi"/>
                <w:noProof/>
                <w:sz w:val="22"/>
                <w:szCs w:val="22"/>
              </w:rPr>
              <w:tab/>
            </w:r>
            <w:r w:rsidRPr="006F0C92">
              <w:rPr>
                <w:rStyle w:val="a5"/>
                <w:rFonts w:eastAsia="Arial Unicode M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_Toc416777885 \h </w:instrText>
            </w:r>
            <w:r>
              <w:rPr>
                <w:noProof/>
                <w:webHidden/>
              </w:rPr>
            </w:r>
            <w:r>
              <w:rPr>
                <w:noProof/>
                <w:webHidden/>
              </w:rPr>
              <w:fldChar w:fldCharType="separate"/>
            </w:r>
            <w:r>
              <w:rPr>
                <w:noProof/>
                <w:webHidden/>
              </w:rPr>
              <w:t>24</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86" w:history="1">
            <w:r w:rsidRPr="006F0C92">
              <w:rPr>
                <w:rStyle w:val="a5"/>
                <w:rFonts w:eastAsia="Arial Unicode MS"/>
                <w:noProof/>
              </w:rPr>
              <w:t>4.14.</w:t>
            </w:r>
            <w:r>
              <w:rPr>
                <w:rFonts w:asciiTheme="minorHAnsi" w:eastAsiaTheme="minorEastAsia" w:hAnsiTheme="minorHAnsi" w:cstheme="minorBidi"/>
                <w:noProof/>
                <w:sz w:val="22"/>
                <w:szCs w:val="22"/>
              </w:rPr>
              <w:tab/>
            </w:r>
            <w:r w:rsidRPr="006F0C92">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_Toc416777886 \h </w:instrText>
            </w:r>
            <w:r>
              <w:rPr>
                <w:noProof/>
                <w:webHidden/>
              </w:rPr>
            </w:r>
            <w:r>
              <w:rPr>
                <w:noProof/>
                <w:webHidden/>
              </w:rPr>
              <w:fldChar w:fldCharType="separate"/>
            </w:r>
            <w:r>
              <w:rPr>
                <w:noProof/>
                <w:webHidden/>
              </w:rPr>
              <w:t>24</w:t>
            </w:r>
            <w:r>
              <w:rPr>
                <w:noProof/>
                <w:webHidden/>
              </w:rPr>
              <w:fldChar w:fldCharType="end"/>
            </w:r>
          </w:hyperlink>
        </w:p>
        <w:p w:rsidR="00E009A6" w:rsidRDefault="00E009A6">
          <w:pPr>
            <w:pStyle w:val="36"/>
            <w:tabs>
              <w:tab w:val="left" w:pos="1760"/>
              <w:tab w:val="right" w:pos="9912"/>
            </w:tabs>
            <w:rPr>
              <w:rFonts w:asciiTheme="minorHAnsi" w:eastAsiaTheme="minorEastAsia" w:hAnsiTheme="minorHAnsi" w:cstheme="minorBidi"/>
              <w:noProof/>
              <w:sz w:val="22"/>
              <w:szCs w:val="22"/>
            </w:rPr>
          </w:pPr>
          <w:hyperlink w:anchor="_Toc416777887" w:history="1">
            <w:r w:rsidRPr="006F0C92">
              <w:rPr>
                <w:rStyle w:val="a5"/>
                <w:rFonts w:eastAsia="Arial Unicode MS"/>
                <w:noProof/>
              </w:rPr>
              <w:t>4.14.1.</w:t>
            </w:r>
            <w:r>
              <w:rPr>
                <w:rFonts w:asciiTheme="minorHAnsi" w:eastAsiaTheme="minorEastAsia" w:hAnsiTheme="minorHAnsi" w:cstheme="minorBidi"/>
                <w:noProof/>
                <w:sz w:val="22"/>
                <w:szCs w:val="22"/>
              </w:rPr>
              <w:tab/>
            </w:r>
            <w:r w:rsidRPr="006F0C92">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_Toc416777887 \h </w:instrText>
            </w:r>
            <w:r>
              <w:rPr>
                <w:noProof/>
                <w:webHidden/>
              </w:rPr>
            </w:r>
            <w:r>
              <w:rPr>
                <w:noProof/>
                <w:webHidden/>
              </w:rPr>
              <w:fldChar w:fldCharType="separate"/>
            </w:r>
            <w:r>
              <w:rPr>
                <w:noProof/>
                <w:webHidden/>
              </w:rPr>
              <w:t>24</w:t>
            </w:r>
            <w:r>
              <w:rPr>
                <w:noProof/>
                <w:webHidden/>
              </w:rPr>
              <w:fldChar w:fldCharType="end"/>
            </w:r>
          </w:hyperlink>
        </w:p>
        <w:p w:rsidR="00E009A6" w:rsidRDefault="00E009A6">
          <w:pPr>
            <w:pStyle w:val="36"/>
            <w:tabs>
              <w:tab w:val="left" w:pos="1760"/>
              <w:tab w:val="right" w:pos="9912"/>
            </w:tabs>
            <w:rPr>
              <w:rFonts w:asciiTheme="minorHAnsi" w:eastAsiaTheme="minorEastAsia" w:hAnsiTheme="minorHAnsi" w:cstheme="minorBidi"/>
              <w:noProof/>
              <w:sz w:val="22"/>
              <w:szCs w:val="22"/>
            </w:rPr>
          </w:pPr>
          <w:hyperlink w:anchor="_Toc416777888" w:history="1">
            <w:r w:rsidRPr="006F0C92">
              <w:rPr>
                <w:rStyle w:val="a5"/>
                <w:rFonts w:eastAsia="Arial Unicode MS"/>
                <w:noProof/>
              </w:rPr>
              <w:t>4.14.2.</w:t>
            </w:r>
            <w:r>
              <w:rPr>
                <w:rFonts w:asciiTheme="minorHAnsi" w:eastAsiaTheme="minorEastAsia" w:hAnsiTheme="minorHAnsi" w:cstheme="minorBidi"/>
                <w:noProof/>
                <w:sz w:val="22"/>
                <w:szCs w:val="22"/>
              </w:rPr>
              <w:tab/>
            </w:r>
            <w:r w:rsidRPr="006F0C92">
              <w:rPr>
                <w:rStyle w:val="a5"/>
                <w:rFonts w:eastAsia="Arial Unicode MS"/>
                <w:noProof/>
              </w:rPr>
              <w:t>Проведение отборочной стадии</w:t>
            </w:r>
            <w:r>
              <w:rPr>
                <w:noProof/>
                <w:webHidden/>
              </w:rPr>
              <w:tab/>
            </w:r>
            <w:r>
              <w:rPr>
                <w:noProof/>
                <w:webHidden/>
              </w:rPr>
              <w:fldChar w:fldCharType="begin"/>
            </w:r>
            <w:r>
              <w:rPr>
                <w:noProof/>
                <w:webHidden/>
              </w:rPr>
              <w:instrText xml:space="preserve"> PAGEREF _Toc416777888 \h </w:instrText>
            </w:r>
            <w:r>
              <w:rPr>
                <w:noProof/>
                <w:webHidden/>
              </w:rPr>
            </w:r>
            <w:r>
              <w:rPr>
                <w:noProof/>
                <w:webHidden/>
              </w:rPr>
              <w:fldChar w:fldCharType="separate"/>
            </w:r>
            <w:r>
              <w:rPr>
                <w:noProof/>
                <w:webHidden/>
              </w:rPr>
              <w:t>27</w:t>
            </w:r>
            <w:r>
              <w:rPr>
                <w:noProof/>
                <w:webHidden/>
              </w:rPr>
              <w:fldChar w:fldCharType="end"/>
            </w:r>
          </w:hyperlink>
        </w:p>
        <w:p w:rsidR="00E009A6" w:rsidRDefault="00E009A6">
          <w:pPr>
            <w:pStyle w:val="36"/>
            <w:tabs>
              <w:tab w:val="left" w:pos="1760"/>
              <w:tab w:val="right" w:pos="9912"/>
            </w:tabs>
            <w:rPr>
              <w:rFonts w:asciiTheme="minorHAnsi" w:eastAsiaTheme="minorEastAsia" w:hAnsiTheme="minorHAnsi" w:cstheme="minorBidi"/>
              <w:noProof/>
              <w:sz w:val="22"/>
              <w:szCs w:val="22"/>
            </w:rPr>
          </w:pPr>
          <w:hyperlink w:anchor="_Toc416777889" w:history="1">
            <w:r w:rsidRPr="006F0C92">
              <w:rPr>
                <w:rStyle w:val="a5"/>
                <w:rFonts w:eastAsia="Arial Unicode MS"/>
                <w:noProof/>
              </w:rPr>
              <w:t>4.14.3.</w:t>
            </w:r>
            <w:r>
              <w:rPr>
                <w:rFonts w:asciiTheme="minorHAnsi" w:eastAsiaTheme="minorEastAsia" w:hAnsiTheme="minorHAnsi" w:cstheme="minorBidi"/>
                <w:noProof/>
                <w:sz w:val="22"/>
                <w:szCs w:val="22"/>
              </w:rPr>
              <w:tab/>
            </w:r>
            <w:r w:rsidRPr="006F0C92">
              <w:rPr>
                <w:rStyle w:val="a5"/>
                <w:rFonts w:eastAsia="Arial Unicode MS"/>
                <w:noProof/>
              </w:rPr>
              <w:t>Переторжка</w:t>
            </w:r>
            <w:r>
              <w:rPr>
                <w:noProof/>
                <w:webHidden/>
              </w:rPr>
              <w:tab/>
            </w:r>
            <w:r>
              <w:rPr>
                <w:noProof/>
                <w:webHidden/>
              </w:rPr>
              <w:fldChar w:fldCharType="begin"/>
            </w:r>
            <w:r>
              <w:rPr>
                <w:noProof/>
                <w:webHidden/>
              </w:rPr>
              <w:instrText xml:space="preserve"> PAGEREF _Toc416777889 \h </w:instrText>
            </w:r>
            <w:r>
              <w:rPr>
                <w:noProof/>
                <w:webHidden/>
              </w:rPr>
            </w:r>
            <w:r>
              <w:rPr>
                <w:noProof/>
                <w:webHidden/>
              </w:rPr>
              <w:fldChar w:fldCharType="separate"/>
            </w:r>
            <w:r>
              <w:rPr>
                <w:noProof/>
                <w:webHidden/>
              </w:rPr>
              <w:t>30</w:t>
            </w:r>
            <w:r>
              <w:rPr>
                <w:noProof/>
                <w:webHidden/>
              </w:rPr>
              <w:fldChar w:fldCharType="end"/>
            </w:r>
          </w:hyperlink>
        </w:p>
        <w:p w:rsidR="00E009A6" w:rsidRDefault="00E009A6">
          <w:pPr>
            <w:pStyle w:val="36"/>
            <w:tabs>
              <w:tab w:val="left" w:pos="1760"/>
              <w:tab w:val="right" w:pos="9912"/>
            </w:tabs>
            <w:rPr>
              <w:rFonts w:asciiTheme="minorHAnsi" w:eastAsiaTheme="minorEastAsia" w:hAnsiTheme="minorHAnsi" w:cstheme="minorBidi"/>
              <w:noProof/>
              <w:sz w:val="22"/>
              <w:szCs w:val="22"/>
            </w:rPr>
          </w:pPr>
          <w:hyperlink w:anchor="_Toc416777890" w:history="1">
            <w:r w:rsidRPr="006F0C92">
              <w:rPr>
                <w:rStyle w:val="a5"/>
                <w:rFonts w:eastAsia="Arial Unicode MS"/>
                <w:noProof/>
                <w:snapToGrid w:val="0"/>
              </w:rPr>
              <w:t>4.14.4.</w:t>
            </w:r>
            <w:r>
              <w:rPr>
                <w:rFonts w:asciiTheme="minorHAnsi" w:eastAsiaTheme="minorEastAsia" w:hAnsiTheme="minorHAnsi" w:cstheme="minorBidi"/>
                <w:noProof/>
                <w:sz w:val="22"/>
                <w:szCs w:val="22"/>
              </w:rPr>
              <w:tab/>
            </w:r>
            <w:r w:rsidRPr="006F0C92">
              <w:rPr>
                <w:rStyle w:val="a5"/>
                <w:rFonts w:eastAsia="Arial Unicode MS"/>
                <w:noProof/>
              </w:rPr>
              <w:t>Проведение оценочной стадии</w:t>
            </w:r>
            <w:r>
              <w:rPr>
                <w:noProof/>
                <w:webHidden/>
              </w:rPr>
              <w:tab/>
            </w:r>
            <w:r>
              <w:rPr>
                <w:noProof/>
                <w:webHidden/>
              </w:rPr>
              <w:fldChar w:fldCharType="begin"/>
            </w:r>
            <w:r>
              <w:rPr>
                <w:noProof/>
                <w:webHidden/>
              </w:rPr>
              <w:instrText xml:space="preserve"> PAGEREF _Toc416777890 \h </w:instrText>
            </w:r>
            <w:r>
              <w:rPr>
                <w:noProof/>
                <w:webHidden/>
              </w:rPr>
            </w:r>
            <w:r>
              <w:rPr>
                <w:noProof/>
                <w:webHidden/>
              </w:rPr>
              <w:fldChar w:fldCharType="separate"/>
            </w:r>
            <w:r>
              <w:rPr>
                <w:noProof/>
                <w:webHidden/>
              </w:rPr>
              <w:t>32</w:t>
            </w:r>
            <w:r>
              <w:rPr>
                <w:noProof/>
                <w:webHidden/>
              </w:rPr>
              <w:fldChar w:fldCharType="end"/>
            </w:r>
          </w:hyperlink>
        </w:p>
        <w:p w:rsidR="00E009A6" w:rsidRDefault="00E009A6">
          <w:pPr>
            <w:pStyle w:val="36"/>
            <w:tabs>
              <w:tab w:val="left" w:pos="1760"/>
              <w:tab w:val="right" w:pos="9912"/>
            </w:tabs>
            <w:rPr>
              <w:rFonts w:asciiTheme="minorHAnsi" w:eastAsiaTheme="minorEastAsia" w:hAnsiTheme="minorHAnsi" w:cstheme="minorBidi"/>
              <w:noProof/>
              <w:sz w:val="22"/>
              <w:szCs w:val="22"/>
            </w:rPr>
          </w:pPr>
          <w:hyperlink w:anchor="_Toc416777891" w:history="1">
            <w:r w:rsidRPr="006F0C92">
              <w:rPr>
                <w:rStyle w:val="a5"/>
                <w:rFonts w:eastAsia="Arial Unicode MS"/>
                <w:noProof/>
              </w:rPr>
              <w:t>4.14.5.</w:t>
            </w:r>
            <w:r>
              <w:rPr>
                <w:rFonts w:asciiTheme="minorHAnsi" w:eastAsiaTheme="minorEastAsia" w:hAnsiTheme="minorHAnsi" w:cstheme="minorBidi"/>
                <w:noProof/>
                <w:sz w:val="22"/>
                <w:szCs w:val="22"/>
              </w:rPr>
              <w:tab/>
            </w:r>
            <w:r w:rsidRPr="006F0C92">
              <w:rPr>
                <w:rStyle w:val="a5"/>
                <w:rFonts w:eastAsia="Arial Unicode MS"/>
                <w:noProof/>
              </w:rPr>
              <w:t>Подведение итогов запроса предложений. Выбор победителя запроса предложений</w:t>
            </w:r>
            <w:r>
              <w:rPr>
                <w:noProof/>
                <w:webHidden/>
              </w:rPr>
              <w:tab/>
            </w:r>
            <w:r>
              <w:rPr>
                <w:noProof/>
                <w:webHidden/>
              </w:rPr>
              <w:fldChar w:fldCharType="begin"/>
            </w:r>
            <w:r>
              <w:rPr>
                <w:noProof/>
                <w:webHidden/>
              </w:rPr>
              <w:instrText xml:space="preserve"> PAGEREF _Toc416777891 \h </w:instrText>
            </w:r>
            <w:r>
              <w:rPr>
                <w:noProof/>
                <w:webHidden/>
              </w:rPr>
            </w:r>
            <w:r>
              <w:rPr>
                <w:noProof/>
                <w:webHidden/>
              </w:rPr>
              <w:fldChar w:fldCharType="separate"/>
            </w:r>
            <w:r>
              <w:rPr>
                <w:noProof/>
                <w:webHidden/>
              </w:rPr>
              <w:t>34</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92" w:history="1">
            <w:r w:rsidRPr="006F0C92">
              <w:rPr>
                <w:rStyle w:val="a5"/>
                <w:rFonts w:eastAsia="Arial Unicode MS"/>
                <w:noProof/>
                <w:snapToGrid w:val="0"/>
              </w:rPr>
              <w:t>4.15.</w:t>
            </w:r>
            <w:r>
              <w:rPr>
                <w:rFonts w:asciiTheme="minorHAnsi" w:eastAsiaTheme="minorEastAsia" w:hAnsiTheme="minorHAnsi" w:cstheme="minorBidi"/>
                <w:noProof/>
                <w:sz w:val="22"/>
                <w:szCs w:val="22"/>
              </w:rPr>
              <w:tab/>
            </w:r>
            <w:r w:rsidRPr="006F0C92">
              <w:rPr>
                <w:rStyle w:val="a5"/>
                <w:rFonts w:eastAsia="Arial Unicode M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_Toc416777892 \h </w:instrText>
            </w:r>
            <w:r>
              <w:rPr>
                <w:noProof/>
                <w:webHidden/>
              </w:rPr>
            </w:r>
            <w:r>
              <w:rPr>
                <w:noProof/>
                <w:webHidden/>
              </w:rPr>
              <w:fldChar w:fldCharType="separate"/>
            </w:r>
            <w:r>
              <w:rPr>
                <w:noProof/>
                <w:webHidden/>
              </w:rPr>
              <w:t>35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893" w:history="1">
            <w:r w:rsidRPr="006F0C92">
              <w:rPr>
                <w:rStyle w:val="a5"/>
                <w:rFonts w:eastAsia="Arial Unicode MS"/>
                <w:noProof/>
              </w:rPr>
              <w:t>4.16.</w:t>
            </w:r>
            <w:r>
              <w:rPr>
                <w:rFonts w:asciiTheme="minorHAnsi" w:eastAsiaTheme="minorEastAsia" w:hAnsiTheme="minorHAnsi" w:cstheme="minorBidi"/>
                <w:noProof/>
                <w:sz w:val="22"/>
                <w:szCs w:val="22"/>
              </w:rPr>
              <w:tab/>
            </w:r>
            <w:r w:rsidRPr="006F0C92">
              <w:rPr>
                <w:rStyle w:val="a5"/>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_Toc416777893 \h </w:instrText>
            </w:r>
            <w:r>
              <w:rPr>
                <w:noProof/>
                <w:webHidden/>
              </w:rPr>
            </w:r>
            <w:r>
              <w:rPr>
                <w:noProof/>
                <w:webHidden/>
              </w:rPr>
              <w:fldChar w:fldCharType="separate"/>
            </w:r>
            <w:r>
              <w:rPr>
                <w:noProof/>
                <w:webHidden/>
              </w:rPr>
              <w:t>38</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94" w:history="1">
            <w:r w:rsidRPr="006F0C92">
              <w:rPr>
                <w:rStyle w:val="a5"/>
                <w:rFonts w:eastAsia="Arial Unicode MS"/>
                <w:noProof/>
                <w:lang w:val="en-US"/>
              </w:rPr>
              <w:t>5.</w:t>
            </w:r>
            <w:r>
              <w:rPr>
                <w:rFonts w:asciiTheme="minorHAnsi" w:eastAsiaTheme="minorEastAsia" w:hAnsiTheme="minorHAnsi" w:cstheme="minorBidi"/>
                <w:noProof/>
                <w:sz w:val="22"/>
                <w:szCs w:val="22"/>
              </w:rPr>
              <w:tab/>
            </w:r>
            <w:r w:rsidRPr="006F0C92">
              <w:rPr>
                <w:rStyle w:val="a5"/>
                <w:rFonts w:eastAsia="Arial Unicode MS"/>
                <w:noProof/>
              </w:rPr>
              <w:t>ИНФОРМАЦИОННАЯ КАРТА ЗАПРОСА ПРЕДЛОЖЕНИЙ</w:t>
            </w:r>
            <w:r>
              <w:rPr>
                <w:noProof/>
                <w:webHidden/>
              </w:rPr>
              <w:tab/>
            </w:r>
            <w:r>
              <w:rPr>
                <w:noProof/>
                <w:webHidden/>
              </w:rPr>
              <w:fldChar w:fldCharType="begin"/>
            </w:r>
            <w:r>
              <w:rPr>
                <w:noProof/>
                <w:webHidden/>
              </w:rPr>
              <w:instrText xml:space="preserve"> PAGEREF _Toc416777894 \h </w:instrText>
            </w:r>
            <w:r>
              <w:rPr>
                <w:noProof/>
                <w:webHidden/>
              </w:rPr>
            </w:r>
            <w:r>
              <w:rPr>
                <w:noProof/>
                <w:webHidden/>
              </w:rPr>
              <w:fldChar w:fldCharType="separate"/>
            </w:r>
            <w:r>
              <w:rPr>
                <w:noProof/>
                <w:webHidden/>
              </w:rPr>
              <w:t>42</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895" w:history="1">
            <w:r w:rsidRPr="006F0C92">
              <w:rPr>
                <w:rStyle w:val="a5"/>
                <w:rFonts w:eastAsia="Arial Unicode MS"/>
                <w:noProof/>
              </w:rPr>
              <w:t>6.</w:t>
            </w:r>
            <w:r>
              <w:rPr>
                <w:rFonts w:asciiTheme="minorHAnsi" w:eastAsiaTheme="minorEastAsia" w:hAnsiTheme="minorHAnsi" w:cstheme="minorBidi"/>
                <w:noProof/>
                <w:sz w:val="22"/>
                <w:szCs w:val="22"/>
              </w:rPr>
              <w:tab/>
            </w:r>
            <w:r w:rsidRPr="006F0C92">
              <w:rPr>
                <w:rStyle w:val="a5"/>
                <w:rFonts w:eastAsia="Arial Unicode MS"/>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_Toc416777895 \h </w:instrText>
            </w:r>
            <w:r>
              <w:rPr>
                <w:noProof/>
                <w:webHidden/>
              </w:rPr>
            </w:r>
            <w:r>
              <w:rPr>
                <w:noProof/>
                <w:webHidden/>
              </w:rPr>
              <w:fldChar w:fldCharType="separate"/>
            </w:r>
            <w:r>
              <w:rPr>
                <w:noProof/>
                <w:webHidden/>
              </w:rPr>
              <w:t>52</w:t>
            </w:r>
            <w:r>
              <w:rPr>
                <w:noProof/>
                <w:webHidden/>
              </w:rPr>
              <w:fldChar w:fldCharType="end"/>
            </w:r>
          </w:hyperlink>
        </w:p>
        <w:p w:rsidR="00E009A6" w:rsidRDefault="00E009A6">
          <w:pPr>
            <w:pStyle w:val="28"/>
            <w:tabs>
              <w:tab w:val="right" w:pos="9912"/>
            </w:tabs>
            <w:rPr>
              <w:rFonts w:asciiTheme="minorHAnsi" w:eastAsiaTheme="minorEastAsia" w:hAnsiTheme="minorHAnsi" w:cstheme="minorBidi"/>
              <w:noProof/>
              <w:sz w:val="22"/>
              <w:szCs w:val="22"/>
            </w:rPr>
          </w:pPr>
          <w:hyperlink w:anchor="_Toc416777896" w:history="1">
            <w:r w:rsidRPr="006F0C92">
              <w:rPr>
                <w:rStyle w:val="a5"/>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_Toc416777896 \h </w:instrText>
            </w:r>
            <w:r>
              <w:rPr>
                <w:noProof/>
                <w:webHidden/>
              </w:rPr>
            </w:r>
            <w:r>
              <w:rPr>
                <w:noProof/>
                <w:webHidden/>
              </w:rPr>
              <w:fldChar w:fldCharType="separate"/>
            </w:r>
            <w:r>
              <w:rPr>
                <w:noProof/>
                <w:webHidden/>
              </w:rPr>
              <w:t>52</w:t>
            </w:r>
            <w:r>
              <w:rPr>
                <w:noProof/>
                <w:webHidden/>
              </w:rPr>
              <w:fldChar w:fldCharType="end"/>
            </w:r>
          </w:hyperlink>
        </w:p>
        <w:p w:rsidR="00E009A6" w:rsidRDefault="00E009A6">
          <w:pPr>
            <w:pStyle w:val="28"/>
            <w:tabs>
              <w:tab w:val="right" w:pos="9912"/>
            </w:tabs>
            <w:rPr>
              <w:rFonts w:asciiTheme="minorHAnsi" w:eastAsiaTheme="minorEastAsia" w:hAnsiTheme="minorHAnsi" w:cstheme="minorBidi"/>
              <w:noProof/>
              <w:sz w:val="22"/>
              <w:szCs w:val="22"/>
            </w:rPr>
          </w:pPr>
          <w:hyperlink w:anchor="_Toc416777897" w:history="1">
            <w:r w:rsidRPr="006F0C92">
              <w:rPr>
                <w:rStyle w:val="a5"/>
                <w:rFonts w:eastAsia="Arial Unicode MS"/>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_Toc416777897 \h </w:instrText>
            </w:r>
            <w:r>
              <w:rPr>
                <w:noProof/>
                <w:webHidden/>
              </w:rPr>
            </w:r>
            <w:r>
              <w:rPr>
                <w:noProof/>
                <w:webHidden/>
              </w:rPr>
              <w:fldChar w:fldCharType="separate"/>
            </w:r>
            <w:r>
              <w:rPr>
                <w:noProof/>
                <w:webHidden/>
              </w:rPr>
              <w:t>56</w:t>
            </w:r>
            <w:r>
              <w:rPr>
                <w:noProof/>
                <w:webHidden/>
              </w:rPr>
              <w:fldChar w:fldCharType="end"/>
            </w:r>
          </w:hyperlink>
        </w:p>
        <w:p w:rsidR="00E009A6" w:rsidRDefault="00E009A6">
          <w:pPr>
            <w:pStyle w:val="28"/>
            <w:tabs>
              <w:tab w:val="right" w:pos="9912"/>
            </w:tabs>
            <w:rPr>
              <w:rFonts w:asciiTheme="minorHAnsi" w:eastAsiaTheme="minorEastAsia" w:hAnsiTheme="minorHAnsi" w:cstheme="minorBidi"/>
              <w:noProof/>
              <w:sz w:val="22"/>
              <w:szCs w:val="22"/>
            </w:rPr>
          </w:pPr>
          <w:hyperlink w:anchor="_Toc416777898" w:history="1">
            <w:r w:rsidRPr="006F0C92">
              <w:rPr>
                <w:rStyle w:val="a5"/>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_Toc416777898 \h </w:instrText>
            </w:r>
            <w:r>
              <w:rPr>
                <w:noProof/>
                <w:webHidden/>
              </w:rPr>
            </w:r>
            <w:r>
              <w:rPr>
                <w:noProof/>
                <w:webHidden/>
              </w:rPr>
              <w:fldChar w:fldCharType="separate"/>
            </w:r>
            <w:r>
              <w:rPr>
                <w:noProof/>
                <w:webHidden/>
              </w:rPr>
              <w:t>66</w:t>
            </w:r>
            <w:r>
              <w:rPr>
                <w:noProof/>
                <w:webHidden/>
              </w:rPr>
              <w:fldChar w:fldCharType="end"/>
            </w:r>
          </w:hyperlink>
        </w:p>
        <w:p w:rsidR="00E009A6" w:rsidRDefault="00E009A6">
          <w:pPr>
            <w:pStyle w:val="28"/>
            <w:tabs>
              <w:tab w:val="right" w:pos="9912"/>
            </w:tabs>
            <w:rPr>
              <w:rFonts w:asciiTheme="minorHAnsi" w:eastAsiaTheme="minorEastAsia" w:hAnsiTheme="minorHAnsi" w:cstheme="minorBidi"/>
              <w:noProof/>
              <w:sz w:val="22"/>
              <w:szCs w:val="22"/>
            </w:rPr>
          </w:pPr>
          <w:hyperlink w:anchor="_Toc416777899" w:history="1">
            <w:r w:rsidRPr="006F0C92">
              <w:rPr>
                <w:rStyle w:val="a5"/>
                <w:rFonts w:eastAsia="Arial Unicode MS"/>
                <w:noProof/>
              </w:rPr>
              <w:t>СПРАВКА ОБ ОПЫТЕ ВЫПОЛНЕНИЯ ДОГОВОРОВ (Форма 4.)</w:t>
            </w:r>
            <w:r>
              <w:rPr>
                <w:noProof/>
                <w:webHidden/>
              </w:rPr>
              <w:tab/>
            </w:r>
            <w:r>
              <w:rPr>
                <w:noProof/>
                <w:webHidden/>
              </w:rPr>
              <w:fldChar w:fldCharType="begin"/>
            </w:r>
            <w:r>
              <w:rPr>
                <w:noProof/>
                <w:webHidden/>
              </w:rPr>
              <w:instrText xml:space="preserve"> PAGEREF _Toc416777899 \h </w:instrText>
            </w:r>
            <w:r>
              <w:rPr>
                <w:noProof/>
                <w:webHidden/>
              </w:rPr>
            </w:r>
            <w:r>
              <w:rPr>
                <w:noProof/>
                <w:webHidden/>
              </w:rPr>
              <w:fldChar w:fldCharType="separate"/>
            </w:r>
            <w:r>
              <w:rPr>
                <w:noProof/>
                <w:webHidden/>
              </w:rPr>
              <w:t>68</w:t>
            </w:r>
            <w:r>
              <w:rPr>
                <w:noProof/>
                <w:webHidden/>
              </w:rPr>
              <w:fldChar w:fldCharType="end"/>
            </w:r>
          </w:hyperlink>
        </w:p>
        <w:p w:rsidR="00E009A6" w:rsidRDefault="00E009A6">
          <w:pPr>
            <w:pStyle w:val="28"/>
            <w:tabs>
              <w:tab w:val="right" w:pos="9912"/>
            </w:tabs>
            <w:rPr>
              <w:rFonts w:asciiTheme="minorHAnsi" w:eastAsiaTheme="minorEastAsia" w:hAnsiTheme="minorHAnsi" w:cstheme="minorBidi"/>
              <w:noProof/>
              <w:sz w:val="22"/>
              <w:szCs w:val="22"/>
            </w:rPr>
          </w:pPr>
          <w:hyperlink w:anchor="_Toc416777900" w:history="1">
            <w:r w:rsidRPr="006F0C92">
              <w:rPr>
                <w:rStyle w:val="a5"/>
                <w:rFonts w:eastAsia="Arial Unicode MS"/>
                <w:noProof/>
              </w:rPr>
              <w:t>СВИДЕТЕЛЬСТВО (Форма 6.)</w:t>
            </w:r>
            <w:r>
              <w:rPr>
                <w:noProof/>
                <w:webHidden/>
              </w:rPr>
              <w:tab/>
            </w:r>
            <w:r>
              <w:rPr>
                <w:noProof/>
                <w:webHidden/>
              </w:rPr>
              <w:fldChar w:fldCharType="begin"/>
            </w:r>
            <w:r>
              <w:rPr>
                <w:noProof/>
                <w:webHidden/>
              </w:rPr>
              <w:instrText xml:space="preserve"> PAGEREF _Toc416777900 \h </w:instrText>
            </w:r>
            <w:r>
              <w:rPr>
                <w:noProof/>
                <w:webHidden/>
              </w:rPr>
            </w:r>
            <w:r>
              <w:rPr>
                <w:noProof/>
                <w:webHidden/>
              </w:rPr>
              <w:fldChar w:fldCharType="separate"/>
            </w:r>
            <w:r>
              <w:rPr>
                <w:noProof/>
                <w:webHidden/>
              </w:rPr>
              <w:t>73</w:t>
            </w:r>
            <w:r>
              <w:rPr>
                <w:noProof/>
                <w:webHidden/>
              </w:rPr>
              <w:fldChar w:fldCharType="end"/>
            </w:r>
          </w:hyperlink>
        </w:p>
        <w:p w:rsidR="00E009A6" w:rsidRDefault="00E009A6">
          <w:pPr>
            <w:pStyle w:val="1e"/>
            <w:tabs>
              <w:tab w:val="left" w:pos="560"/>
              <w:tab w:val="right" w:pos="9912"/>
            </w:tabs>
            <w:rPr>
              <w:rFonts w:asciiTheme="minorHAnsi" w:eastAsiaTheme="minorEastAsia" w:hAnsiTheme="minorHAnsi" w:cstheme="minorBidi"/>
              <w:noProof/>
              <w:sz w:val="22"/>
              <w:szCs w:val="22"/>
            </w:rPr>
          </w:pPr>
          <w:hyperlink w:anchor="_Toc416777901" w:history="1">
            <w:r w:rsidRPr="006F0C92">
              <w:rPr>
                <w:rStyle w:val="a5"/>
                <w:rFonts w:eastAsia="Arial Unicode MS"/>
                <w:noProof/>
              </w:rPr>
              <w:t>7.</w:t>
            </w:r>
            <w:r>
              <w:rPr>
                <w:rFonts w:asciiTheme="minorHAnsi" w:eastAsiaTheme="minorEastAsia" w:hAnsiTheme="minorHAnsi" w:cstheme="minorBidi"/>
                <w:noProof/>
                <w:sz w:val="22"/>
                <w:szCs w:val="22"/>
              </w:rPr>
              <w:tab/>
            </w:r>
            <w:r w:rsidRPr="006F0C92">
              <w:rPr>
                <w:rStyle w:val="a5"/>
                <w:rFonts w:eastAsia="Arial Unicode MS"/>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_Toc416777901 \h </w:instrText>
            </w:r>
            <w:r>
              <w:rPr>
                <w:noProof/>
                <w:webHidden/>
              </w:rPr>
            </w:r>
            <w:r>
              <w:rPr>
                <w:noProof/>
                <w:webHidden/>
              </w:rPr>
              <w:fldChar w:fldCharType="separate"/>
            </w:r>
            <w:r>
              <w:rPr>
                <w:noProof/>
                <w:webHidden/>
              </w:rPr>
              <w:t>75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902" w:history="1">
            <w:r w:rsidRPr="006F0C92">
              <w:rPr>
                <w:rStyle w:val="a5"/>
                <w:rFonts w:eastAsia="Arial Unicode MS"/>
                <w:noProof/>
              </w:rPr>
              <w:t>7.1.</w:t>
            </w:r>
            <w:r>
              <w:rPr>
                <w:rFonts w:asciiTheme="minorHAnsi" w:eastAsiaTheme="minorEastAsia" w:hAnsiTheme="minorHAnsi" w:cstheme="minorBidi"/>
                <w:noProof/>
                <w:sz w:val="22"/>
                <w:szCs w:val="22"/>
              </w:rPr>
              <w:tab/>
            </w:r>
            <w:r w:rsidRPr="006F0C92">
              <w:rPr>
                <w:rStyle w:val="a5"/>
                <w:rFonts w:eastAsia="Arial Unicode MS"/>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_Toc416777902 \h </w:instrText>
            </w:r>
            <w:r>
              <w:rPr>
                <w:noProof/>
                <w:webHidden/>
              </w:rPr>
            </w:r>
            <w:r>
              <w:rPr>
                <w:noProof/>
                <w:webHidden/>
              </w:rPr>
              <w:fldChar w:fldCharType="separate"/>
            </w:r>
            <w:r>
              <w:rPr>
                <w:noProof/>
                <w:webHidden/>
              </w:rPr>
              <w:t>75</w:t>
            </w:r>
            <w:r>
              <w:rPr>
                <w:noProof/>
                <w:webHidden/>
              </w:rPr>
              <w:fldChar w:fldCharType="end"/>
            </w:r>
          </w:hyperlink>
        </w:p>
        <w:p w:rsidR="00E009A6" w:rsidRDefault="00E009A6">
          <w:pPr>
            <w:pStyle w:val="28"/>
            <w:tabs>
              <w:tab w:val="left" w:pos="1100"/>
              <w:tab w:val="right" w:pos="9912"/>
            </w:tabs>
            <w:rPr>
              <w:rFonts w:asciiTheme="minorHAnsi" w:eastAsiaTheme="minorEastAsia" w:hAnsiTheme="minorHAnsi" w:cstheme="minorBidi"/>
              <w:noProof/>
              <w:sz w:val="22"/>
              <w:szCs w:val="22"/>
            </w:rPr>
          </w:pPr>
          <w:hyperlink w:anchor="_Toc416777903" w:history="1">
            <w:r w:rsidRPr="006F0C92">
              <w:rPr>
                <w:rStyle w:val="a5"/>
                <w:rFonts w:eastAsia="Arial Unicode MS"/>
                <w:bCs/>
                <w:noProof/>
              </w:rPr>
              <w:t>7.2.</w:t>
            </w:r>
            <w:r>
              <w:rPr>
                <w:rFonts w:asciiTheme="minorHAnsi" w:eastAsiaTheme="minorEastAsia" w:hAnsiTheme="minorHAnsi" w:cstheme="minorBidi"/>
                <w:noProof/>
                <w:sz w:val="22"/>
                <w:szCs w:val="22"/>
              </w:rPr>
              <w:tab/>
            </w:r>
            <w:r w:rsidRPr="006F0C92">
              <w:rPr>
                <w:rStyle w:val="a5"/>
                <w:rFonts w:eastAsia="Arial Unicode MS"/>
                <w:noProof/>
              </w:rPr>
              <w:t>ОЦЕНКА ПО КРИТЕРИЮ «КВАЛИФИКАЦИЯ УЧАСТНИКА»*</w:t>
            </w:r>
            <w:r>
              <w:rPr>
                <w:noProof/>
                <w:webHidden/>
              </w:rPr>
              <w:tab/>
            </w:r>
            <w:r>
              <w:rPr>
                <w:noProof/>
                <w:webHidden/>
              </w:rPr>
              <w:fldChar w:fldCharType="begin"/>
            </w:r>
            <w:r>
              <w:rPr>
                <w:noProof/>
                <w:webHidden/>
              </w:rPr>
              <w:instrText xml:space="preserve"> PAGEREF _Toc416777903 \h </w:instrText>
            </w:r>
            <w:r>
              <w:rPr>
                <w:noProof/>
                <w:webHidden/>
              </w:rPr>
            </w:r>
            <w:r>
              <w:rPr>
                <w:noProof/>
                <w:webHidden/>
              </w:rPr>
              <w:fldChar w:fldCharType="separate"/>
            </w:r>
            <w:r>
              <w:rPr>
                <w:noProof/>
                <w:webHidden/>
              </w:rPr>
              <w:t>77</w:t>
            </w:r>
            <w:r>
              <w:rPr>
                <w:noProof/>
                <w:webHidden/>
              </w:rPr>
              <w:fldChar w:fldCharType="end"/>
            </w:r>
          </w:hyperlink>
        </w:p>
        <w:p w:rsidR="00E009A6" w:rsidRDefault="00E009A6">
          <w:pPr>
            <w:pStyle w:val="36"/>
            <w:tabs>
              <w:tab w:val="left" w:pos="1540"/>
              <w:tab w:val="right" w:pos="9912"/>
            </w:tabs>
            <w:rPr>
              <w:rFonts w:asciiTheme="minorHAnsi" w:eastAsiaTheme="minorEastAsia" w:hAnsiTheme="minorHAnsi" w:cstheme="minorBidi"/>
              <w:noProof/>
              <w:sz w:val="22"/>
              <w:szCs w:val="22"/>
            </w:rPr>
          </w:pPr>
          <w:hyperlink w:anchor="_Toc416777904" w:history="1">
            <w:r w:rsidRPr="006F0C92">
              <w:rPr>
                <w:rStyle w:val="a5"/>
                <w:rFonts w:eastAsia="Arial Unicode MS"/>
                <w:bCs/>
                <w:caps/>
                <w:noProof/>
              </w:rPr>
              <w:t>7.2.1.</w:t>
            </w:r>
            <w:r>
              <w:rPr>
                <w:rFonts w:asciiTheme="minorHAnsi" w:eastAsiaTheme="minorEastAsia" w:hAnsiTheme="minorHAnsi" w:cstheme="minorBidi"/>
                <w:noProof/>
                <w:sz w:val="22"/>
                <w:szCs w:val="22"/>
              </w:rPr>
              <w:tab/>
            </w:r>
            <w:r w:rsidRPr="006F0C92">
              <w:rPr>
                <w:rStyle w:val="a5"/>
                <w:rFonts w:eastAsia="Arial Unicode MS"/>
                <w:bCs/>
                <w:caps/>
                <w:noProof/>
              </w:rPr>
              <w:t>ОЦЕНКА ПО ПОДКРИТЕРИЮ «ОПЫТ»*</w:t>
            </w:r>
            <w:r>
              <w:rPr>
                <w:noProof/>
                <w:webHidden/>
              </w:rPr>
              <w:tab/>
            </w:r>
            <w:r>
              <w:rPr>
                <w:noProof/>
                <w:webHidden/>
              </w:rPr>
              <w:fldChar w:fldCharType="begin"/>
            </w:r>
            <w:r>
              <w:rPr>
                <w:noProof/>
                <w:webHidden/>
              </w:rPr>
              <w:instrText xml:space="preserve"> PAGEREF _Toc416777904 \h </w:instrText>
            </w:r>
            <w:r>
              <w:rPr>
                <w:noProof/>
                <w:webHidden/>
              </w:rPr>
            </w:r>
            <w:r>
              <w:rPr>
                <w:noProof/>
                <w:webHidden/>
              </w:rPr>
              <w:fldChar w:fldCharType="separate"/>
            </w:r>
            <w:r>
              <w:rPr>
                <w:noProof/>
                <w:webHidden/>
              </w:rPr>
              <w:t>78</w:t>
            </w:r>
            <w:r>
              <w:rPr>
                <w:noProof/>
                <w:webHidden/>
              </w:rPr>
              <w:fldChar w:fldCharType="end"/>
            </w:r>
          </w:hyperlink>
        </w:p>
        <w:p w:rsidR="00E009A6" w:rsidRDefault="00E009A6">
          <w:pPr>
            <w:pStyle w:val="36"/>
            <w:tabs>
              <w:tab w:val="left" w:pos="1540"/>
              <w:tab w:val="right" w:pos="9912"/>
            </w:tabs>
            <w:rPr>
              <w:rFonts w:asciiTheme="minorHAnsi" w:eastAsiaTheme="minorEastAsia" w:hAnsiTheme="minorHAnsi" w:cstheme="minorBidi"/>
              <w:noProof/>
              <w:sz w:val="22"/>
              <w:szCs w:val="22"/>
            </w:rPr>
          </w:pPr>
          <w:hyperlink w:anchor="_Toc416777905" w:history="1">
            <w:r w:rsidRPr="006F0C92">
              <w:rPr>
                <w:rStyle w:val="a5"/>
                <w:rFonts w:eastAsia="Arial Unicode MS"/>
                <w:bCs/>
                <w:caps/>
                <w:noProof/>
              </w:rPr>
              <w:t>7.2.2.</w:t>
            </w:r>
            <w:r>
              <w:rPr>
                <w:rFonts w:asciiTheme="minorHAnsi" w:eastAsiaTheme="minorEastAsia" w:hAnsiTheme="minorHAnsi" w:cstheme="minorBidi"/>
                <w:noProof/>
                <w:sz w:val="22"/>
                <w:szCs w:val="22"/>
              </w:rPr>
              <w:tab/>
            </w:r>
            <w:r w:rsidRPr="006F0C92">
              <w:rPr>
                <w:rStyle w:val="a5"/>
                <w:rFonts w:eastAsia="Arial Unicode MS"/>
                <w:bCs/>
                <w:caps/>
                <w:noProof/>
              </w:rPr>
              <w:t>Оценка по подкритерию «деловая репутация участника закупки»*</w:t>
            </w:r>
            <w:r>
              <w:rPr>
                <w:noProof/>
                <w:webHidden/>
              </w:rPr>
              <w:tab/>
            </w:r>
            <w:r>
              <w:rPr>
                <w:noProof/>
                <w:webHidden/>
              </w:rPr>
              <w:fldChar w:fldCharType="begin"/>
            </w:r>
            <w:r>
              <w:rPr>
                <w:noProof/>
                <w:webHidden/>
              </w:rPr>
              <w:instrText xml:space="preserve"> PAGEREF _Toc416777905 \h </w:instrText>
            </w:r>
            <w:r>
              <w:rPr>
                <w:noProof/>
                <w:webHidden/>
              </w:rPr>
            </w:r>
            <w:r>
              <w:rPr>
                <w:noProof/>
                <w:webHidden/>
              </w:rPr>
              <w:fldChar w:fldCharType="separate"/>
            </w:r>
            <w:r>
              <w:rPr>
                <w:noProof/>
                <w:webHidden/>
              </w:rPr>
              <w:t>79</w:t>
            </w:r>
            <w:r>
              <w:rPr>
                <w:noProof/>
                <w:webHidden/>
              </w:rPr>
              <w:fldChar w:fldCharType="end"/>
            </w:r>
          </w:hyperlink>
        </w:p>
        <w:p w:rsidR="00E009A6" w:rsidRDefault="00E009A6">
          <w:pPr>
            <w:pStyle w:val="1e"/>
            <w:tabs>
              <w:tab w:val="right" w:pos="9912"/>
            </w:tabs>
            <w:rPr>
              <w:rFonts w:asciiTheme="minorHAnsi" w:eastAsiaTheme="minorEastAsia" w:hAnsiTheme="minorHAnsi" w:cstheme="minorBidi"/>
              <w:noProof/>
              <w:sz w:val="22"/>
              <w:szCs w:val="22"/>
            </w:rPr>
          </w:pPr>
          <w:hyperlink w:anchor="_Toc416777906" w:history="1">
            <w:r w:rsidRPr="006F0C92">
              <w:rPr>
                <w:rStyle w:val="a5"/>
                <w:b/>
                <w:noProof/>
              </w:rPr>
              <w:t>ЧАСТЬ 2 «ПРОЕКТ ДОГОВОРА»</w:t>
            </w:r>
            <w:r>
              <w:rPr>
                <w:noProof/>
                <w:webHidden/>
              </w:rPr>
              <w:tab/>
            </w:r>
            <w:r>
              <w:rPr>
                <w:noProof/>
                <w:webHidden/>
              </w:rPr>
              <w:fldChar w:fldCharType="begin"/>
            </w:r>
            <w:r>
              <w:rPr>
                <w:noProof/>
                <w:webHidden/>
              </w:rPr>
              <w:instrText xml:space="preserve"> PAGEREF _Toc416777906 \h </w:instrText>
            </w:r>
            <w:r>
              <w:rPr>
                <w:noProof/>
                <w:webHidden/>
              </w:rPr>
            </w:r>
            <w:r>
              <w:rPr>
                <w:noProof/>
                <w:webHidden/>
              </w:rPr>
              <w:fldChar w:fldCharType="separate"/>
            </w:r>
            <w:r>
              <w:rPr>
                <w:noProof/>
                <w:webHidden/>
              </w:rPr>
              <w:t>81</w:t>
            </w:r>
            <w:r>
              <w:rPr>
                <w:noProof/>
                <w:webHidden/>
              </w:rPr>
              <w:fldChar w:fldCharType="end"/>
            </w:r>
          </w:hyperlink>
        </w:p>
        <w:p w:rsidR="00000000" w:rsidRDefault="0055443F">
          <w:r>
            <w:fldChar w:fldCharType="end"/>
          </w:r>
        </w:p>
      </w:sdtContent>
    </w:sdt>
    <w:p w:rsidR="00000000" w:rsidRDefault="0055443F">
      <w:pPr>
        <w:keepNext w:val="0"/>
        <w:tabs>
          <w:tab w:val="clear" w:pos="708"/>
        </w:tabs>
        <w:rPr>
          <w:bCs/>
          <w:iCs/>
        </w:rPr>
        <w:sectPr w:rsidR="00000000">
          <w:pgSz w:w="11906" w:h="16838"/>
          <w:pgMar w:top="1134" w:right="850" w:bottom="1134" w:left="1134" w:header="708" w:footer="708" w:gutter="0"/>
          <w:cols w:space="720"/>
        </w:sectPr>
      </w:pPr>
    </w:p>
    <w:p w:rsidR="00000000" w:rsidRPr="00E009A6" w:rsidRDefault="0055443F" w:rsidP="0055443F">
      <w:pPr>
        <w:pStyle w:val="aff7"/>
        <w:numPr>
          <w:ilvl w:val="0"/>
          <w:numId w:val="9"/>
        </w:numPr>
        <w:ind w:left="357" w:hanging="357"/>
        <w:jc w:val="center"/>
        <w:outlineLvl w:val="0"/>
      </w:pPr>
      <w:bookmarkStart w:id="10" w:name="_Toc416777858"/>
      <w:r w:rsidRPr="00E009A6">
        <w:lastRenderedPageBreak/>
        <w:t>ТЕРМИНЫ И ОПРЕДЕЛЕНИЯ</w:t>
      </w:r>
      <w:bookmarkEnd w:id="0"/>
      <w:bookmarkEnd w:id="1"/>
      <w:bookmarkEnd w:id="2"/>
      <w:bookmarkEnd w:id="3"/>
      <w:bookmarkEnd w:id="10"/>
    </w:p>
    <w:p w:rsidR="00000000" w:rsidRDefault="0055443F">
      <w:pPr>
        <w:pStyle w:val="aff7"/>
        <w:ind w:firstLine="709"/>
      </w:pPr>
      <w:r w:rsidRPr="00E009A6">
        <w:rPr>
          <w:b/>
        </w:rPr>
        <w:t>Альтернативное предложение</w:t>
      </w:r>
      <w:r w:rsidRPr="00E009A6">
        <w:t xml:space="preserve"> – предложение, дополнительное к основному и содержащее одно или несколько измененных относитель</w:t>
      </w:r>
      <w:r w:rsidRPr="00E009A6">
        <w:t>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w:t>
      </w:r>
      <w:r w:rsidRPr="00E009A6">
        <w:t>еной.</w:t>
      </w:r>
    </w:p>
    <w:p w:rsidR="00000000" w:rsidRDefault="0055443F">
      <w:pPr>
        <w:pStyle w:val="aff7"/>
        <w:ind w:firstLine="709"/>
      </w:pPr>
      <w:r>
        <w:rPr>
          <w:b/>
        </w:rPr>
        <w:t>Заказчик</w:t>
      </w:r>
      <w:r>
        <w:t xml:space="preserve"> – организация атомной отрасли, указанная в пункте </w:t>
      </w:r>
      <w:r>
        <w:fldChar w:fldCharType="begin"/>
      </w:r>
      <w:r>
        <w:instrText xml:space="preserve"> REF _Ref317249928 \r \h  \* MERGEFORMAT </w:instrText>
      </w:r>
      <w:r>
        <w:fldChar w:fldCharType="separate"/>
      </w:r>
      <w:r>
        <w:t>5</w:t>
      </w:r>
      <w:r>
        <w:fldChar w:fldCharType="end"/>
      </w:r>
      <w:r>
        <w:t xml:space="preserve"> раздела </w:t>
      </w:r>
      <w:r>
        <w:fldChar w:fldCharType="begin"/>
      </w:r>
      <w:r>
        <w:instrText xml:space="preserve"> REF _Ref317250097 \r \h  \* MERGEFORMAT </w:instrText>
      </w:r>
      <w:r>
        <w:fldChar w:fldCharType="separate"/>
      </w:r>
      <w:r>
        <w:t>5</w:t>
      </w:r>
      <w:r>
        <w:fldChar w:fldCharType="end"/>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w:t>
      </w:r>
      <w:r>
        <w:t>от его имени сделки (заключать договоры).</w:t>
      </w:r>
    </w:p>
    <w:p w:rsidR="00000000" w:rsidRDefault="0055443F">
      <w:pPr>
        <w:pStyle w:val="aff7"/>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00000" w:rsidRDefault="0055443F">
      <w:pPr>
        <w:pStyle w:val="aff7"/>
        <w:ind w:firstLine="709"/>
      </w:pPr>
      <w:r>
        <w:rPr>
          <w:b/>
        </w:rPr>
        <w:t>Лот</w:t>
      </w:r>
      <w:r>
        <w:t xml:space="preserve"> – часть закупаемых товаров, работ, услуг, явно обос</w:t>
      </w:r>
      <w:r>
        <w:t>обленная в документации по запросу предложений, на которую в рамках запроса предложений подается отдельное предложение.</w:t>
      </w:r>
    </w:p>
    <w:p w:rsidR="00000000" w:rsidRDefault="0055443F">
      <w:pPr>
        <w:pStyle w:val="aff7"/>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w:t>
      </w:r>
      <w:r>
        <w:t>ая и оценочная стадии), являющаяся неотъемлемым Приложением к ЕОСЗ.</w:t>
      </w:r>
    </w:p>
    <w:p w:rsidR="00000000" w:rsidRDefault="0055443F">
      <w:pPr>
        <w:pStyle w:val="aff7"/>
        <w:ind w:firstLine="709"/>
      </w:pPr>
      <w:r>
        <w:rPr>
          <w:b/>
        </w:rPr>
        <w:t>Начальная (максимальная) цена договора</w:t>
      </w:r>
      <w:r>
        <w:t xml:space="preserve"> – указанная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w:instrText>
      </w:r>
      <w:r>
        <w:instrText xml:space="preserve">ef317250449 \r \h  \* MERGEFORMAT </w:instrText>
      </w:r>
      <w:r>
        <w:fldChar w:fldCharType="separate"/>
      </w:r>
      <w:r>
        <w:t>5</w:t>
      </w:r>
      <w:r>
        <w:fldChar w:fldCharType="end"/>
      </w:r>
      <w:r>
        <w:t xml:space="preserve"> «Информационная карта запроса предложений», предельно допустимая цена договора.</w:t>
      </w:r>
    </w:p>
    <w:p w:rsidR="00000000" w:rsidRDefault="0055443F">
      <w:pPr>
        <w:pStyle w:val="aff7"/>
        <w:ind w:firstLine="709"/>
      </w:pPr>
      <w:r>
        <w:rPr>
          <w:b/>
        </w:rPr>
        <w:t>Организатор запроса предложений</w:t>
      </w:r>
      <w: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_Ref317250478 \r \h  \* MERGEFORMAT </w:instrText>
      </w:r>
      <w:r>
        <w:fldChar w:fldCharType="separate"/>
      </w:r>
      <w:r>
        <w:t>5</w:t>
      </w:r>
      <w:r>
        <w:fldChar w:fldCharType="end"/>
      </w:r>
      <w:r>
        <w:t xml:space="preserve"> «Информационная карта запроса</w:t>
      </w:r>
      <w:r>
        <w:t xml:space="preserve"> предложений», непосредственно выполняющая действия по проведению запроса предложений.</w:t>
      </w:r>
    </w:p>
    <w:p w:rsidR="00000000" w:rsidRDefault="0055443F">
      <w:pPr>
        <w:pStyle w:val="aff7"/>
        <w:ind w:firstLine="709"/>
      </w:pPr>
      <w:r>
        <w:rPr>
          <w:b/>
        </w:rPr>
        <w:t>Официальный сайт</w:t>
      </w:r>
      <w:r>
        <w:t xml:space="preserve"> – официальный сайт в информационно-телекоммуникационной сети «Интернет», имеющий адрес www.zakupki.rosatom.ru, предназначенный для публикации информации</w:t>
      </w:r>
      <w:r>
        <w:t xml:space="preserve"> о закупках атомной отрасли.</w:t>
      </w:r>
    </w:p>
    <w:p w:rsidR="00000000" w:rsidRDefault="0055443F">
      <w:pPr>
        <w:pStyle w:val="aff7"/>
        <w:ind w:firstLine="709"/>
      </w:pPr>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w:t>
      </w:r>
      <w:r>
        <w:t>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w:t>
      </w:r>
      <w:r>
        <w:t>осу предложений.</w:t>
      </w:r>
    </w:p>
    <w:p w:rsidR="00000000" w:rsidRDefault="0055443F">
      <w:pPr>
        <w:pStyle w:val="aff7"/>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00000" w:rsidRDefault="0055443F">
      <w:pPr>
        <w:pStyle w:val="aff7"/>
        <w:ind w:firstLine="709"/>
      </w:pPr>
      <w:r>
        <w:rPr>
          <w:b/>
        </w:rPr>
        <w:lastRenderedPageBreak/>
        <w:t>Пост</w:t>
      </w:r>
      <w:r>
        <w:rPr>
          <w:b/>
        </w:rPr>
        <w:t>авщик товара</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00000" w:rsidRDefault="0055443F">
      <w:pPr>
        <w:pStyle w:val="aff7"/>
        <w:ind w:firstLine="709"/>
      </w:pPr>
      <w:r>
        <w:rPr>
          <w:b/>
        </w:rPr>
        <w:t>Продукция</w:t>
      </w:r>
      <w:r>
        <w:t xml:space="preserve"> – товары, работы, услуги, иные объекты гражданских прав, приобретаемые заказчиком н</w:t>
      </w:r>
      <w:r>
        <w:t>а возмездной основе.</w:t>
      </w:r>
    </w:p>
    <w:p w:rsidR="00000000" w:rsidRDefault="0055443F">
      <w:pPr>
        <w:pStyle w:val="aff7"/>
        <w:ind w:firstLine="709"/>
      </w:pPr>
      <w:r>
        <w:rPr>
          <w:b/>
        </w:rPr>
        <w:t>Участник запроса предложений</w:t>
      </w:r>
      <w: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w:t>
      </w:r>
      <w:r>
        <w:t xml:space="preserve">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w:t>
      </w:r>
      <w:r>
        <w:t>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w:t>
      </w:r>
      <w:r>
        <w:t>астие в запросе предложений.</w:t>
      </w:r>
    </w:p>
    <w:p w:rsidR="00000000" w:rsidRDefault="0055443F">
      <w:pPr>
        <w:pStyle w:val="aff7"/>
        <w:ind w:firstLine="709"/>
      </w:pPr>
      <w:bookmarkStart w:id="11"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00000" w:rsidRDefault="0055443F">
      <w:pPr>
        <w:pStyle w:val="aff7"/>
        <w:ind w:firstLine="709"/>
      </w:pPr>
      <w:r>
        <w:rPr>
          <w:b/>
        </w:rPr>
        <w:t>Электронная торговая площадка (ЭТП)</w:t>
      </w:r>
      <w:r>
        <w:t xml:space="preserve"> – прогр</w:t>
      </w:r>
      <w:r>
        <w:t>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00000" w:rsidRDefault="0055443F">
      <w:pPr>
        <w:pStyle w:val="aff7"/>
        <w:ind w:firstLine="709"/>
      </w:pPr>
      <w:r>
        <w:rPr>
          <w:b/>
        </w:rPr>
        <w:t>Электронная форма проведения запроса предложен</w:t>
      </w:r>
      <w:r>
        <w:rPr>
          <w:b/>
        </w:rPr>
        <w:t>ий</w:t>
      </w:r>
      <w:r>
        <w:t xml:space="preserve"> – проведение запроса предложений с использованием электронной торговой площадки и обменом электронными документами.</w:t>
      </w:r>
    </w:p>
    <w:p w:rsidR="00000000" w:rsidRDefault="0055443F">
      <w:pPr>
        <w:pStyle w:val="aff7"/>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w:t>
      </w:r>
      <w:r>
        <w:t>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55443F">
      <w:pPr>
        <w:pStyle w:val="aff7"/>
        <w:ind w:firstLine="709"/>
        <w:jc w:val="center"/>
        <w:outlineLvl w:val="0"/>
      </w:pPr>
      <w:bookmarkStart w:id="12" w:name="_Toc395774463"/>
      <w:bookmarkStart w:id="13" w:name="_Toc356807611"/>
      <w:bookmarkStart w:id="14" w:name="_Toc390267574"/>
      <w:bookmarkStart w:id="15" w:name="_Toc314731698"/>
      <w:bookmarkStart w:id="16" w:name="_Toc416777859"/>
      <w:r>
        <w:t>СОКРАЩЕНИЯ</w:t>
      </w:r>
      <w:bookmarkEnd w:id="12"/>
      <w:bookmarkEnd w:id="13"/>
      <w:bookmarkEnd w:id="14"/>
      <w:bookmarkEnd w:id="15"/>
      <w:bookmarkEnd w:id="16"/>
    </w:p>
    <w:p w:rsidR="00000000" w:rsidRDefault="0055443F">
      <w:pPr>
        <w:pStyle w:val="aff7"/>
        <w:ind w:firstLine="709"/>
      </w:pPr>
      <w:r>
        <w:t>АЭС — атомная электростанция.</w:t>
      </w:r>
    </w:p>
    <w:p w:rsidR="00000000" w:rsidRDefault="0055443F">
      <w:pPr>
        <w:pStyle w:val="aff7"/>
        <w:ind w:firstLine="709"/>
      </w:pPr>
      <w:r>
        <w:t>АК дивизиона — Арбитражный комитет дивизиона Г</w:t>
      </w:r>
      <w:r>
        <w:t>оскорпорации «Росатом».</w:t>
      </w:r>
    </w:p>
    <w:p w:rsidR="00000000" w:rsidRDefault="0055443F">
      <w:pPr>
        <w:pStyle w:val="aff7"/>
        <w:ind w:firstLine="709"/>
      </w:pPr>
      <w:r>
        <w:t>ДЗО — дочерние либо зависимые общества.</w:t>
      </w:r>
    </w:p>
    <w:p w:rsidR="00000000" w:rsidRDefault="0055443F">
      <w:pPr>
        <w:pStyle w:val="aff7"/>
        <w:ind w:firstLine="709"/>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w:t>
      </w:r>
      <w:r>
        <w:t xml:space="preserve">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000000" w:rsidRDefault="0055443F">
      <w:pPr>
        <w:pStyle w:val="aff7"/>
        <w:ind w:firstLine="709"/>
      </w:pPr>
      <w:r>
        <w:t>НДС — налог на добавленную стоимость.</w:t>
      </w:r>
    </w:p>
    <w:p w:rsidR="00000000" w:rsidRDefault="0055443F">
      <w:pPr>
        <w:pStyle w:val="aff7"/>
        <w:ind w:firstLine="709"/>
      </w:pPr>
      <w:r>
        <w:t>НИР — научно-исследовательская работа.</w:t>
      </w:r>
    </w:p>
    <w:p w:rsidR="00000000" w:rsidRDefault="0055443F">
      <w:pPr>
        <w:pStyle w:val="aff7"/>
        <w:ind w:firstLine="709"/>
      </w:pPr>
      <w:r>
        <w:t>ОКР — опытно-конструкторская работа.</w:t>
      </w:r>
    </w:p>
    <w:p w:rsidR="00000000" w:rsidRDefault="0055443F">
      <w:pPr>
        <w:pStyle w:val="aff7"/>
        <w:ind w:firstLine="709"/>
      </w:pPr>
      <w:r>
        <w:t>ПИР — проектно-изыскательские работы.</w:t>
      </w:r>
    </w:p>
    <w:p w:rsidR="00000000" w:rsidRDefault="0055443F">
      <w:pPr>
        <w:pStyle w:val="aff7"/>
        <w:ind w:firstLine="709"/>
      </w:pPr>
      <w:r>
        <w:lastRenderedPageBreak/>
        <w:t>ЦАК — Центральный арбитражный ком</w:t>
      </w:r>
      <w:r>
        <w:t>итет Госкорпорации «Росатом».</w:t>
      </w:r>
    </w:p>
    <w:p w:rsidR="00000000" w:rsidRDefault="0055443F">
      <w:pPr>
        <w:pStyle w:val="aff7"/>
        <w:ind w:firstLine="709"/>
      </w:pPr>
      <w:r>
        <w:t>ЭТП — электронная торговая площадка.</w:t>
      </w:r>
    </w:p>
    <w:p w:rsidR="00000000" w:rsidRDefault="0055443F">
      <w:pPr>
        <w:pStyle w:val="aff7"/>
        <w:ind w:firstLine="709"/>
      </w:pPr>
      <w:r>
        <w:t>ЭП — электронная подпись.</w:t>
      </w:r>
    </w:p>
    <w:p w:rsidR="00000000" w:rsidRDefault="0055443F">
      <w:pPr>
        <w:pStyle w:val="aff7"/>
        <w:ind w:firstLine="709"/>
      </w:pPr>
      <w:r>
        <w:t>SWIFT — международная межбанковская система передачи информации и совершения платежей.</w:t>
      </w:r>
    </w:p>
    <w:p w:rsidR="00000000" w:rsidRDefault="0055443F">
      <w:pPr>
        <w:pStyle w:val="aff7"/>
        <w:ind w:firstLine="709"/>
      </w:pPr>
    </w:p>
    <w:p w:rsidR="00000000" w:rsidRDefault="0055443F">
      <w:pPr>
        <w:pStyle w:val="aff7"/>
        <w:ind w:firstLine="709"/>
      </w:pPr>
      <w:r>
        <w:t>Остальные термины и определения, сокращения, используемые в настоящей докум</w:t>
      </w:r>
      <w:r>
        <w:t>ентации по запросу предложений, приводятся в соответствии с ЕОСЗ.</w:t>
      </w:r>
    </w:p>
    <w:p w:rsidR="00000000" w:rsidRDefault="0055443F">
      <w:pPr>
        <w:keepNext w:val="0"/>
        <w:tabs>
          <w:tab w:val="clear" w:pos="708"/>
        </w:tabs>
        <w:rPr>
          <w:bCs/>
          <w:iCs/>
        </w:rPr>
        <w:sectPr w:rsidR="00000000">
          <w:pgSz w:w="11906" w:h="16838"/>
          <w:pgMar w:top="1134" w:right="850" w:bottom="1134" w:left="1134" w:header="708" w:footer="708" w:gutter="0"/>
          <w:cols w:space="720"/>
        </w:sectPr>
      </w:pPr>
    </w:p>
    <w:p w:rsidR="00000000" w:rsidRDefault="0055443F" w:rsidP="0055443F">
      <w:pPr>
        <w:pStyle w:val="aff7"/>
        <w:numPr>
          <w:ilvl w:val="0"/>
          <w:numId w:val="9"/>
        </w:numPr>
        <w:jc w:val="center"/>
        <w:outlineLvl w:val="0"/>
      </w:pPr>
      <w:bookmarkStart w:id="17" w:name="_Toc395774464"/>
      <w:bookmarkStart w:id="18" w:name="_Toc356807612"/>
      <w:bookmarkStart w:id="19" w:name="_Toc390267575"/>
      <w:bookmarkStart w:id="20" w:name="_Toc416777860"/>
      <w:r>
        <w:lastRenderedPageBreak/>
        <w:t>ОБЩИЕ ПОЛОЖЕНИ</w:t>
      </w:r>
      <w:bookmarkStart w:id="21" w:name="_Toc356807613"/>
      <w:bookmarkStart w:id="22" w:name="_Toc390267576"/>
      <w:bookmarkEnd w:id="17"/>
      <w:bookmarkEnd w:id="18"/>
      <w:bookmarkEnd w:id="19"/>
      <w:r>
        <w:t>Я</w:t>
      </w:r>
      <w:bookmarkEnd w:id="20"/>
    </w:p>
    <w:p w:rsidR="00000000" w:rsidRDefault="0055443F" w:rsidP="0055443F">
      <w:pPr>
        <w:pStyle w:val="aff7"/>
        <w:numPr>
          <w:ilvl w:val="1"/>
          <w:numId w:val="9"/>
        </w:numPr>
        <w:ind w:left="0" w:firstLine="709"/>
        <w:outlineLvl w:val="1"/>
      </w:pPr>
      <w:bookmarkStart w:id="23" w:name="_Toc416777861"/>
      <w:r>
        <w:t>Форма и вид процедуры закупки, предмет запроса предложени</w:t>
      </w:r>
      <w:bookmarkStart w:id="24" w:name="_Ref126000848"/>
      <w:bookmarkEnd w:id="21"/>
      <w:bookmarkEnd w:id="22"/>
      <w:r>
        <w:t>й.</w:t>
      </w:r>
      <w:bookmarkEnd w:id="23"/>
    </w:p>
    <w:p w:rsidR="00000000" w:rsidRDefault="0055443F" w:rsidP="0055443F">
      <w:pPr>
        <w:pStyle w:val="aff7"/>
        <w:numPr>
          <w:ilvl w:val="2"/>
          <w:numId w:val="9"/>
        </w:numPr>
        <w:ind w:left="0" w:firstLine="709"/>
      </w:pPr>
      <w:r>
        <w:t>Открытый одноэтапный запрос предложений в электронной форме без квалификационного отбора на право за</w:t>
      </w:r>
      <w:r>
        <w:t>ключения договора на поставку товаров, выполнение работ или оказание услуг.</w:t>
      </w:r>
    </w:p>
    <w:p w:rsidR="00000000" w:rsidRDefault="0055443F">
      <w:pPr>
        <w:pStyle w:val="aff7"/>
        <w:ind w:firstLine="709"/>
      </w:pPr>
      <w:r>
        <w:t>Настоящий запрос предложений проводится в соответствии с правилами и с использованием функционала ЭТП, указанной в пункте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_Ref317250543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pPr>
      <w:r>
        <w:t>Наименование, количество, объем и характе</w:t>
      </w:r>
      <w:r>
        <w:t xml:space="preserve">ристики поставляемых по договору товаров, выполняемых работ и оказываемых услуг указаны в </w:t>
      </w:r>
      <w:r w:rsidRPr="00E009A6">
        <w:rPr>
          <w:rStyle w:val="affc"/>
          <w:b w:val="0"/>
          <w:i w:val="0"/>
          <w:shd w:val="clear" w:color="auto" w:fill="auto"/>
        </w:rPr>
        <w:t>Томе 2 «ТЕХНИЧЕСКАЯ ЧАСТЬ» [</w:t>
      </w:r>
      <w:r w:rsidRPr="00E009A6">
        <w:rPr>
          <w:rStyle w:val="affc"/>
          <w:rFonts w:eastAsia="Arial Unicode MS"/>
          <w:b w:val="0"/>
          <w:i w:val="0"/>
          <w:shd w:val="clear" w:color="auto" w:fill="auto"/>
        </w:rPr>
        <w:t>либо указывается № раздела «Техническая часть», если указанный раздел входит в том 1</w:t>
      </w:r>
      <w:r w:rsidRPr="00E009A6">
        <w:rPr>
          <w:rStyle w:val="affc"/>
          <w:b w:val="0"/>
          <w:i w:val="0"/>
          <w:shd w:val="clear" w:color="auto" w:fill="auto"/>
        </w:rPr>
        <w:t>]</w:t>
      </w:r>
      <w:r>
        <w:t xml:space="preserve"> настоящей документации по запросу предложений (далее</w:t>
      </w:r>
      <w:r>
        <w:t xml:space="preserve">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w:t>
      </w:r>
      <w:r>
        <w:t xml:space="preserve">риведен в </w:t>
      </w:r>
      <w:r w:rsidRPr="00E009A6">
        <w:rPr>
          <w:rStyle w:val="affc"/>
          <w:b w:val="0"/>
          <w:i w:val="0"/>
          <w:shd w:val="clear" w:color="auto" w:fill="auto"/>
        </w:rPr>
        <w:t>Части 2 Тома 1 [</w:t>
      </w:r>
      <w:r w:rsidRPr="00E009A6">
        <w:rPr>
          <w:rStyle w:val="affc"/>
          <w:rFonts w:eastAsia="Arial Unicode MS"/>
          <w:b w:val="0"/>
          <w:i w:val="0"/>
          <w:shd w:val="clear" w:color="auto" w:fill="auto"/>
        </w:rPr>
        <w:t>либо указывается № раздела «Техническая часть», если указанный раздел входит в том 1</w:t>
      </w:r>
      <w:r w:rsidRPr="00E009A6">
        <w:rPr>
          <w:rStyle w:val="affc"/>
          <w:b w:val="0"/>
          <w:i w:val="0"/>
          <w:shd w:val="clear" w:color="auto" w:fill="auto"/>
        </w:rPr>
        <w:t>].</w:t>
      </w:r>
    </w:p>
    <w:p w:rsidR="00000000" w:rsidRDefault="0055443F" w:rsidP="0055443F">
      <w:pPr>
        <w:pStyle w:val="aff7"/>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w:t>
      </w:r>
      <w:r>
        <w:t>о пункту </w:t>
      </w:r>
      <w:r>
        <w:fldChar w:fldCharType="begin"/>
      </w:r>
      <w:r>
        <w:instrText xml:space="preserve"> REF _Ref317250566 \r \h  \* MERGEFORMAT </w:instrText>
      </w:r>
      <w:r>
        <w:fldChar w:fldCharType="separate"/>
      </w:r>
      <w:r>
        <w:t>1</w:t>
      </w:r>
      <w:r>
        <w:fldChar w:fldCharType="end"/>
      </w:r>
      <w:r>
        <w:t xml:space="preserve"> раздела </w:t>
      </w:r>
      <w:r>
        <w:fldChar w:fldCharType="begin"/>
      </w:r>
      <w:r>
        <w:instrText xml:space="preserve"> REF _Ref317250574 \r \h  \* MERGEFORMAT </w:instrText>
      </w:r>
      <w:r>
        <w:fldChar w:fldCharType="separate"/>
      </w:r>
      <w:r>
        <w:t>5</w:t>
      </w:r>
      <w:r>
        <w:fldChar w:fldCharType="end"/>
      </w:r>
      <w:r>
        <w:t xml:space="preserve"> «Информационная карта запроса предложений».</w:t>
      </w:r>
    </w:p>
    <w:p w:rsidR="00000000" w:rsidRDefault="0055443F">
      <w:pPr>
        <w:pStyle w:val="aff7"/>
        <w:ind w:firstLine="709"/>
      </w:pPr>
      <w:r>
        <w:t xml:space="preserve">Состав и объем товара, работ </w:t>
      </w:r>
      <w:r>
        <w:t>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t>, </w:t>
      </w:r>
      <w:r>
        <w:fldChar w:fldCharType="begin"/>
      </w:r>
      <w:r>
        <w:instrText xml:space="preserve"> REF _Ref317250598 \r \h  \* MERGEFORM</w:instrText>
      </w:r>
      <w:r>
        <w:instrText xml:space="preserve">AT </w:instrText>
      </w:r>
      <w:r>
        <w:fldChar w:fldCharType="separate"/>
      </w:r>
      <w:r>
        <w:t>3</w:t>
      </w:r>
      <w:r>
        <w:fldChar w:fldCharType="end"/>
      </w:r>
      <w:r>
        <w:t>, </w:t>
      </w:r>
      <w:r>
        <w:fldChar w:fldCharType="begin"/>
      </w:r>
      <w:r>
        <w:instrText xml:space="preserve"> REF _Ref317250606 \r \h  \* MERGEFORMAT </w:instrText>
      </w:r>
      <w:r>
        <w:fldChar w:fldCharType="separate"/>
      </w:r>
      <w:r>
        <w:t>4</w:t>
      </w:r>
      <w:r>
        <w:fldChar w:fldCharType="end"/>
      </w:r>
      <w:r>
        <w:t xml:space="preserve"> раздела </w:t>
      </w:r>
      <w:r>
        <w:fldChar w:fldCharType="begin"/>
      </w:r>
      <w:r>
        <w:instrText xml:space="preserve"> REF _Ref317250613 \r \h  \* MERGEFORMAT </w:instrText>
      </w:r>
      <w:r>
        <w:fldChar w:fldCharType="separate"/>
      </w:r>
      <w:r>
        <w:t>5</w:t>
      </w:r>
      <w:r>
        <w:fldChar w:fldCharType="end"/>
      </w:r>
      <w:r>
        <w:t xml:space="preserve"> «Информационная карта запроса предложений».</w:t>
      </w:r>
    </w:p>
    <w:p w:rsidR="00000000" w:rsidRDefault="0055443F">
      <w:pPr>
        <w:pStyle w:val="aff7"/>
        <w:ind w:firstLine="709"/>
      </w:pPr>
      <w:r>
        <w:t>Предложение частичной поставки товара, выполнения работ, оказания услуг не допускается.</w:t>
      </w:r>
    </w:p>
    <w:p w:rsidR="00000000" w:rsidRDefault="0055443F" w:rsidP="0055443F">
      <w:pPr>
        <w:pStyle w:val="aff7"/>
        <w:numPr>
          <w:ilvl w:val="1"/>
          <w:numId w:val="9"/>
        </w:numPr>
        <w:ind w:left="0" w:firstLine="709"/>
        <w:outlineLvl w:val="1"/>
      </w:pPr>
      <w:bookmarkStart w:id="25" w:name="_Toc416777862"/>
      <w:r>
        <w:t>Участие в процедуре запроса предложений</w:t>
      </w:r>
      <w:bookmarkEnd w:id="24"/>
      <w:bookmarkEnd w:id="25"/>
    </w:p>
    <w:p w:rsidR="00000000" w:rsidRDefault="0055443F" w:rsidP="0055443F">
      <w:pPr>
        <w:pStyle w:val="aff7"/>
        <w:numPr>
          <w:ilvl w:val="2"/>
          <w:numId w:val="9"/>
        </w:numPr>
        <w:ind w:left="0" w:firstLine="709"/>
      </w:pPr>
      <w:r>
        <w:t>Принять участие в запросе предложений м</w:t>
      </w:r>
      <w:r>
        <w:t>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000000" w:rsidRDefault="0055443F" w:rsidP="0055443F">
      <w:pPr>
        <w:pStyle w:val="aff7"/>
        <w:numPr>
          <w:ilvl w:val="2"/>
          <w:numId w:val="9"/>
        </w:numPr>
        <w:ind w:left="0" w:firstLine="709"/>
      </w:pPr>
      <w:r>
        <w:t>Для участия в процедуре запрос</w:t>
      </w:r>
      <w:r>
        <w:t>а предложений участник запроса предложений должен:</w:t>
      </w:r>
    </w:p>
    <w:p w:rsidR="00000000" w:rsidRDefault="0055443F" w:rsidP="0055443F">
      <w:pPr>
        <w:pStyle w:val="aff7"/>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00000" w:rsidRDefault="0055443F" w:rsidP="0055443F">
      <w:pPr>
        <w:pStyle w:val="aff7"/>
        <w:numPr>
          <w:ilvl w:val="0"/>
          <w:numId w:val="10"/>
        </w:numPr>
        <w:ind w:left="0" w:firstLine="709"/>
      </w:pPr>
      <w:r>
        <w:t>подать заявку на учас</w:t>
      </w:r>
      <w:r>
        <w:t>тие в запросе предложений согласно требованиям настоящей документации по запросу предложений.</w:t>
      </w:r>
    </w:p>
    <w:p w:rsidR="00000000" w:rsidRDefault="0055443F" w:rsidP="0055443F">
      <w:pPr>
        <w:pStyle w:val="aff7"/>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fldChar w:fldCharType="begin"/>
      </w:r>
      <w:r>
        <w:instrText xml:space="preserve"> REF _Ref39586</w:instrText>
      </w:r>
      <w:r>
        <w:instrText xml:space="preserve">3652 \r \h  \* MERGEFORMAT </w:instrText>
      </w:r>
      <w:r>
        <w:fldChar w:fldCharType="separate"/>
      </w:r>
      <w:r>
        <w:t>13</w:t>
      </w:r>
      <w:r>
        <w:fldChar w:fldCharType="end"/>
      </w:r>
      <w:r>
        <w:t xml:space="preserve"> раздела </w:t>
      </w:r>
      <w:r>
        <w:fldChar w:fldCharType="begin"/>
      </w:r>
      <w:r>
        <w:instrText xml:space="preserve"> REF _Ref317250658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000000" w:rsidRDefault="0055443F" w:rsidP="0055443F">
      <w:pPr>
        <w:pStyle w:val="aff7"/>
        <w:numPr>
          <w:ilvl w:val="2"/>
          <w:numId w:val="9"/>
        </w:numPr>
        <w:ind w:left="0" w:firstLine="709"/>
      </w:pPr>
      <w:r>
        <w:lastRenderedPageBreak/>
        <w:t>Решение о допуске к дальней</w:t>
      </w:r>
      <w:r>
        <w:t>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fldChar w:fldCharType="begin"/>
      </w:r>
      <w:r>
        <w:instrText xml:space="preserve"> REF _Ref31</w:instrText>
      </w:r>
      <w:r>
        <w:instrText xml:space="preserve">7258080 \r \h  \* MERGEFORMAT </w:instrText>
      </w:r>
      <w:r>
        <w:fldChar w:fldCharType="separate"/>
      </w:r>
      <w:r>
        <w:t>4.14</w:t>
      </w:r>
      <w:r>
        <w:fldChar w:fldCharType="end"/>
      </w:r>
      <w:r>
        <w:t>.</w:t>
      </w:r>
      <w:bookmarkStart w:id="26" w:name="_Ref317172396"/>
    </w:p>
    <w:p w:rsidR="00000000" w:rsidRDefault="0055443F" w:rsidP="0055443F">
      <w:pPr>
        <w:pStyle w:val="aff7"/>
        <w:numPr>
          <w:ilvl w:val="2"/>
          <w:numId w:val="9"/>
        </w:numPr>
        <w:ind w:left="0" w:firstLine="709"/>
      </w:pPr>
      <w:r>
        <w:t xml:space="preserve">Закупочная комиссия отстраняет участника запроса предложений, в том числе допущенного к участию в запросе предложений, в случаях, указанных ниже, в любой </w:t>
      </w:r>
      <w:r>
        <w:t>момент вплоть до подписания договора:</w:t>
      </w:r>
      <w:bookmarkEnd w:id="26"/>
      <w:r>
        <w:t xml:space="preserve"> </w:t>
      </w:r>
    </w:p>
    <w:p w:rsidR="00000000" w:rsidRDefault="0055443F" w:rsidP="0055443F">
      <w:pPr>
        <w:pStyle w:val="aff7"/>
        <w:numPr>
          <w:ilvl w:val="0"/>
          <w:numId w:val="11"/>
        </w:numPr>
        <w:ind w:left="0" w:firstLine="709"/>
      </w:pPr>
      <w:bookmarkStart w:id="27" w:name="_Ref317173209"/>
      <w:r>
        <w:t>при обнаружении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t>4.14.1.8</w:t>
      </w:r>
      <w:r>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w:t>
      </w:r>
      <w:r>
        <w:t>пособами, в том числе, включая направление запросов в государственные органы или лицам, указанным в заявке;</w:t>
      </w:r>
      <w:bookmarkEnd w:id="27"/>
    </w:p>
    <w:p w:rsidR="00000000" w:rsidRDefault="0055443F" w:rsidP="0055443F">
      <w:pPr>
        <w:pStyle w:val="aff7"/>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w:t>
      </w:r>
      <w:r>
        <w:t>ний или заказчика, подкрепленного документами.</w:t>
      </w:r>
    </w:p>
    <w:p w:rsidR="00000000" w:rsidRDefault="0055443F" w:rsidP="0055443F">
      <w:pPr>
        <w:pStyle w:val="aff7"/>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w:t>
      </w:r>
      <w:r>
        <w:t>его дня, следующего после дня подписания данного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000000" w:rsidRDefault="0055443F" w:rsidP="0055443F">
      <w:pPr>
        <w:pStyle w:val="aff7"/>
        <w:numPr>
          <w:ilvl w:val="2"/>
          <w:numId w:val="9"/>
        </w:numPr>
        <w:ind w:left="0" w:firstLine="709"/>
      </w:pPr>
      <w:r>
        <w:t>В случае отстранения всех участников запроса предложен</w:t>
      </w:r>
      <w:r>
        <w:t>ий по основаниям, предусмотренным пунктом </w:t>
      </w:r>
      <w:r>
        <w:fldChar w:fldCharType="begin"/>
      </w:r>
      <w:r>
        <w:instrText xml:space="preserve"> REF _Ref317172396 \r \h  \* MERGEFORMAT </w:instrText>
      </w:r>
      <w:r>
        <w:fldChar w:fldCharType="separate"/>
      </w:r>
      <w:r>
        <w:t>2.2.5</w:t>
      </w:r>
      <w:r>
        <w:fldChar w:fldCharType="end"/>
      </w:r>
      <w:r>
        <w:t>, запрос предложений признается несостоявшимся.</w:t>
      </w: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bookmarkStart w:id="38" w:name="_Toc356807615"/>
      <w:bookmarkStart w:id="39" w:name="_Toc395709183"/>
    </w:p>
    <w:p w:rsidR="00000000" w:rsidRDefault="0055443F" w:rsidP="0055443F">
      <w:pPr>
        <w:pStyle w:val="aff7"/>
        <w:numPr>
          <w:ilvl w:val="1"/>
          <w:numId w:val="9"/>
        </w:numPr>
        <w:ind w:left="0" w:firstLine="709"/>
        <w:outlineLvl w:val="1"/>
      </w:pPr>
      <w:bookmarkStart w:id="40" w:name="_Toc416777863"/>
      <w:r>
        <w:rPr>
          <w:rFonts w:cs="Tahoma"/>
          <w:szCs w:val="28"/>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p>
    <w:p w:rsidR="00000000" w:rsidRDefault="0055443F" w:rsidP="0055443F">
      <w:pPr>
        <w:pStyle w:val="aff7"/>
        <w:numPr>
          <w:ilvl w:val="2"/>
          <w:numId w:val="9"/>
        </w:numPr>
        <w:ind w:left="0" w:firstLine="709"/>
      </w:pPr>
      <w:r>
        <w:t>Данная процедура запроса предложений проводится в соответствии с «Единым отраслевым стандартом закупок (Положением о </w:t>
      </w:r>
      <w:r>
        <w:t xml:space="preserve">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pPr>
      <w:r>
        <w:t>Во всем, что не урегулировано извещением о пров</w:t>
      </w:r>
      <w:r>
        <w:t>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00000" w:rsidRDefault="0055443F" w:rsidP="0055443F">
      <w:pPr>
        <w:pStyle w:val="aff7"/>
        <w:numPr>
          <w:ilvl w:val="2"/>
          <w:numId w:val="9"/>
        </w:numPr>
        <w:ind w:left="0" w:firstLine="709"/>
      </w:pPr>
      <w:r>
        <w:t>Если в отношении сторон договора, заключаемого по результатам запроса предло</w:t>
      </w:r>
      <w:r>
        <w:t>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w:t>
      </w:r>
      <w:r>
        <w:t>роса предложений будут считаться приоритетными по отношению к диспозитивным нормам указанных документов.</w:t>
      </w:r>
      <w:bookmarkStart w:id="41" w:name="_Toc356807616"/>
      <w:bookmarkStart w:id="42" w:name="_Toc390267580"/>
    </w:p>
    <w:p w:rsidR="00000000" w:rsidRDefault="0055443F" w:rsidP="0055443F">
      <w:pPr>
        <w:pStyle w:val="aff7"/>
        <w:numPr>
          <w:ilvl w:val="1"/>
          <w:numId w:val="9"/>
        </w:numPr>
        <w:ind w:left="0" w:firstLine="709"/>
        <w:outlineLvl w:val="1"/>
      </w:pPr>
      <w:bookmarkStart w:id="43" w:name="_Toc416777864"/>
      <w:r>
        <w:t>Особые положения в связи с проведением запроса предложений через ЭТП</w:t>
      </w:r>
      <w:bookmarkEnd w:id="41"/>
      <w:bookmarkEnd w:id="42"/>
      <w:bookmarkEnd w:id="43"/>
    </w:p>
    <w:p w:rsidR="00000000" w:rsidRDefault="0055443F" w:rsidP="0055443F">
      <w:pPr>
        <w:pStyle w:val="aff7"/>
        <w:numPr>
          <w:ilvl w:val="2"/>
          <w:numId w:val="9"/>
        </w:numPr>
        <w:ind w:left="0" w:firstLine="709"/>
      </w:pPr>
      <w:r>
        <w:lastRenderedPageBreak/>
        <w:t>Участник запроса предложений должен в сроки, указанные в пункте </w:t>
      </w:r>
      <w:r>
        <w:fldChar w:fldCharType="begin"/>
      </w:r>
      <w:r>
        <w:instrText xml:space="preserve"> REF _Ref3172507</w:instrText>
      </w:r>
      <w:r>
        <w:instrText xml:space="preserve">78 \r \h  \* MERGEFORMAT </w:instrText>
      </w:r>
      <w:r>
        <w:fldChar w:fldCharType="separate"/>
      </w:r>
      <w:r>
        <w:t>19</w:t>
      </w:r>
      <w:r>
        <w:fldChar w:fldCharType="end"/>
      </w:r>
      <w:r>
        <w:t xml:space="preserve"> раздела </w:t>
      </w:r>
      <w:r>
        <w:fldChar w:fldCharType="begin"/>
      </w:r>
      <w:r>
        <w:instrText xml:space="preserve"> REF _Ref317250794 \r \h  \* MERGEFORMAT </w:instrText>
      </w:r>
      <w:r>
        <w:fldChar w:fldCharType="separate"/>
      </w:r>
      <w:r>
        <w:t>5</w:t>
      </w:r>
      <w:r>
        <w:fldChar w:fldCharType="end"/>
      </w:r>
      <w:r>
        <w:t xml:space="preserve"> «Информационная карта запроса предложений», п</w:t>
      </w:r>
      <w:r>
        <w:t>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00000" w:rsidRDefault="0055443F" w:rsidP="0055443F">
      <w:pPr>
        <w:pStyle w:val="aff7"/>
        <w:numPr>
          <w:ilvl w:val="2"/>
          <w:numId w:val="9"/>
        </w:numPr>
        <w:ind w:left="0" w:firstLine="709"/>
      </w:pPr>
      <w:r>
        <w:t>Правила регистрации и аккредитации участника запроса предложений на ЭТП, правила проведения процедур запрос</w:t>
      </w:r>
      <w:r>
        <w:t>а предложений на ЭТП (в том числе, подача заявки на участие в запросе предложений) определяются регламентом работы и инструкциями данной ЭТП.</w:t>
      </w:r>
    </w:p>
    <w:p w:rsidR="00000000" w:rsidRDefault="0055443F" w:rsidP="0055443F">
      <w:pPr>
        <w:pStyle w:val="aff7"/>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w:t>
      </w:r>
      <w:r>
        <w:t>ника запроса предложений.</w:t>
      </w:r>
      <w:bookmarkStart w:id="44" w:name="_Toc356807617"/>
      <w:bookmarkStart w:id="45" w:name="_Toc390267581"/>
    </w:p>
    <w:p w:rsidR="00000000" w:rsidRDefault="0055443F" w:rsidP="0055443F">
      <w:pPr>
        <w:pStyle w:val="aff7"/>
        <w:numPr>
          <w:ilvl w:val="1"/>
          <w:numId w:val="9"/>
        </w:numPr>
        <w:ind w:left="0" w:firstLine="709"/>
        <w:outlineLvl w:val="1"/>
      </w:pPr>
      <w:bookmarkStart w:id="46" w:name="_Toc416777865"/>
      <w:r>
        <w:t>Затраты на участие в запросе предложений</w:t>
      </w:r>
      <w:bookmarkEnd w:id="44"/>
      <w:bookmarkEnd w:id="45"/>
      <w:bookmarkEnd w:id="46"/>
    </w:p>
    <w:p w:rsidR="00000000" w:rsidRDefault="0055443F" w:rsidP="0055443F">
      <w:pPr>
        <w:pStyle w:val="aff7"/>
        <w:numPr>
          <w:ilvl w:val="2"/>
          <w:numId w:val="9"/>
        </w:numPr>
        <w:ind w:left="0" w:firstLine="709"/>
      </w:pPr>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w:t>
      </w:r>
      <w:r>
        <w:t>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00000" w:rsidRDefault="0055443F" w:rsidP="0055443F">
      <w:pPr>
        <w:pStyle w:val="aff7"/>
        <w:numPr>
          <w:ilvl w:val="2"/>
          <w:numId w:val="9"/>
        </w:numPr>
        <w:ind w:left="0" w:firstLine="709"/>
      </w:pPr>
      <w:r>
        <w:t xml:space="preserve">Участники запроса предложений не вправе требовать компенсацию </w:t>
      </w:r>
      <w:r>
        <w:t>упущенной выгоды по результатам проведения запроса предложений.</w:t>
      </w:r>
    </w:p>
    <w:p w:rsidR="00000000" w:rsidRDefault="0055443F" w:rsidP="0055443F">
      <w:pPr>
        <w:pStyle w:val="aff7"/>
        <w:numPr>
          <w:ilvl w:val="1"/>
          <w:numId w:val="9"/>
        </w:numPr>
        <w:ind w:left="0" w:firstLine="709"/>
        <w:outlineLvl w:val="1"/>
      </w:pPr>
      <w:bookmarkStart w:id="47" w:name="_Toc356807618"/>
      <w:bookmarkStart w:id="48" w:name="_Toc390267582"/>
      <w:bookmarkStart w:id="49" w:name="_Toc416777866"/>
      <w:r>
        <w:t>Отказ от проведения запроса предложений</w:t>
      </w:r>
      <w:bookmarkEnd w:id="49"/>
      <w:r>
        <w:t xml:space="preserve"> </w:t>
      </w:r>
      <w:bookmarkEnd w:id="47"/>
      <w:bookmarkEnd w:id="48"/>
    </w:p>
    <w:p w:rsidR="00000000" w:rsidRDefault="0055443F" w:rsidP="0055443F">
      <w:pPr>
        <w:pStyle w:val="aff7"/>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w:t>
      </w:r>
      <w:r>
        <w:t>лучаях:</w:t>
      </w:r>
    </w:p>
    <w:p w:rsidR="00000000" w:rsidRDefault="0055443F">
      <w:pPr>
        <w:pStyle w:val="aff7"/>
        <w:ind w:firstLine="709"/>
      </w:pPr>
      <w:r>
        <w:t>изменения финансовых, инвестиционных, производственных и иных программ, оказавших влияние на потребность в данной закупке;</w:t>
      </w:r>
    </w:p>
    <w:p w:rsidR="00000000" w:rsidRDefault="0055443F">
      <w:pPr>
        <w:pStyle w:val="aff7"/>
        <w:ind w:firstLine="709"/>
      </w:pPr>
      <w:r>
        <w:t>изменения потребности в продукции, в том числе изменение характеристик продукции, при наличии утверждения таких изменений рук</w:t>
      </w:r>
      <w:r>
        <w:t>оводителем заказчика;</w:t>
      </w:r>
    </w:p>
    <w:p w:rsidR="00000000" w:rsidRDefault="0055443F">
      <w:pPr>
        <w:pStyle w:val="aff7"/>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00000" w:rsidRDefault="0055443F" w:rsidP="0055443F">
      <w:pPr>
        <w:pStyle w:val="aff7"/>
        <w:numPr>
          <w:ilvl w:val="2"/>
          <w:numId w:val="9"/>
        </w:numPr>
        <w:ind w:left="0" w:firstLine="709"/>
      </w:pPr>
      <w:r>
        <w:t>Извещение об отказе от проведения запроса предложений подписывается руководителем заказчика и размещ</w:t>
      </w:r>
      <w:r>
        <w:t xml:space="preserve">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w:t>
      </w:r>
      <w:r>
        <w:t>дня) в порядке, установленном для размещения извещения о проведении запроса предложений.</w:t>
      </w:r>
    </w:p>
    <w:p w:rsidR="00000000" w:rsidRDefault="0055443F" w:rsidP="0055443F">
      <w:pPr>
        <w:pStyle w:val="aff7"/>
        <w:numPr>
          <w:ilvl w:val="1"/>
          <w:numId w:val="9"/>
        </w:numPr>
        <w:ind w:left="0" w:firstLine="709"/>
        <w:outlineLvl w:val="1"/>
      </w:pPr>
      <w:bookmarkStart w:id="50" w:name="_Toc356807619"/>
      <w:bookmarkStart w:id="51" w:name="_Toc390267583"/>
      <w:bookmarkStart w:id="52" w:name="_Toc416777867"/>
      <w:r>
        <w:t>Официальный источник информации о ходе и результатах запроса предложени</w:t>
      </w:r>
      <w:bookmarkEnd w:id="50"/>
      <w:bookmarkEnd w:id="51"/>
      <w:r>
        <w:t>й.</w:t>
      </w:r>
      <w:bookmarkEnd w:id="52"/>
    </w:p>
    <w:p w:rsidR="00000000" w:rsidRDefault="0055443F" w:rsidP="0055443F">
      <w:pPr>
        <w:pStyle w:val="aff7"/>
        <w:numPr>
          <w:ilvl w:val="2"/>
          <w:numId w:val="9"/>
        </w:numPr>
        <w:ind w:left="0" w:firstLine="709"/>
      </w:pPr>
      <w:r>
        <w:t>На официальном сайте и на ЭТП в сроки, установленные ЕОСЗ и настоящей документацией по запрос</w:t>
      </w:r>
      <w:r>
        <w:t>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w:t>
      </w:r>
      <w:r>
        <w:t xml:space="preserve">альной публикацией данной информации считается публикация на </w:t>
      </w:r>
      <w:r>
        <w:lastRenderedPageBreak/>
        <w:t xml:space="preserve">официальном сайте, указанном в подпункте 1) пункта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_Ref317249938 \r \</w:instrText>
      </w:r>
      <w:r>
        <w:instrText xml:space="preserve">h  \* MERGEFORMAT </w:instrText>
      </w:r>
      <w:r>
        <w:fldChar w:fldCharType="separate"/>
      </w:r>
      <w:r>
        <w:t>5</w:t>
      </w:r>
      <w:r>
        <w:fldChar w:fldCharType="end"/>
      </w:r>
      <w: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w:t>
      </w:r>
      <w:r>
        <w:t>ень после календарной даты или наступления события, которыми определено его начало.</w:t>
      </w:r>
    </w:p>
    <w:p w:rsidR="00000000" w:rsidRDefault="0055443F" w:rsidP="0055443F">
      <w:pPr>
        <w:pStyle w:val="aff7"/>
        <w:numPr>
          <w:ilvl w:val="2"/>
          <w:numId w:val="9"/>
        </w:numPr>
        <w:ind w:left="0" w:firstLine="709"/>
      </w:pPr>
      <w:bookmarkStart w:id="53"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w:t>
      </w:r>
      <w:r>
        <w:t>ой комиссии.</w:t>
      </w:r>
      <w:bookmarkEnd w:id="53"/>
    </w:p>
    <w:p w:rsidR="00000000" w:rsidRDefault="0055443F" w:rsidP="0055443F">
      <w:pPr>
        <w:pStyle w:val="aff7"/>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w:t>
      </w:r>
      <w:r>
        <w:t>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00000" w:rsidRDefault="0055443F" w:rsidP="0055443F">
      <w:pPr>
        <w:pStyle w:val="aff7"/>
        <w:numPr>
          <w:ilvl w:val="1"/>
          <w:numId w:val="9"/>
        </w:numPr>
        <w:ind w:left="0" w:firstLine="709"/>
        <w:outlineLvl w:val="1"/>
      </w:pPr>
      <w:bookmarkStart w:id="54" w:name="_Toc356807620"/>
      <w:bookmarkStart w:id="55" w:name="_Toc390267584"/>
      <w:bookmarkStart w:id="56" w:name="_Toc416777868"/>
      <w:r>
        <w:t>Прочие положения</w:t>
      </w:r>
      <w:bookmarkEnd w:id="54"/>
      <w:bookmarkEnd w:id="55"/>
      <w:bookmarkEnd w:id="56"/>
    </w:p>
    <w:p w:rsidR="00000000" w:rsidRDefault="0055443F" w:rsidP="0055443F">
      <w:pPr>
        <w:pStyle w:val="aff7"/>
        <w:numPr>
          <w:ilvl w:val="2"/>
          <w:numId w:val="9"/>
        </w:numPr>
        <w:ind w:left="0" w:firstLine="709"/>
      </w:pPr>
      <w:r>
        <w:t>Участник запроса предложений вправе обжаловать действия (бездействие) заказчика, организатора зап</w:t>
      </w:r>
      <w:r>
        <w:t>роса предложений, закупочной комиссии в связи с проведением данного запроса предложений, согласно положениям главы 10 ЕОСЗ.</w:t>
      </w:r>
    </w:p>
    <w:p w:rsidR="00000000" w:rsidRDefault="0055443F" w:rsidP="0055443F">
      <w:pPr>
        <w:pStyle w:val="aff7"/>
        <w:numPr>
          <w:ilvl w:val="2"/>
          <w:numId w:val="9"/>
        </w:numPr>
        <w:ind w:left="0" w:firstLine="709"/>
      </w:pPr>
      <w:r>
        <w:t>Членам закупочной комиссии, работникам заказчика, организатора запроса предложений, привлекаемым экспертам во время проведения запро</w:t>
      </w:r>
      <w:r>
        <w:t>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w:t>
      </w:r>
      <w:r>
        <w:t>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w:t>
      </w:r>
      <w:r>
        <w:t>ведении запроса предложений и документацией по запросу предложений.</w:t>
      </w:r>
    </w:p>
    <w:p w:rsidR="00000000" w:rsidRDefault="0055443F" w:rsidP="0055443F">
      <w:pPr>
        <w:pStyle w:val="aff7"/>
        <w:numPr>
          <w:ilvl w:val="2"/>
          <w:numId w:val="9"/>
        </w:numPr>
        <w:ind w:left="0" w:firstLine="709"/>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w:t>
      </w:r>
      <w:r>
        <w:t>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00000" w:rsidRDefault="0055443F">
      <w:pPr>
        <w:keepNext w:val="0"/>
        <w:tabs>
          <w:tab w:val="clear" w:pos="708"/>
        </w:tabs>
        <w:rPr>
          <w:bCs/>
          <w:iCs/>
        </w:rPr>
        <w:sectPr w:rsidR="00000000">
          <w:pgSz w:w="11907" w:h="16840"/>
          <w:pgMar w:top="1134" w:right="850" w:bottom="1134" w:left="1134" w:header="709" w:footer="624" w:gutter="0"/>
          <w:cols w:space="720"/>
        </w:sectPr>
      </w:pPr>
    </w:p>
    <w:p w:rsidR="00000000" w:rsidRDefault="0055443F" w:rsidP="0055443F">
      <w:pPr>
        <w:pStyle w:val="aff7"/>
        <w:numPr>
          <w:ilvl w:val="0"/>
          <w:numId w:val="9"/>
        </w:numPr>
        <w:ind w:left="0" w:firstLine="709"/>
        <w:outlineLvl w:val="0"/>
      </w:pPr>
      <w:bookmarkStart w:id="57" w:name="_Toc395774473"/>
      <w:bookmarkStart w:id="58" w:name="_Toc356807621"/>
      <w:bookmarkStart w:id="59" w:name="_Toc390267585"/>
      <w:bookmarkStart w:id="60" w:name="_Toc416777869"/>
      <w:r>
        <w:lastRenderedPageBreak/>
        <w:t>ТРЕБОВАНИЯ К УЧАСТНИКАМ ЗАПРОСА ПРЕДЛ</w:t>
      </w:r>
      <w:r>
        <w:t>ОЖЕНИЙ, ДОКУМЕНТАМ, ПРЕДОСТАВЛЯЕМЫМ В СОСТАВЕ ЗАЯВКИ НА УЧАСТИЕ В ЗАПРОСЕ ПРЕДЛОЖЕНИЙ</w:t>
      </w:r>
      <w:bookmarkEnd w:id="57"/>
      <w:bookmarkEnd w:id="58"/>
      <w:bookmarkEnd w:id="59"/>
      <w:bookmarkEnd w:id="60"/>
    </w:p>
    <w:p w:rsidR="00000000" w:rsidRDefault="0055443F" w:rsidP="0055443F">
      <w:pPr>
        <w:pStyle w:val="aff7"/>
        <w:numPr>
          <w:ilvl w:val="1"/>
          <w:numId w:val="9"/>
        </w:numPr>
        <w:ind w:left="0" w:firstLine="709"/>
        <w:outlineLvl w:val="1"/>
      </w:pPr>
      <w:bookmarkStart w:id="61" w:name="_Toc395774474"/>
      <w:bookmarkStart w:id="62" w:name="_Toc356807622"/>
      <w:bookmarkStart w:id="63" w:name="_Toc390267586"/>
      <w:bookmarkStart w:id="64" w:name="_Ref317256490"/>
      <w:bookmarkStart w:id="65" w:name="_Ref317256436"/>
      <w:bookmarkStart w:id="66" w:name="_Ref317255509"/>
      <w:bookmarkStart w:id="67" w:name="_Ref317251769"/>
      <w:bookmarkStart w:id="68" w:name="_Toc416777870"/>
      <w:r>
        <w:t>Требования к участникам запроса предложений</w:t>
      </w:r>
      <w:bookmarkEnd w:id="61"/>
      <w:bookmarkEnd w:id="62"/>
      <w:bookmarkEnd w:id="63"/>
      <w:bookmarkEnd w:id="64"/>
      <w:bookmarkEnd w:id="65"/>
      <w:bookmarkEnd w:id="66"/>
      <w:bookmarkEnd w:id="67"/>
      <w:bookmarkEnd w:id="68"/>
    </w:p>
    <w:p w:rsidR="00000000" w:rsidRDefault="0055443F" w:rsidP="0055443F">
      <w:pPr>
        <w:pStyle w:val="aff7"/>
        <w:numPr>
          <w:ilvl w:val="2"/>
          <w:numId w:val="9"/>
        </w:numPr>
        <w:ind w:left="0" w:firstLine="709"/>
      </w:pPr>
      <w:bookmarkStart w:id="69"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w:t>
      </w:r>
      <w:r>
        <w:rPr>
          <w:szCs w:val="28"/>
        </w:rPr>
        <w:t>а по результатам запроса предложений, в том числе:</w:t>
      </w:r>
      <w:bookmarkEnd w:id="69"/>
    </w:p>
    <w:p w:rsidR="00000000" w:rsidRDefault="0055443F" w:rsidP="0055443F">
      <w:pPr>
        <w:pStyle w:val="aff7"/>
        <w:numPr>
          <w:ilvl w:val="3"/>
          <w:numId w:val="9"/>
        </w:numPr>
        <w:ind w:left="0" w:firstLine="709"/>
        <w:rPr>
          <w:szCs w:val="28"/>
        </w:rPr>
      </w:pPr>
      <w:bookmarkStart w:id="7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0"/>
    </w:p>
    <w:p w:rsidR="00000000" w:rsidRDefault="0055443F" w:rsidP="0055443F">
      <w:pPr>
        <w:pStyle w:val="aff7"/>
        <w:numPr>
          <w:ilvl w:val="3"/>
          <w:numId w:val="9"/>
        </w:numPr>
        <w:ind w:left="0" w:firstLine="709"/>
        <w:rPr>
          <w:szCs w:val="28"/>
        </w:rPr>
      </w:pPr>
      <w:r>
        <w:rPr>
          <w:szCs w:val="28"/>
        </w:rPr>
        <w:t>быть зарегистрированным в качестве субъе</w:t>
      </w:r>
      <w:r>
        <w:rPr>
          <w:szCs w:val="28"/>
        </w:rPr>
        <w:t>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w:t>
      </w:r>
      <w:r>
        <w:rPr>
          <w:szCs w:val="28"/>
        </w:rPr>
        <w:t>ков);</w:t>
      </w:r>
    </w:p>
    <w:p w:rsidR="00000000" w:rsidRDefault="0055443F" w:rsidP="0055443F">
      <w:pPr>
        <w:pStyle w:val="aff7"/>
        <w:numPr>
          <w:ilvl w:val="3"/>
          <w:numId w:val="9"/>
        </w:numPr>
        <w:ind w:left="0" w:firstLine="709"/>
        <w:rPr>
          <w:szCs w:val="28"/>
        </w:rPr>
      </w:pPr>
      <w:bookmarkStart w:id="71" w:name="_Ref388875875"/>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предложений», в том числе необходимыми лиценз</w:t>
      </w:r>
      <w:r>
        <w:rPr>
          <w:szCs w:val="28"/>
        </w:rPr>
        <w:t>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w:t>
      </w:r>
      <w:r>
        <w:rPr>
          <w:szCs w:val="28"/>
        </w:rPr>
        <w:t>и приобретаются в рамках заключаемого договора;</w:t>
      </w:r>
      <w:bookmarkEnd w:id="71"/>
    </w:p>
    <w:p w:rsidR="00000000" w:rsidRDefault="0055443F" w:rsidP="0055443F">
      <w:pPr>
        <w:pStyle w:val="aff7"/>
        <w:numPr>
          <w:ilvl w:val="3"/>
          <w:numId w:val="9"/>
        </w:numPr>
        <w:ind w:left="0" w:firstLine="709"/>
        <w:rPr>
          <w:szCs w:val="28"/>
        </w:rPr>
      </w:pPr>
      <w:bookmarkStart w:id="72"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2"/>
    </w:p>
    <w:p w:rsidR="00000000" w:rsidRDefault="0055443F" w:rsidP="0055443F">
      <w:pPr>
        <w:pStyle w:val="aff7"/>
        <w:numPr>
          <w:ilvl w:val="3"/>
          <w:numId w:val="9"/>
        </w:numPr>
        <w:ind w:left="0" w:firstLine="709"/>
        <w:rPr>
          <w:szCs w:val="28"/>
        </w:rPr>
      </w:pPr>
      <w:bookmarkStart w:id="73" w:name="_Ref299553055"/>
      <w:r>
        <w:rPr>
          <w:szCs w:val="28"/>
        </w:rPr>
        <w:t>не являться организацией, на имущество которой в части, необходимой дл</w:t>
      </w:r>
      <w:r>
        <w:rPr>
          <w:szCs w:val="28"/>
        </w:rPr>
        <w:t>я выполнения договора, наложен арест по решению суда, административного органа и (или) деятельность, которой приостановлена;</w:t>
      </w:r>
      <w:bookmarkEnd w:id="73"/>
    </w:p>
    <w:p w:rsidR="00000000" w:rsidRDefault="0055443F" w:rsidP="0055443F">
      <w:pPr>
        <w:pStyle w:val="aff7"/>
        <w:numPr>
          <w:ilvl w:val="3"/>
          <w:numId w:val="9"/>
        </w:numPr>
        <w:ind w:left="0" w:firstLine="709"/>
        <w:rPr>
          <w:szCs w:val="28"/>
        </w:rPr>
      </w:pPr>
      <w:bookmarkStart w:id="74" w:name="_Ref348974059"/>
      <w:r>
        <w:rPr>
          <w:szCs w:val="28"/>
        </w:rPr>
        <w:t>соответствовать требованиям, указанным в пункте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instrText xml:space="preserve"> REF _Ref317250960 \r \h  \* MERGEFORMAT </w:instrText>
      </w:r>
      <w:r>
        <w:fldChar w:fldCharType="separate"/>
      </w:r>
      <w:r>
        <w:t>5</w:t>
      </w:r>
      <w:r>
        <w:fldChar w:fldCharType="end"/>
      </w:r>
      <w:r>
        <w:rPr>
          <w:szCs w:val="28"/>
        </w:rPr>
        <w:t xml:space="preserve"> «Информационная карта запроса предложений», в случае их установления на</w:t>
      </w:r>
      <w:r>
        <w:t> </w:t>
      </w:r>
      <w:r>
        <w:rPr>
          <w:szCs w:val="28"/>
        </w:rPr>
        <w:t>о</w:t>
      </w:r>
      <w:r>
        <w:rPr>
          <w:szCs w:val="28"/>
        </w:rPr>
        <w:t>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55443F" w:rsidP="0055443F">
      <w:pPr>
        <w:pStyle w:val="aff7"/>
        <w:numPr>
          <w:ilvl w:val="3"/>
          <w:numId w:val="9"/>
        </w:numPr>
        <w:ind w:left="0" w:firstLine="709"/>
      </w:pPr>
      <w:bookmarkStart w:id="75" w:name="_Ref357679270"/>
      <w:bookmarkStart w:id="76" w:name="_Ref358050951"/>
      <w:r>
        <w:rPr>
          <w:szCs w:val="28"/>
        </w:rPr>
        <w:t xml:space="preserve">не иметь задолженности по уплате налогов, сборов, пеней и штрафов, размер которой превышает двадцать пять процентов балансовой </w:t>
      </w:r>
      <w:r>
        <w:rPr>
          <w:szCs w:val="28"/>
        </w:rPr>
        <w:t>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5"/>
      <w:r>
        <w:t>;</w:t>
      </w:r>
      <w:bookmarkEnd w:id="74"/>
      <w:bookmarkEnd w:id="76"/>
    </w:p>
    <w:p w:rsidR="00000000" w:rsidRDefault="0055443F" w:rsidP="0055443F">
      <w:pPr>
        <w:pStyle w:val="aff7"/>
        <w:numPr>
          <w:ilvl w:val="2"/>
          <w:numId w:val="9"/>
        </w:numPr>
        <w:ind w:left="0" w:firstLine="709"/>
      </w:pPr>
      <w:r>
        <w:rPr>
          <w:szCs w:val="28"/>
        </w:rPr>
        <w:t>Участник запроса предложений должен соответствовать иным требованиям, установ</w:t>
      </w:r>
      <w:r>
        <w:rPr>
          <w:szCs w:val="28"/>
        </w:rPr>
        <w:t>ленным в пунктах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instrText xml:space="preserve"> REF _Ref317251687 \r \h  \* MERGEFORMAT </w:instrText>
      </w:r>
      <w:r>
        <w:fldChar w:fldCharType="separate"/>
      </w:r>
      <w:r>
        <w:t>5</w:t>
      </w:r>
      <w:r>
        <w:fldChar w:fldCharType="end"/>
      </w:r>
      <w:r>
        <w:rPr>
          <w:szCs w:val="28"/>
        </w:rPr>
        <w:t xml:space="preserve"> «Информац</w:t>
      </w:r>
      <w:r>
        <w:rPr>
          <w:szCs w:val="28"/>
        </w:rPr>
        <w:t>ионная карта запроса предложений»</w:t>
      </w:r>
    </w:p>
    <w:p w:rsidR="00000000" w:rsidRDefault="0055443F" w:rsidP="0055443F">
      <w:pPr>
        <w:pStyle w:val="aff7"/>
        <w:numPr>
          <w:ilvl w:val="1"/>
          <w:numId w:val="9"/>
        </w:numPr>
        <w:ind w:left="0" w:firstLine="709"/>
        <w:outlineLvl w:val="1"/>
      </w:pPr>
      <w:bookmarkStart w:id="77" w:name="_Ref395864740"/>
      <w:bookmarkStart w:id="78" w:name="_Toc416777871"/>
      <w:r>
        <w:rPr>
          <w:szCs w:val="28"/>
        </w:rPr>
        <w:t>Документы, предоставляемые в составе заявки на участие в запросе предложений</w:t>
      </w:r>
      <w:bookmarkEnd w:id="77"/>
      <w:bookmarkEnd w:id="78"/>
    </w:p>
    <w:p w:rsidR="00000000" w:rsidRDefault="0055443F" w:rsidP="0055443F">
      <w:pPr>
        <w:pStyle w:val="aff7"/>
        <w:numPr>
          <w:ilvl w:val="2"/>
          <w:numId w:val="9"/>
        </w:numPr>
        <w:ind w:left="0" w:firstLine="709"/>
      </w:pPr>
      <w:bookmarkStart w:id="79" w:name="_Ref389132148"/>
      <w:r>
        <w:rPr>
          <w:szCs w:val="28"/>
        </w:rPr>
        <w:lastRenderedPageBreak/>
        <w:t>Для подтверждения соответствия требованиям, указанным в</w:t>
      </w:r>
      <w:r>
        <w:rPr>
          <w:szCs w:val="28"/>
          <w:lang w:val="en-US"/>
        </w:rPr>
        <w:t> </w:t>
      </w:r>
      <w:r>
        <w:rPr>
          <w:szCs w:val="28"/>
        </w:rPr>
        <w:t>пункте </w:t>
      </w:r>
      <w:r>
        <w:fldChar w:fldCharType="begin"/>
      </w:r>
      <w:r>
        <w:instrText xml:space="preserve"> REF _Ref388875768 \r \h  \* MERGEFORMAT </w:instrText>
      </w:r>
      <w:r>
        <w:fldChar w:fldCharType="separate"/>
      </w:r>
      <w:r>
        <w:rPr>
          <w:szCs w:val="28"/>
        </w:rPr>
        <w:t>3.1.1</w:t>
      </w:r>
      <w:r>
        <w:fldChar w:fldCharType="end"/>
      </w:r>
      <w:r>
        <w:rPr>
          <w:szCs w:val="28"/>
        </w:rPr>
        <w:t>, участник запроса предложений в составе заявки на участие в запросе предложений должен приложить следующие документы:</w:t>
      </w:r>
      <w:bookmarkStart w:id="80" w:name="_Ref389133395"/>
      <w:bookmarkEnd w:id="79"/>
    </w:p>
    <w:p w:rsidR="00000000" w:rsidRDefault="0055443F" w:rsidP="0055443F">
      <w:pPr>
        <w:pStyle w:val="aff7"/>
        <w:numPr>
          <w:ilvl w:val="3"/>
          <w:numId w:val="9"/>
        </w:numPr>
        <w:ind w:left="0" w:firstLine="709"/>
      </w:pPr>
      <w:r>
        <w:rPr>
          <w:szCs w:val="28"/>
        </w:rPr>
        <w:t xml:space="preserve">копия полученной не ранее чем за 6 месяцев (а если были изменения — то не ранее внесения таких изменений </w:t>
      </w:r>
      <w:r>
        <w:rPr>
          <w:szCs w:val="28"/>
        </w:rPr>
        <w:t>в</w:t>
      </w:r>
      <w:r>
        <w:rPr>
          <w:szCs w:val="28"/>
          <w:lang w:val="en-US"/>
        </w:rPr>
        <w:t> </w:t>
      </w:r>
      <w:r>
        <w:rPr>
          <w:szCs w:val="28"/>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w:t>
      </w:r>
      <w:r>
        <w:rPr>
          <w:szCs w:val="28"/>
        </w:rPr>
        <w:t xml:space="preserve">телей (для индивидуальных предпринимателей), </w:t>
      </w:r>
      <w:r w:rsidRPr="00E009A6">
        <w:rPr>
          <w:b/>
          <w:i/>
          <w:sz w:val="24"/>
        </w:rPr>
        <w:t>[или документов, удостоверяющих личность (для иных физических лиц)]</w:t>
      </w:r>
      <w:r>
        <w:rPr>
          <w:sz w:val="24"/>
        </w:rPr>
        <w:t>,</w:t>
      </w:r>
      <w:r>
        <w:rPr>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w:t>
      </w:r>
      <w:r>
        <w:rPr>
          <w:szCs w:val="28"/>
        </w:rPr>
        <w:t>теля в соответствии с</w:t>
      </w:r>
      <w:r>
        <w:rPr>
          <w:szCs w:val="28"/>
          <w:lang w:val="en-US"/>
        </w:rPr>
        <w:t> </w:t>
      </w:r>
      <w:r>
        <w:rPr>
          <w:szCs w:val="28"/>
        </w:rPr>
        <w:t>законодательством соответствующего государства (для иностранных лиц);</w:t>
      </w:r>
      <w:bookmarkStart w:id="81" w:name="_Ref270105117"/>
      <w:bookmarkEnd w:id="80"/>
    </w:p>
    <w:p w:rsidR="00000000" w:rsidRDefault="0055443F" w:rsidP="0055443F">
      <w:pPr>
        <w:pStyle w:val="aff7"/>
        <w:numPr>
          <w:ilvl w:val="3"/>
          <w:numId w:val="9"/>
        </w:numPr>
        <w:ind w:left="0" w:firstLine="709"/>
      </w:pPr>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w:t>
      </w:r>
      <w:r>
        <w:rPr>
          <w:szCs w:val="28"/>
        </w:rPr>
        <w:t>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fldChar w:fldCharType="begin"/>
      </w:r>
      <w:r>
        <w:instrText xml:space="preserve"> </w:instrText>
      </w:r>
      <w:r>
        <w:instrText xml:space="preserve">REF _Ref352334465 \r \h  \* MERGEFORMAT </w:instrText>
      </w:r>
      <w:r>
        <w:fldChar w:fldCharType="separate"/>
      </w:r>
      <w:r>
        <w:rPr>
          <w:szCs w:val="28"/>
        </w:rPr>
        <w:t>4.4.1</w:t>
      </w:r>
      <w: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w:t>
      </w:r>
      <w:r>
        <w:rPr>
          <w:szCs w:val="28"/>
        </w:rPr>
        <w:t>(или) входящих в ее состав документов, должны быть представлены на каждого подписавшего в соответствии с полномочиями;</w:t>
      </w:r>
      <w:bookmarkStart w:id="82" w:name="_Ref389133399"/>
      <w:bookmarkEnd w:id="81"/>
    </w:p>
    <w:p w:rsidR="00000000" w:rsidRDefault="0055443F" w:rsidP="0055443F">
      <w:pPr>
        <w:pStyle w:val="aff7"/>
        <w:numPr>
          <w:ilvl w:val="3"/>
          <w:numId w:val="9"/>
        </w:numPr>
        <w:ind w:left="0" w:firstLine="709"/>
      </w:pPr>
      <w:r>
        <w:t>копии учредительных документов в действующей редакции (для юридических лиц);</w:t>
      </w:r>
      <w:bookmarkStart w:id="83" w:name="_Ref299570007"/>
      <w:bookmarkEnd w:id="82"/>
    </w:p>
    <w:p w:rsidR="00000000" w:rsidRDefault="0055443F" w:rsidP="0055443F">
      <w:pPr>
        <w:pStyle w:val="aff7"/>
        <w:numPr>
          <w:ilvl w:val="3"/>
          <w:numId w:val="9"/>
        </w:numPr>
        <w:ind w:left="0" w:firstLine="709"/>
      </w:pPr>
      <w:r>
        <w:t>копии специальных разрешений (лицензий, допусков, членства в</w:t>
      </w:r>
      <w:r>
        <w:t> саморегулируемых общественных организациях и т.д.), подтверждающие соответствие требованиям, установленным в подпункте </w:t>
      </w:r>
      <w:r>
        <w:fldChar w:fldCharType="begin"/>
      </w:r>
      <w:r>
        <w:instrText xml:space="preserve"> REF _Ref388875875 \r \h  \* MERGEFORMAT </w:instrText>
      </w:r>
      <w:r>
        <w:fldChar w:fldCharType="separate"/>
      </w:r>
      <w:r>
        <w:t>3.1.1.3</w:t>
      </w:r>
      <w:r>
        <w:fldChar w:fldCharType="end"/>
      </w:r>
      <w:r>
        <w:t>, и если такие докум</w:t>
      </w:r>
      <w:r>
        <w:t>енты указаны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_Ref317251859 \r \h  \* MERGEFORMAT </w:instrText>
      </w:r>
      <w:r>
        <w:fldChar w:fldCharType="separate"/>
      </w:r>
      <w:r>
        <w:t>5</w:t>
      </w:r>
      <w:r>
        <w:fldChar w:fldCharType="end"/>
      </w:r>
      <w:r>
        <w:t xml:space="preserve"> «Информационная карта запроса предложений»;</w:t>
      </w:r>
      <w:bookmarkStart w:id="84" w:name="_Ref299570035"/>
      <w:bookmarkEnd w:id="83"/>
    </w:p>
    <w:p w:rsidR="00000000" w:rsidRDefault="0055443F" w:rsidP="0055443F">
      <w:pPr>
        <w:pStyle w:val="aff7"/>
        <w:numPr>
          <w:ilvl w:val="3"/>
          <w:numId w:val="9"/>
        </w:numPr>
        <w:ind w:left="0" w:firstLine="709"/>
      </w:pPr>
      <w:r>
        <w:t>копия уведомления о возможнос</w:t>
      </w:r>
      <w:r>
        <w:t>ти применения участником запроса предложений упрощенной системы налогообложения (для участников запроса предложений, применяющих ее)</w:t>
      </w:r>
      <w:bookmarkEnd w:id="84"/>
    </w:p>
    <w:p w:rsidR="00000000" w:rsidRDefault="0055443F" w:rsidP="0055443F">
      <w:pPr>
        <w:pStyle w:val="aff7"/>
        <w:numPr>
          <w:ilvl w:val="3"/>
          <w:numId w:val="9"/>
        </w:numPr>
        <w:ind w:left="0" w:firstLine="709"/>
      </w:pPr>
      <w:r>
        <w:t>подтверждение по форме, указанной в подпункте 1) пункта </w:t>
      </w:r>
      <w:r>
        <w:fldChar w:fldCharType="begin"/>
      </w:r>
      <w:r>
        <w:instrText xml:space="preserve"> REF _Ref395864253 \r \h  \* MERGEFORMAT </w:instrText>
      </w:r>
      <w:r>
        <w:fldChar w:fldCharType="separate"/>
      </w:r>
      <w:r>
        <w:t>16</w:t>
      </w:r>
      <w:r>
        <w:fldChar w:fldCharType="end"/>
      </w:r>
      <w:r>
        <w:t xml:space="preserve"> раздела </w:t>
      </w:r>
      <w:r>
        <w:fldChar w:fldCharType="begin"/>
      </w:r>
      <w:r>
        <w:instrText xml:space="preserve"> REF _Ref317251922 \r \h  \* MERGEFORMAT </w:instrText>
      </w:r>
      <w:r>
        <w:fldChar w:fldCharType="separate"/>
      </w:r>
      <w:r>
        <w:t>5</w:t>
      </w:r>
      <w:r>
        <w:fldChar w:fldCharType="end"/>
      </w:r>
      <w:r>
        <w:t xml:space="preserve"> «Информационная карта запроса предложений», о ненахождении участника запроса предложений в пр</w:t>
      </w:r>
      <w:r>
        <w:t>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w:t>
      </w:r>
      <w:r>
        <w:t xml:space="preserve">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w:t>
      </w:r>
      <w:r>
        <w:t>активов участника запроса предложений;</w:t>
      </w:r>
      <w:bookmarkStart w:id="85" w:name="_Ref270105111"/>
      <w:bookmarkStart w:id="86" w:name="_Ref317251956"/>
    </w:p>
    <w:p w:rsidR="00000000" w:rsidRDefault="0055443F" w:rsidP="0055443F">
      <w:pPr>
        <w:pStyle w:val="aff7"/>
        <w:numPr>
          <w:ilvl w:val="3"/>
          <w:numId w:val="9"/>
        </w:numPr>
        <w:ind w:left="0" w:firstLine="709"/>
      </w:pPr>
      <w:r>
        <w:t xml:space="preserve">копия решения об одобрении или о совершении крупной сделки, если требование о необходимости наличия такого решения для совершения </w:t>
      </w:r>
      <w:r>
        <w:lastRenderedPageBreak/>
        <w:t>крупной сделки установлено законодательством Российской Федерации, учредительными докум</w:t>
      </w:r>
      <w:r>
        <w:t>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w:t>
      </w:r>
      <w:r>
        <w:t>о данная сделка для такого участника запроса предложений не является крупно</w:t>
      </w:r>
      <w:bookmarkEnd w:id="85"/>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r>
        <w:t xml:space="preserve"> </w:t>
      </w:r>
      <w:bookmarkStart w:id="87" w:name="_Ref317251962"/>
    </w:p>
    <w:p w:rsidR="00000000" w:rsidRDefault="0055443F" w:rsidP="0055443F">
      <w:pPr>
        <w:pStyle w:val="aff7"/>
        <w:numPr>
          <w:ilvl w:val="3"/>
          <w:numId w:val="9"/>
        </w:numPr>
        <w:ind w:left="0" w:firstLine="709"/>
      </w:pPr>
      <w:bookmarkStart w:id="88" w:name="_Ref396820510"/>
      <w:r>
        <w:t>копия</w:t>
      </w:r>
      <w: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w:t>
      </w:r>
      <w:r>
        <w:t>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 запроса предложений н</w:t>
      </w:r>
      <w:r>
        <w:t>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7"/>
      <w:bookmarkEnd w:id="88"/>
    </w:p>
    <w:p w:rsidR="00000000" w:rsidRDefault="0055443F">
      <w:pPr>
        <w:pStyle w:val="aff7"/>
        <w:ind w:firstLine="709"/>
      </w:pPr>
      <w:r>
        <w:t>Решения об одобрении или о совершении круп</w:t>
      </w:r>
      <w:r>
        <w:t>ной сделки и (или) решения об одобрении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w:t>
      </w:r>
      <w:r>
        <w:t>1.8</w:t>
      </w:r>
      <w:r>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00000" w:rsidRDefault="0055443F" w:rsidP="0055443F">
      <w:pPr>
        <w:pStyle w:val="aff7"/>
        <w:numPr>
          <w:ilvl w:val="0"/>
          <w:numId w:val="12"/>
        </w:numPr>
        <w:ind w:left="0" w:firstLine="709"/>
      </w:pPr>
      <w:r>
        <w:t>для акционерных обществ в соответствии с Фед</w:t>
      </w:r>
      <w:r>
        <w:t>еральным законом от 26.12.1995 № 208-ФЗ «Об акционерных обществах»;</w:t>
      </w:r>
    </w:p>
    <w:p w:rsidR="00000000" w:rsidRDefault="0055443F" w:rsidP="0055443F">
      <w:pPr>
        <w:pStyle w:val="aff7"/>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00000" w:rsidRDefault="0055443F" w:rsidP="0055443F">
      <w:pPr>
        <w:pStyle w:val="aff7"/>
        <w:numPr>
          <w:ilvl w:val="0"/>
          <w:numId w:val="12"/>
        </w:numPr>
        <w:ind w:left="0" w:firstLine="709"/>
      </w:pPr>
      <w:r>
        <w:t>для государственных и муниципальных п</w:t>
      </w:r>
      <w:r>
        <w:t xml:space="preserve">редприятий в соответствии с Федеральным законом от 14.11.2002 № 161-ФЗ «О государственных и муниципальных унитарных предприятиях». </w:t>
      </w:r>
    </w:p>
    <w:p w:rsidR="00000000" w:rsidRDefault="0055443F">
      <w:pPr>
        <w:pStyle w:val="aff7"/>
        <w:ind w:firstLine="709"/>
      </w:pPr>
      <w:r>
        <w:t>Участник запроса предложений вправе предоставить решение об одобрении или о совершении крупной сделки и (или) решение об одо</w:t>
      </w:r>
      <w:r>
        <w:t>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3.2.1.8</w:t>
      </w:r>
      <w:r>
        <w:fldChar w:fldCharType="end"/>
      </w:r>
      <w:r>
        <w:t>,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w:t>
      </w:r>
      <w:r>
        <w:t xml:space="preserve">бязательство в случае признания его победителем запроса предложений представить вышеуказанные решения до момента заключения договора. </w:t>
      </w:r>
    </w:p>
    <w:p w:rsidR="00000000" w:rsidRDefault="0055443F" w:rsidP="0055443F">
      <w:pPr>
        <w:pStyle w:val="aff7"/>
        <w:numPr>
          <w:ilvl w:val="3"/>
          <w:numId w:val="9"/>
        </w:numPr>
        <w:ind w:left="0" w:firstLine="709"/>
      </w:pPr>
      <w:r>
        <w:t xml:space="preserve">копии документов, подтверждающих соответствие требованиям, установленным на основании поручений Правительства Российской </w:t>
      </w:r>
      <w:r>
        <w:t>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_Ref317252010 \r \h  \* ME</w:instrText>
      </w:r>
      <w:r>
        <w:instrText xml:space="preserv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rPr>
          <w:bCs w:val="0"/>
          <w:iCs w:val="0"/>
        </w:rPr>
      </w:pPr>
      <w:r>
        <w:rPr>
          <w:szCs w:val="28"/>
        </w:rPr>
        <w:lastRenderedPageBreak/>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_Ref395863652 \r \h  \* MERGEFORMAT </w:instrText>
      </w:r>
      <w:r>
        <w:rPr>
          <w:szCs w:val="28"/>
        </w:rPr>
      </w:r>
      <w:r>
        <w:rPr>
          <w:szCs w:val="28"/>
        </w:rPr>
        <w:fldChar w:fldCharType="separate"/>
      </w:r>
      <w:r>
        <w:rPr>
          <w:szCs w:val="28"/>
        </w:rPr>
        <w:t>13</w:t>
      </w:r>
      <w:r>
        <w:rPr>
          <w:szCs w:val="28"/>
        </w:rPr>
        <w:fldChar w:fldCharType="end"/>
      </w:r>
      <w:r>
        <w:rPr>
          <w:szCs w:val="28"/>
        </w:rPr>
        <w:t>, участник запроса предложений в составе заявки на участие в запросе предложений должен приложить документы, указанные в пункте </w:t>
      </w:r>
      <w:r>
        <w:fldChar w:fldCharType="begin"/>
      </w:r>
      <w:r>
        <w:instrText xml:space="preserve"> REF _Ref317257698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предложений».</w:t>
      </w:r>
      <w:bookmarkStart w:id="89" w:name="_Ref317252053"/>
      <w:r>
        <w:rPr>
          <w:bCs w:val="0"/>
          <w:iCs w:val="0"/>
        </w:rPr>
        <w:t xml:space="preserve"> </w:t>
      </w:r>
    </w:p>
    <w:p w:rsidR="00000000" w:rsidRDefault="0055443F">
      <w:pPr>
        <w:keepNext w:val="0"/>
        <w:tabs>
          <w:tab w:val="clear" w:pos="708"/>
        </w:tabs>
        <w:sectPr w:rsidR="00000000">
          <w:pgSz w:w="11906" w:h="16838"/>
          <w:pgMar w:top="1134" w:right="850" w:bottom="1134" w:left="993" w:header="708" w:footer="708" w:gutter="0"/>
          <w:cols w:space="720"/>
        </w:sectPr>
      </w:pPr>
    </w:p>
    <w:p w:rsidR="00000000" w:rsidRDefault="0055443F" w:rsidP="0055443F">
      <w:pPr>
        <w:pStyle w:val="aff7"/>
        <w:numPr>
          <w:ilvl w:val="0"/>
          <w:numId w:val="9"/>
        </w:numPr>
        <w:ind w:left="0" w:firstLine="709"/>
        <w:outlineLvl w:val="0"/>
      </w:pPr>
      <w:bookmarkStart w:id="90" w:name="_Toc395774480"/>
      <w:bookmarkStart w:id="91" w:name="_Ref317259044"/>
      <w:bookmarkStart w:id="92" w:name="_Toc326685675"/>
      <w:bookmarkStart w:id="93" w:name="_Toc416777872"/>
      <w:r>
        <w:lastRenderedPageBreak/>
        <w:t>ПОРЯДОК ПРОВЕДЕНИЯ ЗАПРОСА ПРЕДЛ</w:t>
      </w:r>
      <w:r>
        <w:t>ОЖЕНИЙ</w:t>
      </w:r>
      <w:bookmarkEnd w:id="90"/>
      <w:bookmarkEnd w:id="91"/>
      <w:bookmarkEnd w:id="92"/>
      <w:bookmarkEnd w:id="93"/>
    </w:p>
    <w:p w:rsidR="00000000" w:rsidRDefault="0055443F" w:rsidP="0055443F">
      <w:pPr>
        <w:pStyle w:val="aff7"/>
        <w:numPr>
          <w:ilvl w:val="1"/>
          <w:numId w:val="9"/>
        </w:numPr>
        <w:ind w:left="0" w:firstLine="709"/>
        <w:outlineLvl w:val="1"/>
      </w:pPr>
      <w:bookmarkStart w:id="94" w:name="_Toc356807629"/>
      <w:bookmarkStart w:id="95" w:name="_Toc390267593"/>
      <w:bookmarkStart w:id="96" w:name="_Toc416777873"/>
      <w:r>
        <w:t>Получение документации по запросу предложений</w:t>
      </w:r>
      <w:bookmarkEnd w:id="94"/>
      <w:bookmarkEnd w:id="95"/>
      <w:bookmarkEnd w:id="96"/>
    </w:p>
    <w:p w:rsidR="00000000" w:rsidRDefault="0055443F" w:rsidP="0055443F">
      <w:pPr>
        <w:pStyle w:val="aff7"/>
        <w:numPr>
          <w:ilvl w:val="2"/>
          <w:numId w:val="9"/>
        </w:numPr>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000000" w:rsidRDefault="0055443F" w:rsidP="0055443F">
      <w:pPr>
        <w:pStyle w:val="aff7"/>
        <w:numPr>
          <w:ilvl w:val="1"/>
          <w:numId w:val="9"/>
        </w:numPr>
        <w:ind w:left="0" w:firstLine="709"/>
        <w:outlineLvl w:val="1"/>
      </w:pPr>
      <w:bookmarkStart w:id="97" w:name="_Toc416777874"/>
      <w:r>
        <w:t>Разъяс</w:t>
      </w:r>
      <w:r>
        <w:t>нение положений док</w:t>
      </w:r>
      <w:bookmarkStart w:id="98" w:name="_Toc356807631"/>
      <w:bookmarkStart w:id="99" w:name="_Toc390267595"/>
      <w:r>
        <w:t>ументации по запросу предложений</w:t>
      </w:r>
      <w:bookmarkEnd w:id="97"/>
    </w:p>
    <w:p w:rsidR="00000000" w:rsidRDefault="0055443F" w:rsidP="0055443F">
      <w:pPr>
        <w:pStyle w:val="aff7"/>
        <w:numPr>
          <w:ilvl w:val="2"/>
          <w:numId w:val="9"/>
        </w:numPr>
        <w:ind w:left="0" w:firstLine="709"/>
      </w:pPr>
      <w:bookmarkStart w:id="100" w:name="_Ref395864562"/>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w:t>
      </w:r>
      <w:r>
        <w:rPr>
          <w:szCs w:val="28"/>
        </w:rPr>
        <w:t>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w:t>
      </w:r>
      <w:r>
        <w:rPr>
          <w:szCs w:val="28"/>
        </w:rPr>
        <w:t>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w:t>
      </w:r>
      <w:r>
        <w:rPr>
          <w:szCs w:val="28"/>
        </w:rPr>
        <w:t>проса предложений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_Ref317252507 \r \h  \* MERGEFORMAT </w:instrText>
      </w:r>
      <w:r>
        <w:fldChar w:fldCharType="separate"/>
      </w:r>
      <w:r>
        <w:t>5</w:t>
      </w:r>
      <w:r>
        <w:fldChar w:fldCharType="end"/>
      </w:r>
      <w:r>
        <w:rPr>
          <w:szCs w:val="28"/>
        </w:rPr>
        <w:t xml:space="preserve"> «Информационная карта запроса предложений».</w:t>
      </w:r>
      <w:bookmarkEnd w:id="100"/>
    </w:p>
    <w:p w:rsidR="00000000" w:rsidRDefault="0055443F" w:rsidP="0055443F">
      <w:pPr>
        <w:pStyle w:val="aff7"/>
        <w:numPr>
          <w:ilvl w:val="2"/>
          <w:numId w:val="9"/>
        </w:numPr>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instrText xml:space="preserve"> REF _Ref395864562 \r \h  \* MERGEFORMAT </w:instrText>
      </w:r>
      <w:r>
        <w:fldChar w:fldCharType="separate"/>
      </w:r>
      <w:r>
        <w:rPr>
          <w:szCs w:val="28"/>
        </w:rPr>
        <w:t>4.2.1</w:t>
      </w:r>
      <w:r>
        <w:fldChar w:fldCharType="end"/>
      </w:r>
      <w:r>
        <w:rPr>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w:t>
      </w:r>
      <w:r>
        <w:rPr>
          <w:szCs w:val="28"/>
        </w:rPr>
        <w:t>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w:t>
      </w:r>
      <w:r>
        <w:rPr>
          <w:szCs w:val="28"/>
        </w:rPr>
        <w:t>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w:t>
      </w:r>
      <w:r>
        <w:rPr>
          <w:szCs w:val="28"/>
        </w:rPr>
        <w:t>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000000" w:rsidRDefault="0055443F" w:rsidP="0055443F">
      <w:pPr>
        <w:pStyle w:val="aff7"/>
        <w:numPr>
          <w:ilvl w:val="2"/>
          <w:numId w:val="9"/>
        </w:numPr>
        <w:ind w:left="0" w:firstLine="709"/>
      </w:pPr>
      <w:r>
        <w:rPr>
          <w:szCs w:val="28"/>
        </w:rPr>
        <w:t>Организатор запроса предложений вправе не отвечать на зап</w:t>
      </w:r>
      <w:r>
        <w:rPr>
          <w:szCs w:val="28"/>
        </w:rPr>
        <w:t>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_Ref395864562 \r \h  \* MERGEFORMAT </w:instrText>
      </w:r>
      <w:r>
        <w:fldChar w:fldCharType="separate"/>
      </w:r>
      <w:r>
        <w:rPr>
          <w:szCs w:val="28"/>
        </w:rPr>
        <w:t>4.2.1</w:t>
      </w:r>
      <w:r>
        <w:fldChar w:fldCharType="end"/>
      </w:r>
      <w:r>
        <w:rPr>
          <w:szCs w:val="28"/>
        </w:rPr>
        <w:t>.</w:t>
      </w:r>
    </w:p>
    <w:p w:rsidR="00000000" w:rsidRDefault="0055443F" w:rsidP="0055443F">
      <w:pPr>
        <w:pStyle w:val="aff7"/>
        <w:numPr>
          <w:ilvl w:val="2"/>
          <w:numId w:val="9"/>
        </w:numPr>
        <w:ind w:left="0" w:firstLine="709"/>
        <w:rPr>
          <w:szCs w:val="28"/>
        </w:rPr>
      </w:pPr>
      <w:r>
        <w:rPr>
          <w:szCs w:val="28"/>
        </w:rPr>
        <w:t>Участник запроса предлож</w:t>
      </w:r>
      <w:r>
        <w:rPr>
          <w:szCs w:val="28"/>
        </w:rPr>
        <w:t>ений не вправе ссылаться на устную информацию, полученную от организатора запроса предложений.</w:t>
      </w:r>
    </w:p>
    <w:p w:rsidR="00000000" w:rsidRDefault="0055443F" w:rsidP="0055443F">
      <w:pPr>
        <w:pStyle w:val="aff7"/>
        <w:numPr>
          <w:ilvl w:val="1"/>
          <w:numId w:val="9"/>
        </w:numPr>
        <w:ind w:left="0" w:firstLine="709"/>
        <w:outlineLvl w:val="1"/>
      </w:pPr>
      <w:bookmarkStart w:id="101" w:name="_Toc416777875"/>
      <w:r>
        <w:t>Внесение изменений в извещение о проведении запроса предложений и документацию по запросу предложени</w:t>
      </w:r>
      <w:bookmarkStart w:id="102" w:name="_Toc356807632"/>
      <w:bookmarkEnd w:id="98"/>
      <w:bookmarkEnd w:id="99"/>
      <w:r>
        <w:t>й</w:t>
      </w:r>
      <w:bookmarkEnd w:id="101"/>
    </w:p>
    <w:p w:rsidR="00000000" w:rsidRDefault="0055443F" w:rsidP="0055443F">
      <w:pPr>
        <w:pStyle w:val="aff7"/>
        <w:numPr>
          <w:ilvl w:val="2"/>
          <w:numId w:val="9"/>
        </w:numPr>
        <w:ind w:left="0" w:firstLine="709"/>
      </w:pPr>
      <w:r>
        <w:t>Руководитель заказчика или лицо, утвердившее документацию п</w:t>
      </w:r>
      <w:r>
        <w:t>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000000" w:rsidRDefault="0055443F" w:rsidP="0055443F">
      <w:pPr>
        <w:pStyle w:val="aff7"/>
        <w:numPr>
          <w:ilvl w:val="2"/>
          <w:numId w:val="9"/>
        </w:numPr>
        <w:ind w:left="0" w:firstLine="709"/>
      </w:pPr>
      <w:r>
        <w:lastRenderedPageBreak/>
        <w:t>Любое изменение докум</w:t>
      </w:r>
      <w:r>
        <w:t>ентации по запросу предложений является неотъемлемой ее частью.</w:t>
      </w:r>
    </w:p>
    <w:p w:rsidR="00000000" w:rsidRDefault="0055443F" w:rsidP="0055443F">
      <w:pPr>
        <w:pStyle w:val="aff7"/>
        <w:numPr>
          <w:ilvl w:val="2"/>
          <w:numId w:val="9"/>
        </w:numPr>
        <w:ind w:left="0" w:firstLine="709"/>
      </w:pPr>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w:t>
      </w:r>
      <w:r>
        <w:t xml:space="preserve">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такие изменения размещаются о</w:t>
      </w:r>
      <w:r>
        <w:t>рганизатором запроса предложений</w:t>
      </w:r>
      <w:r>
        <w:rPr>
          <w:sz w:val="24"/>
        </w:rPr>
        <w:t xml:space="preserve"> </w:t>
      </w:r>
      <w:r>
        <w:t>на официальном сайте и на ЭТП в порядке, установленном для размещения извещения о проведении запроса предложений.</w:t>
      </w:r>
    </w:p>
    <w:p w:rsidR="00000000" w:rsidRDefault="0055443F" w:rsidP="0055443F">
      <w:pPr>
        <w:pStyle w:val="aff7"/>
        <w:numPr>
          <w:ilvl w:val="2"/>
          <w:numId w:val="9"/>
        </w:numPr>
        <w:ind w:left="0" w:firstLine="709"/>
      </w:pPr>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офи</w:t>
      </w:r>
      <w:r>
        <w:rPr>
          <w:szCs w:val="28"/>
        </w:rPr>
        <w:t>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w:t>
      </w:r>
      <w:r>
        <w:rPr>
          <w:szCs w:val="28"/>
        </w:rPr>
        <w:t>енения предмета запроса предложений — 10 (десять) календарных дней.</w:t>
      </w:r>
    </w:p>
    <w:p w:rsidR="00000000" w:rsidRDefault="0055443F" w:rsidP="0055443F">
      <w:pPr>
        <w:pStyle w:val="aff7"/>
        <w:numPr>
          <w:ilvl w:val="1"/>
          <w:numId w:val="9"/>
        </w:numPr>
        <w:ind w:left="0" w:firstLine="709"/>
        <w:outlineLvl w:val="1"/>
      </w:pPr>
      <w:bookmarkStart w:id="103" w:name="_Ref395864963"/>
      <w:bookmarkStart w:id="104" w:name="_Toc416777876"/>
      <w:r>
        <w:t>Общие требования к заявке на участие в запросе предложений</w:t>
      </w:r>
      <w:bookmarkEnd w:id="102"/>
      <w:bookmarkEnd w:id="103"/>
      <w:bookmarkEnd w:id="104"/>
    </w:p>
    <w:p w:rsidR="00000000" w:rsidRDefault="0055443F" w:rsidP="0055443F">
      <w:pPr>
        <w:pStyle w:val="aff7"/>
        <w:numPr>
          <w:ilvl w:val="2"/>
          <w:numId w:val="9"/>
        </w:numPr>
        <w:ind w:left="0" w:firstLine="709"/>
      </w:pPr>
      <w:bookmarkStart w:id="105" w:name="_Ref352334465"/>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w:t>
      </w:r>
      <w:r>
        <w:t>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w:t>
      </w:r>
      <w:r>
        <w:t xml:space="preserve"> пунктом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_Ref317252621 \r \h  \* MERGEFORMAT </w:instrText>
      </w:r>
      <w:r>
        <w:fldChar w:fldCharType="separate"/>
      </w:r>
      <w:r>
        <w:t>5</w:t>
      </w:r>
      <w:r>
        <w:fldChar w:fldCharType="end"/>
      </w:r>
      <w:r>
        <w:t xml:space="preserve"> «Информационная к</w:t>
      </w:r>
      <w:r>
        <w:t>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5"/>
    </w:p>
    <w:p w:rsidR="00000000" w:rsidRDefault="0055443F" w:rsidP="0055443F">
      <w:pPr>
        <w:pStyle w:val="aff7"/>
        <w:numPr>
          <w:ilvl w:val="2"/>
          <w:numId w:val="9"/>
        </w:numPr>
        <w:ind w:left="0" w:firstLine="709"/>
      </w:pPr>
      <w:r>
        <w:t>Цена заявки и иные условия закупки, указанные участниками в электронных ф</w:t>
      </w:r>
      <w:r>
        <w:t>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00000" w:rsidRDefault="0055443F" w:rsidP="0055443F">
      <w:pPr>
        <w:pStyle w:val="aff7"/>
        <w:numPr>
          <w:ilvl w:val="2"/>
          <w:numId w:val="9"/>
        </w:numPr>
        <w:ind w:left="0" w:firstLine="709"/>
      </w:pPr>
      <w:r>
        <w:t>участник запроса предложений вправе подать только одну заявку на участие в запросе предл</w:t>
      </w:r>
      <w:r>
        <w:t xml:space="preserve">ожений (за исключением разрешенных альтернатив в составе заявки согласно пункту </w:t>
      </w:r>
      <w:r>
        <w:fldChar w:fldCharType="begin"/>
      </w:r>
      <w:r>
        <w:instrText xml:space="preserve"> REF _Ref395864611 \r \h  \* MERGEFORMAT </w:instrText>
      </w:r>
      <w:r>
        <w:fldChar w:fldCharType="separate"/>
      </w:r>
      <w:r>
        <w:t>16.1</w:t>
      </w:r>
      <w:r>
        <w:fldChar w:fldCharType="end"/>
      </w:r>
      <w:r>
        <w:t>, если в пункте </w:t>
      </w:r>
      <w:r>
        <w:fldChar w:fldCharType="begin"/>
      </w:r>
      <w:r>
        <w:instrText xml:space="preserve"> REF _Ref395864611 \r \h  \* MERGEFORMAT </w:instrText>
      </w:r>
      <w:r>
        <w:fldChar w:fldCharType="separate"/>
      </w:r>
      <w:r>
        <w:t>16.1</w:t>
      </w:r>
      <w:r>
        <w:fldChar w:fldCharType="end"/>
      </w:r>
      <w:r>
        <w:t xml:space="preserve"> раздела </w:t>
      </w:r>
      <w:r>
        <w:fldChar w:fldCharType="begin"/>
      </w:r>
      <w:r>
        <w:instrText xml:space="preserve"> REF _Ref317252703 \r \h  \* MERGEFORMAT </w:instrText>
      </w:r>
      <w:r>
        <w:fldChar w:fldCharType="separate"/>
      </w:r>
      <w:r>
        <w:t>5</w:t>
      </w:r>
      <w:r>
        <w:fldChar w:fldCharType="end"/>
      </w:r>
      <w:r>
        <w:t xml:space="preserve"> «Информационная карта запроса предложений» разрешена подача альтернативны</w:t>
      </w:r>
      <w:r>
        <w:t>х предложений).</w:t>
      </w:r>
    </w:p>
    <w:p w:rsidR="00000000" w:rsidRDefault="0055443F" w:rsidP="0055443F">
      <w:pPr>
        <w:pStyle w:val="aff7"/>
        <w:numPr>
          <w:ilvl w:val="2"/>
          <w:numId w:val="9"/>
        </w:numPr>
        <w:ind w:left="0" w:firstLine="709"/>
      </w:pPr>
      <w:r w:rsidRPr="00E009A6">
        <w:rPr>
          <w:rStyle w:val="affc"/>
          <w:shd w:val="clear" w:color="auto" w:fill="auto"/>
        </w:rPr>
        <w:t>[При наличии соответствующего функционала на ЭТП]</w:t>
      </w:r>
      <w:r>
        <w:t xml:space="preserve"> В случае, если указано в пункте </w:t>
      </w:r>
      <w:r>
        <w:fldChar w:fldCharType="begin"/>
      </w:r>
      <w:r>
        <w:instrText xml:space="preserve"> REF _Ref395864611 \r \h  \* MERGEFORMAT </w:instrText>
      </w:r>
      <w:r>
        <w:fldChar w:fldCharType="separate"/>
      </w:r>
      <w:r>
        <w:t>16.1</w:t>
      </w:r>
      <w:r>
        <w:fldChar w:fldCharType="end"/>
      </w:r>
      <w:r>
        <w:t xml:space="preserve"> раздела </w:t>
      </w:r>
      <w:r>
        <w:fldChar w:fldCharType="begin"/>
      </w:r>
      <w:r>
        <w:instrText xml:space="preserve"> REF _Ref317252703 \r \h  \* MERGEFORMAT </w:instrText>
      </w:r>
      <w:r>
        <w:fldChar w:fldCharType="separate"/>
      </w:r>
      <w:r>
        <w:t>5</w:t>
      </w:r>
      <w:r>
        <w:fldChar w:fldCharType="end"/>
      </w:r>
      <w: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w:t>
      </w:r>
      <w:r>
        <w:t>ернативных предложений в</w:t>
      </w:r>
      <w:r>
        <w:rPr>
          <w:lang w:val="en-US"/>
        </w:rPr>
        <w:t> </w:t>
      </w:r>
      <w:r>
        <w:t>соответствии с правилами и регламентами подачи таких предложений на ЭТП.</w:t>
      </w:r>
    </w:p>
    <w:p w:rsidR="00000000" w:rsidRDefault="0055443F" w:rsidP="0055443F">
      <w:pPr>
        <w:pStyle w:val="aff7"/>
        <w:numPr>
          <w:ilvl w:val="3"/>
          <w:numId w:val="9"/>
        </w:numPr>
        <w:ind w:left="0" w:firstLine="709"/>
      </w:pPr>
      <w:r>
        <w:t>Альтернативным является предложение, дополнительное к</w:t>
      </w:r>
      <w:r>
        <w:rPr>
          <w:lang w:val="en-US"/>
        </w:rPr>
        <w:t> </w:t>
      </w:r>
      <w:r>
        <w:t>основному и содержащее одно или несколько измененных относительно содержащихся в основном предложении ус</w:t>
      </w:r>
      <w:r>
        <w:t>ловий, касающихся аспектов, определенных в пункте </w:t>
      </w:r>
      <w:r>
        <w:fldChar w:fldCharType="begin"/>
      </w:r>
      <w:r>
        <w:instrText xml:space="preserve"> REF _Ref317513153 \r \h  \* MERGEFORMAT </w:instrText>
      </w:r>
      <w:r>
        <w:fldChar w:fldCharType="separate"/>
      </w:r>
      <w:r>
        <w:t>16.1</w:t>
      </w:r>
      <w:r>
        <w:fldChar w:fldCharType="end"/>
      </w:r>
      <w:r>
        <w:t xml:space="preserve"> раздела </w:t>
      </w:r>
      <w:r>
        <w:fldChar w:fldCharType="begin"/>
      </w:r>
      <w:r>
        <w:instrText xml:space="preserve"> REF _Ref317252728 \r \h  \* MERGEFORMAT </w:instrText>
      </w:r>
      <w:r>
        <w:fldChar w:fldCharType="separate"/>
      </w:r>
      <w:r>
        <w:t>5</w:t>
      </w:r>
      <w:r>
        <w:fldChar w:fldCharType="end"/>
      </w:r>
      <w:r>
        <w:t xml:space="preserve"> «Информационная карта запроса </w:t>
      </w:r>
      <w:r>
        <w:lastRenderedPageBreak/>
        <w:t>предложений»; при этом альтернативные предложения принимаются только при</w:t>
      </w:r>
      <w:r>
        <w:rPr>
          <w:lang w:val="en-US"/>
        </w:rPr>
        <w:t> </w:t>
      </w:r>
      <w:r>
        <w:t>наличии основного предложения. Основным должно быть предложение, в</w:t>
      </w:r>
      <w:r>
        <w:rPr>
          <w:lang w:val="en-US"/>
        </w:rPr>
        <w:t> </w:t>
      </w:r>
      <w:r>
        <w:t>наибольшей степени соответствующее требованиям и условиям, ук</w:t>
      </w:r>
      <w:r>
        <w:t>азанным в</w:t>
      </w:r>
      <w:r>
        <w:rPr>
          <w:lang w:val="en-US"/>
        </w:rPr>
        <w:t> </w:t>
      </w:r>
      <w: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w:t>
      </w:r>
      <w:r>
        <w:t>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w:t>
      </w:r>
      <w:r>
        <w:t>трами, такое предложение является основным.</w:t>
      </w:r>
    </w:p>
    <w:p w:rsidR="00000000" w:rsidRDefault="0055443F" w:rsidP="0055443F">
      <w:pPr>
        <w:pStyle w:val="aff7"/>
        <w:numPr>
          <w:ilvl w:val="3"/>
          <w:numId w:val="9"/>
        </w:numPr>
        <w:ind w:left="0" w:firstLine="709"/>
      </w:pPr>
      <w: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w:t>
      </w:r>
      <w:r>
        <w:t xml:space="preserve">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fldChar w:fldCharType="begin"/>
      </w:r>
      <w:r>
        <w:instrText xml:space="preserve"> REF _Ref395864672 \r \h  \* MERGEFORMAT </w:instrText>
      </w:r>
      <w:r>
        <w:fldChar w:fldCharType="separate"/>
      </w:r>
      <w:r>
        <w:t>6</w:t>
      </w:r>
      <w:r>
        <w:fldChar w:fldCharType="end"/>
      </w:r>
      <w: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fldChar w:fldCharType="begin"/>
      </w:r>
      <w:r>
        <w:instrText xml:space="preserve"> REF _Ref395863</w:instrText>
      </w:r>
      <w:r>
        <w:instrText xml:space="preserve">652 \r \h  \* MERGEFORMAT </w:instrText>
      </w:r>
      <w:r>
        <w:fldChar w:fldCharType="separate"/>
      </w:r>
      <w:r>
        <w:t>13</w:t>
      </w:r>
      <w:r>
        <w:fldChar w:fldCharType="end"/>
      </w:r>
      <w:r>
        <w:t xml:space="preserve"> раздела </w:t>
      </w:r>
      <w:r>
        <w:fldChar w:fldCharType="begin"/>
      </w:r>
      <w:r>
        <w:instrText xml:space="preserve"> REF _Ref317253259 \r \h  \* MERGEFORMAT </w:instrText>
      </w:r>
      <w:r>
        <w:fldChar w:fldCharType="separate"/>
      </w:r>
      <w:r>
        <w:t>5</w:t>
      </w:r>
      <w:r>
        <w:fldChar w:fldCharType="end"/>
      </w:r>
      <w:r>
        <w:t xml:space="preserve"> «Информационная карта запроса предложений»)</w:t>
      </w:r>
      <w:r>
        <w:t>.</w:t>
      </w:r>
    </w:p>
    <w:p w:rsidR="00000000" w:rsidRDefault="0055443F" w:rsidP="0055443F">
      <w:pPr>
        <w:pStyle w:val="aff7"/>
        <w:numPr>
          <w:ilvl w:val="3"/>
          <w:numId w:val="9"/>
        </w:numPr>
        <w:ind w:left="0" w:firstLine="709"/>
      </w:pPr>
      <w:r>
        <w:t>В случае подачи предложения с допустимыми документацией по</w:t>
      </w:r>
      <w:r>
        <w:rPr>
          <w:lang w:val="en-US"/>
        </w:rPr>
        <w:t> </w:t>
      </w:r>
      <w:r>
        <w:t>запросу предложений альтернативными параметрами, в составе заявки на</w:t>
      </w:r>
      <w:r>
        <w:rPr>
          <w:lang w:val="en-US"/>
        </w:rPr>
        <w:t> </w:t>
      </w:r>
      <w:r>
        <w:t>участие в запросе предложений должно быть указание на предлагаемые альтернативные параметры.</w:t>
      </w:r>
    </w:p>
    <w:p w:rsidR="00000000" w:rsidRDefault="0055443F" w:rsidP="0055443F">
      <w:pPr>
        <w:pStyle w:val="aff7"/>
        <w:numPr>
          <w:ilvl w:val="2"/>
          <w:numId w:val="9"/>
        </w:numPr>
        <w:ind w:left="0" w:firstLine="709"/>
      </w:pPr>
      <w:bookmarkStart w:id="106" w:name="_Ref317252426"/>
      <w:r>
        <w:t xml:space="preserve">При подготовке заявки на участие </w:t>
      </w:r>
      <w:r>
        <w:t>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w:t>
      </w:r>
      <w:r>
        <w:t>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000000" w:rsidRDefault="0055443F" w:rsidP="0055443F">
      <w:pPr>
        <w:pStyle w:val="aff7"/>
        <w:numPr>
          <w:ilvl w:val="2"/>
          <w:numId w:val="9"/>
        </w:numPr>
        <w:ind w:left="0" w:firstLine="709"/>
      </w:pPr>
      <w:bookmarkStart w:id="107" w:name="_Ref317252433"/>
      <w:r>
        <w:t>Также рекомендуется, чтобы каждый до</w:t>
      </w:r>
      <w:r>
        <w:t>кумент, входящий в заявку на участие в запросе предложений, был скреплен печатью участника запроса предложений.</w:t>
      </w:r>
      <w:bookmarkEnd w:id="107"/>
    </w:p>
    <w:p w:rsidR="00000000" w:rsidRDefault="0055443F" w:rsidP="0055443F">
      <w:pPr>
        <w:pStyle w:val="aff7"/>
        <w:numPr>
          <w:ilvl w:val="2"/>
          <w:numId w:val="9"/>
        </w:numPr>
        <w:ind w:left="0" w:firstLine="709"/>
      </w:pPr>
      <w:r>
        <w:t>Рекомендации пунктов </w:t>
      </w:r>
      <w:r>
        <w:fldChar w:fldCharType="begin"/>
      </w:r>
      <w:r>
        <w:instrText xml:space="preserve"> REF _Ref317252426 \r \h  \* MERGEFORMAT </w:instrText>
      </w:r>
      <w:r>
        <w:fldChar w:fldCharType="separate"/>
      </w:r>
      <w:r>
        <w:t>4.4.5</w:t>
      </w:r>
      <w:r>
        <w:fldChar w:fldCharType="end"/>
      </w:r>
      <w:r>
        <w:t xml:space="preserve"> и </w:t>
      </w:r>
      <w:r>
        <w:fldChar w:fldCharType="begin"/>
      </w:r>
      <w:r>
        <w:instrText xml:space="preserve"> REF </w:instrText>
      </w:r>
      <w:r>
        <w:instrText xml:space="preserve">_Ref317252433 \r \h  \* MERGEFORMAT </w:instrText>
      </w:r>
      <w:r>
        <w:fldChar w:fldCharType="separate"/>
      </w:r>
      <w:r>
        <w:t>4.4.6</w:t>
      </w:r>
      <w:r>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w:t>
      </w:r>
      <w:r>
        <w:t>тариально заверенные копии и др.).</w:t>
      </w:r>
    </w:p>
    <w:p w:rsidR="00000000" w:rsidRDefault="0055443F" w:rsidP="0055443F">
      <w:pPr>
        <w:pStyle w:val="aff7"/>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lastRenderedPageBreak/>
        <w:t>каждым исправлением (допиской) и скреплены печатью участник</w:t>
      </w:r>
      <w:r>
        <w:t>а запроса предложений.</w:t>
      </w:r>
    </w:p>
    <w:p w:rsidR="00000000" w:rsidRDefault="0055443F" w:rsidP="0055443F">
      <w:pPr>
        <w:pStyle w:val="aff7"/>
        <w:numPr>
          <w:ilvl w:val="2"/>
          <w:numId w:val="9"/>
        </w:numPr>
        <w:ind w:left="0" w:firstLine="709"/>
      </w:pPr>
      <w:bookmarkStart w:id="108"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000000" w:rsidRDefault="0055443F" w:rsidP="0055443F">
      <w:pPr>
        <w:pStyle w:val="aff7"/>
        <w:numPr>
          <w:ilvl w:val="2"/>
          <w:numId w:val="9"/>
        </w:numPr>
        <w:ind w:left="0" w:firstLine="709"/>
      </w:pPr>
      <w:r>
        <w:t>Все документы (формы, заполненные в соответствии с</w:t>
      </w:r>
      <w:r>
        <w:rPr>
          <w:lang w:val="en-US"/>
        </w:rPr>
        <w:t> </w:t>
      </w:r>
      <w:r>
        <w:t>требован</w:t>
      </w:r>
      <w:r>
        <w:t>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w:t>
      </w:r>
      <w:r>
        <w:t xml:space="preserve">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w:t>
      </w:r>
      <w:r>
        <w:t>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w:t>
      </w:r>
      <w:r>
        <w:t>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fldChar w:fldCharType="begin"/>
      </w:r>
      <w:r>
        <w:instrText xml:space="preserve"> REF _Ref317252426 \r \h  \* MERGEFORMAT </w:instrText>
      </w:r>
      <w:r>
        <w:fldChar w:fldCharType="separate"/>
      </w:r>
      <w:r>
        <w:t>4.4.5</w:t>
      </w:r>
      <w:r>
        <w:fldChar w:fldCharType="end"/>
      </w:r>
      <w:r>
        <w:t xml:space="preserve"> – </w:t>
      </w:r>
      <w:r>
        <w:fldChar w:fldCharType="begin"/>
      </w:r>
      <w:r>
        <w:instrText xml:space="preserve"> REF _Ref317253302 \r \h  \* MERGEFORMAT </w:instrText>
      </w:r>
      <w:r>
        <w:fldChar w:fldCharType="separate"/>
      </w:r>
      <w:r>
        <w:t>4.4.9</w:t>
      </w:r>
      <w:r>
        <w:fldChar w:fldCharType="end"/>
      </w:r>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w:t>
      </w:r>
      <w:r>
        <w:t>ытие каждой из которых по отдельности невозможно, не допускается.</w:t>
      </w:r>
    </w:p>
    <w:p w:rsidR="00000000" w:rsidRDefault="0055443F" w:rsidP="0055443F">
      <w:pPr>
        <w:pStyle w:val="aff7"/>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000000" w:rsidRDefault="0055443F" w:rsidP="0055443F">
      <w:pPr>
        <w:pStyle w:val="aff7"/>
        <w:numPr>
          <w:ilvl w:val="2"/>
          <w:numId w:val="9"/>
        </w:numPr>
        <w:ind w:left="0" w:firstLine="709"/>
      </w:pPr>
      <w:r>
        <w:t>Заказчик/организатор запроса предложений вправе запросить у у</w:t>
      </w:r>
      <w:r>
        <w:t>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r>
        <w:fldChar w:fldCharType="begin"/>
      </w:r>
      <w:r>
        <w:instrText xml:space="preserve"> REF _Ref395864740 \r \h  \* MERGEFORMAT </w:instrText>
      </w:r>
      <w:r>
        <w:fldChar w:fldCharType="separate"/>
      </w:r>
      <w:r>
        <w:t>3.2</w:t>
      </w:r>
      <w:r>
        <w:fldChar w:fldCharType="end"/>
      </w:r>
      <w:r>
        <w:t xml:space="preserve"> настоящей документации по запросу предложений.</w:t>
      </w:r>
    </w:p>
    <w:p w:rsidR="00000000" w:rsidRDefault="0055443F" w:rsidP="0055443F">
      <w:pPr>
        <w:pStyle w:val="aff7"/>
        <w:numPr>
          <w:ilvl w:val="1"/>
          <w:numId w:val="9"/>
        </w:numPr>
        <w:ind w:left="0" w:firstLine="709"/>
        <w:outlineLvl w:val="1"/>
      </w:pPr>
      <w:bookmarkStart w:id="109" w:name="_Toc356807633"/>
      <w:bookmarkStart w:id="110" w:name="_Toc390267598"/>
      <w:bookmarkStart w:id="111" w:name="_Ref389474964"/>
      <w:bookmarkStart w:id="112" w:name="_Toc416777877"/>
      <w:r>
        <w:t>Срок действия заявки на участие в запросе предложений</w:t>
      </w:r>
      <w:bookmarkStart w:id="113" w:name="_Ref56220570"/>
      <w:bookmarkStart w:id="114" w:name="_Ref317257850"/>
      <w:bookmarkEnd w:id="109"/>
      <w:bookmarkEnd w:id="110"/>
      <w:bookmarkEnd w:id="111"/>
      <w:bookmarkEnd w:id="112"/>
    </w:p>
    <w:p w:rsidR="00000000" w:rsidRDefault="0055443F" w:rsidP="0055443F">
      <w:pPr>
        <w:pStyle w:val="aff7"/>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w:t>
      </w:r>
      <w:r>
        <w:t> </w:t>
      </w:r>
      <w:r>
        <w:fldChar w:fldCharType="begin"/>
      </w:r>
      <w:r>
        <w:instrText xml:space="preserve"> REF _Ref395864763 \r \h  \* MERGEFORMAT </w:instrText>
      </w:r>
      <w:r>
        <w:fldChar w:fldCharType="separate"/>
      </w:r>
      <w:r>
        <w:t>6</w:t>
      </w:r>
      <w:r>
        <w:fldChar w:fldCharType="end"/>
      </w:r>
      <w:r>
        <w:t xml:space="preserve">, </w:t>
      </w:r>
      <w:hyperlink w:anchor="F01" w:history="1">
        <w:r>
          <w:rPr>
            <w:rStyle w:val="a5"/>
            <w:sz w:val="28"/>
          </w:rPr>
          <w:t>Форма 1</w:t>
        </w:r>
      </w:hyperlink>
      <w:r>
        <w:t xml:space="preserve">), но </w:t>
      </w:r>
      <w:bookmarkEnd w:id="113"/>
      <w:r>
        <w:t>не менее 60 календарных дней со дня проведения процедуры открытия доступа к поданным заявкам на участие в</w:t>
      </w:r>
      <w:r>
        <w:t xml:space="preserve"> запросе предложений.</w:t>
      </w:r>
      <w:bookmarkEnd w:id="114"/>
    </w:p>
    <w:p w:rsidR="00000000" w:rsidRDefault="0055443F" w:rsidP="0055443F">
      <w:pPr>
        <w:pStyle w:val="aff7"/>
        <w:numPr>
          <w:ilvl w:val="1"/>
          <w:numId w:val="9"/>
        </w:numPr>
        <w:ind w:left="0" w:firstLine="709"/>
        <w:outlineLvl w:val="1"/>
      </w:pPr>
      <w:bookmarkStart w:id="115" w:name="_Toc356807634"/>
      <w:bookmarkStart w:id="116" w:name="_Toc390267599"/>
      <w:bookmarkStart w:id="117" w:name="_Toc416777878"/>
      <w:r>
        <w:t>Официальный язык запроса предложени</w:t>
      </w:r>
      <w:bookmarkStart w:id="118" w:name="_Ref317253353"/>
      <w:bookmarkEnd w:id="115"/>
      <w:bookmarkEnd w:id="116"/>
      <w:r>
        <w:t>й.</w:t>
      </w:r>
      <w:bookmarkEnd w:id="117"/>
    </w:p>
    <w:p w:rsidR="00000000" w:rsidRDefault="0055443F" w:rsidP="0055443F">
      <w:pPr>
        <w:pStyle w:val="aff7"/>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w:t>
      </w:r>
      <w:r>
        <w:t>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19" w:name="_Ref317253360"/>
      <w:bookmarkEnd w:id="118"/>
    </w:p>
    <w:p w:rsidR="00000000" w:rsidRDefault="0055443F" w:rsidP="0055443F">
      <w:pPr>
        <w:pStyle w:val="aff7"/>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иностранном языке, если такие материалы сопровождаются точным переводом</w:t>
      </w:r>
      <w:r>
        <w:t xml:space="preserve">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w:t>
      </w:r>
      <w:r>
        <w:lastRenderedPageBreak/>
        <w:t>язык должен быть нотариально заверен). Наличие противоречий между п</w:t>
      </w:r>
      <w:r>
        <w:t>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19"/>
    </w:p>
    <w:p w:rsidR="00000000" w:rsidRDefault="0055443F" w:rsidP="0055443F">
      <w:pPr>
        <w:pStyle w:val="aff7"/>
        <w:numPr>
          <w:ilvl w:val="2"/>
          <w:numId w:val="9"/>
        </w:numPr>
        <w:ind w:left="0" w:firstLine="709"/>
      </w:pPr>
      <w:r>
        <w:t>Докум</w:t>
      </w:r>
      <w:r>
        <w:t>енты, составленные на других языках, за исключением случаев, предусмотренных пунктами </w:t>
      </w:r>
      <w:r>
        <w:fldChar w:fldCharType="begin"/>
      </w:r>
      <w:r>
        <w:instrText xml:space="preserve"> REF _Ref317253353 \r \h  \* MERGEFORMAT </w:instrText>
      </w:r>
      <w:r>
        <w:fldChar w:fldCharType="separate"/>
      </w:r>
      <w:r>
        <w:t>4.6</w:t>
      </w:r>
      <w:r>
        <w:fldChar w:fldCharType="end"/>
      </w:r>
      <w:r>
        <w:t xml:space="preserve">, </w:t>
      </w:r>
      <w:r>
        <w:fldChar w:fldCharType="begin"/>
      </w:r>
      <w:r>
        <w:instrText xml:space="preserve"> REF _Ref317253360 \r \h  \* MERGEFORMAT </w:instrText>
      </w:r>
      <w:r>
        <w:fldChar w:fldCharType="separate"/>
      </w:r>
      <w:r>
        <w:t>4.6.1</w:t>
      </w:r>
      <w:r>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000000" w:rsidRDefault="0055443F" w:rsidP="0055443F">
      <w:pPr>
        <w:pStyle w:val="aff7"/>
        <w:numPr>
          <w:ilvl w:val="1"/>
          <w:numId w:val="9"/>
        </w:numPr>
        <w:ind w:left="0" w:firstLine="709"/>
        <w:outlineLvl w:val="1"/>
      </w:pPr>
      <w:bookmarkStart w:id="120" w:name="_Toc356807635"/>
      <w:bookmarkStart w:id="121" w:name="_Toc390267600"/>
      <w:bookmarkStart w:id="122" w:name="_Toc416777879"/>
      <w:r>
        <w:t>Валюта запроса предложений</w:t>
      </w:r>
      <w:bookmarkStart w:id="123" w:name="_Toc518119274"/>
      <w:bookmarkStart w:id="124" w:name="_Ref517806908"/>
      <w:bookmarkStart w:id="125" w:name="_Ref52534291"/>
      <w:bookmarkStart w:id="126" w:name="_Ref317253459"/>
      <w:bookmarkEnd w:id="120"/>
      <w:bookmarkEnd w:id="121"/>
      <w:bookmarkEnd w:id="122"/>
    </w:p>
    <w:p w:rsidR="00000000" w:rsidRDefault="0055443F" w:rsidP="0055443F">
      <w:pPr>
        <w:pStyle w:val="aff7"/>
        <w:numPr>
          <w:ilvl w:val="2"/>
          <w:numId w:val="9"/>
        </w:numPr>
        <w:ind w:left="0" w:firstLine="709"/>
      </w:pPr>
      <w:r>
        <w:t>Все суммы денежных средств в зая</w:t>
      </w:r>
      <w:r>
        <w:t>вке на участие в запросе предложений и</w:t>
      </w:r>
      <w:r>
        <w:rPr>
          <w:lang w:val="en-US"/>
        </w:rPr>
        <w:t> </w:t>
      </w:r>
      <w:r>
        <w:t xml:space="preserve">приложениях к ней должны быть выражены в </w:t>
      </w:r>
      <w:bookmarkEnd w:id="123"/>
      <w:bookmarkEnd w:id="124"/>
      <w:r>
        <w:t>валюте, установленной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_Ref317253402 \r \</w:instrText>
      </w:r>
      <w:r>
        <w:instrText xml:space="preserve">h  \* MERGEFORMAT </w:instrText>
      </w:r>
      <w:r>
        <w:fldChar w:fldCharType="separate"/>
      </w:r>
      <w:r>
        <w:t>5</w:t>
      </w:r>
      <w:r>
        <w:fldChar w:fldCharType="end"/>
      </w:r>
      <w:r>
        <w:t xml:space="preserve"> «Информационная карта запроса предложений», за исключением случаев, предусмотренных</w:t>
      </w:r>
      <w:bookmarkEnd w:id="125"/>
      <w:r>
        <w:t xml:space="preserve">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_Ref317253410 \r \h  \* MERGEFORMAT </w:instrText>
      </w:r>
      <w:r>
        <w:fldChar w:fldCharType="separate"/>
      </w:r>
      <w:r>
        <w:t>5</w:t>
      </w:r>
      <w:r>
        <w:fldChar w:fldCharType="end"/>
      </w:r>
      <w:r>
        <w:t xml:space="preserve"> «Информационная карта запроса предложений».</w:t>
      </w:r>
      <w:bookmarkStart w:id="127" w:name="_Ref317253467"/>
      <w:bookmarkStart w:id="128" w:name="_Toc518119275"/>
      <w:bookmarkEnd w:id="126"/>
    </w:p>
    <w:p w:rsidR="00000000" w:rsidRDefault="0055443F" w:rsidP="0055443F">
      <w:pPr>
        <w:pStyle w:val="aff7"/>
        <w:numPr>
          <w:ilvl w:val="2"/>
          <w:numId w:val="9"/>
        </w:numPr>
        <w:ind w:left="0" w:firstLine="709"/>
      </w:pPr>
      <w:r>
        <w:t xml:space="preserve">Документы, оригиналы которых </w:t>
      </w:r>
      <w:r>
        <w:t xml:space="preserve">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t>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_Ref317253440 \r \h  \* MERGEFORMAT </w:instrText>
      </w:r>
      <w:r>
        <w:fldChar w:fldCharType="separate"/>
      </w:r>
      <w:r>
        <w:t>5</w:t>
      </w:r>
      <w:r>
        <w:fldChar w:fldCharType="end"/>
      </w:r>
      <w:r>
        <w:t xml:space="preserve"> «Информационная к</w:t>
      </w:r>
      <w:r>
        <w:t>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000000" w:rsidRDefault="0055443F" w:rsidP="0055443F">
      <w:pPr>
        <w:pStyle w:val="aff7"/>
        <w:numPr>
          <w:ilvl w:val="1"/>
          <w:numId w:val="9"/>
        </w:numPr>
        <w:ind w:left="0" w:firstLine="709"/>
        <w:outlineLvl w:val="1"/>
      </w:pPr>
      <w:bookmarkStart w:id="129" w:name="_Toc356807636"/>
      <w:bookmarkStart w:id="130" w:name="_Toc416777880"/>
      <w:bookmarkEnd w:id="128"/>
      <w:r>
        <w:t>Начальная (максимальная) цена договора</w:t>
      </w:r>
      <w:bookmarkEnd w:id="129"/>
      <w:bookmarkEnd w:id="130"/>
    </w:p>
    <w:p w:rsidR="00000000" w:rsidRDefault="0055443F" w:rsidP="0055443F">
      <w:pPr>
        <w:pStyle w:val="aff7"/>
        <w:numPr>
          <w:ilvl w:val="2"/>
          <w:numId w:val="9"/>
        </w:numPr>
        <w:ind w:left="0" w:firstLine="709"/>
      </w:pPr>
      <w:r>
        <w:t>Начальная (максимальная) цена договора указан</w:t>
      </w:r>
      <w:r>
        <w:t>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_Ref317253501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1"/>
          <w:numId w:val="9"/>
        </w:numPr>
        <w:ind w:left="0" w:firstLine="709"/>
        <w:outlineLvl w:val="1"/>
      </w:pPr>
      <w:bookmarkStart w:id="131" w:name="_Toc356807637"/>
      <w:bookmarkStart w:id="132" w:name="_Toc390267603"/>
      <w:bookmarkStart w:id="133" w:name="_Ref317258254"/>
      <w:bookmarkStart w:id="134" w:name="_Toc416777881"/>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31"/>
      <w:bookmarkEnd w:id="132"/>
      <w:bookmarkEnd w:id="133"/>
      <w:bookmarkEnd w:id="134"/>
    </w:p>
    <w:p w:rsidR="00000000" w:rsidRDefault="0055443F" w:rsidP="0055443F">
      <w:pPr>
        <w:pStyle w:val="aff7"/>
        <w:numPr>
          <w:ilvl w:val="2"/>
          <w:numId w:val="9"/>
        </w:numPr>
        <w:ind w:left="0" w:firstLine="709"/>
      </w:pPr>
      <w:r>
        <w:t xml:space="preserve">В случае, если извещением о проведении запроса </w:t>
      </w:r>
      <w:r>
        <w:t>предложений и пунктом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_Ref317253520 \r \h  \* MERGEFORMAT </w:instrText>
      </w:r>
      <w:r>
        <w:fldChar w:fldCharType="separate"/>
      </w:r>
      <w:r>
        <w:t>5</w:t>
      </w:r>
      <w:r>
        <w:fldChar w:fldCharType="end"/>
      </w:r>
      <w:r>
        <w:t xml:space="preserve"> «Инфо</w:t>
      </w:r>
      <w:r>
        <w:t>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w:t>
      </w:r>
      <w:r>
        <w:t>вии с</w:t>
      </w:r>
      <w:r>
        <w:rPr>
          <w:lang w:val="en-US"/>
        </w:rPr>
        <w:t> </w:t>
      </w:r>
      <w:r>
        <w:t>требованиями установленными в извещении о проведении запроса предложений и в пункте</w:t>
      </w:r>
      <w:r>
        <w:rPr>
          <w:lang w:val="en-US"/>
        </w:rPr>
        <w:t>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_Ref317253546 \r \h  \* MERGEFORMAT </w:instrText>
      </w:r>
      <w:r>
        <w:fldChar w:fldCharType="separate"/>
      </w:r>
      <w:r>
        <w:t>5</w:t>
      </w:r>
      <w:r>
        <w:fldChar w:fldCharType="end"/>
      </w:r>
      <w:r>
        <w:t xml:space="preserve"> «Информационная карта запроса предложений». </w:t>
      </w:r>
    </w:p>
    <w:p w:rsidR="00000000" w:rsidRDefault="0055443F" w:rsidP="0055443F">
      <w:pPr>
        <w:pStyle w:val="aff7"/>
        <w:numPr>
          <w:ilvl w:val="2"/>
          <w:numId w:val="9"/>
        </w:numPr>
        <w:ind w:left="0" w:firstLine="709"/>
      </w:pPr>
      <w:r>
        <w:t>Обеспечение заявки на участие в запросе предложений в форме денежных средств должно быть перечислено в срок, обеспечивающий их своевременное посту</w:t>
      </w:r>
      <w:r>
        <w:t>пление на счет, указанный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с предоставлением в составе заявки на участ</w:t>
      </w:r>
      <w:r>
        <w:t>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00000" w:rsidRDefault="0055443F" w:rsidP="0055443F">
      <w:pPr>
        <w:pStyle w:val="aff7"/>
        <w:numPr>
          <w:ilvl w:val="2"/>
          <w:numId w:val="9"/>
        </w:numPr>
        <w:ind w:left="0" w:firstLine="709"/>
      </w:pPr>
      <w:r>
        <w:lastRenderedPageBreak/>
        <w:t>В случае предоставления обеспечения заявок на участие в запросе предложений в форме банковской гарантии она должна уд</w:t>
      </w:r>
      <w:r>
        <w:t>овлетворять следующим требованиям:</w:t>
      </w:r>
    </w:p>
    <w:p w:rsidR="00000000" w:rsidRDefault="0055443F" w:rsidP="0055443F">
      <w:pPr>
        <w:pStyle w:val="aff7"/>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000000" w:rsidRDefault="0055443F" w:rsidP="0055443F">
      <w:pPr>
        <w:pStyle w:val="aff7"/>
        <w:numPr>
          <w:ilvl w:val="0"/>
          <w:numId w:val="13"/>
        </w:numPr>
        <w:ind w:left="0" w:firstLine="709"/>
      </w:pPr>
      <w:r>
        <w:t>банковская гарантия должна быть безотзывной.</w:t>
      </w:r>
    </w:p>
    <w:p w:rsidR="00000000" w:rsidRDefault="0055443F" w:rsidP="0055443F">
      <w:pPr>
        <w:pStyle w:val="aff7"/>
        <w:numPr>
          <w:ilvl w:val="0"/>
          <w:numId w:val="13"/>
        </w:numPr>
        <w:ind w:left="0" w:firstLine="709"/>
      </w:pPr>
      <w:r>
        <w:t>сумма банковской гарантии должна быть выражена в росс</w:t>
      </w:r>
      <w:r>
        <w:t>ийских рублях.</w:t>
      </w:r>
    </w:p>
    <w:p w:rsidR="00000000" w:rsidRDefault="0055443F" w:rsidP="0055443F">
      <w:pPr>
        <w:pStyle w:val="aff7"/>
        <w:numPr>
          <w:ilvl w:val="0"/>
          <w:numId w:val="13"/>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00000" w:rsidRDefault="0055443F" w:rsidP="0055443F">
      <w:pPr>
        <w:pStyle w:val="aff7"/>
        <w:numPr>
          <w:ilvl w:val="0"/>
          <w:numId w:val="13"/>
        </w:numPr>
        <w:ind w:left="0" w:firstLine="709"/>
      </w:pPr>
      <w:r>
        <w:t>банковская гарантия должна быть подписана лицом, имеющим прав</w:t>
      </w:r>
      <w:r>
        <w:t>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образом уполномоченным им лицом на основании доверенности. </w:t>
      </w:r>
    </w:p>
    <w:p w:rsidR="00000000" w:rsidRDefault="0055443F" w:rsidP="0055443F">
      <w:pPr>
        <w:pStyle w:val="aff7"/>
        <w:numPr>
          <w:ilvl w:val="0"/>
          <w:numId w:val="13"/>
        </w:numPr>
        <w:ind w:left="0" w:firstLine="709"/>
      </w:pPr>
      <w:r>
        <w:t>бенефициаром в банковской гарантии должен быть указан организатор запроса пр</w:t>
      </w:r>
      <w:r>
        <w:t>едложений, принципалом — участник запроса предложений, гарантом — банк, выдавший банковскую гарантию.</w:t>
      </w:r>
    </w:p>
    <w:p w:rsidR="00000000" w:rsidRDefault="0055443F" w:rsidP="0055443F">
      <w:pPr>
        <w:pStyle w:val="aff7"/>
        <w:numPr>
          <w:ilvl w:val="0"/>
          <w:numId w:val="13"/>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w:instrText>
      </w:r>
      <w:r>
        <w:instrText xml:space="preserve">EF _Ref388881345 \r \h  \* MERGEFORMAT </w:instrText>
      </w:r>
      <w:r>
        <w:fldChar w:fldCharType="separate"/>
      </w:r>
      <w:r>
        <w:t>4.9.7</w:t>
      </w:r>
      <w:r>
        <w:fldChar w:fldCharType="end"/>
      </w:r>
      <w:r>
        <w:t>.</w:t>
      </w:r>
    </w:p>
    <w:p w:rsidR="00000000" w:rsidRDefault="0055443F" w:rsidP="0055443F">
      <w:pPr>
        <w:pStyle w:val="aff7"/>
        <w:numPr>
          <w:ilvl w:val="3"/>
          <w:numId w:val="9"/>
        </w:numPr>
        <w:ind w:left="0" w:firstLine="709"/>
      </w:pPr>
      <w:r>
        <w:t>В банковской гарантии не должно быть условий или требований,</w:t>
      </w:r>
      <w:r>
        <w:t xml:space="preserve"> противоречащих вышеизложенному, или делающих вышеизложенное неисполнимым.</w:t>
      </w:r>
    </w:p>
    <w:p w:rsidR="00000000" w:rsidRDefault="0055443F" w:rsidP="0055443F">
      <w:pPr>
        <w:pStyle w:val="aff7"/>
        <w:numPr>
          <w:ilvl w:val="3"/>
          <w:numId w:val="9"/>
        </w:numPr>
        <w:ind w:left="0" w:firstLine="709"/>
      </w:pPr>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w:t>
      </w:r>
      <w:r>
        <w:t>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00000" w:rsidRDefault="0055443F" w:rsidP="0055443F">
      <w:pPr>
        <w:pStyle w:val="aff7"/>
        <w:numPr>
          <w:ilvl w:val="2"/>
          <w:numId w:val="9"/>
        </w:numPr>
        <w:ind w:left="0" w:firstLine="709"/>
        <w:rPr>
          <w:szCs w:val="28"/>
        </w:rPr>
      </w:pPr>
      <w:r>
        <w:rPr>
          <w:szCs w:val="28"/>
        </w:rPr>
        <w:t>Копия банковской гарантии предоставляется в составе заявки не позднее окончания срока п</w:t>
      </w:r>
      <w:r>
        <w:rPr>
          <w:szCs w:val="28"/>
        </w:rPr>
        <w:t>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r>
        <w:fldChar w:fldCharType="begin"/>
      </w:r>
      <w:r>
        <w:instrText xml:space="preserve"> REF _Ref317250778 \r \h  \* MERGEFORMAT </w:instrText>
      </w:r>
      <w:r>
        <w:fldChar w:fldCharType="separate"/>
      </w:r>
      <w:r>
        <w:rPr>
          <w:szCs w:val="28"/>
        </w:rPr>
        <w:t>19</w:t>
      </w:r>
      <w:r>
        <w:fldChar w:fldCharType="end"/>
      </w:r>
      <w:r>
        <w:rPr>
          <w:szCs w:val="28"/>
        </w:rPr>
        <w:t xml:space="preserve"> раздела </w:t>
      </w:r>
      <w:bookmarkStart w:id="135" w:name="_Hlt320011439"/>
      <w:r>
        <w:fldChar w:fldCharType="begin"/>
      </w:r>
      <w:r>
        <w:rPr>
          <w:szCs w:val="28"/>
        </w:rPr>
        <w:instrText xml:space="preserve"> REF _Ref317253575 \r</w:instrText>
      </w:r>
      <w:r>
        <w:rPr>
          <w:szCs w:val="28"/>
        </w:rPr>
        <w:instrText xml:space="preserve"> \h  \* MERGEFORMAT </w:instrText>
      </w:r>
      <w:r>
        <w:fldChar w:fldCharType="separate"/>
      </w:r>
      <w:r>
        <w:rPr>
          <w:szCs w:val="28"/>
        </w:rPr>
        <w:t>5</w:t>
      </w:r>
      <w:r>
        <w:fldChar w:fldCharType="end"/>
      </w:r>
      <w:bookmarkEnd w:id="135"/>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w:t>
      </w:r>
      <w:r>
        <w:rPr>
          <w:szCs w:val="28"/>
        </w:rPr>
        <w:t>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
    <w:p w:rsidR="00000000" w:rsidRDefault="0055443F" w:rsidP="0055443F">
      <w:pPr>
        <w:pStyle w:val="aff7"/>
        <w:numPr>
          <w:ilvl w:val="2"/>
          <w:numId w:val="9"/>
        </w:numPr>
        <w:ind w:left="0" w:firstLine="709"/>
        <w:rPr>
          <w:szCs w:val="28"/>
        </w:rPr>
      </w:pPr>
      <w:bookmarkStart w:id="136" w:name="_Ref317253663"/>
      <w:r>
        <w:rPr>
          <w:szCs w:val="28"/>
        </w:rPr>
        <w:t>Обеспечение заявки на уч</w:t>
      </w:r>
      <w:r>
        <w:rPr>
          <w:szCs w:val="28"/>
        </w:rPr>
        <w:t>астие в запросе предложений возвращается:</w:t>
      </w:r>
      <w:bookmarkEnd w:id="136"/>
    </w:p>
    <w:p w:rsidR="00000000" w:rsidRDefault="0055443F" w:rsidP="0055443F">
      <w:pPr>
        <w:pStyle w:val="aff7"/>
        <w:numPr>
          <w:ilvl w:val="0"/>
          <w:numId w:val="14"/>
        </w:numPr>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000000" w:rsidRDefault="0055443F" w:rsidP="0055443F">
      <w:pPr>
        <w:pStyle w:val="aff7"/>
        <w:numPr>
          <w:ilvl w:val="0"/>
          <w:numId w:val="14"/>
        </w:numPr>
        <w:ind w:left="0" w:firstLine="709"/>
        <w:rPr>
          <w:szCs w:val="28"/>
        </w:rPr>
      </w:pPr>
      <w:r>
        <w:rPr>
          <w:szCs w:val="28"/>
        </w:rPr>
        <w:t>в течение 5 (пяти) рабочи</w:t>
      </w:r>
      <w:r>
        <w:rPr>
          <w:szCs w:val="28"/>
        </w:rPr>
        <w:t>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 xml:space="preserve">запросе предложений – участнику запроса предложений, </w:t>
      </w:r>
      <w:r>
        <w:rPr>
          <w:szCs w:val="28"/>
        </w:rPr>
        <w:lastRenderedPageBreak/>
        <w:t>отозвавшему заявку в соответствии с условиями документации по запросу п</w:t>
      </w:r>
      <w:r>
        <w:rPr>
          <w:szCs w:val="28"/>
        </w:rPr>
        <w:t>редложений;</w:t>
      </w:r>
    </w:p>
    <w:p w:rsidR="00000000" w:rsidRDefault="0055443F" w:rsidP="0055443F">
      <w:pPr>
        <w:pStyle w:val="aff7"/>
        <w:numPr>
          <w:ilvl w:val="0"/>
          <w:numId w:val="14"/>
        </w:numPr>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00000" w:rsidRDefault="0055443F" w:rsidP="0055443F">
      <w:pPr>
        <w:pStyle w:val="aff7"/>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w:t>
      </w:r>
      <w:r>
        <w:rPr>
          <w:szCs w:val="28"/>
        </w:rPr>
        <w:t>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w:t>
      </w:r>
      <w:r>
        <w:rPr>
          <w:szCs w:val="28"/>
        </w:rPr>
        <w:t>едыдущих стадиях;</w:t>
      </w:r>
    </w:p>
    <w:p w:rsidR="00000000" w:rsidRDefault="0055443F" w:rsidP="0055443F">
      <w:pPr>
        <w:pStyle w:val="aff7"/>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r>
        <w:fldChar w:fldCharType="begin"/>
      </w:r>
      <w:r>
        <w:instrText xml:space="preserve"> REF _Ref318475514 \r \h  \* MERGEFORMAT </w:instrText>
      </w:r>
      <w:r>
        <w:fldChar w:fldCharType="separate"/>
      </w:r>
      <w:r>
        <w:rPr>
          <w:szCs w:val="28"/>
        </w:rPr>
        <w:t>4.15.4</w:t>
      </w:r>
      <w:r>
        <w:fldChar w:fldCharType="end"/>
      </w:r>
      <w:r>
        <w:rPr>
          <w:szCs w:val="28"/>
        </w:rPr>
        <w:t>, и (если требов</w:t>
      </w:r>
      <w:r>
        <w:rPr>
          <w:szCs w:val="28"/>
        </w:rPr>
        <w:t>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000000" w:rsidRDefault="0055443F" w:rsidP="0055443F">
      <w:pPr>
        <w:pStyle w:val="aff7"/>
        <w:numPr>
          <w:ilvl w:val="0"/>
          <w:numId w:val="14"/>
        </w:numPr>
        <w:ind w:left="0" w:firstLine="709"/>
        <w:rPr>
          <w:szCs w:val="28"/>
        </w:rPr>
      </w:pPr>
      <w:r>
        <w:rPr>
          <w:szCs w:val="28"/>
        </w:rPr>
        <w:t>в течение 5 (пяти) рабочих дней со дня признания запроса предложений несос</w:t>
      </w:r>
      <w:r>
        <w:rPr>
          <w:szCs w:val="28"/>
        </w:rPr>
        <w:t>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00000" w:rsidRDefault="0055443F" w:rsidP="0055443F">
      <w:pPr>
        <w:pStyle w:val="aff7"/>
        <w:numPr>
          <w:ilvl w:val="2"/>
          <w:numId w:val="9"/>
        </w:numPr>
        <w:ind w:left="0" w:firstLine="709"/>
        <w:rPr>
          <w:szCs w:val="28"/>
        </w:rPr>
      </w:pPr>
      <w:bookmarkStart w:id="137" w:name="_Ref317253690"/>
      <w:r>
        <w:rPr>
          <w:szCs w:val="28"/>
        </w:rPr>
        <w:t>В случае поступления жалобы на действия (бездействия) заказчика, организатора зап</w:t>
      </w:r>
      <w:r>
        <w:rPr>
          <w:szCs w:val="28"/>
        </w:rPr>
        <w:t>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Pr>
          <w:szCs w:val="28"/>
        </w:rPr>
        <w:t>4.9.5</w:t>
      </w:r>
      <w:r>
        <w:fldChar w:fldCharType="end"/>
      </w:r>
      <w:r>
        <w:rPr>
          <w:szCs w:val="28"/>
        </w:rPr>
        <w:t>, начиная с которого участник запроса предложений получает возможность воз</w:t>
      </w:r>
      <w:r>
        <w:rPr>
          <w:szCs w:val="28"/>
        </w:rPr>
        <w:t>врата ему обеспечения, на время рассмотрения жалобы переносится до получения решения о результатах рассмотрения данной жалобы.</w:t>
      </w:r>
    </w:p>
    <w:p w:rsidR="00000000" w:rsidRDefault="0055443F" w:rsidP="0055443F">
      <w:pPr>
        <w:pStyle w:val="aff7"/>
        <w:numPr>
          <w:ilvl w:val="2"/>
          <w:numId w:val="9"/>
        </w:numPr>
        <w:ind w:left="0" w:firstLine="709"/>
        <w:rPr>
          <w:szCs w:val="28"/>
        </w:rPr>
      </w:pPr>
      <w:bookmarkStart w:id="138" w:name="_Ref388881345"/>
      <w:bookmarkStart w:id="139" w:name="_Ref317515319"/>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37"/>
      <w:bookmarkEnd w:id="138"/>
      <w:bookmarkEnd w:id="139"/>
    </w:p>
    <w:p w:rsidR="00000000" w:rsidRDefault="0055443F" w:rsidP="0055443F">
      <w:pPr>
        <w:pStyle w:val="aff7"/>
        <w:numPr>
          <w:ilvl w:val="0"/>
          <w:numId w:val="15"/>
        </w:numPr>
        <w:ind w:left="0" w:firstLine="709"/>
        <w:rPr>
          <w:szCs w:val="28"/>
        </w:rPr>
      </w:pPr>
      <w:r>
        <w:rPr>
          <w:szCs w:val="28"/>
        </w:rPr>
        <w:t>при отзыве либо изменении поданной заявки у</w:t>
      </w:r>
      <w:r>
        <w:rPr>
          <w:szCs w:val="28"/>
        </w:rPr>
        <w:t>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r>
        <w:fldChar w:fldCharType="begin"/>
      </w:r>
      <w:r>
        <w:instrText xml:space="preserve"> REF _Ref317250778 \r \h  \* MERGEFORMAT </w:instrText>
      </w:r>
      <w:r>
        <w:fldChar w:fldCharType="separate"/>
      </w:r>
      <w:r>
        <w:rPr>
          <w:szCs w:val="28"/>
        </w:rPr>
        <w:t>1</w:t>
      </w:r>
      <w:r>
        <w:rPr>
          <w:szCs w:val="28"/>
        </w:rPr>
        <w:t>9</w:t>
      </w:r>
      <w:r>
        <w:fldChar w:fldCharType="end"/>
      </w:r>
      <w:r>
        <w:rPr>
          <w:szCs w:val="28"/>
        </w:rPr>
        <w:t xml:space="preserve"> раздела</w:t>
      </w:r>
      <w:r>
        <w:rPr>
          <w:szCs w:val="28"/>
          <w:lang w:val="en-US"/>
        </w:rPr>
        <w:t> </w:t>
      </w:r>
      <w:r>
        <w:fldChar w:fldCharType="begin"/>
      </w:r>
      <w:r>
        <w:instrText xml:space="preserve"> REF _Ref317253625 \r \h  \* MERGEFORMAT </w:instrText>
      </w:r>
      <w:r>
        <w:fldChar w:fldCharType="separate"/>
      </w:r>
      <w:r>
        <w:t>5</w:t>
      </w:r>
      <w:r>
        <w:fldChar w:fldCharType="end"/>
      </w:r>
      <w:r>
        <w:rPr>
          <w:szCs w:val="28"/>
        </w:rPr>
        <w:t xml:space="preserve"> «Информационная карта запроса предложений», за исключением случаев, ког</w:t>
      </w:r>
      <w:r>
        <w:rPr>
          <w:szCs w:val="28"/>
        </w:rPr>
        <w:t>да изменение заявки осуществляется в порядке, предусмотренном настоящей документацией;</w:t>
      </w:r>
    </w:p>
    <w:p w:rsidR="00000000" w:rsidRDefault="0055443F" w:rsidP="0055443F">
      <w:pPr>
        <w:pStyle w:val="aff7"/>
        <w:numPr>
          <w:ilvl w:val="0"/>
          <w:numId w:val="15"/>
        </w:numPr>
        <w:ind w:left="0" w:firstLine="709"/>
        <w:rPr>
          <w:szCs w:val="28"/>
        </w:rPr>
      </w:pPr>
      <w:r>
        <w:rPr>
          <w:szCs w:val="28"/>
        </w:rPr>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instrText xml:space="preserve"> REF _Ref318475514 \r \h  \* MERGEFORMAT </w:instrText>
      </w:r>
      <w:r>
        <w:fldChar w:fldCharType="separate"/>
      </w:r>
      <w:r>
        <w:rPr>
          <w:szCs w:val="28"/>
        </w:rPr>
        <w:t>4.15.4</w:t>
      </w:r>
      <w:r>
        <w:fldChar w:fldCharType="end"/>
      </w:r>
      <w:r>
        <w:rPr>
          <w:szCs w:val="28"/>
        </w:rPr>
        <w:t>, от заключения договора (пункт </w:t>
      </w:r>
      <w:r>
        <w:fldChar w:fldCharType="begin"/>
      </w:r>
      <w:r>
        <w:instrText xml:space="preserve"> REF _Ref352057514 \r \h  \* MERGEFORMAT </w:instrText>
      </w:r>
      <w:r>
        <w:fldChar w:fldCharType="separate"/>
      </w:r>
      <w:r>
        <w:rPr>
          <w:szCs w:val="28"/>
        </w:rPr>
        <w:t>4.15.13</w:t>
      </w:r>
      <w:r>
        <w:fldChar w:fldCharType="end"/>
      </w:r>
      <w:r>
        <w:rPr>
          <w:szCs w:val="28"/>
        </w:rPr>
        <w:t>).</w:t>
      </w:r>
    </w:p>
    <w:p w:rsidR="00000000" w:rsidRDefault="0055443F" w:rsidP="0055443F">
      <w:pPr>
        <w:pStyle w:val="aff7"/>
        <w:numPr>
          <w:ilvl w:val="2"/>
          <w:numId w:val="9"/>
        </w:numPr>
        <w:ind w:left="0" w:firstLine="709"/>
        <w:rPr>
          <w:szCs w:val="28"/>
        </w:rPr>
      </w:pPr>
      <w:r>
        <w:rPr>
          <w:szCs w:val="28"/>
        </w:rPr>
        <w:t>При наступлении случая, указанног</w:t>
      </w:r>
      <w:r>
        <w:rPr>
          <w:szCs w:val="28"/>
        </w:rPr>
        <w:t>о в пункте </w:t>
      </w:r>
      <w:r>
        <w:fldChar w:fldCharType="begin"/>
      </w:r>
      <w:r>
        <w:instrText xml:space="preserve"> REF _Ref388881345 \r \h  \* MERGEFORMAT </w:instrText>
      </w:r>
      <w:r>
        <w:fldChar w:fldCharType="separate"/>
      </w:r>
      <w:r>
        <w:rPr>
          <w:szCs w:val="28"/>
        </w:rPr>
        <w:t>4.9.7</w:t>
      </w:r>
      <w:r>
        <w:fldChar w:fldCharType="end"/>
      </w:r>
      <w:r>
        <w:rPr>
          <w:szCs w:val="28"/>
        </w:rPr>
        <w:t>, организатор запроса предложений/заказчик уведомляет такого участника запроса предложений об удержании обеспечения заявки на участи</w:t>
      </w:r>
      <w:r>
        <w:rPr>
          <w:szCs w:val="28"/>
        </w:rPr>
        <w:t>е в запросе предложений.</w:t>
      </w:r>
    </w:p>
    <w:p w:rsidR="00000000" w:rsidRDefault="0055443F" w:rsidP="0055443F">
      <w:pPr>
        <w:pStyle w:val="aff7"/>
        <w:numPr>
          <w:ilvl w:val="1"/>
          <w:numId w:val="9"/>
        </w:numPr>
        <w:ind w:left="0" w:firstLine="709"/>
        <w:outlineLvl w:val="1"/>
      </w:pPr>
      <w:bookmarkStart w:id="140" w:name="_Toc356807638"/>
      <w:bookmarkStart w:id="141" w:name="_Toc390267604"/>
      <w:bookmarkStart w:id="142" w:name="_Ref317254894"/>
      <w:bookmarkStart w:id="143" w:name="_Toc416777882"/>
      <w:r>
        <w:t>Подача и прием заявок на участие в запросе предложений</w:t>
      </w:r>
      <w:bookmarkEnd w:id="140"/>
      <w:bookmarkEnd w:id="141"/>
      <w:bookmarkEnd w:id="142"/>
      <w:bookmarkEnd w:id="143"/>
    </w:p>
    <w:p w:rsidR="00000000" w:rsidRDefault="0055443F" w:rsidP="0055443F">
      <w:pPr>
        <w:pStyle w:val="aff7"/>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000000" w:rsidRDefault="0055443F" w:rsidP="0055443F">
      <w:pPr>
        <w:pStyle w:val="aff7"/>
        <w:numPr>
          <w:ilvl w:val="2"/>
          <w:numId w:val="9"/>
        </w:numPr>
        <w:ind w:left="0" w:firstLine="709"/>
      </w:pPr>
      <w:r>
        <w:t>Заявки на участие в запросе предложений должны быть поданы на</w:t>
      </w:r>
      <w:r>
        <w:rPr>
          <w:lang w:val="en-US"/>
        </w:rPr>
        <w:t> </w:t>
      </w:r>
      <w:r>
        <w:t>ЭТП до и</w:t>
      </w:r>
      <w:r>
        <w:t>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_Ref317253730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pPr>
      <w:r>
        <w:lastRenderedPageBreak/>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w:t>
      </w:r>
      <w:r>
        <w:t xml:space="preserve">занными в пункте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w:t>
      </w:r>
      <w:r>
        <w:t>ионная карта запроса предложений».</w:t>
      </w:r>
    </w:p>
    <w:p w:rsidR="00000000" w:rsidRDefault="0055443F" w:rsidP="0055443F">
      <w:pPr>
        <w:pStyle w:val="aff7"/>
        <w:numPr>
          <w:ilvl w:val="1"/>
          <w:numId w:val="9"/>
        </w:numPr>
        <w:ind w:left="0" w:firstLine="709"/>
        <w:outlineLvl w:val="1"/>
      </w:pPr>
      <w:bookmarkStart w:id="144" w:name="_Toc356807639"/>
      <w:bookmarkStart w:id="145" w:name="_Toc390267605"/>
      <w:bookmarkStart w:id="146" w:name="_Toc416777883"/>
      <w:r>
        <w:t>Изменение заявок на участие в запросе предложений или их отзыв</w:t>
      </w:r>
      <w:bookmarkEnd w:id="144"/>
      <w:bookmarkEnd w:id="145"/>
      <w:bookmarkEnd w:id="146"/>
    </w:p>
    <w:p w:rsidR="00000000" w:rsidRDefault="0055443F" w:rsidP="0055443F">
      <w:pPr>
        <w:pStyle w:val="aff7"/>
        <w:numPr>
          <w:ilvl w:val="2"/>
          <w:numId w:val="9"/>
        </w:numPr>
        <w:ind w:left="0" w:firstLine="709"/>
      </w:pPr>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w:t>
      </w:r>
      <w:r>
        <w:t>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_Ref317253746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2"/>
          <w:numId w:val="9"/>
        </w:numPr>
        <w:ind w:left="0" w:firstLine="709"/>
      </w:pPr>
      <w:r>
        <w:t>Порядок изменения или отзыва заявок на участие в запросе предложений, поданны</w:t>
      </w:r>
      <w:r>
        <w:t>х на ЭТП, определяется и осуществляется в соответствии с</w:t>
      </w:r>
      <w:r>
        <w:rPr>
          <w:lang w:val="en-US"/>
        </w:rPr>
        <w:t> </w:t>
      </w:r>
      <w:r>
        <w:t>регламентом работы данной ЭТП.</w:t>
      </w:r>
    </w:p>
    <w:p w:rsidR="00000000" w:rsidRDefault="0055443F" w:rsidP="0055443F">
      <w:pPr>
        <w:pStyle w:val="aff7"/>
        <w:numPr>
          <w:ilvl w:val="2"/>
          <w:numId w:val="9"/>
        </w:numPr>
        <w:ind w:left="0" w:firstLine="709"/>
      </w:pPr>
      <w:bookmarkStart w:id="14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000000" w:rsidRDefault="0055443F" w:rsidP="0055443F">
      <w:pPr>
        <w:pStyle w:val="aff7"/>
        <w:numPr>
          <w:ilvl w:val="0"/>
          <w:numId w:val="16"/>
        </w:numPr>
        <w:ind w:left="0" w:firstLine="709"/>
      </w:pPr>
      <w:r>
        <w:t>отоз</w:t>
      </w:r>
      <w:r>
        <w:t>вать поданную заявку и подать ее вновь (при желании);</w:t>
      </w:r>
    </w:p>
    <w:p w:rsidR="00000000" w:rsidRDefault="0055443F" w:rsidP="0055443F">
      <w:pPr>
        <w:pStyle w:val="aff7"/>
        <w:numPr>
          <w:ilvl w:val="0"/>
          <w:numId w:val="16"/>
        </w:numPr>
        <w:ind w:left="0" w:firstLine="709"/>
      </w:pPr>
      <w:bookmarkStart w:id="148" w:name="_Ref307223370"/>
      <w:r>
        <w:t>продлить срок действия заявки на соответствующий период времени;</w:t>
      </w:r>
      <w:bookmarkEnd w:id="148"/>
    </w:p>
    <w:p w:rsidR="00000000" w:rsidRDefault="0055443F" w:rsidP="0055443F">
      <w:pPr>
        <w:pStyle w:val="aff7"/>
        <w:numPr>
          <w:ilvl w:val="0"/>
          <w:numId w:val="16"/>
        </w:numPr>
        <w:ind w:left="0" w:firstLine="709"/>
      </w:pPr>
      <w:r>
        <w:t>не изменять срок ее действия, при этом заявка утрачивает свою силу в первоначально установленный в ней срок. При этом, если в течение ста</w:t>
      </w:r>
      <w:r>
        <w:t>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00000" w:rsidRDefault="0055443F" w:rsidP="0055443F">
      <w:pPr>
        <w:pStyle w:val="aff7"/>
        <w:numPr>
          <w:ilvl w:val="2"/>
          <w:numId w:val="9"/>
        </w:numPr>
        <w:ind w:left="0" w:firstLine="709"/>
      </w:pPr>
      <w:r>
        <w:t>Продление срока действия заявки в соответствии с подпунктом </w:t>
      </w:r>
      <w:r>
        <w:fldChar w:fldCharType="begin"/>
      </w:r>
      <w:r>
        <w:instrText xml:space="preserve"> RE</w:instrText>
      </w:r>
      <w:r>
        <w:instrText xml:space="preserve">F _Ref307223370 \r \h  \* MERGEFORMAT </w:instrText>
      </w:r>
      <w:r>
        <w:fldChar w:fldCharType="separate"/>
      </w:r>
      <w:r>
        <w:t>б)</w:t>
      </w:r>
      <w:r>
        <w:fldChar w:fldCharType="end"/>
      </w:r>
      <w:r>
        <w:t xml:space="preserve"> пункта </w:t>
      </w:r>
      <w:r>
        <w:fldChar w:fldCharType="begin"/>
      </w:r>
      <w:r>
        <w:instrText xml:space="preserve"> REF _Ref317253800 \r \h  \* MERGEFORMAT </w:instrText>
      </w:r>
      <w:r>
        <w:fldChar w:fldCharType="separate"/>
      </w:r>
      <w:r>
        <w:t>4.11.3</w:t>
      </w:r>
      <w:r>
        <w:fldChar w:fldCharType="end"/>
      </w:r>
      <w:r>
        <w:t xml:space="preserve"> осуществляется путем размещ</w:t>
      </w:r>
      <w:r>
        <w:t>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w:t>
      </w:r>
      <w:r>
        <w:t>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00000" w:rsidRDefault="0055443F" w:rsidP="0055443F">
      <w:pPr>
        <w:pStyle w:val="aff7"/>
        <w:numPr>
          <w:ilvl w:val="1"/>
          <w:numId w:val="9"/>
        </w:numPr>
        <w:ind w:left="0" w:firstLine="709"/>
        <w:outlineLvl w:val="1"/>
      </w:pPr>
      <w:bookmarkStart w:id="149" w:name="_Toc356807640"/>
      <w:bookmarkStart w:id="150" w:name="_Toc390267606"/>
      <w:bookmarkStart w:id="151" w:name="_Ref317254920"/>
      <w:bookmarkStart w:id="152" w:name="_Toc416777884"/>
      <w:r>
        <w:t>Открытие доступа к поданным заявкам на</w:t>
      </w:r>
      <w:r>
        <w:t xml:space="preserve"> участие в запросе предложений</w:t>
      </w:r>
      <w:bookmarkEnd w:id="149"/>
      <w:bookmarkEnd w:id="150"/>
      <w:bookmarkEnd w:id="151"/>
      <w:bookmarkEnd w:id="152"/>
    </w:p>
    <w:p w:rsidR="00000000" w:rsidRDefault="0055443F" w:rsidP="0055443F">
      <w:pPr>
        <w:pStyle w:val="aff7"/>
        <w:numPr>
          <w:ilvl w:val="2"/>
          <w:numId w:val="9"/>
        </w:numPr>
        <w:ind w:left="0" w:firstLine="709"/>
      </w:pPr>
      <w: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_Ref317253837 \r \h </w:instrText>
      </w:r>
      <w:r>
        <w:instrText xml:space="preserve"> \* MERGEFORMAT </w:instrText>
      </w:r>
      <w:r>
        <w:fldChar w:fldCharType="separate"/>
      </w:r>
      <w:r>
        <w:t>5</w:t>
      </w:r>
      <w:r>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w:t>
      </w:r>
      <w:r>
        <w:t>оданным заявкам на участие в запросе предложений и содержащимся в них документам и сведениям.</w:t>
      </w:r>
    </w:p>
    <w:p w:rsidR="00000000" w:rsidRDefault="0055443F" w:rsidP="0055443F">
      <w:pPr>
        <w:pStyle w:val="aff7"/>
        <w:numPr>
          <w:ilvl w:val="2"/>
          <w:numId w:val="9"/>
        </w:numPr>
        <w:ind w:left="0" w:firstLine="709"/>
      </w:pPr>
      <w:r>
        <w:t>При проведении процедуры открытия доступа к поданным заявкам заседание закупочной комиссии не проводится.</w:t>
      </w:r>
    </w:p>
    <w:p w:rsidR="00000000" w:rsidRDefault="0055443F" w:rsidP="0055443F">
      <w:pPr>
        <w:pStyle w:val="aff7"/>
        <w:numPr>
          <w:ilvl w:val="2"/>
          <w:numId w:val="9"/>
        </w:numPr>
        <w:ind w:left="0" w:firstLine="709"/>
      </w:pPr>
      <w:r>
        <w:t>Если участник запроса предложений намерен направить свое</w:t>
      </w:r>
      <w:r>
        <w:t xml:space="preserve">го представителя к организатору запроса предложений к моменту открытия доступа к </w:t>
      </w:r>
      <w:r>
        <w:lastRenderedPageBreak/>
        <w:t>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w:t>
      </w:r>
      <w:r>
        <w:t xml:space="preserve">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_Ref317253860 \r \h  \* MERGEFORMAT </w:instrText>
      </w:r>
      <w:r>
        <w:fldChar w:fldCharType="separate"/>
      </w:r>
      <w:r>
        <w:t>5</w:t>
      </w:r>
      <w:r>
        <w:fldChar w:fldCharType="end"/>
      </w:r>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w:instrText>
      </w:r>
      <w:r>
        <w:instrText xml:space="preserve">50471 \r \h  \* MERGEFORMAT </w:instrText>
      </w:r>
      <w:r>
        <w:fldChar w:fldCharType="separate"/>
      </w:r>
      <w:r>
        <w:t>6</w:t>
      </w:r>
      <w:r>
        <w:fldChar w:fldCharType="end"/>
      </w:r>
      <w:r>
        <w:t xml:space="preserve"> раздела </w:t>
      </w:r>
      <w:r>
        <w:fldChar w:fldCharType="begin"/>
      </w:r>
      <w:r>
        <w:instrText xml:space="preserve"> REF _Ref317253928 \r \h  \* MERGEFORMAT </w:instrText>
      </w:r>
      <w:r>
        <w:fldChar w:fldCharType="separate"/>
      </w:r>
      <w:r>
        <w:t>5</w:t>
      </w:r>
      <w:r>
        <w:fldChar w:fldCharType="end"/>
      </w:r>
      <w:r>
        <w:t xml:space="preserve"> «Информационная карта запроса предложений»,</w:t>
      </w:r>
      <w:r>
        <w:t xml:space="preserve">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w:t>
      </w:r>
      <w:r>
        <w:t>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w:t>
      </w:r>
      <w:r>
        <w:t xml:space="preserve"> пропуска несет участник запроса предложений.</w:t>
      </w:r>
    </w:p>
    <w:p w:rsidR="00000000" w:rsidRDefault="0055443F" w:rsidP="0055443F">
      <w:pPr>
        <w:pStyle w:val="aff7"/>
        <w:numPr>
          <w:ilvl w:val="2"/>
          <w:numId w:val="9"/>
        </w:numPr>
        <w:ind w:left="0" w:firstLine="709"/>
      </w:pPr>
      <w:bookmarkStart w:id="153"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w:t>
      </w:r>
      <w:r>
        <w:t>ние закупочной комиссии с оформлением протокола согласно пункту </w:t>
      </w:r>
      <w:r>
        <w:fldChar w:fldCharType="begin"/>
      </w:r>
      <w:r>
        <w:instrText xml:space="preserve"> REF _Ref388954126 \r \h  \* MERGEFORMAT </w:instrText>
      </w:r>
      <w:r>
        <w:fldChar w:fldCharType="separate"/>
      </w:r>
      <w:r>
        <w:t>4.12.5</w:t>
      </w:r>
      <w:r>
        <w:fldChar w:fldCharType="end"/>
      </w:r>
      <w:r>
        <w:t>.</w:t>
      </w:r>
      <w:bookmarkEnd w:id="153"/>
    </w:p>
    <w:p w:rsidR="00000000" w:rsidRDefault="0055443F" w:rsidP="0055443F">
      <w:pPr>
        <w:pStyle w:val="aff7"/>
        <w:numPr>
          <w:ilvl w:val="2"/>
          <w:numId w:val="9"/>
        </w:numPr>
        <w:ind w:left="0" w:firstLine="709"/>
      </w:pPr>
      <w:bookmarkStart w:id="154" w:name="_Ref320194434"/>
      <w:bookmarkStart w:id="155" w:name="_Ref389646818"/>
      <w:bookmarkStart w:id="156" w:name="_Ref388954126"/>
      <w:r>
        <w:t>Присутствующие на заседании закупочной комиссии при открытии доступа к заявк</w:t>
      </w:r>
      <w:r>
        <w:t>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54"/>
      <w:bookmarkEnd w:id="155"/>
      <w:r>
        <w:t>.</w:t>
      </w:r>
    </w:p>
    <w:p w:rsidR="00000000" w:rsidRDefault="0055443F" w:rsidP="0055443F">
      <w:pPr>
        <w:pStyle w:val="aff7"/>
        <w:numPr>
          <w:ilvl w:val="2"/>
          <w:numId w:val="9"/>
        </w:numPr>
        <w:ind w:left="0" w:firstLine="709"/>
      </w:pPr>
      <w:r>
        <w:t>Протокол открытия доступа к заявкам на участие в запросе предложений формируется</w:t>
      </w:r>
      <w:r>
        <w:t xml:space="preserve"> организатором запроса предложений с указанием как минимум следующих сведений:</w:t>
      </w:r>
      <w:bookmarkEnd w:id="156"/>
    </w:p>
    <w:p w:rsidR="00000000" w:rsidRDefault="0055443F" w:rsidP="0055443F">
      <w:pPr>
        <w:pStyle w:val="aff7"/>
        <w:numPr>
          <w:ilvl w:val="0"/>
          <w:numId w:val="17"/>
        </w:numPr>
        <w:ind w:left="0" w:firstLine="709"/>
      </w:pPr>
      <w:r>
        <w:t>наименование и реквизиты запроса предложений;</w:t>
      </w:r>
    </w:p>
    <w:p w:rsidR="00000000" w:rsidRDefault="0055443F" w:rsidP="0055443F">
      <w:pPr>
        <w:pStyle w:val="aff7"/>
        <w:numPr>
          <w:ilvl w:val="0"/>
          <w:numId w:val="17"/>
        </w:numPr>
        <w:ind w:left="0" w:firstLine="709"/>
      </w:pPr>
      <w:r>
        <w:t>наименование ЭТП и ее адрес в информационно-телекоммуникационной сети «Интернет»;</w:t>
      </w:r>
    </w:p>
    <w:p w:rsidR="00000000" w:rsidRDefault="0055443F" w:rsidP="0055443F">
      <w:pPr>
        <w:pStyle w:val="aff7"/>
        <w:numPr>
          <w:ilvl w:val="0"/>
          <w:numId w:val="17"/>
        </w:numPr>
        <w:ind w:left="0" w:firstLine="709"/>
      </w:pPr>
      <w:r>
        <w:t>дату и время окончания подачи заявок;</w:t>
      </w:r>
    </w:p>
    <w:p w:rsidR="00000000" w:rsidRDefault="0055443F" w:rsidP="0055443F">
      <w:pPr>
        <w:pStyle w:val="aff7"/>
        <w:numPr>
          <w:ilvl w:val="0"/>
          <w:numId w:val="17"/>
        </w:numPr>
        <w:ind w:left="0" w:firstLine="709"/>
      </w:pPr>
      <w:r>
        <w:t>сведения об</w:t>
      </w:r>
      <w:r>
        <w:t xml:space="preserve"> объеме закупаемых товаров, работ, услуг;</w:t>
      </w:r>
    </w:p>
    <w:p w:rsidR="00000000" w:rsidRDefault="0055443F" w:rsidP="0055443F">
      <w:pPr>
        <w:pStyle w:val="aff7"/>
        <w:numPr>
          <w:ilvl w:val="0"/>
          <w:numId w:val="17"/>
        </w:numPr>
        <w:ind w:left="0" w:firstLine="709"/>
      </w:pPr>
      <w:r>
        <w:t>сведения о начальной (максимальной) цене договора;</w:t>
      </w:r>
    </w:p>
    <w:p w:rsidR="00000000" w:rsidRDefault="0055443F" w:rsidP="0055443F">
      <w:pPr>
        <w:pStyle w:val="aff7"/>
        <w:numPr>
          <w:ilvl w:val="0"/>
          <w:numId w:val="17"/>
        </w:numPr>
        <w:ind w:left="0" w:firstLine="709"/>
      </w:pPr>
      <w:r>
        <w:t>сведения о сроке исполнения договора;</w:t>
      </w:r>
    </w:p>
    <w:p w:rsidR="00000000" w:rsidRDefault="0055443F" w:rsidP="0055443F">
      <w:pPr>
        <w:pStyle w:val="aff7"/>
        <w:numPr>
          <w:ilvl w:val="0"/>
          <w:numId w:val="17"/>
        </w:numPr>
        <w:ind w:left="0" w:firstLine="709"/>
      </w:pPr>
      <w:r>
        <w:t>общее количество поступивших заявок на участие в запросе предложений;</w:t>
      </w:r>
    </w:p>
    <w:p w:rsidR="00000000" w:rsidRDefault="0055443F" w:rsidP="0055443F">
      <w:pPr>
        <w:pStyle w:val="aff7"/>
        <w:numPr>
          <w:ilvl w:val="0"/>
          <w:numId w:val="17"/>
        </w:numPr>
        <w:ind w:left="0" w:firstLine="709"/>
      </w:pPr>
      <w:r>
        <w:t>наименование, ИНН и (или) адреса участников запроса пре</w:t>
      </w:r>
      <w:r>
        <w:t>дложений, подавших заявки в запросе предложений, а также предмет и цены таких заявок.</w:t>
      </w:r>
    </w:p>
    <w:p w:rsidR="00000000" w:rsidRDefault="0055443F">
      <w:pPr>
        <w:pStyle w:val="aff7"/>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w:t>
      </w:r>
      <w:r>
        <w:t>го) рабочего дня, следующего после дня подписания данного протокола на официальном сайте и на ЭТП.</w:t>
      </w:r>
    </w:p>
    <w:p w:rsidR="00000000" w:rsidRDefault="0055443F">
      <w:pPr>
        <w:pStyle w:val="aff7"/>
        <w:ind w:firstLine="709"/>
      </w:pPr>
      <w:r>
        <w:t>При проведении заседания закупочной комиссии в соответствии с пунктом </w:t>
      </w:r>
      <w:r>
        <w:fldChar w:fldCharType="begin"/>
      </w:r>
      <w:r>
        <w:instrText xml:space="preserve"> REF _Ref384019858 \r \h  \* MERGEFORMAT </w:instrText>
      </w:r>
      <w:r>
        <w:fldChar w:fldCharType="separate"/>
      </w:r>
      <w:r>
        <w:t>4.12.4</w:t>
      </w:r>
      <w:r>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w:t>
      </w:r>
      <w:r>
        <w:lastRenderedPageBreak/>
        <w:t>(одного) рабочего дня</w:t>
      </w:r>
      <w:r>
        <w:t>,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instrText xml:space="preserve"> REF _Ref317254108 \r \h  \* MERGEFORMAT </w:instrText>
      </w:r>
      <w:r>
        <w:fldChar w:fldCharType="separate"/>
      </w:r>
      <w:r>
        <w:t>2.7.2</w:t>
      </w:r>
      <w:r>
        <w:fldChar w:fldCharType="end"/>
      </w:r>
      <w:r>
        <w:t>.</w:t>
      </w:r>
    </w:p>
    <w:p w:rsidR="00000000" w:rsidRDefault="0055443F" w:rsidP="0055443F">
      <w:pPr>
        <w:pStyle w:val="aff7"/>
        <w:numPr>
          <w:ilvl w:val="2"/>
          <w:numId w:val="9"/>
        </w:numPr>
        <w:ind w:left="0" w:firstLine="709"/>
      </w:pPr>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w:t>
      </w:r>
      <w:r>
        <w:t>ие в запросе предложений, в указанный протокол вносится информация о признании запроса предложений несостоявшимся.</w:t>
      </w:r>
    </w:p>
    <w:p w:rsidR="00000000" w:rsidRDefault="0055443F" w:rsidP="0055443F">
      <w:pPr>
        <w:pStyle w:val="aff7"/>
        <w:numPr>
          <w:ilvl w:val="2"/>
          <w:numId w:val="9"/>
        </w:numPr>
        <w:ind w:left="0" w:firstLine="709"/>
      </w:pPr>
      <w:bookmarkStart w:id="157" w:name="_Ref389731643"/>
      <w:r>
        <w:t>В случае,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57"/>
      <w:r>
        <w:t>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instrText xml:space="preserve"> REF _Ref388954676 \r \h  \* MERGEFORMAT </w:instrText>
      </w:r>
      <w:r>
        <w:fldChar w:fldCharType="separate"/>
      </w:r>
      <w:r>
        <w:t>4.14</w:t>
      </w:r>
      <w:r>
        <w:fldChar w:fldCharType="end"/>
      </w:r>
      <w:r>
        <w:t xml:space="preserve">, </w:t>
      </w:r>
      <w:r>
        <w:fldChar w:fldCharType="begin"/>
      </w:r>
      <w:r>
        <w:instrText xml:space="preserve"> REF _Ref3</w:instrText>
      </w:r>
      <w:r>
        <w:instrText xml:space="preserve">17258141 \r \h  \* MERGEFORMAT </w:instrText>
      </w:r>
      <w:r>
        <w:fldChar w:fldCharType="separate"/>
      </w:r>
      <w:r>
        <w:t>4.14.2</w:t>
      </w:r>
      <w:r>
        <w:fldChar w:fldCharType="end"/>
      </w:r>
      <w:r>
        <w:t>.</w:t>
      </w:r>
    </w:p>
    <w:p w:rsidR="00000000" w:rsidRDefault="0055443F" w:rsidP="0055443F">
      <w:pPr>
        <w:pStyle w:val="aff7"/>
        <w:numPr>
          <w:ilvl w:val="1"/>
          <w:numId w:val="9"/>
        </w:numPr>
        <w:ind w:left="0" w:firstLine="709"/>
        <w:outlineLvl w:val="1"/>
      </w:pPr>
      <w:bookmarkStart w:id="158" w:name="_Toc269472549"/>
      <w:bookmarkStart w:id="159" w:name="_Toc356807641"/>
      <w:bookmarkStart w:id="160" w:name="_Toc390267611"/>
      <w:bookmarkStart w:id="161" w:name="_Toc277263812"/>
      <w:bookmarkStart w:id="162" w:name="_Toc416777885"/>
      <w:r>
        <w:t xml:space="preserve">Опоздавшие </w:t>
      </w:r>
      <w:bookmarkEnd w:id="158"/>
      <w:r>
        <w:t>заявки на участие в запросе предложений</w:t>
      </w:r>
      <w:bookmarkEnd w:id="159"/>
      <w:bookmarkEnd w:id="160"/>
      <w:bookmarkEnd w:id="161"/>
      <w:bookmarkEnd w:id="162"/>
    </w:p>
    <w:p w:rsidR="00000000" w:rsidRDefault="0055443F" w:rsidP="0055443F">
      <w:pPr>
        <w:pStyle w:val="aff7"/>
        <w:numPr>
          <w:ilvl w:val="2"/>
          <w:numId w:val="9"/>
        </w:numPr>
        <w:ind w:left="0" w:firstLine="709"/>
      </w:pPr>
      <w:r>
        <w:t>У участника запроса предложений отсутствует возможность подать заявку на участие в запросе предложени</w:t>
      </w:r>
      <w:r>
        <w:t xml:space="preserve">й на ЭТП после окончания срока подачи заявок на участие в запросе предложений </w:t>
      </w:r>
    </w:p>
    <w:p w:rsidR="00000000" w:rsidRDefault="0055443F" w:rsidP="0055443F">
      <w:pPr>
        <w:pStyle w:val="aff7"/>
        <w:numPr>
          <w:ilvl w:val="1"/>
          <w:numId w:val="9"/>
        </w:numPr>
        <w:ind w:left="0" w:firstLine="709"/>
        <w:outlineLvl w:val="1"/>
      </w:pPr>
      <w:bookmarkStart w:id="163" w:name="_Toc269472550"/>
      <w:bookmarkStart w:id="164" w:name="_Toc356807642"/>
      <w:bookmarkStart w:id="165" w:name="_Toc390267612"/>
      <w:bookmarkStart w:id="166" w:name="_Ref317258098"/>
      <w:bookmarkStart w:id="167" w:name="_Ref317258080"/>
      <w:bookmarkStart w:id="168" w:name="_Toc416777886"/>
      <w:r>
        <w:t xml:space="preserve">Рассмотрение заявок на участие в запросе предложений, проведение переторжки, выбор победителя </w:t>
      </w:r>
      <w:bookmarkEnd w:id="163"/>
      <w:r>
        <w:t>запроса предложений</w:t>
      </w:r>
      <w:bookmarkStart w:id="169" w:name="_Ref388954676"/>
      <w:bookmarkEnd w:id="164"/>
      <w:bookmarkEnd w:id="165"/>
      <w:bookmarkEnd w:id="166"/>
      <w:bookmarkEnd w:id="167"/>
      <w:bookmarkEnd w:id="168"/>
    </w:p>
    <w:p w:rsidR="00000000" w:rsidRDefault="0055443F" w:rsidP="0055443F">
      <w:pPr>
        <w:pStyle w:val="aff7"/>
        <w:numPr>
          <w:ilvl w:val="2"/>
          <w:numId w:val="9"/>
        </w:numPr>
        <w:ind w:left="0" w:firstLine="709"/>
        <w:outlineLvl w:val="2"/>
      </w:pPr>
      <w:bookmarkStart w:id="170" w:name="_Toc416777887"/>
      <w:r>
        <w:t>Общие положения</w:t>
      </w:r>
      <w:bookmarkEnd w:id="169"/>
      <w:bookmarkEnd w:id="170"/>
    </w:p>
    <w:p w:rsidR="00000000" w:rsidRDefault="0055443F" w:rsidP="0055443F">
      <w:pPr>
        <w:pStyle w:val="aff7"/>
        <w:numPr>
          <w:ilvl w:val="3"/>
          <w:numId w:val="9"/>
        </w:numPr>
        <w:ind w:left="0" w:firstLine="709"/>
        <w:rPr>
          <w:rFonts w:eastAsia="Arial Unicode MS"/>
        </w:rPr>
      </w:pPr>
      <w:r>
        <w:t>Р</w:t>
      </w:r>
      <w:r>
        <w:rPr>
          <w:rFonts w:eastAsia="Arial Unicode MS"/>
        </w:rPr>
        <w:t>ассмотрение заявок осуществляется в соответств</w:t>
      </w:r>
      <w:r>
        <w:rPr>
          <w:rFonts w:eastAsia="Arial Unicode MS"/>
        </w:rPr>
        <w:t>ии с Методикой в</w:t>
      </w:r>
      <w:r>
        <w:rPr>
          <w:rFonts w:eastAsia="Arial Unicode MS"/>
          <w:lang w:val="en-US"/>
        </w:rPr>
        <w:t> </w:t>
      </w:r>
      <w:r>
        <w:rPr>
          <w:rFonts w:eastAsia="Arial Unicode MS"/>
        </w:rPr>
        <w:t>следующем порядке:</w:t>
      </w:r>
    </w:p>
    <w:p w:rsidR="00000000" w:rsidRDefault="0055443F" w:rsidP="0055443F">
      <w:pPr>
        <w:pStyle w:val="aff7"/>
        <w:numPr>
          <w:ilvl w:val="0"/>
          <w:numId w:val="18"/>
        </w:numPr>
        <w:rPr>
          <w:rFonts w:eastAsia="Arial Unicode MS"/>
        </w:rPr>
      </w:pPr>
      <w:r>
        <w:rPr>
          <w:rFonts w:eastAsia="Arial Unicode MS"/>
        </w:rPr>
        <w:t>проведение отборочной стадии (пункт </w:t>
      </w:r>
      <w:r>
        <w:fldChar w:fldCharType="begin"/>
      </w:r>
      <w:r>
        <w:instrText xml:space="preserve"> REF _Ref317258141 \r \h  \* MERGEFORMAT </w:instrText>
      </w:r>
      <w:r>
        <w:fldChar w:fldCharType="separate"/>
      </w:r>
      <w:r>
        <w:rPr>
          <w:rFonts w:eastAsia="Arial Unicode MS"/>
        </w:rPr>
        <w:t>4.14.2</w:t>
      </w:r>
      <w:r>
        <w:fldChar w:fldCharType="end"/>
      </w:r>
      <w:r>
        <w:rPr>
          <w:rFonts w:eastAsia="Arial Unicode MS"/>
        </w:rPr>
        <w:t>);</w:t>
      </w:r>
    </w:p>
    <w:p w:rsidR="00000000" w:rsidRDefault="0055443F" w:rsidP="0055443F">
      <w:pPr>
        <w:pStyle w:val="aff7"/>
        <w:numPr>
          <w:ilvl w:val="0"/>
          <w:numId w:val="18"/>
        </w:numPr>
        <w:rPr>
          <w:rFonts w:eastAsia="Arial Unicode MS"/>
        </w:rPr>
      </w:pPr>
      <w:r>
        <w:rPr>
          <w:rFonts w:eastAsia="Arial Unicode MS"/>
        </w:rPr>
        <w:t>проведение оценочной стадии (пункт </w:t>
      </w:r>
      <w:r>
        <w:fldChar w:fldCharType="begin"/>
      </w:r>
      <w:r>
        <w:instrText xml:space="preserve"> REF _Ref317258175 \r \h  \* MERGEFORMAT </w:instrText>
      </w:r>
      <w:r>
        <w:fldChar w:fldCharType="separate"/>
      </w:r>
      <w:r>
        <w:rPr>
          <w:rFonts w:eastAsia="Arial Unicode MS"/>
        </w:rPr>
        <w:t>4.14.5</w:t>
      </w:r>
      <w:r>
        <w:fldChar w:fldCharType="end"/>
      </w:r>
      <w:r>
        <w:rPr>
          <w:rFonts w:eastAsia="Arial Unicode MS"/>
        </w:rPr>
        <w:t>).</w:t>
      </w:r>
    </w:p>
    <w:p w:rsidR="00000000" w:rsidRDefault="0055443F" w:rsidP="0055443F">
      <w:pPr>
        <w:pStyle w:val="aff7"/>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 xml:space="preserve">по решению закупочной комиссии </w:t>
      </w:r>
      <w:r>
        <w:rPr>
          <w:b/>
          <w:i/>
          <w:sz w:val="24"/>
        </w:rPr>
        <w:t>,</w:t>
      </w:r>
      <w:r>
        <w:rPr>
          <w:sz w:val="24"/>
        </w:rPr>
        <w:t xml:space="preserve"> а так же</w:t>
      </w:r>
      <w:r>
        <w:t xml:space="preserve"> проведение переторжки, ес</w:t>
      </w:r>
      <w:r>
        <w:t>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w:t>
      </w:r>
      <w:r>
        <w:t xml:space="preserve"> карта запроса предложений» предусмотрена возможность проведения процедуры переторжки.</w:t>
      </w:r>
    </w:p>
    <w:p w:rsidR="00000000" w:rsidRDefault="0055443F" w:rsidP="0055443F">
      <w:pPr>
        <w:pStyle w:val="aff7"/>
        <w:numPr>
          <w:ilvl w:val="3"/>
          <w:numId w:val="9"/>
        </w:numPr>
        <w:ind w:left="0" w:firstLine="709"/>
      </w:pP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w:t>
      </w:r>
      <w:r>
        <w:t>тборочной стадии и оценочной стадии не суммируются.</w:t>
      </w:r>
    </w:p>
    <w:p w:rsidR="00000000" w:rsidRDefault="0055443F" w:rsidP="0055443F">
      <w:pPr>
        <w:pStyle w:val="aff7"/>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_Ref317254150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3"/>
          <w:numId w:val="9"/>
        </w:numPr>
        <w:ind w:left="0" w:firstLine="709"/>
      </w:pPr>
      <w:r>
        <w:t>Организатор запроса предложен</w:t>
      </w:r>
      <w:r>
        <w:t>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w:t>
      </w:r>
      <w:r>
        <w:t xml:space="preserve">ии экспертов (если они привлекались). </w:t>
      </w:r>
    </w:p>
    <w:p w:rsidR="00000000" w:rsidRDefault="0055443F" w:rsidP="0055443F">
      <w:pPr>
        <w:pStyle w:val="aff7"/>
        <w:numPr>
          <w:ilvl w:val="3"/>
          <w:numId w:val="9"/>
        </w:numPr>
        <w:ind w:left="0" w:firstLine="709"/>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w:t>
      </w:r>
      <w:r>
        <w:t xml:space="preserve">аявке на участие в запросе предложений и приложениях к ней, </w:t>
      </w:r>
      <w:r>
        <w:lastRenderedPageBreak/>
        <w:t>информацию о соответствии предоставленных участником запроса предложений сведений действительности.</w:t>
      </w:r>
    </w:p>
    <w:p w:rsidR="00000000" w:rsidRDefault="0055443F" w:rsidP="0055443F">
      <w:pPr>
        <w:pStyle w:val="aff7"/>
        <w:numPr>
          <w:ilvl w:val="3"/>
          <w:numId w:val="9"/>
        </w:numPr>
        <w:ind w:left="0" w:firstLine="709"/>
      </w:pPr>
      <w:r>
        <w:t>При наличии сомнений в достоверности копии документа организатор запроса предложений вправе запр</w:t>
      </w:r>
      <w:r>
        <w:t>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w:t>
      </w:r>
      <w:r>
        <w:t>тся и документ считается не предоставленным.</w:t>
      </w:r>
    </w:p>
    <w:p w:rsidR="00000000" w:rsidRDefault="0055443F" w:rsidP="0055443F">
      <w:pPr>
        <w:pStyle w:val="aff7"/>
        <w:numPr>
          <w:ilvl w:val="3"/>
          <w:numId w:val="9"/>
        </w:numPr>
        <w:ind w:left="0" w:firstLine="709"/>
      </w:pPr>
      <w:bookmarkStart w:id="171"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w:t>
      </w:r>
      <w:r>
        <w:t>р запроса предложений направляет уточняющие запросы:</w:t>
      </w:r>
      <w:bookmarkEnd w:id="171"/>
    </w:p>
    <w:p w:rsidR="00000000" w:rsidRDefault="0055443F" w:rsidP="0055443F">
      <w:pPr>
        <w:pStyle w:val="aff7"/>
        <w:numPr>
          <w:ilvl w:val="4"/>
          <w:numId w:val="9"/>
        </w:numPr>
        <w:ind w:left="0" w:firstLine="709"/>
      </w:pPr>
      <w:bookmarkStart w:id="172" w:name="_Ref388963500"/>
      <w:bookmarkStart w:id="173"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2"/>
    </w:p>
    <w:p w:rsidR="00000000" w:rsidRDefault="0055443F" w:rsidP="0055443F">
      <w:pPr>
        <w:pStyle w:val="aff7"/>
        <w:numPr>
          <w:ilvl w:val="0"/>
          <w:numId w:val="19"/>
        </w:numPr>
        <w:ind w:left="0" w:firstLine="709"/>
      </w:pPr>
      <w:r>
        <w:t>документы, подтверждающие полномочия лица на подписание заяв</w:t>
      </w:r>
      <w:r>
        <w:t xml:space="preserve">ки от имени участника запроса предложений, </w:t>
      </w:r>
    </w:p>
    <w:p w:rsidR="00000000" w:rsidRDefault="0055443F" w:rsidP="0055443F">
      <w:pPr>
        <w:pStyle w:val="aff7"/>
        <w:numPr>
          <w:ilvl w:val="0"/>
          <w:numId w:val="19"/>
        </w:numPr>
        <w:ind w:left="0" w:firstLine="709"/>
      </w:pPr>
      <w:r>
        <w:t xml:space="preserve">учредительные документы, </w:t>
      </w:r>
    </w:p>
    <w:p w:rsidR="00000000" w:rsidRDefault="0055443F" w:rsidP="0055443F">
      <w:pPr>
        <w:pStyle w:val="aff7"/>
        <w:numPr>
          <w:ilvl w:val="0"/>
          <w:numId w:val="19"/>
        </w:numPr>
        <w:ind w:left="0" w:firstLine="709"/>
      </w:pPr>
      <w:r>
        <w:t xml:space="preserve">разрешающие документы (лицензии, допуски, членство в саморегулируемых общественных организациях и т.д.), </w:t>
      </w:r>
    </w:p>
    <w:p w:rsidR="00000000" w:rsidRDefault="0055443F" w:rsidP="0055443F">
      <w:pPr>
        <w:pStyle w:val="aff7"/>
        <w:numPr>
          <w:ilvl w:val="0"/>
          <w:numId w:val="19"/>
        </w:numPr>
        <w:ind w:left="0" w:firstLine="709"/>
      </w:pPr>
      <w:r>
        <w:t xml:space="preserve">документы о крупной сделке, </w:t>
      </w:r>
    </w:p>
    <w:p w:rsidR="00000000" w:rsidRDefault="0055443F" w:rsidP="0055443F">
      <w:pPr>
        <w:pStyle w:val="aff7"/>
        <w:numPr>
          <w:ilvl w:val="0"/>
          <w:numId w:val="19"/>
        </w:numPr>
        <w:ind w:left="0" w:firstLine="709"/>
      </w:pPr>
      <w:r>
        <w:t xml:space="preserve">документы о сделке с заинтересованностью, </w:t>
      </w:r>
    </w:p>
    <w:p w:rsidR="00000000" w:rsidRDefault="0055443F" w:rsidP="0055443F">
      <w:pPr>
        <w:pStyle w:val="aff7"/>
        <w:numPr>
          <w:ilvl w:val="0"/>
          <w:numId w:val="19"/>
        </w:numPr>
        <w:ind w:left="0" w:firstLine="709"/>
      </w:pPr>
      <w:r>
        <w:t>документ</w:t>
      </w:r>
      <w:r>
        <w:t xml:space="preserve">ы, подтверждающие обладание участником запроса предложений необходимыми для исполнения договора финансовыми ресурсами, </w:t>
      </w:r>
    </w:p>
    <w:p w:rsidR="00000000" w:rsidRDefault="0055443F" w:rsidP="0055443F">
      <w:pPr>
        <w:pStyle w:val="aff7"/>
        <w:numPr>
          <w:ilvl w:val="0"/>
          <w:numId w:val="19"/>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000000" w:rsidRDefault="0055443F" w:rsidP="0055443F">
      <w:pPr>
        <w:pStyle w:val="aff7"/>
        <w:numPr>
          <w:ilvl w:val="0"/>
          <w:numId w:val="19"/>
        </w:numPr>
        <w:ind w:left="0" w:firstLine="709"/>
      </w:pPr>
      <w:r>
        <w:t>документы</w:t>
      </w:r>
      <w:r>
        <w:t>, подтверждающие опыт участника запроса предложений, указанный им в своей заявке,</w:t>
      </w:r>
    </w:p>
    <w:p w:rsidR="00000000" w:rsidRDefault="0055443F" w:rsidP="0055443F">
      <w:pPr>
        <w:pStyle w:val="aff7"/>
        <w:numPr>
          <w:ilvl w:val="0"/>
          <w:numId w:val="19"/>
        </w:numPr>
        <w:ind w:left="0" w:firstLine="709"/>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w:t>
      </w:r>
      <w:r>
        <w:t>в исполнительной власти;</w:t>
      </w:r>
      <w:bookmarkEnd w:id="173"/>
    </w:p>
    <w:p w:rsidR="00000000" w:rsidRDefault="0055443F" w:rsidP="0055443F">
      <w:pPr>
        <w:pStyle w:val="aff7"/>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w:t>
      </w:r>
      <w:r>
        <w:t>а:</w:t>
      </w:r>
    </w:p>
    <w:p w:rsidR="00000000" w:rsidRDefault="0055443F" w:rsidP="0055443F">
      <w:pPr>
        <w:pStyle w:val="aff7"/>
        <w:numPr>
          <w:ilvl w:val="0"/>
          <w:numId w:val="20"/>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000000" w:rsidRDefault="0055443F" w:rsidP="0055443F">
      <w:pPr>
        <w:pStyle w:val="aff7"/>
        <w:numPr>
          <w:ilvl w:val="0"/>
          <w:numId w:val="20"/>
        </w:numPr>
        <w:ind w:left="0" w:firstLine="709"/>
      </w:pPr>
      <w:r>
        <w:t>при наличии разночтений между ценой, указанной в заявке на участие в запросе предложений, и ценой, получаемой путем сумми</w:t>
      </w:r>
      <w:r>
        <w:t>рования итоговых сумм по каждой строке, преимущество имеет итоговая цена, указанная в заявке на участие в запросе предложений;</w:t>
      </w:r>
    </w:p>
    <w:p w:rsidR="00000000" w:rsidRDefault="0055443F" w:rsidP="0055443F">
      <w:pPr>
        <w:pStyle w:val="aff7"/>
        <w:numPr>
          <w:ilvl w:val="0"/>
          <w:numId w:val="20"/>
        </w:numPr>
        <w:ind w:left="0" w:firstLine="709"/>
      </w:pPr>
      <w:r>
        <w:t>при несоответствии итогов умножения единичной цены на количество исправление арифметической ошибки производится исходя из преимущ</w:t>
      </w:r>
      <w:r>
        <w:t>ества общей итоговой цены, указанной в заявке на участие в запросе предложений.</w:t>
      </w:r>
    </w:p>
    <w:p w:rsidR="00000000" w:rsidRDefault="0055443F">
      <w:pPr>
        <w:pStyle w:val="aff7"/>
        <w:ind w:firstLine="709"/>
      </w:pPr>
      <w:r>
        <w:t>Исправление иных ошибок не допускается.</w:t>
      </w:r>
    </w:p>
    <w:p w:rsidR="00000000" w:rsidRDefault="0055443F" w:rsidP="0055443F">
      <w:pPr>
        <w:pStyle w:val="aff7"/>
        <w:numPr>
          <w:ilvl w:val="4"/>
          <w:numId w:val="9"/>
        </w:numPr>
        <w:ind w:left="0" w:firstLine="709"/>
      </w:pPr>
      <w:bookmarkStart w:id="174" w:name="_Ref349118445"/>
      <w:r>
        <w:lastRenderedPageBreak/>
        <w:t>В случаях, влияющих на допуск участника к запросу предложений или оценку его заявки на участие в запросе предложений:</w:t>
      </w:r>
    </w:p>
    <w:p w:rsidR="00000000" w:rsidRDefault="0055443F" w:rsidP="0055443F">
      <w:pPr>
        <w:pStyle w:val="aff7"/>
        <w:numPr>
          <w:ilvl w:val="0"/>
          <w:numId w:val="21"/>
        </w:numPr>
        <w:ind w:left="0" w:firstLine="709"/>
      </w:pPr>
      <w:r>
        <w:t>в представленных д</w:t>
      </w:r>
      <w:r>
        <w:t>окументах в составе заявки на участие в запросе предложений отсутствуют сведения, необходимые для определения соответствия:</w:t>
      </w:r>
    </w:p>
    <w:p w:rsidR="00000000" w:rsidRDefault="0055443F" w:rsidP="0055443F">
      <w:pPr>
        <w:pStyle w:val="aff7"/>
        <w:numPr>
          <w:ilvl w:val="0"/>
          <w:numId w:val="22"/>
        </w:numPr>
        <w:ind w:left="0" w:firstLine="709"/>
      </w:pPr>
      <w:r>
        <w:t>участника запроса предложений требованиям документации по запросу предложений, указанным в пункте </w:t>
      </w:r>
      <w:r>
        <w:fldChar w:fldCharType="begin"/>
      </w:r>
      <w:r>
        <w:instrText xml:space="preserve"> REF _Ref388875768 \r \h  \* MERGEFORMAT </w:instrText>
      </w:r>
      <w:r>
        <w:fldChar w:fldCharType="separate"/>
      </w:r>
      <w:r>
        <w:t>3.1.1</w:t>
      </w:r>
      <w:r>
        <w:fldChar w:fldCharType="end"/>
      </w:r>
      <w:r>
        <w:t>, включая требования о наличии разрешительных документов, указанных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w:t>
      </w:r>
    </w:p>
    <w:p w:rsidR="00000000" w:rsidRDefault="0055443F" w:rsidP="0055443F">
      <w:pPr>
        <w:pStyle w:val="aff7"/>
        <w:numPr>
          <w:ilvl w:val="0"/>
          <w:numId w:val="22"/>
        </w:numPr>
        <w:ind w:left="0" w:firstLine="709"/>
      </w:pPr>
      <w:r>
        <w:t xml:space="preserve">привлекаемых </w:t>
      </w:r>
      <w:r>
        <w:rPr>
          <w:szCs w:val="28"/>
        </w:rPr>
        <w:t>субподрядчиков</w:t>
      </w:r>
      <w:r>
        <w:t xml:space="preserve"> требованиям документ</w:t>
      </w:r>
      <w:r>
        <w:t>ации по запросу предложений, указанным в подпунктах </w:t>
      </w:r>
      <w:r>
        <w:fldChar w:fldCharType="begin"/>
      </w:r>
      <w:r>
        <w:instrText xml:space="preserve"> REF _Ref388963252 \r \h  \* MERGEFORMAT </w:instrText>
      </w:r>
      <w:r>
        <w:fldChar w:fldCharType="separate"/>
      </w:r>
      <w:r>
        <w:t>3.1.1.1</w:t>
      </w:r>
      <w:r>
        <w:fldChar w:fldCharType="end"/>
      </w:r>
      <w:r>
        <w:t> - </w:t>
      </w:r>
      <w:r>
        <w:fldChar w:fldCharType="begin"/>
      </w:r>
      <w:r>
        <w:instrText xml:space="preserve"> REF _Ref299553055 \r \h  \* MERGEFORMAT </w:instrText>
      </w:r>
      <w:r>
        <w:fldChar w:fldCharType="separate"/>
      </w:r>
      <w:r>
        <w:t>3.1.1.5</w:t>
      </w:r>
      <w:r>
        <w:fldChar w:fldCharType="end"/>
      </w:r>
      <w:r>
        <w:t xml:space="preserve"> и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0"/>
          <w:numId w:val="22"/>
        </w:numPr>
        <w:ind w:left="0" w:firstLine="709"/>
      </w:pPr>
      <w:r>
        <w:t>заявки на участие в запросе пре</w:t>
      </w:r>
      <w:r>
        <w:t>дложений требованиям документации по запросу предложений, указанным в пунктах </w:t>
      </w:r>
      <w:r>
        <w:fldChar w:fldCharType="begin"/>
      </w:r>
      <w:r>
        <w:instrText xml:space="preserve"> REF _Ref317250598 \r \h  \* MERGEFORMAT </w:instrText>
      </w:r>
      <w:r>
        <w:fldChar w:fldCharType="separate"/>
      </w:r>
      <w:r>
        <w:t>3</w:t>
      </w:r>
      <w:r>
        <w:fldChar w:fldCharType="end"/>
      </w:r>
      <w:r>
        <w:t xml:space="preserve">,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_Ref317257394 \r \h  \* MERGEFORMAT </w:instrText>
      </w:r>
      <w:r>
        <w:fldChar w:fldCharType="separate"/>
      </w:r>
      <w:r>
        <w:t>14</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0"/>
          <w:numId w:val="21"/>
        </w:numPr>
        <w:ind w:left="0" w:firstLine="709"/>
      </w:pPr>
      <w:bookmarkStart w:id="175" w:name="_Ref381861405"/>
      <w:r>
        <w:t>в заявке на участие в запросе предложений имеются разночтения или положения, допу</w:t>
      </w:r>
      <w:r>
        <w:t>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w:t>
      </w:r>
      <w:r>
        <w:t xml:space="preserve">тников </w:t>
      </w:r>
      <w:bookmarkEnd w:id="175"/>
      <w:r>
        <w:t>запроса предложений;</w:t>
      </w:r>
    </w:p>
    <w:p w:rsidR="00000000" w:rsidRDefault="0055443F" w:rsidP="0055443F">
      <w:pPr>
        <w:pStyle w:val="aff7"/>
        <w:numPr>
          <w:ilvl w:val="0"/>
          <w:numId w:val="21"/>
        </w:numPr>
        <w:ind w:left="0" w:firstLine="709"/>
      </w:pPr>
      <w:bookmarkStart w:id="176"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76"/>
      <w:r>
        <w:t xml:space="preserve"> В данном случае участнику направляется запрос</w:t>
      </w:r>
      <w:r>
        <w:t xml:space="preserve">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74"/>
      <w:r>
        <w:t>.</w:t>
      </w:r>
    </w:p>
    <w:p w:rsidR="00000000" w:rsidRDefault="0055443F">
      <w:pPr>
        <w:pStyle w:val="aff7"/>
        <w:ind w:firstLine="709"/>
      </w:pPr>
      <w:r>
        <w:t>Не допускаются запросы, направленные на изменение предмета проводимого запроса предложений, объема</w:t>
      </w:r>
      <w:r>
        <w:t xml:space="preserve">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00000" w:rsidRDefault="0055443F" w:rsidP="0055443F">
      <w:pPr>
        <w:pStyle w:val="aff7"/>
        <w:numPr>
          <w:ilvl w:val="3"/>
          <w:numId w:val="9"/>
        </w:numPr>
        <w:ind w:left="0" w:firstLine="709"/>
      </w:pPr>
      <w:bookmarkStart w:id="177" w:name="_Ref317250737"/>
      <w:r>
        <w:t>При уточнении заявок на участие в запросе предложений организатором запроса предложений не допускаетс</w:t>
      </w:r>
      <w:r>
        <w:t>я создание преимущественных условий участнику или нескольким участникам запроса предложений.</w:t>
      </w:r>
      <w:bookmarkEnd w:id="177"/>
      <w:r>
        <w:t xml:space="preserve"> Предусмотренные подпунктом </w:t>
      </w:r>
      <w:r>
        <w:fldChar w:fldCharType="begin"/>
      </w:r>
      <w:r>
        <w:instrText xml:space="preserve"> REF _Ref388963500 \r \h  \* MERGEFORMAT </w:instrText>
      </w:r>
      <w:r>
        <w:fldChar w:fldCharType="separate"/>
      </w:r>
      <w:r>
        <w:t>4.14.1.8.1</w:t>
      </w:r>
      <w:r>
        <w:fldChar w:fldCharType="end"/>
      </w:r>
      <w:r>
        <w:t xml:space="preserve"> документы могут б</w:t>
      </w:r>
      <w:r>
        <w:t>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w:t>
      </w:r>
      <w:r>
        <w:t>ительной власти.</w:t>
      </w:r>
    </w:p>
    <w:p w:rsidR="00000000" w:rsidRDefault="0055443F" w:rsidP="0055443F">
      <w:pPr>
        <w:pStyle w:val="aff7"/>
        <w:numPr>
          <w:ilvl w:val="3"/>
          <w:numId w:val="9"/>
        </w:numPr>
        <w:ind w:left="0" w:firstLine="709"/>
      </w:pPr>
      <w:r>
        <w:t>Не направляются участнику запроса предложений запросы согласно пункту </w:t>
      </w:r>
      <w:r>
        <w:fldChar w:fldCharType="begin"/>
      </w:r>
      <w:r>
        <w:instrText xml:space="preserve"> REF _Ref317251555 \r \h  \* MERGEFORMAT </w:instrText>
      </w:r>
      <w:r>
        <w:fldChar w:fldCharType="separate"/>
      </w:r>
      <w:r>
        <w:t>4.14.1.8</w:t>
      </w:r>
      <w:r>
        <w:fldChar w:fldCharType="end"/>
      </w:r>
      <w:r>
        <w:t>, если в соответствии с пунктом </w:t>
      </w:r>
      <w:r>
        <w:fldChar w:fldCharType="begin"/>
      </w:r>
      <w:r>
        <w:instrText xml:space="preserve"> REF _Ref395864902</w:instrText>
      </w:r>
      <w:r>
        <w:instrText xml:space="preserve"> \r \h  \* MERGEFORMAT </w:instrText>
      </w:r>
      <w:r>
        <w:fldChar w:fldCharType="separate"/>
      </w:r>
      <w:r>
        <w:t>4.14.2.3</w:t>
      </w:r>
      <w:r>
        <w:fldChar w:fldCharType="end"/>
      </w:r>
      <w:r>
        <w:t xml:space="preserve"> имеются также иные основания для отказа в допуске к участию в запросе предложений такого участника.</w:t>
      </w:r>
    </w:p>
    <w:p w:rsidR="00000000" w:rsidRDefault="0055443F" w:rsidP="0055443F">
      <w:pPr>
        <w:pStyle w:val="aff7"/>
        <w:numPr>
          <w:ilvl w:val="3"/>
          <w:numId w:val="9"/>
        </w:numPr>
        <w:ind w:left="0" w:firstLine="709"/>
      </w:pPr>
      <w:bookmarkStart w:id="178" w:name="_Ref317254290"/>
      <w:r>
        <w:t xml:space="preserve">Решение закупочной комиссии об уточнении заявок на участие </w:t>
      </w:r>
      <w:r>
        <w:t>в запросе предложений в соответствии с пунктом </w:t>
      </w:r>
      <w:r>
        <w:fldChar w:fldCharType="begin"/>
      </w:r>
      <w:r>
        <w:instrText xml:space="preserve"> REF _Ref317251555 \r \h  \* MERGEFORMAT </w:instrText>
      </w:r>
      <w:r>
        <w:fldChar w:fldCharType="separate"/>
      </w:r>
      <w:r>
        <w:t>4.14.1.8</w:t>
      </w:r>
      <w:r>
        <w:fldChar w:fldCharType="end"/>
      </w:r>
      <w:r>
        <w:t xml:space="preserve"> отражается в протоколе заседания закупочной комиссии, который размещается на официальном са</w:t>
      </w:r>
      <w:r>
        <w:t xml:space="preserve">йте и </w:t>
      </w:r>
      <w:r>
        <w:lastRenderedPageBreak/>
        <w:t>на ЭТП, в течение 1 (одного) дня после подписания указанного протокола, с</w:t>
      </w:r>
      <w:r>
        <w:rPr>
          <w:lang w:val="en-US"/>
        </w:rPr>
        <w:t> </w:t>
      </w:r>
      <w:r>
        <w:t>учетом положений пункта </w:t>
      </w:r>
      <w:r>
        <w:fldChar w:fldCharType="begin"/>
      </w:r>
      <w:r>
        <w:instrText xml:space="preserve"> REF _Ref317254108 \r \h  \* MERGEFORMAT </w:instrText>
      </w:r>
      <w:r>
        <w:fldChar w:fldCharType="separate"/>
      </w:r>
      <w:r>
        <w:t>2.7.2</w:t>
      </w:r>
      <w:r>
        <w:fldChar w:fldCharType="end"/>
      </w:r>
      <w:r>
        <w:t>.</w:t>
      </w:r>
      <w:bookmarkEnd w:id="178"/>
    </w:p>
    <w:p w:rsidR="00000000" w:rsidRDefault="0055443F" w:rsidP="0055443F">
      <w:pPr>
        <w:pStyle w:val="aff7"/>
        <w:numPr>
          <w:ilvl w:val="3"/>
          <w:numId w:val="9"/>
        </w:numPr>
        <w:ind w:left="0" w:firstLine="709"/>
      </w:pPr>
      <w:r>
        <w:t>В случае принятия закупочной комисси</w:t>
      </w:r>
      <w:r>
        <w:t>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такие запросы направляются участникам запроса пр</w:t>
      </w:r>
      <w:r>
        <w:t>едложений после размещения на официальном сайте протокола, указанного в</w:t>
      </w:r>
      <w:r>
        <w:rPr>
          <w:lang w:val="en-US"/>
        </w:rPr>
        <w:t> </w:t>
      </w:r>
      <w:r>
        <w:t>пункте </w:t>
      </w:r>
      <w:r>
        <w:fldChar w:fldCharType="begin"/>
      </w:r>
      <w:r>
        <w:instrText xml:space="preserve"> REF _Ref317254290 \r \h  \* MERGEFORMAT </w:instrText>
      </w:r>
      <w:r>
        <w:fldChar w:fldCharType="separate"/>
      </w:r>
      <w:r>
        <w:t>4.14.1.11</w:t>
      </w:r>
      <w:r>
        <w:fldChar w:fldCharType="end"/>
      </w:r>
      <w:r>
        <w:t>. Направление таких запросов организатора запроса предложени</w:t>
      </w:r>
      <w:r>
        <w:t>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w:t>
      </w:r>
      <w:r>
        <w:t>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w:t>
      </w:r>
      <w:r>
        <w:t>)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00000" w:rsidRDefault="0055443F" w:rsidP="0055443F">
      <w:pPr>
        <w:pStyle w:val="aff7"/>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w:t>
      </w:r>
      <w:r>
        <w:t>я отдельно (в части представленных альтернатив) основное и альтернативные предложения участника.</w:t>
      </w:r>
    </w:p>
    <w:p w:rsidR="00000000" w:rsidRDefault="0055443F" w:rsidP="0055443F">
      <w:pPr>
        <w:pStyle w:val="aff7"/>
        <w:numPr>
          <w:ilvl w:val="3"/>
          <w:numId w:val="9"/>
        </w:numPr>
        <w:ind w:left="0" w:firstLine="709"/>
      </w:pPr>
      <w: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w:t>
      </w:r>
      <w:r>
        <w:t xml:space="preserve">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w:t>
      </w:r>
      <w:r>
        <w:t>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w:t>
      </w:r>
      <w:r>
        <w:t xml:space="preserve">тадии рассмотрения заявок. </w:t>
      </w:r>
    </w:p>
    <w:p w:rsidR="00000000" w:rsidRDefault="0055443F" w:rsidP="0055443F">
      <w:pPr>
        <w:pStyle w:val="aff7"/>
        <w:numPr>
          <w:ilvl w:val="2"/>
          <w:numId w:val="9"/>
        </w:numPr>
        <w:ind w:left="0" w:firstLine="709"/>
        <w:outlineLvl w:val="2"/>
      </w:pPr>
      <w:bookmarkStart w:id="179" w:name="_Ref317258141"/>
      <w:bookmarkStart w:id="180" w:name="_Toc416777888"/>
      <w:r>
        <w:t>Проведение отборочной стадии</w:t>
      </w:r>
      <w:bookmarkEnd w:id="179"/>
      <w:bookmarkEnd w:id="180"/>
    </w:p>
    <w:p w:rsidR="00000000" w:rsidRDefault="0055443F" w:rsidP="0055443F">
      <w:pPr>
        <w:pStyle w:val="aff7"/>
        <w:numPr>
          <w:ilvl w:val="3"/>
          <w:numId w:val="9"/>
        </w:numPr>
        <w:ind w:left="0" w:firstLine="709"/>
        <w:rPr>
          <w:szCs w:val="28"/>
        </w:rPr>
      </w:pPr>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r>
        <w:fldChar w:fldCharType="begin"/>
      </w:r>
      <w:r>
        <w:instrText xml:space="preserve"> REF _Ref317254136 \r \h  \* MERGEFORMAT </w:instrText>
      </w:r>
      <w:r>
        <w:fldChar w:fldCharType="separate"/>
      </w:r>
      <w:r>
        <w:rPr>
          <w:szCs w:val="28"/>
        </w:rPr>
        <w:t>20</w:t>
      </w:r>
      <w:r>
        <w:fldChar w:fldCharType="end"/>
      </w:r>
      <w:r>
        <w:rPr>
          <w:szCs w:val="28"/>
        </w:rPr>
        <w:t xml:space="preserve"> раздела </w:t>
      </w:r>
      <w:r>
        <w:fldChar w:fldCharType="begin"/>
      </w:r>
      <w:r>
        <w:instrText xml:space="preserve"> REF _Ref317254376 \r \h  \* MERGEFORMAT </w:instrText>
      </w:r>
      <w:r>
        <w:fldChar w:fldCharType="separate"/>
      </w:r>
      <w:r>
        <w:t>5</w:t>
      </w:r>
      <w:r>
        <w:fldChar w:fldCharType="end"/>
      </w:r>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w:t>
      </w:r>
      <w:r>
        <w:rPr>
          <w:szCs w:val="28"/>
        </w:rPr>
        <w:t>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
    <w:p w:rsidR="00000000" w:rsidRDefault="0055443F" w:rsidP="0055443F">
      <w:pPr>
        <w:pStyle w:val="aff7"/>
        <w:numPr>
          <w:ilvl w:val="3"/>
          <w:numId w:val="9"/>
        </w:numPr>
        <w:ind w:left="0" w:firstLine="709"/>
        <w:rPr>
          <w:szCs w:val="28"/>
        </w:rPr>
      </w:pPr>
      <w:r>
        <w:rPr>
          <w:szCs w:val="28"/>
        </w:rPr>
        <w:t>При наличии основного и альтернативных предложений участника запроса п</w:t>
      </w:r>
      <w:r>
        <w:rPr>
          <w:szCs w:val="28"/>
        </w:rPr>
        <w:t>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w:t>
      </w:r>
      <w:r>
        <w:rPr>
          <w:szCs w:val="28"/>
        </w:rPr>
        <w:t>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00000" w:rsidRDefault="0055443F" w:rsidP="0055443F">
      <w:pPr>
        <w:pStyle w:val="aff7"/>
        <w:numPr>
          <w:ilvl w:val="3"/>
          <w:numId w:val="9"/>
        </w:numPr>
        <w:ind w:left="0" w:firstLine="709"/>
        <w:rPr>
          <w:szCs w:val="28"/>
        </w:rPr>
      </w:pPr>
      <w:bookmarkStart w:id="181" w:name="_Ref395864902"/>
      <w:r>
        <w:lastRenderedPageBreak/>
        <w:t>Заявка на участие</w:t>
      </w:r>
      <w:r>
        <w:t xml:space="preserve">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w:t>
      </w:r>
      <w:r>
        <w:t>и.</w:t>
      </w:r>
      <w:bookmarkEnd w:id="181"/>
      <w:r>
        <w:t xml:space="preserve"> </w:t>
      </w:r>
      <w:bookmarkStart w:id="182" w:name="_Ref319671106"/>
    </w:p>
    <w:p w:rsidR="00000000" w:rsidRDefault="0055443F" w:rsidP="0055443F">
      <w:pPr>
        <w:pStyle w:val="aff7"/>
        <w:numPr>
          <w:ilvl w:val="3"/>
          <w:numId w:val="9"/>
        </w:numPr>
        <w:ind w:left="0" w:firstLine="709"/>
        <w:rPr>
          <w:szCs w:val="28"/>
        </w:rPr>
      </w:pPr>
      <w:r>
        <w:t>В соответствии с установленными в документации по запросу предложений требованиями, критериями отбора являются:</w:t>
      </w:r>
      <w:bookmarkEnd w:id="182"/>
    </w:p>
    <w:p w:rsidR="00000000" w:rsidRDefault="0055443F" w:rsidP="0055443F">
      <w:pPr>
        <w:pStyle w:val="aff7"/>
        <w:numPr>
          <w:ilvl w:val="0"/>
          <w:numId w:val="23"/>
        </w:numPr>
        <w:ind w:left="0" w:firstLine="709"/>
      </w:pPr>
      <w:bookmarkStart w:id="183" w:name="_Ref310366279"/>
      <w: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w:instrText>
      </w:r>
      <w:r>
        <w:instrText xml:space="preserve">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и оформ</w:t>
      </w:r>
      <w:r>
        <w:t>лению;</w:t>
      </w:r>
      <w:bookmarkEnd w:id="183"/>
    </w:p>
    <w:p w:rsidR="00000000" w:rsidRDefault="0055443F" w:rsidP="0055443F">
      <w:pPr>
        <w:pStyle w:val="aff7"/>
        <w:numPr>
          <w:ilvl w:val="0"/>
          <w:numId w:val="23"/>
        </w:numPr>
        <w:ind w:left="0" w:firstLine="709"/>
      </w:pPr>
      <w:bookmarkStart w:id="184" w:name="_Ref319658823"/>
      <w:r>
        <w:t xml:space="preserve">соответствие участника запроса предложений </w:t>
      </w:r>
      <w:r>
        <w:rPr>
          <w:szCs w:val="28"/>
        </w:rPr>
        <w:t xml:space="preserve">и заявленных участником запроса предложений субподрядчиков </w:t>
      </w:r>
      <w:r>
        <w:t xml:space="preserve"> требованиям,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84"/>
    </w:p>
    <w:p w:rsidR="00000000" w:rsidRDefault="0055443F" w:rsidP="0055443F">
      <w:pPr>
        <w:pStyle w:val="aff7"/>
        <w:numPr>
          <w:ilvl w:val="0"/>
          <w:numId w:val="23"/>
        </w:numPr>
        <w:ind w:left="0" w:firstLine="709"/>
      </w:pPr>
      <w:bookmarkStart w:id="185" w:name="_Ref319659212"/>
      <w:r>
        <w:t xml:space="preserve">соответствие предлагаемых участником запроса предложений </w:t>
      </w:r>
      <w:r>
        <w:rPr>
          <w:szCs w:val="28"/>
        </w:rPr>
        <w:t>товаров</w:t>
      </w:r>
      <w:r>
        <w:t xml:space="preserve"> требованиям, установленным в</w:t>
      </w:r>
      <w:r>
        <w:t xml:space="preserve"> пункте </w:t>
      </w:r>
      <w:r>
        <w:fldChar w:fldCharType="begin"/>
      </w:r>
      <w:r>
        <w:instrText xml:space="preserve"> REF _Ref317257394 \r \h  \* MERGEFORMAT </w:instrText>
      </w:r>
      <w:r>
        <w:fldChar w:fldCharType="separate"/>
      </w:r>
      <w:r>
        <w:t>14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w:t>
      </w:r>
      <w:r>
        <w:t>та запроса предложений»;</w:t>
      </w:r>
      <w:bookmarkEnd w:id="185"/>
    </w:p>
    <w:p w:rsidR="00000000" w:rsidRDefault="0055443F" w:rsidP="0055443F">
      <w:pPr>
        <w:pStyle w:val="aff7"/>
        <w:numPr>
          <w:ilvl w:val="0"/>
          <w:numId w:val="23"/>
        </w:numPr>
        <w:ind w:left="0" w:firstLine="709"/>
      </w:pPr>
      <w:bookmarkStart w:id="186" w:name="_Ref319659237"/>
      <w: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fldChar w:fldCharType="begin"/>
      </w:r>
      <w:r>
        <w:instrText xml:space="preserve"> REF _Ref317250598 \r \h  \* MERGEFORM</w:instrText>
      </w:r>
      <w:r>
        <w:instrText xml:space="preserve">AT </w:instrText>
      </w:r>
      <w:r>
        <w:fldChar w:fldCharType="separate"/>
      </w:r>
      <w:r>
        <w:t>3</w:t>
      </w:r>
      <w:r>
        <w:fldChar w:fldCharType="end"/>
      </w:r>
      <w:r>
        <w:t>,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«Информационная карта запроса предложений»;</w:t>
      </w:r>
      <w:bookmarkEnd w:id="186"/>
    </w:p>
    <w:p w:rsidR="00000000" w:rsidRDefault="0055443F" w:rsidP="0055443F">
      <w:pPr>
        <w:pStyle w:val="aff7"/>
        <w:numPr>
          <w:ilvl w:val="0"/>
          <w:numId w:val="23"/>
        </w:numPr>
        <w:ind w:left="0" w:firstLine="709"/>
      </w:pPr>
      <w:bookmarkStart w:id="187" w:name="_Ref319659280"/>
      <w:r>
        <w:t>предоставление участником запр</w:t>
      </w:r>
      <w:r>
        <w:t>оса предложений требуемого обеспечения заявки, если предусмотрено пунктом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87"/>
    </w:p>
    <w:p w:rsidR="00000000" w:rsidRDefault="0055443F" w:rsidP="0055443F">
      <w:pPr>
        <w:pStyle w:val="aff7"/>
        <w:numPr>
          <w:ilvl w:val="3"/>
          <w:numId w:val="9"/>
        </w:numPr>
        <w:ind w:left="0" w:firstLine="709"/>
      </w:pPr>
      <w: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w:t>
      </w:r>
      <w:r>
        <w:t>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000000" w:rsidRDefault="0055443F" w:rsidP="0055443F">
      <w:pPr>
        <w:pStyle w:val="aff7"/>
        <w:numPr>
          <w:ilvl w:val="0"/>
          <w:numId w:val="24"/>
        </w:numPr>
        <w:ind w:left="0" w:firstLine="709"/>
      </w:pPr>
      <w:bookmarkStart w:id="188" w:name="_Ref299324479"/>
      <w:r>
        <w:t>несоответствие заявки требованиям подпункта </w:t>
      </w:r>
      <w:r>
        <w:fldChar w:fldCharType="begin"/>
      </w:r>
      <w:r>
        <w:instrText xml:space="preserve"> REF _Ref310366279 \r \h  \*</w:instrText>
      </w:r>
      <w:r>
        <w:instrText xml:space="preserve"> MERGEFORMAT </w:instrText>
      </w:r>
      <w:r>
        <w:fldChar w:fldCharType="separate"/>
      </w:r>
      <w:r>
        <w:t>а)</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по составу (за исключением случаев непредставления </w:t>
      </w:r>
      <w:r>
        <w:t>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8"/>
      <w:r>
        <w:t>, в том числе представленного технического предложения;</w:t>
      </w:r>
    </w:p>
    <w:p w:rsidR="00000000" w:rsidRDefault="0055443F" w:rsidP="0055443F">
      <w:pPr>
        <w:pStyle w:val="aff7"/>
        <w:numPr>
          <w:ilvl w:val="0"/>
          <w:numId w:val="24"/>
        </w:numPr>
        <w:ind w:left="0" w:firstLine="709"/>
      </w:pPr>
      <w:r>
        <w:t>несоответствие</w:t>
      </w:r>
      <w:r>
        <w:t xml:space="preserve"> участника запроса предложений требованиям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000000" w:rsidRDefault="0055443F" w:rsidP="0055443F">
      <w:pPr>
        <w:pStyle w:val="aff7"/>
        <w:numPr>
          <w:ilvl w:val="0"/>
          <w:numId w:val="24"/>
        </w:numPr>
        <w:ind w:left="0" w:firstLine="709"/>
      </w:pPr>
      <w:r>
        <w:t>несоответствие субподрядчиков</w:t>
      </w:r>
      <w:r>
        <w:rPr>
          <w:szCs w:val="28"/>
        </w:rPr>
        <w:t xml:space="preserve"> требованиям подпункта </w:t>
      </w:r>
      <w:r>
        <w:rPr>
          <w:szCs w:val="28"/>
        </w:rPr>
        <w:fldChar w:fldCharType="begin"/>
      </w:r>
      <w:r>
        <w:rPr>
          <w:szCs w:val="28"/>
        </w:rPr>
        <w:instrText xml:space="preserve"> REF _Ref319658823 \r \h  \* MERGEFORMAT </w:instrText>
      </w:r>
      <w:r>
        <w:rPr>
          <w:szCs w:val="28"/>
        </w:rPr>
      </w:r>
      <w:r>
        <w:rPr>
          <w:szCs w:val="28"/>
        </w:rPr>
        <w:fldChar w:fldCharType="separate"/>
      </w:r>
      <w:r>
        <w:rPr>
          <w:szCs w:val="28"/>
        </w:rPr>
        <w:t>б)</w:t>
      </w:r>
      <w:r>
        <w:rPr>
          <w:szCs w:val="28"/>
        </w:rPr>
        <w:fldChar w:fldCharType="end"/>
      </w:r>
      <w:r>
        <w:rPr>
          <w:szCs w:val="28"/>
        </w:rPr>
        <w:t xml:space="preserve"> пункта </w:t>
      </w:r>
      <w:r>
        <w:rPr>
          <w:szCs w:val="28"/>
        </w:rPr>
        <w:fldChar w:fldCharType="begin"/>
      </w:r>
      <w:r>
        <w:rPr>
          <w:szCs w:val="28"/>
        </w:rPr>
        <w:instrText xml:space="preserve"> REF _Ref319671106 \r \h  \* MERGEFORMAT </w:instrText>
      </w:r>
      <w:r>
        <w:rPr>
          <w:szCs w:val="28"/>
        </w:rPr>
      </w:r>
      <w:r>
        <w:rPr>
          <w:szCs w:val="28"/>
        </w:rPr>
        <w:fldChar w:fldCharType="separate"/>
      </w:r>
      <w:r>
        <w:rPr>
          <w:szCs w:val="28"/>
        </w:rPr>
        <w:t>4.14.2.3</w:t>
      </w:r>
      <w:r>
        <w:rPr>
          <w:szCs w:val="28"/>
        </w:rPr>
        <w:fldChar w:fldCharType="end"/>
      </w:r>
      <w:r>
        <w:rPr>
          <w:szCs w:val="28"/>
        </w:rPr>
        <w:t>, если требования к ним были установлены;</w:t>
      </w:r>
    </w:p>
    <w:p w:rsidR="00000000" w:rsidRDefault="0055443F" w:rsidP="0055443F">
      <w:pPr>
        <w:pStyle w:val="aff7"/>
        <w:numPr>
          <w:ilvl w:val="0"/>
          <w:numId w:val="24"/>
        </w:numPr>
        <w:ind w:left="0" w:firstLine="709"/>
      </w:pPr>
      <w:r>
        <w:t xml:space="preserve">несоответствие </w:t>
      </w:r>
      <w:r>
        <w:rPr>
          <w:szCs w:val="28"/>
        </w:rPr>
        <w:t>товара,</w:t>
      </w:r>
      <w:r>
        <w:t xml:space="preserve"> указанных в заявке на участие в запросе предложений, требованиям подпункта </w:t>
      </w:r>
      <w:r>
        <w:fldChar w:fldCharType="begin"/>
      </w:r>
      <w:r>
        <w:instrText xml:space="preserve"> REF _Ref319659212 \r \h  \* MERGEFORMAT </w:instrText>
      </w:r>
      <w:r>
        <w:fldChar w:fldCharType="separate"/>
      </w:r>
      <w:r>
        <w:t>в)</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000000" w:rsidRDefault="0055443F" w:rsidP="0055443F">
      <w:pPr>
        <w:pStyle w:val="aff7"/>
        <w:numPr>
          <w:ilvl w:val="0"/>
          <w:numId w:val="24"/>
        </w:numPr>
        <w:ind w:left="0" w:firstLine="709"/>
      </w:pPr>
      <w:r>
        <w:t>несоответствие договорных условий, указанных в заявке на участие в</w:t>
      </w:r>
      <w:r>
        <w:t xml:space="preserve"> запросе предложений, требованиям подпункта </w:t>
      </w:r>
      <w:r>
        <w:fldChar w:fldCharType="begin"/>
      </w:r>
      <w:r>
        <w:instrText xml:space="preserve"> REF _Ref319659237 \r \h  \* MERGEFORMAT </w:instrText>
      </w:r>
      <w:r>
        <w:fldChar w:fldCharType="separate"/>
      </w:r>
      <w:r>
        <w:t>г)</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в том числе:</w:t>
      </w:r>
    </w:p>
    <w:p w:rsidR="00000000" w:rsidRDefault="0055443F" w:rsidP="0055443F">
      <w:pPr>
        <w:pStyle w:val="aff7"/>
        <w:numPr>
          <w:ilvl w:val="0"/>
          <w:numId w:val="25"/>
        </w:numPr>
        <w:ind w:left="0" w:firstLine="709"/>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00000" w:rsidRDefault="0055443F" w:rsidP="0055443F">
      <w:pPr>
        <w:pStyle w:val="aff7"/>
        <w:numPr>
          <w:ilvl w:val="0"/>
          <w:numId w:val="25"/>
        </w:numPr>
        <w:ind w:left="0" w:firstLine="709"/>
      </w:pPr>
      <w:r>
        <w:t>наличие предложения, ухудшающие условия по срокам по</w:t>
      </w:r>
      <w:r>
        <w:t>ставки товара</w:t>
      </w:r>
      <w:r>
        <w:rPr>
          <w:szCs w:val="28"/>
        </w:rPr>
        <w:t xml:space="preserve">. </w:t>
      </w:r>
    </w:p>
    <w:p w:rsidR="00000000" w:rsidRDefault="0055443F">
      <w:pPr>
        <w:pStyle w:val="aff7"/>
      </w:pPr>
      <w:r>
        <w:lastRenderedPageBreak/>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t>3</w:t>
      </w:r>
      <w:r>
        <w:fldChar w:fldCharType="end"/>
      </w:r>
      <w:r>
        <w:t xml:space="preserve"> раздела </w:t>
      </w:r>
      <w:r>
        <w:fldChar w:fldCharType="begin"/>
      </w:r>
      <w:r>
        <w:instrText xml:space="preserve"> REF _Ref317254587 \r \h  \* MERGEFORMAT </w:instrText>
      </w:r>
      <w:r>
        <w:fldChar w:fldCharType="separate"/>
      </w:r>
      <w:r>
        <w:t>5</w:t>
      </w:r>
      <w:r>
        <w:fldChar w:fldCharType="end"/>
      </w:r>
      <w:r>
        <w:t xml:space="preserve"> «Информационная карта запроса предложений» установлена календарная дата, то для исчисления соответствия заявки на уча</w:t>
      </w:r>
      <w:r>
        <w:t xml:space="preserve">стие в запросе предложений требуемым срокам, предлагаемый период </w:t>
      </w:r>
      <w:r>
        <w:rPr>
          <w:szCs w:val="28"/>
        </w:rPr>
        <w:t xml:space="preserve">поставки товара </w:t>
      </w:r>
      <w: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w:t>
      </w:r>
      <w:r>
        <w:t>са предложений и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_Ref317254624 \r \h  \* MERGEFORMAT </w:instrText>
      </w:r>
      <w:r>
        <w:fldChar w:fldCharType="separate"/>
      </w:r>
      <w:r>
        <w:t>5</w:t>
      </w:r>
      <w:r>
        <w:fldChar w:fldCharType="end"/>
      </w:r>
      <w:r>
        <w:t xml:space="preserve"> «Ин</w:t>
      </w:r>
      <w:r>
        <w:t>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_Ref317254668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0"/>
          <w:numId w:val="24"/>
        </w:numPr>
        <w:ind w:left="0" w:firstLine="709"/>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t>д)</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Организатор запроса предложений по всем заявкам на участие в запросе пр</w:t>
      </w:r>
      <w:r>
        <w:t>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fldChar w:fldCharType="begin"/>
      </w:r>
      <w:r>
        <w:instrText xml:space="preserve"> REF _Ref317253528 \r </w:instrText>
      </w:r>
      <w:r>
        <w:instrText xml:space="preserve">\h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проверя</w:t>
      </w:r>
      <w:r>
        <w:t>ет поступившее на условиях и в порядке, предусмотренном подразделом </w:t>
      </w:r>
      <w:r>
        <w:fldChar w:fldCharType="begin"/>
      </w:r>
      <w:r>
        <w:instrText xml:space="preserve"> REF _Ref317258254 \r \h  \* MERGEFORMAT </w:instrText>
      </w:r>
      <w:r>
        <w:fldChar w:fldCharType="separate"/>
      </w:r>
      <w:r>
        <w:t>4.9</w:t>
      </w:r>
      <w:r>
        <w:fldChar w:fldCharType="end"/>
      </w:r>
      <w:r>
        <w:t xml:space="preserve">, обеспечение заявки на участие в запросе предложений. При </w:t>
      </w:r>
      <w:bookmarkStart w:id="189" w:name="_Hlt300574722"/>
      <w:bookmarkEnd w:id="189"/>
      <w:r>
        <w:t>наличии банковско</w:t>
      </w:r>
      <w:r>
        <w:t>й гарантии и/или денежных средств, поступивших в соответствии с порядком, предусмотренным подразделом </w:t>
      </w:r>
      <w:r>
        <w:fldChar w:fldCharType="begin"/>
      </w:r>
      <w:r>
        <w:instrText xml:space="preserve"> REF _Ref317258254 \r \h  \* MERGEFORMAT </w:instrText>
      </w:r>
      <w:r>
        <w:fldChar w:fldCharType="separate"/>
      </w:r>
      <w:r>
        <w:t>4.9</w:t>
      </w:r>
      <w:r>
        <w:fldChar w:fldCharType="end"/>
      </w:r>
      <w:r>
        <w:t>, обеспечение заявки считается представлен</w:t>
      </w:r>
      <w:r>
        <w:t>ным надлежащим образом.</w:t>
      </w:r>
    </w:p>
    <w:p w:rsidR="00000000" w:rsidRDefault="0055443F" w:rsidP="0055443F">
      <w:pPr>
        <w:pStyle w:val="aff7"/>
        <w:numPr>
          <w:ilvl w:val="3"/>
          <w:numId w:val="9"/>
        </w:numPr>
        <w:ind w:left="0" w:firstLine="709"/>
      </w:pPr>
      <w:bookmarkStart w:id="190"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000000" w:rsidRDefault="0055443F" w:rsidP="0055443F">
      <w:pPr>
        <w:pStyle w:val="aff7"/>
        <w:numPr>
          <w:ilvl w:val="3"/>
          <w:numId w:val="9"/>
        </w:numPr>
        <w:ind w:left="0" w:firstLine="709"/>
      </w:pPr>
      <w:r>
        <w:t xml:space="preserve">В случае если </w:t>
      </w:r>
      <w:r>
        <w:t>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w:t>
      </w:r>
      <w:r>
        <w:t>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191" w:name="_Ref317254711"/>
      <w:bookmarkEnd w:id="190"/>
    </w:p>
    <w:p w:rsidR="00000000" w:rsidRDefault="0055443F" w:rsidP="0055443F">
      <w:pPr>
        <w:pStyle w:val="aff7"/>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w:t>
      </w:r>
      <w:r>
        <w:t>борочной стадии, в который вносятся как минимум следующие сведения:</w:t>
      </w:r>
      <w:bookmarkEnd w:id="191"/>
    </w:p>
    <w:p w:rsidR="00000000" w:rsidRDefault="0055443F" w:rsidP="0055443F">
      <w:pPr>
        <w:pStyle w:val="aff7"/>
        <w:numPr>
          <w:ilvl w:val="0"/>
          <w:numId w:val="26"/>
        </w:numPr>
        <w:ind w:left="0" w:firstLine="709"/>
      </w:pPr>
      <w:r>
        <w:t>наименование и реквизиты запроса предложений ;</w:t>
      </w:r>
    </w:p>
    <w:p w:rsidR="00000000" w:rsidRDefault="0055443F" w:rsidP="0055443F">
      <w:pPr>
        <w:pStyle w:val="aff7"/>
        <w:numPr>
          <w:ilvl w:val="0"/>
          <w:numId w:val="26"/>
        </w:numPr>
        <w:ind w:left="0" w:firstLine="709"/>
      </w:pPr>
      <w:r>
        <w:t xml:space="preserve">сведения об объеме закупаемых </w:t>
      </w:r>
      <w:r>
        <w:rPr>
          <w:szCs w:val="28"/>
        </w:rPr>
        <w:t>товаров</w:t>
      </w:r>
      <w:r>
        <w:t>;</w:t>
      </w:r>
    </w:p>
    <w:p w:rsidR="00000000" w:rsidRDefault="0055443F" w:rsidP="0055443F">
      <w:pPr>
        <w:pStyle w:val="aff7"/>
        <w:numPr>
          <w:ilvl w:val="0"/>
          <w:numId w:val="26"/>
        </w:numPr>
        <w:ind w:left="0" w:firstLine="709"/>
      </w:pPr>
      <w:r>
        <w:t>сведения о начальной (максимальной) цене договора;</w:t>
      </w:r>
    </w:p>
    <w:p w:rsidR="00000000" w:rsidRDefault="0055443F" w:rsidP="0055443F">
      <w:pPr>
        <w:pStyle w:val="aff7"/>
        <w:numPr>
          <w:ilvl w:val="0"/>
          <w:numId w:val="26"/>
        </w:numPr>
        <w:ind w:left="0" w:firstLine="709"/>
      </w:pPr>
      <w:r>
        <w:t>сведения о сроке исполнения договора;</w:t>
      </w:r>
    </w:p>
    <w:p w:rsidR="00000000" w:rsidRDefault="0055443F" w:rsidP="0055443F">
      <w:pPr>
        <w:pStyle w:val="aff7"/>
        <w:numPr>
          <w:ilvl w:val="0"/>
          <w:numId w:val="26"/>
        </w:numPr>
        <w:ind w:left="0" w:firstLine="709"/>
      </w:pPr>
      <w:bookmarkStart w:id="192" w:name="_Ref267002804"/>
      <w:r>
        <w:t xml:space="preserve">из протокола </w:t>
      </w:r>
      <w:r>
        <w:t>открытия доступа к заявкам – перечень участников, подавших заявки, и цены таких заявок;</w:t>
      </w:r>
      <w:bookmarkEnd w:id="192"/>
    </w:p>
    <w:p w:rsidR="00000000" w:rsidRDefault="0055443F" w:rsidP="0055443F">
      <w:pPr>
        <w:pStyle w:val="aff7"/>
        <w:numPr>
          <w:ilvl w:val="0"/>
          <w:numId w:val="26"/>
        </w:numPr>
        <w:ind w:left="0" w:firstLine="709"/>
      </w:pPr>
      <w: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xml:space="preserve"> (при необходимости);</w:t>
      </w:r>
    </w:p>
    <w:p w:rsidR="00000000" w:rsidRDefault="0055443F" w:rsidP="0055443F">
      <w:pPr>
        <w:pStyle w:val="aff7"/>
        <w:numPr>
          <w:ilvl w:val="0"/>
          <w:numId w:val="26"/>
        </w:numPr>
        <w:ind w:left="0" w:firstLine="709"/>
      </w:pPr>
      <w:bookmarkStart w:id="193" w:name="_Ref267002810"/>
      <w: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w:t>
      </w:r>
      <w:r>
        <w:t>, а также самих несоответствующих положений такой заявки;</w:t>
      </w:r>
      <w:bookmarkEnd w:id="193"/>
    </w:p>
    <w:p w:rsidR="00000000" w:rsidRDefault="0055443F" w:rsidP="0055443F">
      <w:pPr>
        <w:pStyle w:val="aff7"/>
        <w:numPr>
          <w:ilvl w:val="0"/>
          <w:numId w:val="26"/>
        </w:numPr>
        <w:ind w:left="0" w:firstLine="709"/>
      </w:pPr>
      <w:r>
        <w:t>о результатах голосования членов закупочной комиссии, принявших участие в голосовании;</w:t>
      </w:r>
    </w:p>
    <w:p w:rsidR="00000000" w:rsidRDefault="0055443F" w:rsidP="0055443F">
      <w:pPr>
        <w:pStyle w:val="aff7"/>
        <w:numPr>
          <w:ilvl w:val="0"/>
          <w:numId w:val="26"/>
        </w:numPr>
        <w:ind w:left="0" w:firstLine="709"/>
      </w:pPr>
      <w:bookmarkStart w:id="194" w:name="_Ref267002812"/>
      <w:r>
        <w:t>информация о признании запроса предложений несостоявшимся (пункт 4.14.2.7), если по результатам рассмотрения за</w:t>
      </w:r>
      <w:r>
        <w:t>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w:t>
      </w:r>
      <w:r>
        <w:t>ующими условиям запроса предложений.</w:t>
      </w:r>
    </w:p>
    <w:p w:rsidR="00000000" w:rsidRDefault="0055443F" w:rsidP="0055443F">
      <w:pPr>
        <w:pStyle w:val="aff7"/>
        <w:numPr>
          <w:ilvl w:val="3"/>
          <w:numId w:val="9"/>
        </w:numPr>
        <w:ind w:left="0" w:firstLine="709"/>
      </w:pPr>
      <w:bookmarkStart w:id="195" w:name="_Ref318214593"/>
      <w:bookmarkEnd w:id="194"/>
      <w:r>
        <w:t>Протокол заседания закупочной комиссии по рассмотрению заявок на отборочной стадии оформляется и</w:t>
      </w:r>
      <w:r>
        <w:rPr>
          <w:lang w:val="en-US"/>
        </w:rPr>
        <w:t> </w:t>
      </w:r>
      <w:r>
        <w:t xml:space="preserve">подписывается в течение 5 (пяти) рабочих дней после заседания закупочной комиссии. Протокол заседания закупочной комиссии </w:t>
      </w:r>
      <w:r>
        <w:t>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bookmarkEnd w:id="195"/>
    </w:p>
    <w:p w:rsidR="00000000" w:rsidRDefault="0055443F" w:rsidP="0055443F">
      <w:pPr>
        <w:pStyle w:val="aff7"/>
        <w:numPr>
          <w:ilvl w:val="3"/>
          <w:numId w:val="9"/>
        </w:numPr>
        <w:ind w:left="0" w:firstLine="709"/>
      </w:pPr>
      <w:bookmarkStart w:id="196"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w:t>
      </w:r>
      <w:r>
        <w:t>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96"/>
      <w:r>
        <w:t xml:space="preserve"> </w:t>
      </w:r>
    </w:p>
    <w:p w:rsidR="00000000" w:rsidRDefault="0055443F" w:rsidP="0055443F">
      <w:pPr>
        <w:pStyle w:val="aff7"/>
        <w:numPr>
          <w:ilvl w:val="2"/>
          <w:numId w:val="9"/>
        </w:numPr>
        <w:ind w:left="0" w:firstLine="709"/>
        <w:outlineLvl w:val="2"/>
      </w:pPr>
      <w:bookmarkStart w:id="197" w:name="_Ref389053149"/>
      <w:bookmarkStart w:id="198" w:name="_Toc416777889"/>
      <w:r>
        <w:t>Перетор</w:t>
      </w:r>
      <w:r>
        <w:t>жка</w:t>
      </w:r>
      <w:bookmarkEnd w:id="197"/>
      <w:bookmarkEnd w:id="198"/>
    </w:p>
    <w:p w:rsidR="00000000" w:rsidRDefault="0055443F" w:rsidP="0055443F">
      <w:pPr>
        <w:pStyle w:val="aff7"/>
        <w:numPr>
          <w:ilvl w:val="3"/>
          <w:numId w:val="9"/>
        </w:numPr>
        <w:ind w:left="0" w:firstLine="709"/>
      </w:pPr>
      <w:bookmarkStart w:id="199" w:name="_Ref352057923"/>
      <w:r>
        <w:t>Переторжка проводится по решению закупочной комиссии,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 карта запроса предложений» предусмотрена возможность пров</w:t>
      </w:r>
      <w:r>
        <w:t>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w:t>
      </w:r>
      <w:r>
        <w:t xml:space="preserve">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w:t>
      </w:r>
      <w:r>
        <w:t>о повлечь за собой изменение иных условий заявки на участие в запросе предложений.</w:t>
      </w:r>
      <w:bookmarkEnd w:id="199"/>
    </w:p>
    <w:p w:rsidR="00000000" w:rsidRDefault="0055443F" w:rsidP="0055443F">
      <w:pPr>
        <w:pStyle w:val="aff7"/>
        <w:numPr>
          <w:ilvl w:val="3"/>
          <w:numId w:val="9"/>
        </w:numPr>
        <w:ind w:left="0" w:firstLine="709"/>
      </w:pPr>
      <w:r>
        <w:t xml:space="preserve">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w:t>
      </w:r>
      <w:r>
        <w:t>согласно</w:t>
      </w:r>
      <w:r>
        <w:rPr>
          <w:lang w:val="en-US"/>
        </w:rPr>
        <w:t> </w:t>
      </w:r>
      <w:r>
        <w:t>пункту </w:t>
      </w:r>
      <w:r>
        <w:fldChar w:fldCharType="begin"/>
      </w:r>
      <w:r>
        <w:instrText xml:space="preserve"> REF _Ref318214593 \r \h  \* MERGEFORMAT </w:instrText>
      </w:r>
      <w:r>
        <w:fldChar w:fldCharType="separate"/>
      </w:r>
      <w:r>
        <w:t>4.14.2.9</w:t>
      </w:r>
      <w:r>
        <w:fldChar w:fldCharType="end"/>
      </w:r>
      <w:r>
        <w:t>.</w:t>
      </w:r>
    </w:p>
    <w:p w:rsidR="00000000" w:rsidRDefault="0055443F" w:rsidP="0055443F">
      <w:pPr>
        <w:pStyle w:val="aff7"/>
        <w:numPr>
          <w:ilvl w:val="3"/>
          <w:numId w:val="9"/>
        </w:numPr>
        <w:ind w:left="0" w:firstLine="709"/>
      </w:pPr>
      <w:r>
        <w:t>Форма, параметры, по которым проводится переторжка из указанных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(для переторжки в заочной форме)</w:t>
      </w:r>
      <w:r>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w:t>
      </w:r>
      <w:r>
        <w:lastRenderedPageBreak/>
        <w:t>приглашающих участников запроса предложений на процедуру переторжки и направленн</w:t>
      </w:r>
      <w:r>
        <w:t xml:space="preserve">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w:t>
      </w:r>
      <w:r>
        <w:t>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00000" w:rsidRDefault="0055443F" w:rsidP="0055443F">
      <w:pPr>
        <w:pStyle w:val="aff7"/>
        <w:numPr>
          <w:ilvl w:val="3"/>
          <w:numId w:val="9"/>
        </w:numPr>
        <w:ind w:left="0" w:firstLine="709"/>
      </w:pPr>
      <w:r>
        <w:t>В переторжке имеют право участвоват</w:t>
      </w:r>
      <w:r>
        <w:t xml:space="preserve">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w:t>
      </w:r>
      <w:r>
        <w:t>в переторжке, остается действующим с ранее объявленной ценой указанной в заявке на участие в запросе предложений.</w:t>
      </w:r>
    </w:p>
    <w:p w:rsidR="00000000" w:rsidRDefault="0055443F" w:rsidP="0055443F">
      <w:pPr>
        <w:pStyle w:val="aff7"/>
        <w:numPr>
          <w:ilvl w:val="3"/>
          <w:numId w:val="9"/>
        </w:numPr>
        <w:ind w:left="0" w:firstLine="680"/>
      </w:pPr>
      <w:r>
        <w:t xml:space="preserve">Предложения участника запроса предложений по увеличению цены (в том числе, увеличению единичных цен), указанной в заявке на участие в запросе </w:t>
      </w:r>
      <w:r>
        <w:t>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w:t>
      </w:r>
      <w:r>
        <w:t xml:space="preserve">вленной ценой. </w:t>
      </w:r>
    </w:p>
    <w:p w:rsidR="00000000" w:rsidRDefault="0055443F" w:rsidP="0055443F">
      <w:pPr>
        <w:pStyle w:val="aff7"/>
        <w:numPr>
          <w:ilvl w:val="3"/>
          <w:numId w:val="9"/>
        </w:numPr>
        <w:ind w:left="0" w:firstLine="709"/>
      </w:pPr>
      <w:r>
        <w:t>Переторжка проводится в режиме реального времени или в заочной форме.</w:t>
      </w:r>
    </w:p>
    <w:p w:rsidR="00000000" w:rsidRDefault="0055443F" w:rsidP="0055443F">
      <w:pPr>
        <w:pStyle w:val="aff7"/>
        <w:numPr>
          <w:ilvl w:val="3"/>
          <w:numId w:val="9"/>
        </w:numPr>
        <w:ind w:left="0" w:firstLine="709"/>
      </w:pPr>
      <w:bookmarkStart w:id="200"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00"/>
    </w:p>
    <w:p w:rsidR="00000000" w:rsidRDefault="0055443F">
      <w:pPr>
        <w:pStyle w:val="aff7"/>
        <w:ind w:firstLine="709"/>
      </w:pPr>
      <w:r>
        <w:t>В период с момента начала переторжки на ЭТП участник запроса предл</w:t>
      </w:r>
      <w:r>
        <w:t>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w:t>
      </w:r>
      <w:r>
        <w:t>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w:t>
      </w:r>
      <w:r>
        <w:t xml:space="preserve">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w:t>
      </w:r>
      <w:r>
        <w:t>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w:t>
      </w:r>
      <w:r>
        <w:t>чески, при помощи программных и технических средств ЭТП, обеспечивающих его проведение, завершается.</w:t>
      </w:r>
    </w:p>
    <w:p w:rsidR="00000000" w:rsidRDefault="0055443F">
      <w:pPr>
        <w:pStyle w:val="aff7"/>
        <w:ind w:firstLine="709"/>
      </w:pPr>
      <w:r>
        <w:t>Результаты проведения переторжки на ЭТП оформляются протоколом, в котором содержатся как минимум следующие сведения:</w:t>
      </w:r>
    </w:p>
    <w:p w:rsidR="00000000" w:rsidRDefault="0055443F" w:rsidP="0055443F">
      <w:pPr>
        <w:pStyle w:val="aff7"/>
        <w:numPr>
          <w:ilvl w:val="0"/>
          <w:numId w:val="27"/>
        </w:numPr>
        <w:ind w:left="0" w:firstLine="709"/>
      </w:pPr>
      <w:r>
        <w:t>адрес ЭТП в информационно-телекоммуник</w:t>
      </w:r>
      <w:r>
        <w:t xml:space="preserve">ационной сети «Интернет»; </w:t>
      </w:r>
    </w:p>
    <w:p w:rsidR="00000000" w:rsidRDefault="0055443F" w:rsidP="0055443F">
      <w:pPr>
        <w:pStyle w:val="aff7"/>
        <w:numPr>
          <w:ilvl w:val="0"/>
          <w:numId w:val="27"/>
        </w:numPr>
        <w:ind w:left="0" w:firstLine="709"/>
      </w:pPr>
      <w:r>
        <w:t>дата, время начала и окончания процедуры переторжки;</w:t>
      </w:r>
    </w:p>
    <w:p w:rsidR="00000000" w:rsidRDefault="0055443F" w:rsidP="0055443F">
      <w:pPr>
        <w:pStyle w:val="aff7"/>
        <w:numPr>
          <w:ilvl w:val="0"/>
          <w:numId w:val="27"/>
        </w:numPr>
        <w:ind w:left="0" w:firstLine="709"/>
      </w:pPr>
      <w:r>
        <w:lastRenderedPageBreak/>
        <w:t>первоначальные и окончательные предложения о цене договора, сделанные участниками;</w:t>
      </w:r>
    </w:p>
    <w:p w:rsidR="00000000" w:rsidRDefault="0055443F" w:rsidP="0055443F">
      <w:pPr>
        <w:pStyle w:val="aff7"/>
        <w:numPr>
          <w:ilvl w:val="0"/>
          <w:numId w:val="27"/>
        </w:numPr>
        <w:ind w:left="0" w:firstLine="709"/>
      </w:pPr>
      <w:r>
        <w:t>сведения об объеме закупаемых товаров, работ, услуг;</w:t>
      </w:r>
    </w:p>
    <w:p w:rsidR="00000000" w:rsidRDefault="0055443F" w:rsidP="0055443F">
      <w:pPr>
        <w:pStyle w:val="aff7"/>
        <w:numPr>
          <w:ilvl w:val="0"/>
          <w:numId w:val="27"/>
        </w:numPr>
        <w:ind w:left="0" w:firstLine="709"/>
      </w:pPr>
      <w:r>
        <w:t>сведения о начальной (максимальной) цене</w:t>
      </w:r>
      <w:r>
        <w:t xml:space="preserve"> договора;</w:t>
      </w:r>
    </w:p>
    <w:p w:rsidR="00000000" w:rsidRDefault="0055443F" w:rsidP="0055443F">
      <w:pPr>
        <w:pStyle w:val="aff7"/>
        <w:numPr>
          <w:ilvl w:val="0"/>
          <w:numId w:val="27"/>
        </w:numPr>
        <w:ind w:left="0" w:firstLine="709"/>
      </w:pPr>
      <w:r>
        <w:t>сведения о сроке исполнения договора.</w:t>
      </w:r>
    </w:p>
    <w:p w:rsidR="00000000" w:rsidRDefault="0055443F">
      <w:pPr>
        <w:pStyle w:val="aff7"/>
        <w:ind w:firstLine="709"/>
      </w:pPr>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w:t>
      </w:r>
      <w:r>
        <w:t>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00000" w:rsidRDefault="0055443F">
      <w:pPr>
        <w:pStyle w:val="aff7"/>
        <w:ind w:firstLine="709"/>
      </w:pPr>
      <w:bookmarkStart w:id="201" w:name="_Ref308083408"/>
      <w:r>
        <w:t>Учас</w:t>
      </w:r>
      <w:r>
        <w:t>тники, участвовавшие в переторжке в режиме реального времени на</w:t>
      </w:r>
      <w:r>
        <w:rPr>
          <w:lang w:val="en-US"/>
        </w:rPr>
        <w:t> </w:t>
      </w:r>
      <w:r>
        <w:t xml:space="preserve">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w:t>
      </w:r>
      <w:r>
        <w:t>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fldChar w:fldCharType="begin"/>
      </w:r>
      <w:r>
        <w:instrText xml:space="preserve"> REF _Ref395864963 \r \h  \* MERGEFORMAT </w:instrText>
      </w:r>
      <w:r>
        <w:fldChar w:fldCharType="separate"/>
      </w:r>
      <w:r>
        <w:t>4.4</w:t>
      </w:r>
      <w:r>
        <w:fldChar w:fldCharType="end"/>
      </w:r>
      <w: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w:t>
      </w:r>
      <w:r>
        <w:t>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w:t>
      </w:r>
      <w:r>
        <w:t>нижению общей цены договора, представленной на переторжку.</w:t>
      </w:r>
      <w:bookmarkEnd w:id="201"/>
    </w:p>
    <w:p w:rsidR="00000000" w:rsidRDefault="0055443F" w:rsidP="0055443F">
      <w:pPr>
        <w:pStyle w:val="aff7"/>
        <w:numPr>
          <w:ilvl w:val="3"/>
          <w:numId w:val="9"/>
        </w:numPr>
        <w:ind w:left="0" w:firstLine="709"/>
      </w:pPr>
      <w:bookmarkStart w:id="202"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w:instrText>
      </w:r>
      <w:r>
        <w:instrText xml:space="preserve">4894 \r \h  \* MERGEFORMAT </w:instrText>
      </w:r>
      <w:r>
        <w:fldChar w:fldCharType="separate"/>
      </w:r>
      <w:r>
        <w:t>4.10</w:t>
      </w:r>
      <w:r>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w:t>
      </w:r>
      <w:r>
        <w:t>ремя до окончания срока подачи предложений с новыми условиями.</w:t>
      </w:r>
    </w:p>
    <w:p w:rsidR="00000000" w:rsidRDefault="0055443F">
      <w:pPr>
        <w:pStyle w:val="aff7"/>
        <w:ind w:firstLine="709"/>
      </w:pPr>
      <w:bookmarkStart w:id="203"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t>4.1</w:t>
      </w:r>
      <w:r>
        <w:t>2</w:t>
      </w:r>
      <w:r>
        <w:fldChar w:fldCharType="end"/>
      </w:r>
      <w:r>
        <w:t xml:space="preserve"> с оформлением аналогичного протокола и его размещением на официальном сайте и на ЭТП в такие же сроки</w:t>
      </w:r>
      <w:bookmarkEnd w:id="203"/>
      <w:r>
        <w:t>.</w:t>
      </w:r>
    </w:p>
    <w:p w:rsidR="00000000" w:rsidRDefault="0055443F" w:rsidP="0055443F">
      <w:pPr>
        <w:pStyle w:val="aff7"/>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w:t>
      </w:r>
      <w:r>
        <w:t>го запроса предложений в соответствии с</w:t>
      </w:r>
      <w:r>
        <w:rPr>
          <w:lang w:val="en-US"/>
        </w:rPr>
        <w:t> </w:t>
      </w:r>
      <w:r>
        <w:t>критериями оценки, указанными в документации по запросу предложений</w:t>
      </w:r>
      <w:bookmarkStart w:id="204" w:name="_Ref308080192"/>
      <w:bookmarkEnd w:id="202"/>
      <w:r>
        <w:t>.</w:t>
      </w:r>
      <w:bookmarkEnd w:id="204"/>
    </w:p>
    <w:p w:rsidR="00000000" w:rsidRDefault="0055443F" w:rsidP="0055443F">
      <w:pPr>
        <w:pStyle w:val="aff7"/>
        <w:numPr>
          <w:ilvl w:val="2"/>
          <w:numId w:val="9"/>
        </w:numPr>
        <w:ind w:left="0" w:firstLine="709"/>
        <w:outlineLvl w:val="2"/>
        <w:rPr>
          <w:snapToGrid w:val="0"/>
        </w:rPr>
      </w:pPr>
      <w:bookmarkStart w:id="205" w:name="_Ref317258175"/>
      <w:bookmarkStart w:id="206" w:name="_Ref440090241"/>
      <w:bookmarkStart w:id="207" w:name="_Ref469290666"/>
      <w:bookmarkStart w:id="208" w:name="_Ref440090175"/>
      <w:bookmarkStart w:id="209" w:name="_Ref440090183"/>
      <w:bookmarkStart w:id="210" w:name="_Toc416777890"/>
      <w:r>
        <w:t>Проведение оценочной стадии</w:t>
      </w:r>
      <w:bookmarkEnd w:id="205"/>
      <w:bookmarkEnd w:id="210"/>
    </w:p>
    <w:p w:rsidR="00000000" w:rsidRDefault="0055443F" w:rsidP="0055443F">
      <w:pPr>
        <w:pStyle w:val="aff7"/>
        <w:numPr>
          <w:ilvl w:val="3"/>
          <w:numId w:val="9"/>
        </w:numPr>
        <w:ind w:left="0" w:firstLine="709"/>
      </w:pPr>
      <w:r>
        <w:t>В рамках оценочной стадии, в срок, указанный в извещении о проведении запроса предложений и в пункте </w:t>
      </w:r>
      <w:r>
        <w:fldChar w:fldCharType="begin"/>
      </w:r>
      <w:r>
        <w:instrText xml:space="preserve"> REF _Ref3172541</w:instrText>
      </w:r>
      <w:r>
        <w:instrText xml:space="preserve">36 \r \h  \* MERGEFORMAT </w:instrText>
      </w:r>
      <w:r>
        <w:fldChar w:fldCharType="separate"/>
      </w:r>
      <w:r>
        <w:t>20</w:t>
      </w:r>
      <w:r>
        <w:fldChar w:fldCharType="end"/>
      </w:r>
      <w:r>
        <w:t xml:space="preserve"> раздела </w:t>
      </w:r>
      <w:r>
        <w:fldChar w:fldCharType="begin"/>
      </w:r>
      <w:r>
        <w:instrText xml:space="preserve"> REF _Ref317254962 \r \h  \* MERGEFORMAT </w:instrText>
      </w:r>
      <w:r>
        <w:fldChar w:fldCharType="separate"/>
      </w:r>
      <w:r>
        <w:t>5</w:t>
      </w:r>
      <w:r>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w:t>
      </w:r>
      <w:r>
        <w:t xml:space="preserve">дложений по переторжке. Цель оценочной стадии </w:t>
      </w:r>
      <w:r>
        <w:lastRenderedPageBreak/>
        <w:t>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w:instrText>
      </w:r>
      <w:r>
        <w:instrText xml:space="preserve">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_Ref317254984 \r \h  \* MERGEFORMA</w:instrText>
      </w:r>
      <w:r>
        <w:instrText xml:space="preserve">T </w:instrText>
      </w:r>
      <w:r>
        <w:fldChar w:fldCharType="separate"/>
      </w:r>
      <w:r>
        <w:t>5</w:t>
      </w:r>
      <w:r>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w:instrText>
      </w:r>
      <w:r>
        <w:instrText xml:space="preserve">\* MERGEFORMAT </w:instrText>
      </w:r>
      <w:r>
        <w:fldChar w:fldCharType="separate"/>
      </w:r>
      <w:r>
        <w:t>21</w:t>
      </w:r>
      <w:r>
        <w:fldChar w:fldCharType="end"/>
      </w:r>
      <w:r>
        <w:t xml:space="preserve"> раздела </w:t>
      </w:r>
      <w:r>
        <w:fldChar w:fldCharType="begin"/>
      </w:r>
      <w:r>
        <w:instrText xml:space="preserve"> REF _Ref317255052 \r \h  \* MERGEFORMAT </w:instrText>
      </w:r>
      <w:r>
        <w:fldChar w:fldCharType="separate"/>
      </w:r>
      <w:r>
        <w:t>5</w:t>
      </w:r>
      <w:r>
        <w:fldChar w:fldCharType="end"/>
      </w:r>
      <w:r>
        <w:t xml:space="preserve"> «Информационная карта запроса предложений».</w:t>
      </w:r>
    </w:p>
    <w:p w:rsidR="00000000" w:rsidRDefault="0055443F" w:rsidP="0055443F">
      <w:pPr>
        <w:pStyle w:val="aff7"/>
        <w:numPr>
          <w:ilvl w:val="3"/>
          <w:numId w:val="9"/>
        </w:numPr>
        <w:ind w:left="0" w:firstLine="709"/>
      </w:pPr>
      <w:r>
        <w:t>В случае на</w:t>
      </w:r>
      <w:r>
        <w:t>личия неотклоненных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_Ref317255067 \r \h  \* MERGEFORMAT </w:instrText>
      </w:r>
      <w:r>
        <w:fldChar w:fldCharType="separate"/>
      </w:r>
      <w:r>
        <w:t>5</w:t>
      </w:r>
      <w:r>
        <w:fldChar w:fldCharType="end"/>
      </w:r>
      <w:r>
        <w:t xml:space="preserve"> «Информационн</w:t>
      </w:r>
      <w:r>
        <w:t xml:space="preserve">ая карта запроса предложений», при этом оценки по критериям, не затрагивающим представленную альтернативность, не отличаются. </w:t>
      </w:r>
    </w:p>
    <w:p w:rsidR="00000000" w:rsidRDefault="0055443F" w:rsidP="0055443F">
      <w:pPr>
        <w:pStyle w:val="aff7"/>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w:t>
      </w:r>
      <w:r>
        <w:t>е являющиеся основанием для отклонения заявки на отборочной стадии, участник получает по этим критериям минимально возможную оценку.</w:t>
      </w:r>
    </w:p>
    <w:p w:rsidR="00000000" w:rsidRDefault="0055443F" w:rsidP="0055443F">
      <w:pPr>
        <w:pStyle w:val="aff7"/>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w:t>
      </w:r>
      <w:r>
        <w:t>иссии по рассмотрению заявок на оценочной стадии, в</w:t>
      </w:r>
      <w:r>
        <w:rPr>
          <w:lang w:val="en-US"/>
        </w:rPr>
        <w:t> </w:t>
      </w:r>
      <w:r>
        <w:t>который вносятся как минимум следующие сведения:</w:t>
      </w:r>
    </w:p>
    <w:p w:rsidR="00000000" w:rsidRDefault="0055443F" w:rsidP="0055443F">
      <w:pPr>
        <w:pStyle w:val="aff7"/>
        <w:numPr>
          <w:ilvl w:val="0"/>
          <w:numId w:val="28"/>
        </w:numPr>
        <w:ind w:left="0" w:firstLine="709"/>
      </w:pPr>
      <w:bookmarkStart w:id="211" w:name="_Ref264614940"/>
      <w:r>
        <w:t>наименование и реквизиты запроса предложений ;</w:t>
      </w:r>
    </w:p>
    <w:p w:rsidR="00000000" w:rsidRDefault="0055443F" w:rsidP="0055443F">
      <w:pPr>
        <w:pStyle w:val="aff7"/>
        <w:numPr>
          <w:ilvl w:val="0"/>
          <w:numId w:val="28"/>
        </w:numPr>
        <w:ind w:left="0" w:firstLine="709"/>
      </w:pPr>
      <w:r>
        <w:t>сведения об объеме закупаемых товаров, работ, услуг;</w:t>
      </w:r>
    </w:p>
    <w:p w:rsidR="00000000" w:rsidRDefault="0055443F" w:rsidP="0055443F">
      <w:pPr>
        <w:pStyle w:val="aff7"/>
        <w:numPr>
          <w:ilvl w:val="0"/>
          <w:numId w:val="28"/>
        </w:numPr>
        <w:ind w:left="0" w:firstLine="709"/>
      </w:pPr>
      <w:r>
        <w:t>сведения о начальной (максимальной) цене договора;</w:t>
      </w:r>
    </w:p>
    <w:p w:rsidR="00000000" w:rsidRDefault="0055443F" w:rsidP="0055443F">
      <w:pPr>
        <w:pStyle w:val="aff7"/>
        <w:numPr>
          <w:ilvl w:val="0"/>
          <w:numId w:val="28"/>
        </w:numPr>
        <w:ind w:left="0" w:firstLine="709"/>
      </w:pPr>
      <w:r>
        <w:t>свед</w:t>
      </w:r>
      <w:r>
        <w:t>ения о сроке исполнения договора;</w:t>
      </w:r>
    </w:p>
    <w:p w:rsidR="00000000" w:rsidRDefault="0055443F" w:rsidP="0055443F">
      <w:pPr>
        <w:pStyle w:val="aff7"/>
        <w:numPr>
          <w:ilvl w:val="0"/>
          <w:numId w:val="28"/>
        </w:numPr>
        <w:ind w:left="0" w:firstLine="709"/>
      </w:pPr>
      <w:r>
        <w:t>из протокола открытия доступа к заявкам – перечень участников, подавших заявки, и цены таких заявок;</w:t>
      </w:r>
    </w:p>
    <w:p w:rsidR="00000000" w:rsidRDefault="0055443F" w:rsidP="0055443F">
      <w:pPr>
        <w:pStyle w:val="aff7"/>
        <w:numPr>
          <w:ilvl w:val="0"/>
          <w:numId w:val="28"/>
        </w:numPr>
        <w:ind w:left="0" w:firstLine="709"/>
      </w:pPr>
      <w:r>
        <w:t>из протокола рассмотрения заявок на отборочной стадии — перечень допущенных участников и участников, которым отказали в д</w:t>
      </w:r>
      <w:r>
        <w:t>опуске;</w:t>
      </w:r>
    </w:p>
    <w:p w:rsidR="00000000" w:rsidRDefault="0055443F" w:rsidP="0055443F">
      <w:pPr>
        <w:pStyle w:val="aff7"/>
        <w:numPr>
          <w:ilvl w:val="0"/>
          <w:numId w:val="28"/>
        </w:numPr>
        <w:ind w:left="0" w:firstLine="709"/>
      </w:pPr>
      <w:r>
        <w:t>из протоколов проведения переторжки (если проводились) – результаты проведенных переторжек;</w:t>
      </w:r>
    </w:p>
    <w:p w:rsidR="00000000" w:rsidRDefault="0055443F" w:rsidP="0055443F">
      <w:pPr>
        <w:pStyle w:val="aff7"/>
        <w:numPr>
          <w:ilvl w:val="0"/>
          <w:numId w:val="28"/>
        </w:numPr>
        <w:ind w:left="0" w:firstLine="709"/>
      </w:pPr>
      <w:bookmarkStart w:id="212" w:name="_Ref264625125"/>
      <w:bookmarkEnd w:id="211"/>
      <w:r>
        <w:t>о результатах оценки каждой заявки</w:t>
      </w:r>
      <w:bookmarkEnd w:id="212"/>
      <w:r>
        <w:t xml:space="preserve"> с указанием присвоенных баллов по каждому критерию оценки.</w:t>
      </w:r>
    </w:p>
    <w:p w:rsidR="00000000" w:rsidRDefault="0055443F" w:rsidP="0055443F">
      <w:pPr>
        <w:pStyle w:val="aff7"/>
        <w:numPr>
          <w:ilvl w:val="3"/>
          <w:numId w:val="9"/>
        </w:numPr>
        <w:ind w:left="0" w:firstLine="709"/>
      </w:pPr>
      <w:r>
        <w:t xml:space="preserve">Протокол заседания закупочной комиссии по рассмотрению заявок </w:t>
      </w:r>
      <w:r>
        <w:t>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w:t>
      </w:r>
      <w:r>
        <w:t>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000000" w:rsidRDefault="0055443F" w:rsidP="0055443F">
      <w:pPr>
        <w:pStyle w:val="aff7"/>
        <w:numPr>
          <w:ilvl w:val="3"/>
          <w:numId w:val="9"/>
        </w:numPr>
        <w:ind w:left="0" w:firstLine="709"/>
      </w:pPr>
      <w:r>
        <w:t>Любой допущенный до участия в запросе пр</w:t>
      </w:r>
      <w:r>
        <w:t>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w:t>
      </w:r>
      <w:r>
        <w:t>(трех)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00000" w:rsidRDefault="0055443F" w:rsidP="0055443F">
      <w:pPr>
        <w:pStyle w:val="aff7"/>
        <w:numPr>
          <w:ilvl w:val="2"/>
          <w:numId w:val="9"/>
        </w:numPr>
        <w:ind w:left="0" w:firstLine="709"/>
        <w:outlineLvl w:val="2"/>
      </w:pPr>
      <w:bookmarkStart w:id="213" w:name="_Toc255985697"/>
      <w:bookmarkStart w:id="214" w:name="_Toc416777891"/>
      <w:r>
        <w:lastRenderedPageBreak/>
        <w:t>Подведение итогов запроса предложений. Выбор победителя запроса предложений</w:t>
      </w:r>
      <w:bookmarkEnd w:id="213"/>
      <w:bookmarkEnd w:id="214"/>
    </w:p>
    <w:p w:rsidR="00000000" w:rsidRDefault="0055443F" w:rsidP="0055443F">
      <w:pPr>
        <w:pStyle w:val="aff7"/>
        <w:numPr>
          <w:ilvl w:val="3"/>
          <w:numId w:val="9"/>
        </w:numPr>
        <w:ind w:left="0" w:firstLine="709"/>
      </w:pPr>
      <w:r>
        <w:t>После проведения оцен</w:t>
      </w:r>
      <w:r>
        <w:t>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w:t>
      </w:r>
      <w:r>
        <w:t>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w:t>
      </w:r>
      <w:r>
        <w:t>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00000" w:rsidRDefault="0055443F" w:rsidP="0055443F">
      <w:pPr>
        <w:pStyle w:val="aff7"/>
        <w:numPr>
          <w:ilvl w:val="3"/>
          <w:numId w:val="9"/>
        </w:numPr>
        <w:ind w:left="0" w:firstLine="709"/>
      </w:pPr>
      <w:r>
        <w:t>По решению закупочной комиссии стадия рассмотрения заявок на оценочной стадии и подведе</w:t>
      </w:r>
      <w:r>
        <w:t>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00000" w:rsidRDefault="0055443F" w:rsidP="0055443F">
      <w:pPr>
        <w:pStyle w:val="aff7"/>
        <w:numPr>
          <w:ilvl w:val="3"/>
          <w:numId w:val="9"/>
        </w:numPr>
        <w:ind w:left="0" w:firstLine="709"/>
      </w:pPr>
      <w:r>
        <w:t>Победителем запроса предложений признается участник запроса предлож</w:t>
      </w:r>
      <w:r>
        <w:t>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000000" w:rsidRDefault="0055443F" w:rsidP="0055443F">
      <w:pPr>
        <w:pStyle w:val="aff7"/>
        <w:numPr>
          <w:ilvl w:val="3"/>
          <w:numId w:val="9"/>
        </w:numPr>
        <w:ind w:left="0" w:firstLine="709"/>
      </w:pPr>
      <w:r w:rsidRPr="00E009A6">
        <w:t xml:space="preserve">Альтернативные предложения </w:t>
      </w:r>
      <w:r w:rsidRPr="00E009A6">
        <w:t>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r>
        <w:t>.</w:t>
      </w:r>
    </w:p>
    <w:p w:rsidR="00000000" w:rsidRDefault="0055443F" w:rsidP="0055443F">
      <w:pPr>
        <w:pStyle w:val="aff7"/>
        <w:numPr>
          <w:ilvl w:val="3"/>
          <w:numId w:val="9"/>
        </w:numPr>
        <w:ind w:left="0" w:firstLine="709"/>
      </w:pPr>
      <w:r>
        <w:t>По результатам запроса предложений оформляется протокол заседания з</w:t>
      </w:r>
      <w:r>
        <w:t>акупочной комиссии по подведению итогов запроса предложений, содержащий как минимум следующие сведения:</w:t>
      </w:r>
    </w:p>
    <w:p w:rsidR="00000000" w:rsidRDefault="0055443F" w:rsidP="0055443F">
      <w:pPr>
        <w:pStyle w:val="aff7"/>
        <w:numPr>
          <w:ilvl w:val="0"/>
          <w:numId w:val="29"/>
        </w:numPr>
        <w:ind w:left="0" w:firstLine="709"/>
      </w:pPr>
      <w:r>
        <w:t>наименование и реквизиты запроса предложений;</w:t>
      </w:r>
    </w:p>
    <w:p w:rsidR="00000000" w:rsidRDefault="0055443F" w:rsidP="0055443F">
      <w:pPr>
        <w:pStyle w:val="aff7"/>
        <w:numPr>
          <w:ilvl w:val="0"/>
          <w:numId w:val="29"/>
        </w:numPr>
        <w:ind w:left="0" w:firstLine="709"/>
      </w:pPr>
      <w:r>
        <w:t>сведения об объеме закупаемых товаров, работ, услуг;</w:t>
      </w:r>
    </w:p>
    <w:p w:rsidR="00000000" w:rsidRDefault="0055443F" w:rsidP="0055443F">
      <w:pPr>
        <w:pStyle w:val="aff7"/>
        <w:numPr>
          <w:ilvl w:val="0"/>
          <w:numId w:val="29"/>
        </w:numPr>
        <w:ind w:left="0" w:firstLine="709"/>
      </w:pPr>
      <w:r>
        <w:t>сведения о начальной (максимальной) цене договора;</w:t>
      </w:r>
    </w:p>
    <w:p w:rsidR="00000000" w:rsidRDefault="0055443F" w:rsidP="0055443F">
      <w:pPr>
        <w:pStyle w:val="aff7"/>
        <w:numPr>
          <w:ilvl w:val="0"/>
          <w:numId w:val="29"/>
        </w:numPr>
        <w:ind w:left="0" w:firstLine="709"/>
      </w:pPr>
      <w:r>
        <w:t>св</w:t>
      </w:r>
      <w:r>
        <w:t>едения о сроке исполнения договора;</w:t>
      </w:r>
    </w:p>
    <w:p w:rsidR="00000000" w:rsidRDefault="0055443F" w:rsidP="0055443F">
      <w:pPr>
        <w:pStyle w:val="aff7"/>
        <w:numPr>
          <w:ilvl w:val="0"/>
          <w:numId w:val="29"/>
        </w:numPr>
        <w:ind w:left="0" w:firstLine="709"/>
      </w:pPr>
      <w:r>
        <w:t>из протокола открытия доступа к заявкам – перечень участников, подавших заявки, и цены таких заявок;</w:t>
      </w:r>
    </w:p>
    <w:p w:rsidR="00000000" w:rsidRDefault="0055443F" w:rsidP="0055443F">
      <w:pPr>
        <w:pStyle w:val="aff7"/>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w:t>
      </w:r>
      <w:r>
        <w:t xml:space="preserve"> допуске;</w:t>
      </w:r>
    </w:p>
    <w:p w:rsidR="00000000" w:rsidRDefault="0055443F" w:rsidP="0055443F">
      <w:pPr>
        <w:pStyle w:val="aff7"/>
        <w:numPr>
          <w:ilvl w:val="0"/>
          <w:numId w:val="29"/>
        </w:numPr>
        <w:ind w:left="0" w:firstLine="709"/>
      </w:pPr>
      <w:bookmarkStart w:id="215" w:name="_Ref264625414"/>
      <w:r>
        <w:t xml:space="preserve">из протоколов проведения переторжки (если </w:t>
      </w:r>
      <w:bookmarkEnd w:id="215"/>
      <w:r>
        <w:t>проводились) – результаты проведенных переторжек;</w:t>
      </w:r>
    </w:p>
    <w:p w:rsidR="00000000" w:rsidRDefault="0055443F" w:rsidP="0055443F">
      <w:pPr>
        <w:pStyle w:val="aff7"/>
        <w:numPr>
          <w:ilvl w:val="0"/>
          <w:numId w:val="29"/>
        </w:numPr>
        <w:ind w:left="0" w:firstLine="709"/>
      </w:pPr>
      <w:r>
        <w:t>о результатах оценки каждой заявки с указанием присвоенных баллов по каждому критерию оценки;</w:t>
      </w:r>
    </w:p>
    <w:p w:rsidR="00000000" w:rsidRDefault="0055443F" w:rsidP="0055443F">
      <w:pPr>
        <w:pStyle w:val="aff7"/>
        <w:numPr>
          <w:ilvl w:val="0"/>
          <w:numId w:val="29"/>
        </w:numPr>
        <w:ind w:left="0" w:firstLine="709"/>
      </w:pPr>
      <w:bookmarkStart w:id="216" w:name="_Ref264614947"/>
      <w:r>
        <w:t>о принятом на основании результатов оценки и сопоставления з</w:t>
      </w:r>
      <w:r>
        <w:t>аявок на участие в запросе предложений решении о присвоении заявкам на участие в</w:t>
      </w:r>
      <w:r>
        <w:rPr>
          <w:lang w:val="en-US"/>
        </w:rPr>
        <w:t> </w:t>
      </w:r>
      <w:r>
        <w:t>запросе предложений мест;</w:t>
      </w:r>
      <w:bookmarkEnd w:id="216"/>
    </w:p>
    <w:p w:rsidR="00000000" w:rsidRDefault="0055443F" w:rsidP="0055443F">
      <w:pPr>
        <w:pStyle w:val="aff7"/>
        <w:numPr>
          <w:ilvl w:val="0"/>
          <w:numId w:val="29"/>
        </w:numPr>
        <w:ind w:left="0" w:firstLine="709"/>
      </w:pPr>
      <w:bookmarkStart w:id="217" w:name="_Ref264625420"/>
      <w:r>
        <w:lastRenderedPageBreak/>
        <w:t>о наименовании и адресе победителя запроса предложений, цене его</w:t>
      </w:r>
      <w:r>
        <w:rPr>
          <w:lang w:val="en-US"/>
        </w:rPr>
        <w:t> </w:t>
      </w:r>
      <w:r>
        <w:t>заявки.</w:t>
      </w:r>
      <w:bookmarkEnd w:id="217"/>
    </w:p>
    <w:p w:rsidR="00000000" w:rsidRDefault="0055443F" w:rsidP="0055443F">
      <w:pPr>
        <w:pStyle w:val="aff7"/>
        <w:numPr>
          <w:ilvl w:val="3"/>
          <w:numId w:val="9"/>
        </w:numPr>
        <w:ind w:left="0" w:firstLine="709"/>
      </w:pPr>
      <w:r>
        <w:t>Протокол заседания закупочной комиссии по подведению итогов запроса предложе</w:t>
      </w:r>
      <w:r>
        <w:t>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w:t>
      </w:r>
      <w:r>
        <w:t>ожений пункта </w:t>
      </w:r>
      <w:r>
        <w:fldChar w:fldCharType="begin"/>
      </w:r>
      <w:r>
        <w:instrText xml:space="preserve"> REF _Ref317254108 \r \h  \* MERGEFORMAT </w:instrText>
      </w:r>
      <w:r>
        <w:fldChar w:fldCharType="separate"/>
      </w:r>
      <w:r>
        <w:t>2.7.2</w:t>
      </w:r>
      <w:r>
        <w:fldChar w:fldCharType="end"/>
      </w:r>
      <w:r>
        <w:t>.</w:t>
      </w:r>
    </w:p>
    <w:p w:rsidR="00000000" w:rsidRDefault="0055443F" w:rsidP="0055443F">
      <w:pPr>
        <w:pStyle w:val="aff7"/>
        <w:numPr>
          <w:ilvl w:val="1"/>
          <w:numId w:val="9"/>
        </w:numPr>
        <w:ind w:left="0" w:firstLine="709"/>
        <w:outlineLvl w:val="1"/>
        <w:rPr>
          <w:snapToGrid w:val="0"/>
        </w:rPr>
      </w:pPr>
      <w:bookmarkStart w:id="218" w:name="_Toc390267613"/>
      <w:bookmarkStart w:id="219" w:name="_Toc356807643"/>
      <w:bookmarkStart w:id="220" w:name="_Toc416777892"/>
      <w:r>
        <w:rPr>
          <w:snapToGrid w:val="0"/>
        </w:rPr>
        <w:t xml:space="preserve">Заключение договора </w:t>
      </w:r>
      <w:bookmarkStart w:id="221" w:name="_Toc314731803"/>
      <w:r>
        <w:rPr>
          <w:snapToGrid w:val="0"/>
        </w:rPr>
        <w:t>по результатам запроса предложений</w:t>
      </w:r>
      <w:bookmarkEnd w:id="218"/>
      <w:bookmarkEnd w:id="219"/>
      <w:bookmarkEnd w:id="220"/>
      <w:bookmarkEnd w:id="221"/>
    </w:p>
    <w:p w:rsidR="00000000" w:rsidRDefault="0055443F" w:rsidP="0055443F">
      <w:pPr>
        <w:pStyle w:val="aff7"/>
        <w:numPr>
          <w:ilvl w:val="2"/>
          <w:numId w:val="9"/>
        </w:numPr>
        <w:ind w:left="0" w:firstLine="709"/>
      </w:pPr>
      <w:bookmarkStart w:id="222" w:name="_Ref357679412"/>
      <w:bookmarkStart w:id="223" w:name="_Ref317255645"/>
      <w:bookmarkStart w:id="224" w:name="sub_291"/>
      <w:r>
        <w:t>Заказчик после размещения на официальном сайте и ЭТП протокола заседани</w:t>
      </w:r>
      <w:r>
        <w:t xml:space="preserve">я закупочной комиссии по подведению итогов запроса предложений,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w:t>
      </w:r>
      <w:r>
        <w:t xml:space="preserve">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про</w:t>
      </w:r>
      <w:r>
        <w:t>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w:t>
      </w:r>
      <w:r>
        <w:t>договорных переговоров (пункт </w:t>
      </w:r>
      <w:r>
        <w:fldChar w:fldCharType="begin"/>
      </w:r>
      <w:r>
        <w:instrText xml:space="preserve"> REF _Ref355090123 \r \h  \* MERGEFORMAT </w:instrText>
      </w:r>
      <w:r>
        <w:fldChar w:fldCharType="separate"/>
      </w:r>
      <w:r>
        <w:t>4.15.6</w:t>
      </w:r>
      <w:r>
        <w:fldChar w:fldCharType="end"/>
      </w:r>
      <w:r>
        <w:t>).</w:t>
      </w:r>
      <w:bookmarkEnd w:id="222"/>
      <w:r>
        <w:t xml:space="preserve"> </w:t>
      </w:r>
    </w:p>
    <w:p w:rsidR="00000000" w:rsidRDefault="0055443F">
      <w:pPr>
        <w:pStyle w:val="aff7"/>
        <w:ind w:firstLine="709"/>
      </w:pPr>
      <w:r>
        <w:t>Лицо, с которым заключается договор обязано предоставить заказчику:</w:t>
      </w:r>
    </w:p>
    <w:p w:rsidR="00000000" w:rsidRDefault="0055443F" w:rsidP="0055443F">
      <w:pPr>
        <w:pStyle w:val="aff7"/>
        <w:numPr>
          <w:ilvl w:val="0"/>
          <w:numId w:val="30"/>
        </w:numPr>
        <w:ind w:left="0" w:firstLine="709"/>
      </w:pPr>
      <w:r>
        <w:t>подписанный и заверенный печатью со свое</w:t>
      </w:r>
      <w:r>
        <w:t xml:space="preserve">й стороны договор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w:t>
      </w:r>
    </w:p>
    <w:bookmarkEnd w:id="223"/>
    <w:p w:rsidR="00000000" w:rsidRDefault="0055443F" w:rsidP="0055443F">
      <w:pPr>
        <w:pStyle w:val="aff7"/>
        <w:numPr>
          <w:ilvl w:val="0"/>
          <w:numId w:val="30"/>
        </w:numPr>
        <w:ind w:left="0" w:firstLine="709"/>
      </w:pPr>
      <w:r>
        <w:t>обновленные сведения и документы, подтверждаю</w:t>
      </w:r>
      <w:r>
        <w:t>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в случае, если в такие сведения были внесен</w:t>
      </w:r>
      <w:r>
        <w:t xml:space="preserve">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w:t>
      </w:r>
      <w:r>
        <w:t>информации – не ранее 5 (пяти) дней до заключения договора (с двух сторон).</w:t>
      </w:r>
    </w:p>
    <w:p w:rsidR="00000000" w:rsidRDefault="0055443F" w:rsidP="0055443F">
      <w:pPr>
        <w:pStyle w:val="aff7"/>
        <w:numPr>
          <w:ilvl w:val="2"/>
          <w:numId w:val="9"/>
        </w:numPr>
        <w:ind w:left="0" w:firstLine="709"/>
      </w:pPr>
      <w:bookmarkStart w:id="225" w:name="_Ref352058229"/>
      <w:r>
        <w:t>Договор с победителем запроса предложений или участником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заключается в срок, указанный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5</w:t>
      </w:r>
      <w:r>
        <w:fldChar w:fldCharType="end"/>
      </w:r>
      <w:r>
        <w:t xml:space="preserve"> «Информационная карта запроса предложений».</w:t>
      </w:r>
      <w:bookmarkEnd w:id="225"/>
    </w:p>
    <w:p w:rsidR="00000000" w:rsidRDefault="0055443F" w:rsidP="0055443F">
      <w:pPr>
        <w:pStyle w:val="aff7"/>
        <w:numPr>
          <w:ilvl w:val="2"/>
          <w:numId w:val="9"/>
        </w:numPr>
        <w:ind w:left="0" w:firstLine="709"/>
      </w:pPr>
      <w:r>
        <w:t>В случае, если в соответствии</w:t>
      </w:r>
      <w: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00000" w:rsidRDefault="0055443F" w:rsidP="0055443F">
      <w:pPr>
        <w:pStyle w:val="aff7"/>
        <w:numPr>
          <w:ilvl w:val="2"/>
          <w:numId w:val="9"/>
        </w:numPr>
        <w:ind w:left="0" w:firstLine="709"/>
      </w:pPr>
      <w:bookmarkStart w:id="226" w:name="_Ref318475514"/>
      <w:bookmarkStart w:id="227" w:name="_Ref317178853"/>
      <w:r>
        <w:t>В случае, если запрос предл</w:t>
      </w:r>
      <w:r>
        <w:t>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w:t>
      </w:r>
      <w:r>
        <w:t>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6"/>
      <w:bookmarkEnd w:id="227"/>
    </w:p>
    <w:p w:rsidR="00000000" w:rsidRDefault="0055443F" w:rsidP="0055443F">
      <w:pPr>
        <w:pStyle w:val="aff7"/>
        <w:numPr>
          <w:ilvl w:val="0"/>
          <w:numId w:val="31"/>
        </w:numPr>
        <w:ind w:left="0" w:firstLine="709"/>
      </w:pPr>
      <w:r>
        <w:lastRenderedPageBreak/>
        <w:t>заключает договор с таким единственным участником запроса предложений в сроки и порядке, указанн</w:t>
      </w:r>
      <w:r>
        <w:t>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t xml:space="preserve"> либо</w:t>
      </w:r>
    </w:p>
    <w:p w:rsidR="00000000" w:rsidRDefault="0055443F" w:rsidP="0055443F">
      <w:pPr>
        <w:pStyle w:val="aff7"/>
        <w:numPr>
          <w:ilvl w:val="0"/>
          <w:numId w:val="31"/>
        </w:numPr>
        <w:ind w:left="0" w:firstLine="709"/>
        <w:rPr>
          <w:rFonts w:eastAsia="Arial Unicode MS"/>
        </w:rPr>
      </w:pPr>
      <w:r>
        <w:t>принимает решение о проведении повторной закупки, либо</w:t>
      </w:r>
    </w:p>
    <w:p w:rsidR="00000000" w:rsidRDefault="0055443F" w:rsidP="0055443F">
      <w:pPr>
        <w:pStyle w:val="aff7"/>
        <w:numPr>
          <w:ilvl w:val="0"/>
          <w:numId w:val="31"/>
        </w:numPr>
        <w:ind w:left="0" w:firstLine="709"/>
      </w:pPr>
      <w:r>
        <w:rPr>
          <w:rFonts w:eastAsia="Arial Unicode MS"/>
        </w:rPr>
        <w:t>отказывается</w:t>
      </w:r>
      <w:r>
        <w:t xml:space="preserve"> от заключения договора в случаях, указанных в подпунктах </w:t>
      </w:r>
      <w:r>
        <w:fldChar w:fldCharType="begin"/>
      </w:r>
      <w:r>
        <w:instrText xml:space="preserve"> REF _Ref389731245 \r \h  \* MERGEFORMAT </w:instrText>
      </w:r>
      <w:r>
        <w:fldChar w:fldCharType="separate"/>
      </w:r>
      <w:r>
        <w:t>а)</w:t>
      </w:r>
      <w:r>
        <w:fldChar w:fldCharType="end"/>
      </w:r>
      <w:r>
        <w:t>-</w:t>
      </w:r>
      <w:r>
        <w:fldChar w:fldCharType="begin"/>
      </w:r>
      <w:r>
        <w:instrText xml:space="preserve"> REF _Ref389731247 \r \h  \* MERGEFORMAT </w:instrText>
      </w:r>
      <w:r>
        <w:fldChar w:fldCharType="separate"/>
      </w:r>
      <w:r>
        <w:t>в)</w:t>
      </w:r>
      <w:r>
        <w:fldChar w:fldCharType="end"/>
      </w:r>
      <w:r>
        <w:t xml:space="preserve"> пункта </w:t>
      </w:r>
      <w:r>
        <w:fldChar w:fldCharType="begin"/>
      </w:r>
      <w:r>
        <w:instrText xml:space="preserve"> REF _Ref352159321 \r \h  \* MERGEFORMAT </w:instrText>
      </w:r>
      <w:r>
        <w:fldChar w:fldCharType="separate"/>
      </w:r>
      <w:r>
        <w:t>4.15.11</w:t>
      </w:r>
      <w:r>
        <w:fldChar w:fldCharType="end"/>
      </w:r>
      <w:r>
        <w:t>.</w:t>
      </w:r>
    </w:p>
    <w:p w:rsidR="00000000" w:rsidRDefault="0055443F" w:rsidP="0055443F">
      <w:pPr>
        <w:pStyle w:val="aff7"/>
        <w:numPr>
          <w:ilvl w:val="2"/>
          <w:numId w:val="9"/>
        </w:numPr>
        <w:ind w:left="0" w:firstLine="709"/>
      </w:pPr>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w:t>
      </w:r>
      <w:r>
        <w:t>гласно пункту </w:t>
      </w:r>
      <w:r>
        <w:fldChar w:fldCharType="begin"/>
      </w:r>
      <w:r>
        <w:instrText xml:space="preserve"> REF _Ref355090123 \r \h  \* MERGEFORMAT </w:instrText>
      </w:r>
      <w:r>
        <w:fldChar w:fldCharType="separate"/>
      </w:r>
      <w:r>
        <w:t>4.15.6</w:t>
      </w:r>
      <w:r>
        <w:fldChar w:fldCharType="end"/>
      </w:r>
      <w:r>
        <w:t>. Преддоговорные переговоры проводятся в рамках законодательства, с учетом положений ЕОСЗ, иных распорядительных документов Госк</w:t>
      </w:r>
      <w:r>
        <w:t>орпорации «Росатом», заказчика в очной форме, в том числе с помощью аудио-, видеоконференцсвязи.</w:t>
      </w:r>
    </w:p>
    <w:p w:rsidR="00000000" w:rsidRDefault="0055443F" w:rsidP="0055443F">
      <w:pPr>
        <w:pStyle w:val="aff7"/>
        <w:numPr>
          <w:ilvl w:val="2"/>
          <w:numId w:val="9"/>
        </w:numPr>
        <w:ind w:left="0" w:firstLine="709"/>
      </w:pPr>
      <w:bookmarkStart w:id="228" w:name="_Ref355090123"/>
      <w:r>
        <w:t>Преддоговорные переговоры проводятся:</w:t>
      </w:r>
      <w:bookmarkEnd w:id="228"/>
    </w:p>
    <w:p w:rsidR="00000000" w:rsidRDefault="0055443F" w:rsidP="0055443F">
      <w:pPr>
        <w:pStyle w:val="aff7"/>
        <w:numPr>
          <w:ilvl w:val="0"/>
          <w:numId w:val="32"/>
        </w:numPr>
        <w:ind w:left="0" w:firstLine="709"/>
      </w:pPr>
      <w:r>
        <w:t>по снижению цены договора и (если применимо) цен отдельных видов товаров, расценок на отдельные виды работ (услуг) без из</w:t>
      </w:r>
      <w:r>
        <w:t>менения остальных условий договора;</w:t>
      </w:r>
    </w:p>
    <w:p w:rsidR="00000000" w:rsidRDefault="0055443F" w:rsidP="0055443F">
      <w:pPr>
        <w:pStyle w:val="aff7"/>
        <w:numPr>
          <w:ilvl w:val="0"/>
          <w:numId w:val="32"/>
        </w:numPr>
        <w:ind w:left="0" w:firstLine="709"/>
      </w:pPr>
      <w:r>
        <w:t>по изменению объемов продукции не более чем на 10% и без увеличения цен (расценок);</w:t>
      </w:r>
    </w:p>
    <w:p w:rsidR="00000000" w:rsidRDefault="0055443F" w:rsidP="0055443F">
      <w:pPr>
        <w:pStyle w:val="aff7"/>
        <w:numPr>
          <w:ilvl w:val="0"/>
          <w:numId w:val="32"/>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w:t>
      </w:r>
      <w:r>
        <w:t>еских характеристик продукции и т.д.;</w:t>
      </w:r>
    </w:p>
    <w:p w:rsidR="00000000" w:rsidRDefault="0055443F" w:rsidP="0055443F">
      <w:pPr>
        <w:pStyle w:val="aff7"/>
        <w:numPr>
          <w:ilvl w:val="0"/>
          <w:numId w:val="32"/>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00000" w:rsidRDefault="0055443F" w:rsidP="0055443F">
      <w:pPr>
        <w:pStyle w:val="aff7"/>
        <w:numPr>
          <w:ilvl w:val="0"/>
          <w:numId w:val="32"/>
        </w:numPr>
        <w:ind w:left="0" w:firstLine="709"/>
      </w:pPr>
      <w:r>
        <w:t>направленные на уточнение сроков исполнени</w:t>
      </w:r>
      <w:r>
        <w:t>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00000" w:rsidRDefault="0055443F" w:rsidP="0055443F">
      <w:pPr>
        <w:pStyle w:val="aff7"/>
        <w:numPr>
          <w:ilvl w:val="0"/>
          <w:numId w:val="32"/>
        </w:numPr>
        <w:ind w:left="0" w:firstLine="709"/>
      </w:pPr>
      <w:r>
        <w:t>обусловленные изменениями законодательства Российской Федерации или предписаниями органов госуд</w:t>
      </w:r>
      <w:r>
        <w:t>арственной власти.</w:t>
      </w:r>
    </w:p>
    <w:p w:rsidR="00000000" w:rsidRDefault="0055443F" w:rsidP="0055443F">
      <w:pPr>
        <w:pStyle w:val="aff7"/>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00000" w:rsidRDefault="0055443F" w:rsidP="0055443F">
      <w:pPr>
        <w:pStyle w:val="aff7"/>
        <w:numPr>
          <w:ilvl w:val="2"/>
          <w:numId w:val="9"/>
        </w:numPr>
        <w:ind w:left="0" w:firstLine="709"/>
      </w:pPr>
      <w:r>
        <w:t>По результатам преддоговорных переговоров организатором запроса предложений оформляется пр</w:t>
      </w:r>
      <w:r>
        <w:t>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w:t>
      </w:r>
      <w:r>
        <w:t>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
    <w:p w:rsidR="00000000" w:rsidRDefault="0055443F" w:rsidP="0055443F">
      <w:pPr>
        <w:pStyle w:val="aff7"/>
        <w:numPr>
          <w:ilvl w:val="2"/>
          <w:numId w:val="9"/>
        </w:numPr>
        <w:ind w:left="0" w:firstLine="709"/>
      </w:pPr>
      <w:r>
        <w:t>Если подписание договора затягивается (по сравнению с плановой дато</w:t>
      </w:r>
      <w:r>
        <w:t>й заключения договора согласно пункту </w:t>
      </w:r>
      <w:r>
        <w:fldChar w:fldCharType="begin"/>
      </w:r>
      <w:r>
        <w:instrText xml:space="preserve"> REF _Ref352058229 \r \h  \* MERGEFORMAT </w:instrText>
      </w:r>
      <w:r>
        <w:fldChar w:fldCharType="separate"/>
      </w:r>
      <w:r>
        <w:t>4.15.2</w:t>
      </w:r>
      <w:r>
        <w:fldChar w:fldCharType="end"/>
      </w:r>
      <w:r>
        <w:t xml:space="preserve">) вследствие </w:t>
      </w:r>
      <w:r>
        <w:lastRenderedPageBreak/>
        <w:t>рассмотрения жалобы в ЦАК, АК дивизиона или Федеральной антимонопольной службе России, а та</w:t>
      </w:r>
      <w:r>
        <w:t>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w:t>
      </w:r>
      <w:r>
        <w:t>лнения обязательств по договору могут быть продлены сверх нормативного срока на количество дней задержки.</w:t>
      </w:r>
    </w:p>
    <w:p w:rsidR="00000000" w:rsidRDefault="0055443F" w:rsidP="0055443F">
      <w:pPr>
        <w:pStyle w:val="aff7"/>
        <w:numPr>
          <w:ilvl w:val="2"/>
          <w:numId w:val="9"/>
        </w:numPr>
        <w:ind w:left="0" w:firstLine="709"/>
      </w:pPr>
      <w:bookmarkStart w:id="229" w:name="_Ref352159321"/>
      <w:r>
        <w:t>Заказчик не вправе отказаться от заключения договора по результатам запроса предложений, за исключением следующих случаев:</w:t>
      </w:r>
      <w:bookmarkEnd w:id="229"/>
    </w:p>
    <w:p w:rsidR="00000000" w:rsidRDefault="0055443F" w:rsidP="0055443F">
      <w:pPr>
        <w:pStyle w:val="aff7"/>
        <w:numPr>
          <w:ilvl w:val="0"/>
          <w:numId w:val="33"/>
        </w:numPr>
        <w:ind w:left="0" w:firstLine="709"/>
      </w:pPr>
      <w:bookmarkStart w:id="230" w:name="_Ref389731245"/>
      <w:r>
        <w:t>изменения финансовых, инвес</w:t>
      </w:r>
      <w:r>
        <w:t>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000000" w:rsidRDefault="0055443F" w:rsidP="0055443F">
      <w:pPr>
        <w:pStyle w:val="aff7"/>
        <w:numPr>
          <w:ilvl w:val="0"/>
          <w:numId w:val="33"/>
        </w:numPr>
        <w:ind w:left="0" w:firstLine="709"/>
      </w:pPr>
      <w:bookmarkStart w:id="231" w:name="_Ref352159238"/>
      <w:bookmarkStart w:id="232" w:name="_Ref352159320"/>
      <w:r>
        <w:t>изменения потребностей заказчика;</w:t>
      </w:r>
    </w:p>
    <w:p w:rsidR="00000000" w:rsidRDefault="0055443F" w:rsidP="0055443F">
      <w:pPr>
        <w:pStyle w:val="aff7"/>
        <w:numPr>
          <w:ilvl w:val="0"/>
          <w:numId w:val="33"/>
        </w:numPr>
        <w:ind w:left="0" w:firstLine="709"/>
      </w:pPr>
      <w:bookmarkStart w:id="233" w:name="_Ref389731247"/>
      <w:r>
        <w:t>при возникновении обстоятельств непреодолимой силы, подтвержденных соответствующим док</w:t>
      </w:r>
      <w:r>
        <w:t>ументом и влияющих на целесообразность заключения договора.</w:t>
      </w:r>
      <w:bookmarkEnd w:id="231"/>
      <w:bookmarkEnd w:id="233"/>
    </w:p>
    <w:p w:rsidR="00000000" w:rsidRDefault="0055443F" w:rsidP="0055443F">
      <w:pPr>
        <w:pStyle w:val="aff7"/>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w:t>
      </w:r>
      <w:r>
        <w:t xml:space="preserve"> решения.</w:t>
      </w:r>
    </w:p>
    <w:p w:rsidR="00000000" w:rsidRDefault="0055443F" w:rsidP="0055443F">
      <w:pPr>
        <w:pStyle w:val="aff7"/>
        <w:numPr>
          <w:ilvl w:val="2"/>
          <w:numId w:val="9"/>
        </w:numPr>
        <w:ind w:left="0" w:firstLine="709"/>
      </w:pPr>
      <w:bookmarkStart w:id="234" w:name="_Ref352057514"/>
      <w:bookmarkEnd w:id="232"/>
      <w:r>
        <w:t>Лицо, с которым заключается договор признается уклонившимся от заключения договора</w:t>
      </w:r>
      <w:bookmarkStart w:id="235"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w:t>
      </w:r>
      <w:r>
        <w:t>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_Ref317256048 \r \h  \* MERGEFORMAT </w:instrText>
      </w:r>
      <w:r>
        <w:fldChar w:fldCharType="separate"/>
      </w:r>
      <w:r>
        <w:t>5</w:t>
      </w:r>
      <w:r>
        <w:fldChar w:fldCharType="end"/>
      </w:r>
      <w:r>
        <w:t xml:space="preserve"> «Информационная карта з</w:t>
      </w:r>
      <w:r>
        <w:t>апроса предложений»</w:t>
      </w:r>
      <w:bookmarkEnd w:id="235"/>
      <w:r>
        <w:t>:</w:t>
      </w:r>
      <w:bookmarkEnd w:id="234"/>
    </w:p>
    <w:p w:rsidR="00000000" w:rsidRDefault="0055443F" w:rsidP="0055443F">
      <w:pPr>
        <w:pStyle w:val="aff7"/>
        <w:numPr>
          <w:ilvl w:val="0"/>
          <w:numId w:val="34"/>
        </w:numPr>
        <w:ind w:left="0" w:firstLine="709"/>
      </w:pPr>
      <w:r>
        <w:t>прямой письменный отказ от подписания договора;</w:t>
      </w:r>
    </w:p>
    <w:p w:rsidR="00000000" w:rsidRDefault="0055443F" w:rsidP="0055443F">
      <w:pPr>
        <w:pStyle w:val="aff7"/>
        <w:numPr>
          <w:ilvl w:val="0"/>
          <w:numId w:val="34"/>
        </w:numPr>
        <w:ind w:left="0" w:firstLine="709"/>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t>4.15.1</w:t>
      </w:r>
      <w:r>
        <w:fldChar w:fldCharType="end"/>
      </w:r>
      <w:r>
        <w:t>;</w:t>
      </w:r>
    </w:p>
    <w:p w:rsidR="00000000" w:rsidRDefault="0055443F" w:rsidP="0055443F">
      <w:pPr>
        <w:pStyle w:val="aff7"/>
        <w:numPr>
          <w:ilvl w:val="0"/>
          <w:numId w:val="34"/>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00000" w:rsidRDefault="0055443F" w:rsidP="0055443F">
      <w:pPr>
        <w:pStyle w:val="aff7"/>
        <w:numPr>
          <w:ilvl w:val="0"/>
          <w:numId w:val="34"/>
        </w:numPr>
        <w:ind w:left="0" w:firstLine="709"/>
      </w:pPr>
      <w:r>
        <w:t>предъявление при подписании договора встречных требований по условиям договора в про</w:t>
      </w:r>
      <w:r>
        <w:t>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00000" w:rsidRDefault="0055443F" w:rsidP="0055443F">
      <w:pPr>
        <w:pStyle w:val="aff7"/>
        <w:numPr>
          <w:ilvl w:val="0"/>
          <w:numId w:val="34"/>
        </w:numPr>
        <w:ind w:left="0" w:firstLine="709"/>
      </w:pPr>
      <w:r>
        <w:t>непредставление до заключения договора документов, обязательных к предоставлению и предусмотренных доку</w:t>
      </w:r>
      <w:r>
        <w:t>ментацией по запросу предложений в составе заявки на участие в запросе предложений лица, с которым заключается договор.</w:t>
      </w:r>
    </w:p>
    <w:p w:rsidR="00000000" w:rsidRDefault="0055443F" w:rsidP="0055443F">
      <w:pPr>
        <w:pStyle w:val="aff7"/>
        <w:numPr>
          <w:ilvl w:val="2"/>
          <w:numId w:val="9"/>
        </w:numPr>
        <w:ind w:left="0" w:firstLine="709"/>
      </w:pPr>
      <w:bookmarkStart w:id="236" w:name="_Ref317179204"/>
      <w:r>
        <w:t>В случаях, когда победитель запроса предложений уклоняется от заключения договора на условиях настоящей документации по запросу предложе</w:t>
      </w:r>
      <w:r>
        <w:t>ний, заказчик выполняет одно из следующих действий:</w:t>
      </w:r>
      <w:bookmarkEnd w:id="236"/>
    </w:p>
    <w:p w:rsidR="00000000" w:rsidRDefault="0055443F" w:rsidP="0055443F">
      <w:pPr>
        <w:pStyle w:val="aff7"/>
        <w:numPr>
          <w:ilvl w:val="0"/>
          <w:numId w:val="35"/>
        </w:numPr>
        <w:ind w:left="0" w:firstLine="709"/>
      </w:pPr>
      <w:r>
        <w:t>проводит повторную процедуру закупки;</w:t>
      </w:r>
    </w:p>
    <w:p w:rsidR="00000000" w:rsidRDefault="0055443F" w:rsidP="0055443F">
      <w:pPr>
        <w:pStyle w:val="aff7"/>
        <w:numPr>
          <w:ilvl w:val="0"/>
          <w:numId w:val="35"/>
        </w:numPr>
        <w:ind w:left="0" w:firstLine="709"/>
      </w:pPr>
      <w:bookmarkStart w:id="237" w:name="_Ref310532857"/>
      <w:r>
        <w:t>отказывается от заключения договора;</w:t>
      </w:r>
    </w:p>
    <w:p w:rsidR="00000000" w:rsidRDefault="0055443F" w:rsidP="0055443F">
      <w:pPr>
        <w:pStyle w:val="aff7"/>
        <w:numPr>
          <w:ilvl w:val="0"/>
          <w:numId w:val="35"/>
        </w:numPr>
        <w:ind w:left="0" w:firstLine="709"/>
      </w:pPr>
      <w:r>
        <w:t>выносит вопрос о заключении договора с другим участником, занявшим следующее место, на решение разрешающего органа.</w:t>
      </w:r>
      <w:bookmarkEnd w:id="237"/>
    </w:p>
    <w:p w:rsidR="00000000" w:rsidRDefault="0055443F" w:rsidP="0055443F">
      <w:pPr>
        <w:pStyle w:val="aff7"/>
        <w:numPr>
          <w:ilvl w:val="2"/>
          <w:numId w:val="9"/>
        </w:numPr>
        <w:ind w:left="0" w:firstLine="709"/>
      </w:pPr>
      <w:r>
        <w:lastRenderedPageBreak/>
        <w:t>В случае укло</w:t>
      </w:r>
      <w:r>
        <w:t>нения лица, с которым заключается договор, от подписания договора, заказчик:</w:t>
      </w:r>
    </w:p>
    <w:p w:rsidR="00000000" w:rsidRDefault="0055443F" w:rsidP="0055443F">
      <w:pPr>
        <w:pStyle w:val="aff7"/>
        <w:numPr>
          <w:ilvl w:val="0"/>
          <w:numId w:val="36"/>
        </w:numPr>
        <w:ind w:left="0" w:firstLine="709"/>
      </w:pPr>
      <w:r>
        <w:t>удерживает обеспечение заявки такого участника запроса предложений;</w:t>
      </w:r>
    </w:p>
    <w:p w:rsidR="00000000" w:rsidRDefault="0055443F" w:rsidP="0055443F">
      <w:pPr>
        <w:pStyle w:val="aff7"/>
        <w:numPr>
          <w:ilvl w:val="0"/>
          <w:numId w:val="36"/>
        </w:numPr>
        <w:ind w:left="0" w:firstLine="709"/>
      </w:pPr>
      <w:r>
        <w:t xml:space="preserve">направляет в порядке и сроки, установленные </w:t>
      </w:r>
      <w:r>
        <w:rPr>
          <w:szCs w:val="28"/>
        </w:rPr>
        <w:t xml:space="preserve">ЕОСЗ </w:t>
      </w:r>
      <w:r>
        <w:rPr>
          <w:szCs w:val="22"/>
        </w:rPr>
        <w:t>(соответствующее Приложение)</w:t>
      </w:r>
      <w:r>
        <w:rPr>
          <w:szCs w:val="28"/>
        </w:rPr>
        <w:t>, предложение о включении сведений</w:t>
      </w:r>
      <w:r>
        <w:rPr>
          <w:szCs w:val="28"/>
        </w:rPr>
        <w:t xml:space="preserve"> о таком лице в реестр недобросовестных поставщиков Госкорпорации «Росатом» и организаций Госкорпорации «Росатом».</w:t>
      </w:r>
    </w:p>
    <w:p w:rsidR="00000000" w:rsidRDefault="0055443F" w:rsidP="0055443F">
      <w:pPr>
        <w:pStyle w:val="aff7"/>
        <w:numPr>
          <w:ilvl w:val="2"/>
          <w:numId w:val="9"/>
        </w:numPr>
        <w:ind w:left="0" w:firstLine="709"/>
      </w:pPr>
      <w:bookmarkStart w:id="238" w:name="_Ref411871346"/>
      <w:bookmarkEnd w:id="224"/>
      <w:r>
        <w:t>Сведения об участнике запроса предложений будут внесены в реестр недобросовестных поставщиков Госкорпорации «Росатом» и организаций Госкорпор</w:t>
      </w:r>
      <w:r>
        <w:t>ации «Росатом» сроком на 2 года в следующих случаях:</w:t>
      </w:r>
    </w:p>
    <w:p w:rsidR="00000000" w:rsidRDefault="0055443F" w:rsidP="0055443F">
      <w:pPr>
        <w:pStyle w:val="aff7"/>
        <w:numPr>
          <w:ilvl w:val="0"/>
          <w:numId w:val="37"/>
        </w:numPr>
        <w:ind w:left="0" w:firstLine="709"/>
      </w:pPr>
      <w:r>
        <w:t>если такой участник запроса предложений:</w:t>
      </w:r>
    </w:p>
    <w:p w:rsidR="00000000" w:rsidRDefault="0055443F" w:rsidP="0055443F">
      <w:pPr>
        <w:pStyle w:val="aff7"/>
        <w:numPr>
          <w:ilvl w:val="0"/>
          <w:numId w:val="38"/>
        </w:numPr>
        <w:ind w:left="0" w:firstLine="709"/>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w:t>
      </w:r>
      <w:r>
        <w:t>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00000" w:rsidRDefault="0055443F" w:rsidP="0055443F">
      <w:pPr>
        <w:pStyle w:val="aff7"/>
        <w:numPr>
          <w:ilvl w:val="0"/>
          <w:numId w:val="38"/>
        </w:numPr>
        <w:ind w:left="0" w:firstLine="709"/>
      </w:pPr>
      <w:r>
        <w:t>будучи пр</w:t>
      </w:r>
      <w:r>
        <w:t>изнанным победителем запроса предложений уклонился от заключения договора;</w:t>
      </w:r>
    </w:p>
    <w:p w:rsidR="00000000" w:rsidRDefault="0055443F" w:rsidP="0055443F">
      <w:pPr>
        <w:pStyle w:val="aff7"/>
        <w:numPr>
          <w:ilvl w:val="0"/>
          <w:numId w:val="38"/>
        </w:numPr>
        <w:ind w:left="0" w:firstLine="709"/>
      </w:pPr>
      <w:r>
        <w:t>будучи участником, с которым заключается договор в соответствии с пунктом </w:t>
      </w:r>
      <w:r>
        <w:fldChar w:fldCharType="begin"/>
      </w:r>
      <w:r>
        <w:instrText xml:space="preserve"> REF _Ref318475514 \r \h  \* MERGEFORMAT </w:instrText>
      </w:r>
      <w:r>
        <w:fldChar w:fldCharType="separate"/>
      </w:r>
      <w:r>
        <w:t>4.15.4</w:t>
      </w:r>
      <w:r>
        <w:fldChar w:fldCharType="end"/>
      </w:r>
      <w:r>
        <w:t xml:space="preserve"> уклонился от заключения договора;</w:t>
      </w:r>
    </w:p>
    <w:p w:rsidR="00000000" w:rsidRDefault="0055443F" w:rsidP="0055443F">
      <w:pPr>
        <w:pStyle w:val="aff7"/>
        <w:numPr>
          <w:ilvl w:val="0"/>
          <w:numId w:val="38"/>
        </w:numPr>
        <w:ind w:left="0" w:firstLine="709"/>
      </w:pPr>
      <w:r>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w:t>
      </w:r>
      <w:r>
        <w:t>в документации по запросу предложений;</w:t>
      </w:r>
    </w:p>
    <w:p w:rsidR="00000000" w:rsidRDefault="0055443F" w:rsidP="0055443F">
      <w:pPr>
        <w:pStyle w:val="aff7"/>
        <w:numPr>
          <w:ilvl w:val="0"/>
          <w:numId w:val="37"/>
        </w:numPr>
        <w:ind w:left="0" w:firstLine="709"/>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w:t>
      </w:r>
      <w:r>
        <w:t xml:space="preserve"> после заключения договора;</w:t>
      </w:r>
    </w:p>
    <w:p w:rsidR="00000000" w:rsidRDefault="0055443F" w:rsidP="0055443F">
      <w:pPr>
        <w:pStyle w:val="aff7"/>
        <w:numPr>
          <w:ilvl w:val="0"/>
          <w:numId w:val="37"/>
        </w:numPr>
        <w:ind w:left="0" w:firstLine="709"/>
      </w:pPr>
      <w: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условий договора.</w:t>
      </w:r>
    </w:p>
    <w:p w:rsidR="00000000" w:rsidRDefault="0055443F" w:rsidP="0055443F">
      <w:pPr>
        <w:pStyle w:val="aff7"/>
        <w:numPr>
          <w:ilvl w:val="1"/>
          <w:numId w:val="9"/>
        </w:numPr>
        <w:ind w:left="0" w:firstLine="709"/>
        <w:outlineLvl w:val="1"/>
      </w:pPr>
      <w:bookmarkStart w:id="239" w:name="_Toc356807644"/>
      <w:bookmarkStart w:id="240" w:name="_Toc390267614"/>
      <w:bookmarkStart w:id="241" w:name="_Toc416777893"/>
      <w:bookmarkEnd w:id="206"/>
      <w:bookmarkEnd w:id="207"/>
      <w:bookmarkEnd w:id="208"/>
      <w:bookmarkEnd w:id="209"/>
      <w:bookmarkEnd w:id="238"/>
      <w:r>
        <w:t>Обеспечение</w:t>
      </w:r>
      <w:r>
        <w:t xml:space="preserve"> исполнения обязательств по договору</w:t>
      </w:r>
      <w:bookmarkEnd w:id="239"/>
      <w:bookmarkEnd w:id="240"/>
      <w:bookmarkEnd w:id="241"/>
    </w:p>
    <w:p w:rsidR="00000000" w:rsidRDefault="0055443F" w:rsidP="0055443F">
      <w:pPr>
        <w:pStyle w:val="aff7"/>
        <w:numPr>
          <w:ilvl w:val="2"/>
          <w:numId w:val="9"/>
        </w:numPr>
        <w:ind w:left="0" w:firstLine="709"/>
      </w:pPr>
      <w:bookmarkStart w:id="242" w:name="_Ref166350669"/>
      <w:r>
        <w:t>В случае,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победитель запроса предложени</w:t>
      </w:r>
      <w:r>
        <w:t>й или участник, с которым заключается договор в соответствии с пунктом </w:t>
      </w:r>
      <w:r>
        <w:fldChar w:fldCharType="begin"/>
      </w:r>
      <w:r>
        <w:instrText xml:space="preserve"> REF _Ref318475514 \r \h  \* MERGEFORMAT </w:instrText>
      </w:r>
      <w:r>
        <w:fldChar w:fldCharType="separate"/>
      </w:r>
      <w:r>
        <w:t>4.15.4</w:t>
      </w:r>
      <w:r>
        <w:fldChar w:fldCharType="end"/>
      </w:r>
      <w:r>
        <w:t>, должен предоставить в порядке, предусмотренном проектом договора (ча</w:t>
      </w:r>
      <w:r>
        <w:t>сть 2 «Проект договора») обеспечение исполнения одного или нескольких видов обязательств по договору из следующих:</w:t>
      </w:r>
    </w:p>
    <w:p w:rsidR="00000000" w:rsidRDefault="0055443F" w:rsidP="0055443F">
      <w:pPr>
        <w:pStyle w:val="aff7"/>
        <w:numPr>
          <w:ilvl w:val="0"/>
          <w:numId w:val="39"/>
        </w:numPr>
        <w:ind w:left="0" w:firstLine="709"/>
      </w:pPr>
      <w:r>
        <w:t>обязательства по возврату аванса;</w:t>
      </w:r>
    </w:p>
    <w:p w:rsidR="00000000" w:rsidRDefault="0055443F" w:rsidP="0055443F">
      <w:pPr>
        <w:pStyle w:val="aff7"/>
        <w:numPr>
          <w:ilvl w:val="0"/>
          <w:numId w:val="39"/>
        </w:numPr>
        <w:ind w:left="0" w:firstLine="709"/>
      </w:pPr>
      <w:r>
        <w:t>исполнение обязательств по договору, кроме гарантийных обязательств (обеспечение договора);</w:t>
      </w:r>
    </w:p>
    <w:p w:rsidR="00000000" w:rsidRDefault="0055443F" w:rsidP="0055443F">
      <w:pPr>
        <w:pStyle w:val="aff7"/>
        <w:numPr>
          <w:ilvl w:val="0"/>
          <w:numId w:val="39"/>
        </w:numPr>
        <w:ind w:left="0" w:firstLine="709"/>
      </w:pPr>
      <w:r>
        <w:t>исполнение гара</w:t>
      </w:r>
      <w:r>
        <w:t>нтийных обязательств,</w:t>
      </w:r>
    </w:p>
    <w:p w:rsidR="00000000" w:rsidRDefault="0055443F" w:rsidP="0055443F">
      <w:pPr>
        <w:pStyle w:val="aff7"/>
        <w:numPr>
          <w:ilvl w:val="0"/>
          <w:numId w:val="39"/>
        </w:numPr>
        <w:ind w:left="0" w:firstLine="709"/>
      </w:pPr>
      <w:r>
        <w:lastRenderedPageBreak/>
        <w:t>в одной или нескольких из следующих форм:</w:t>
      </w:r>
    </w:p>
    <w:p w:rsidR="00000000" w:rsidRDefault="0055443F" w:rsidP="0055443F">
      <w:pPr>
        <w:pStyle w:val="aff7"/>
        <w:numPr>
          <w:ilvl w:val="0"/>
          <w:numId w:val="39"/>
        </w:numPr>
        <w:ind w:left="0" w:firstLine="709"/>
      </w:pPr>
      <w:r>
        <w:t>безотзывная банковская гарантия, выданная банком;</w:t>
      </w:r>
    </w:p>
    <w:p w:rsidR="00000000" w:rsidRDefault="0055443F" w:rsidP="0055443F">
      <w:pPr>
        <w:pStyle w:val="aff7"/>
        <w:numPr>
          <w:ilvl w:val="0"/>
          <w:numId w:val="39"/>
        </w:numPr>
        <w:ind w:left="0" w:firstLine="709"/>
      </w:pPr>
      <w:r>
        <w:t>поручительство;</w:t>
      </w:r>
    </w:p>
    <w:p w:rsidR="00000000" w:rsidRDefault="0055443F" w:rsidP="0055443F">
      <w:pPr>
        <w:pStyle w:val="aff7"/>
        <w:numPr>
          <w:ilvl w:val="0"/>
          <w:numId w:val="39"/>
        </w:numPr>
        <w:ind w:left="0" w:firstLine="709"/>
      </w:pPr>
      <w:r>
        <w:t>в форме денежных средств путем их перечисления заказчику.</w:t>
      </w:r>
    </w:p>
    <w:p w:rsidR="00000000" w:rsidRDefault="0055443F">
      <w:pPr>
        <w:pStyle w:val="aff7"/>
        <w:ind w:firstLine="709"/>
      </w:pPr>
      <w:r>
        <w:t>При этом формы обеспечения обязательств по договору определяются лиц</w:t>
      </w:r>
      <w:r>
        <w:t>ом, с которым заключается договор, самостоятельно.</w:t>
      </w:r>
    </w:p>
    <w:p w:rsidR="00000000" w:rsidRDefault="0055443F" w:rsidP="0055443F">
      <w:pPr>
        <w:pStyle w:val="aff7"/>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_Ref317256294 \r \h  \* MERGEFORMAT </w:instrText>
      </w:r>
      <w:r>
        <w:fldChar w:fldCharType="separate"/>
      </w:r>
      <w:r>
        <w:t>5</w:t>
      </w:r>
      <w:r>
        <w:fldChar w:fldCharType="end"/>
      </w:r>
      <w:r>
        <w:t xml:space="preserve"> «Информационная карта запроса предложений». </w:t>
      </w:r>
    </w:p>
    <w:p w:rsidR="00000000" w:rsidRDefault="0055443F" w:rsidP="0055443F">
      <w:pPr>
        <w:pStyle w:val="aff7"/>
        <w:numPr>
          <w:ilvl w:val="2"/>
          <w:numId w:val="9"/>
        </w:numPr>
        <w:ind w:left="0" w:firstLine="709"/>
      </w:pPr>
      <w:bookmarkStart w:id="243" w:name="_Ref390106534"/>
      <w:r>
        <w:t xml:space="preserve">Соответствующее обеспечение </w:t>
      </w:r>
      <w:r>
        <w:t>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w:t>
      </w:r>
      <w:r>
        <w:t xml:space="preserve">вляется </w:t>
      </w:r>
      <w:bookmarkStart w:id="244" w:name="_Hlt310278902"/>
      <w:r>
        <w:t xml:space="preserve">лицом, с которым заключается договор, </w:t>
      </w:r>
      <w:bookmarkEnd w:id="244"/>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5" w:name="_Hlt310278300"/>
      <w:bookmarkEnd w:id="245"/>
      <w:r>
        <w:t xml:space="preserve">15 (пятнадцати) </w:t>
      </w:r>
      <w:r>
        <w:t>дней с даты его заключения. Обеспечение возврата аванса,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предоставляется отдельно от обеспечения договора.</w:t>
      </w:r>
      <w:bookmarkEnd w:id="243"/>
    </w:p>
    <w:p w:rsidR="00000000" w:rsidRDefault="0055443F" w:rsidP="0055443F">
      <w:pPr>
        <w:pStyle w:val="aff7"/>
        <w:numPr>
          <w:ilvl w:val="2"/>
          <w:numId w:val="9"/>
        </w:numPr>
        <w:ind w:left="0" w:firstLine="709"/>
        <w:rPr>
          <w:szCs w:val="22"/>
        </w:rPr>
      </w:pPr>
      <w:r>
        <w:rPr>
          <w:szCs w:val="22"/>
        </w:rPr>
        <w:t>Поручитель/банк-гарант должен соответствовать требованиям, установленным ЕОСЗ (соответствующее Приложение), а</w:t>
      </w:r>
      <w:r>
        <w:rPr>
          <w:szCs w:val="22"/>
        </w:rPr>
        <w:t xml:space="preserve"> также требованиям, </w:t>
      </w:r>
      <w:r>
        <w:t>предусмотренным проектом договора (часть 2 «Проект договора»).</w:t>
      </w:r>
    </w:p>
    <w:p w:rsidR="00000000" w:rsidRDefault="0055443F" w:rsidP="0055443F">
      <w:pPr>
        <w:pStyle w:val="aff7"/>
        <w:numPr>
          <w:ilvl w:val="2"/>
          <w:numId w:val="9"/>
        </w:numPr>
        <w:ind w:left="0" w:firstLine="709"/>
        <w:rPr>
          <w:szCs w:val="22"/>
        </w:rPr>
      </w:pPr>
      <w:bookmarkStart w:id="246" w:name="_Ref377365343"/>
      <w:bookmarkStart w:id="247" w:name="_Ref347143584"/>
      <w:r>
        <w:t>Обеспечение исполнения обязательств по договору в форме банковской гарантии или поручительства в соответствии с пунктом </w:t>
      </w:r>
      <w:r>
        <w:fldChar w:fldCharType="begin"/>
      </w:r>
      <w:r>
        <w:instrText xml:space="preserve"> REF _Ref166350669 \r \h  \* MERGEFORMAT </w:instrText>
      </w:r>
      <w:r>
        <w:fldChar w:fldCharType="separate"/>
      </w:r>
      <w:r>
        <w:t>4.16.1</w:t>
      </w:r>
      <w:r>
        <w:fldChar w:fldCharType="end"/>
      </w:r>
      <w:r>
        <w:t xml:space="preserve"> может быть предоставлено в следующем виде:</w:t>
      </w:r>
      <w:bookmarkEnd w:id="246"/>
    </w:p>
    <w:p w:rsidR="00000000" w:rsidRDefault="0055443F" w:rsidP="0055443F">
      <w:pPr>
        <w:pStyle w:val="aff7"/>
        <w:numPr>
          <w:ilvl w:val="3"/>
          <w:numId w:val="9"/>
        </w:numPr>
        <w:ind w:left="0" w:firstLine="709"/>
      </w:pPr>
      <w:bookmarkStart w:id="248" w:name="_Ref374626844"/>
      <w:r>
        <w:t>Гарантии на бланке банка-гаранта, подписанной уполномоченным лицом Банка-гаранта, с печатью Банка-гаранта. При этом банковская гарантия должна сопрово</w:t>
      </w:r>
      <w:r>
        <w:t>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w:t>
      </w:r>
      <w:r>
        <w:t>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
    <w:p w:rsidR="00000000" w:rsidRDefault="0055443F" w:rsidP="0055443F">
      <w:pPr>
        <w:pStyle w:val="aff7"/>
        <w:numPr>
          <w:ilvl w:val="3"/>
          <w:numId w:val="9"/>
        </w:numPr>
        <w:ind w:left="0" w:firstLine="709"/>
      </w:pPr>
      <w:bookmarkStart w:id="249" w:name="_Ref374626846"/>
      <w:r>
        <w:t>Гарантии, переданной по системе SWIFT в банк Бенефициара, с инструкцией авизоват</w:t>
      </w:r>
      <w:r>
        <w:t>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000000" w:rsidRDefault="0055443F" w:rsidP="0055443F">
      <w:pPr>
        <w:pStyle w:val="aff7"/>
        <w:numPr>
          <w:ilvl w:val="3"/>
          <w:numId w:val="9"/>
        </w:numPr>
        <w:ind w:left="0" w:firstLine="709"/>
      </w:pPr>
      <w:bookmarkStart w:id="250" w:name="_Ref374627004"/>
      <w:r>
        <w:t>Гарантии на бланке банка-гаранта, подписанной уполномоченным лицом Банка-гаранта, с печат</w:t>
      </w:r>
      <w:r>
        <w:t>ью банка-гаранта.</w:t>
      </w:r>
      <w:bookmarkEnd w:id="250"/>
    </w:p>
    <w:p w:rsidR="00000000" w:rsidRDefault="0055443F" w:rsidP="0055443F">
      <w:pPr>
        <w:pStyle w:val="aff7"/>
        <w:numPr>
          <w:ilvl w:val="3"/>
          <w:numId w:val="9"/>
        </w:numPr>
        <w:ind w:left="0" w:firstLine="709"/>
      </w:pPr>
      <w:bookmarkStart w:id="251" w:name="_Ref374627006"/>
      <w:r>
        <w:t>Договора поручительства с подписью уполномоченного лица Поручителя и печатью Поручителя.</w:t>
      </w:r>
      <w:bookmarkEnd w:id="251"/>
    </w:p>
    <w:p w:rsidR="00000000" w:rsidRDefault="0055443F" w:rsidP="0055443F">
      <w:pPr>
        <w:pStyle w:val="aff7"/>
        <w:numPr>
          <w:ilvl w:val="2"/>
          <w:numId w:val="9"/>
        </w:numPr>
        <w:ind w:left="0" w:firstLine="709"/>
        <w:rPr>
          <w:szCs w:val="22"/>
        </w:rPr>
      </w:pPr>
      <w:r>
        <w:rPr>
          <w:szCs w:val="22"/>
        </w:rPr>
        <w:t xml:space="preserve">В случае,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w:t>
      </w:r>
      <w:r>
        <w:rPr>
          <w:szCs w:val="22"/>
        </w:rPr>
        <w:lastRenderedPageBreak/>
        <w:t>банковская гар</w:t>
      </w:r>
      <w:r>
        <w:rPr>
          <w:szCs w:val="22"/>
        </w:rPr>
        <w:t xml:space="preserve">антия должна предоставляться согласно пунктам </w:t>
      </w:r>
      <w:r>
        <w:fldChar w:fldCharType="begin"/>
      </w:r>
      <w:r>
        <w:instrText xml:space="preserve"> REF _Ref374626844 \r \h  \* MERGEFORMAT </w:instrText>
      </w:r>
      <w:r>
        <w:fldChar w:fldCharType="separate"/>
      </w:r>
      <w:r>
        <w:rPr>
          <w:szCs w:val="22"/>
        </w:rPr>
        <w:t>4.16.5.1</w:t>
      </w:r>
      <w:r>
        <w:fldChar w:fldCharType="end"/>
      </w:r>
      <w:r>
        <w:rPr>
          <w:szCs w:val="22"/>
        </w:rPr>
        <w:t xml:space="preserve"> и/или </w:t>
      </w:r>
      <w:r>
        <w:fldChar w:fldCharType="begin"/>
      </w:r>
      <w:r>
        <w:instrText xml:space="preserve"> REF _Ref374626846 \r \h  \* MERGEFORMAT </w:instrText>
      </w:r>
      <w:r>
        <w:fldChar w:fldCharType="separate"/>
      </w:r>
      <w:r>
        <w:rPr>
          <w:szCs w:val="22"/>
        </w:rPr>
        <w:t>4.16.5.2</w:t>
      </w:r>
      <w:r>
        <w:fldChar w:fldCharType="end"/>
      </w:r>
      <w:r>
        <w:rPr>
          <w:szCs w:val="22"/>
        </w:rPr>
        <w:t>.</w:t>
      </w:r>
    </w:p>
    <w:p w:rsidR="00000000" w:rsidRDefault="0055443F" w:rsidP="0055443F">
      <w:pPr>
        <w:pStyle w:val="aff7"/>
        <w:numPr>
          <w:ilvl w:val="2"/>
          <w:numId w:val="9"/>
        </w:numPr>
        <w:ind w:left="0" w:firstLine="709"/>
        <w:rPr>
          <w:color w:val="000000"/>
        </w:rPr>
      </w:pPr>
      <w:bookmarkStart w:id="252" w:name="_Ref389122928"/>
      <w:r>
        <w:rPr>
          <w:color w:val="000000"/>
        </w:rPr>
        <w:t>При представлении обеспечения исполнения обязательств по договору согласно пунктам </w:t>
      </w:r>
      <w:r>
        <w:fldChar w:fldCharType="begin"/>
      </w:r>
      <w:r>
        <w:instrText xml:space="preserve"> REF _Ref374627004 \r \h  \* MERGEFORMAT </w:instrText>
      </w:r>
      <w:r>
        <w:fldChar w:fldCharType="separate"/>
      </w:r>
      <w:r>
        <w:rPr>
          <w:color w:val="000000"/>
        </w:rPr>
        <w:t>4.16.5.3</w:t>
      </w:r>
      <w:r>
        <w:fldChar w:fldCharType="end"/>
      </w:r>
      <w:r>
        <w:rPr>
          <w:color w:val="000000"/>
        </w:rPr>
        <w:t xml:space="preserve"> и/или </w:t>
      </w:r>
      <w:r>
        <w:fldChar w:fldCharType="begin"/>
      </w:r>
      <w:r>
        <w:instrText xml:space="preserve"> REF _Ref374627</w:instrText>
      </w:r>
      <w:r>
        <w:instrText xml:space="preserve">006 \r \h  \* MERGEFORMAT </w:instrText>
      </w:r>
      <w:r>
        <w:fldChar w:fldCharType="separate"/>
      </w:r>
      <w:r>
        <w:rPr>
          <w:color w:val="000000"/>
        </w:rPr>
        <w:t>4.16.5.4</w:t>
      </w:r>
      <w:r>
        <w:fldChar w:fldCharType="end"/>
      </w:r>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7"/>
      <w:bookmarkEnd w:id="252"/>
    </w:p>
    <w:p w:rsidR="00000000" w:rsidRDefault="0055443F" w:rsidP="0055443F">
      <w:pPr>
        <w:pStyle w:val="aff7"/>
        <w:numPr>
          <w:ilvl w:val="0"/>
          <w:numId w:val="40"/>
        </w:numPr>
        <w:ind w:left="0" w:firstLine="709"/>
        <w:rPr>
          <w:color w:val="000000"/>
        </w:rPr>
      </w:pPr>
      <w:r>
        <w:rPr>
          <w:color w:val="000000"/>
        </w:rPr>
        <w:t>заверенные уполномоченным л</w:t>
      </w:r>
      <w:r>
        <w:rPr>
          <w:color w:val="000000"/>
        </w:rPr>
        <w:t>ицом поручителя или банка-гаранта или нотариально заверенные копии действующих учредительных документов поручителя или банка-гаранта;</w:t>
      </w:r>
    </w:p>
    <w:p w:rsidR="00000000" w:rsidRDefault="0055443F" w:rsidP="0055443F">
      <w:pPr>
        <w:pStyle w:val="aff7"/>
        <w:numPr>
          <w:ilvl w:val="0"/>
          <w:numId w:val="40"/>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w:t>
      </w:r>
      <w:r>
        <w:rPr>
          <w:color w:val="000000"/>
        </w:rPr>
        <w:t>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00000" w:rsidRDefault="0055443F" w:rsidP="0055443F">
      <w:pPr>
        <w:pStyle w:val="aff7"/>
        <w:numPr>
          <w:ilvl w:val="0"/>
          <w:numId w:val="40"/>
        </w:numPr>
        <w:ind w:left="0" w:firstLine="709"/>
        <w:rPr>
          <w:color w:val="000000"/>
        </w:rPr>
      </w:pPr>
      <w:r>
        <w:rPr>
          <w:color w:val="000000"/>
        </w:rPr>
        <w:t>подлинник или копия доверенности, завер</w:t>
      </w:r>
      <w:r>
        <w:rPr>
          <w:color w:val="000000"/>
        </w:rPr>
        <w:t>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w:t>
      </w:r>
      <w:r>
        <w:rPr>
          <w:color w:val="000000"/>
        </w:rPr>
        <w:t>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w:t>
      </w:r>
      <w:r>
        <w:rPr>
          <w:color w:val="000000"/>
        </w:rPr>
        <w:t>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00000" w:rsidRDefault="0055443F" w:rsidP="0055443F">
      <w:pPr>
        <w:pStyle w:val="aff7"/>
        <w:numPr>
          <w:ilvl w:val="0"/>
          <w:numId w:val="40"/>
        </w:numPr>
        <w:ind w:left="0" w:firstLine="709"/>
        <w:rPr>
          <w:color w:val="000000"/>
        </w:rPr>
      </w:pPr>
      <w:r>
        <w:rPr>
          <w:color w:val="000000"/>
        </w:rPr>
        <w:t>подлинник (или нотариал</w:t>
      </w:r>
      <w:r>
        <w:rPr>
          <w:color w:val="000000"/>
        </w:rPr>
        <w:t xml:space="preserve">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00000" w:rsidRDefault="0055443F" w:rsidP="0055443F">
      <w:pPr>
        <w:pStyle w:val="aff7"/>
        <w:numPr>
          <w:ilvl w:val="2"/>
          <w:numId w:val="9"/>
        </w:numPr>
        <w:ind w:left="0" w:firstLine="709"/>
        <w:rPr>
          <w:szCs w:val="22"/>
        </w:rPr>
      </w:pPr>
      <w:r>
        <w:rPr>
          <w:szCs w:val="22"/>
        </w:rPr>
        <w:t>По решению заказчика, переч</w:t>
      </w:r>
      <w:r>
        <w:rPr>
          <w:szCs w:val="22"/>
        </w:rPr>
        <w:t>ень документов, указанных в пункте </w:t>
      </w:r>
      <w:r>
        <w:fldChar w:fldCharType="begin"/>
      </w:r>
      <w:r>
        <w:instrText xml:space="preserve"> REF _Ref389122928 \r \h  \* MERGEFORMAT </w:instrText>
      </w:r>
      <w:r>
        <w:fldChar w:fldCharType="separate"/>
      </w:r>
      <w:r>
        <w:rPr>
          <w:szCs w:val="22"/>
        </w:rPr>
        <w:t>4.16.7</w:t>
      </w:r>
      <w:r>
        <w:fldChar w:fldCharType="end"/>
      </w:r>
      <w:r>
        <w:rPr>
          <w:szCs w:val="22"/>
        </w:rPr>
        <w:t xml:space="preserve"> может быть ограничен только документами, необходимыми для актуализации уже имеющегося у заказчика комплек</w:t>
      </w:r>
      <w:r>
        <w:rPr>
          <w:szCs w:val="22"/>
        </w:rPr>
        <w:t xml:space="preserve">та документов соответствующего </w:t>
      </w:r>
      <w:r>
        <w:rPr>
          <w:color w:val="000000"/>
        </w:rPr>
        <w:t>поручителя или банка-гаранта.</w:t>
      </w:r>
    </w:p>
    <w:p w:rsidR="00000000" w:rsidRDefault="0055443F" w:rsidP="0055443F">
      <w:pPr>
        <w:pStyle w:val="aff7"/>
        <w:numPr>
          <w:ilvl w:val="2"/>
          <w:numId w:val="9"/>
        </w:numPr>
        <w:ind w:left="0" w:firstLine="709"/>
        <w:rPr>
          <w:szCs w:val="22"/>
        </w:rPr>
      </w:pPr>
      <w:bookmarkStart w:id="253" w:name="_Toc342292943"/>
      <w:bookmarkStart w:id="254" w:name="_Ref298490302"/>
      <w:bookmarkStart w:id="255" w:name="_Ref264478467"/>
      <w:bookmarkStart w:id="256" w:name="_Ref264477417"/>
      <w:r>
        <w:rPr>
          <w:szCs w:val="22"/>
        </w:rPr>
        <w:t>Срок действия обеспечения исполнения обязательств по договору</w:t>
      </w:r>
      <w:bookmarkEnd w:id="253"/>
      <w:bookmarkEnd w:id="254"/>
      <w:bookmarkEnd w:id="255"/>
      <w:bookmarkEnd w:id="256"/>
      <w:r>
        <w:rPr>
          <w:szCs w:val="22"/>
        </w:rPr>
        <w:t xml:space="preserve"> должен составлять:</w:t>
      </w:r>
    </w:p>
    <w:p w:rsidR="00000000" w:rsidRDefault="0055443F" w:rsidP="0055443F">
      <w:pPr>
        <w:pStyle w:val="aff7"/>
        <w:numPr>
          <w:ilvl w:val="0"/>
          <w:numId w:val="41"/>
        </w:numPr>
        <w:ind w:left="0" w:firstLine="709"/>
      </w:pPr>
      <w:r>
        <w:t>для обеспечения возврата аванса - срок исполнения обязательств на сумму выплаченного аванса плюс 60 дней;</w:t>
      </w:r>
    </w:p>
    <w:p w:rsidR="00000000" w:rsidRDefault="0055443F" w:rsidP="0055443F">
      <w:pPr>
        <w:pStyle w:val="aff7"/>
        <w:numPr>
          <w:ilvl w:val="0"/>
          <w:numId w:val="41"/>
        </w:numPr>
        <w:ind w:left="0" w:firstLine="709"/>
      </w:pPr>
      <w:r>
        <w:t>для обес</w:t>
      </w:r>
      <w:r>
        <w:t>печения договора - срок исполнения обязательств по договору плюс 60 дней;</w:t>
      </w:r>
    </w:p>
    <w:p w:rsidR="00000000" w:rsidRDefault="0055443F" w:rsidP="0055443F">
      <w:pPr>
        <w:pStyle w:val="aff7"/>
        <w:numPr>
          <w:ilvl w:val="0"/>
          <w:numId w:val="41"/>
        </w:numPr>
        <w:ind w:left="0" w:firstLine="709"/>
      </w:pPr>
      <w:r>
        <w:t>для обеспечения исполнения гарантийных обязательств - срок гарантийных обязательств плюс 60 дней.</w:t>
      </w:r>
    </w:p>
    <w:p w:rsidR="00000000" w:rsidRDefault="0055443F" w:rsidP="0055443F">
      <w:pPr>
        <w:pStyle w:val="aff7"/>
        <w:numPr>
          <w:ilvl w:val="2"/>
          <w:numId w:val="9"/>
        </w:numPr>
        <w:ind w:left="0" w:firstLine="709"/>
        <w:rPr>
          <w:szCs w:val="22"/>
        </w:rPr>
      </w:pPr>
      <w:r>
        <w:rPr>
          <w:szCs w:val="22"/>
        </w:rPr>
        <w:t>В случае, если по каким либо причинам обеспечение исполнения обязательств по договор</w:t>
      </w:r>
      <w:r>
        <w:rPr>
          <w:szCs w:val="22"/>
        </w:rPr>
        <w:t xml:space="preserve">у перестало быть действительным, прекратило свое действие или иным образом перестало обеспечивать исполнение обязательств по </w:t>
      </w:r>
      <w:r>
        <w:rPr>
          <w:szCs w:val="22"/>
        </w:rPr>
        <w:lastRenderedPageBreak/>
        <w:t xml:space="preserve">договору соответствующий </w:t>
      </w:r>
      <w:r>
        <w:rPr>
          <w:szCs w:val="28"/>
        </w:rPr>
        <w:t>поставщик товара</w:t>
      </w:r>
      <w:r>
        <w:rPr>
          <w:szCs w:val="22"/>
        </w:rPr>
        <w:t xml:space="preserve"> должен предоставить заказчику/организатору запроса предложений иное (новое) надлежащее об</w:t>
      </w:r>
      <w:r>
        <w:rPr>
          <w:szCs w:val="22"/>
        </w:rPr>
        <w:t>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42"/>
    </w:p>
    <w:p w:rsidR="00000000" w:rsidRDefault="0055443F">
      <w:pPr>
        <w:keepNext w:val="0"/>
        <w:tabs>
          <w:tab w:val="clear" w:pos="708"/>
        </w:tabs>
        <w:sectPr w:rsidR="00000000">
          <w:pgSz w:w="11906" w:h="16838"/>
          <w:pgMar w:top="1134" w:right="850" w:bottom="1134" w:left="993" w:header="708" w:footer="708" w:gutter="0"/>
          <w:cols w:space="720"/>
        </w:sectPr>
      </w:pPr>
    </w:p>
    <w:p w:rsidR="00000000" w:rsidRDefault="0055443F" w:rsidP="0055443F">
      <w:pPr>
        <w:pStyle w:val="aff7"/>
        <w:numPr>
          <w:ilvl w:val="0"/>
          <w:numId w:val="9"/>
        </w:numPr>
        <w:ind w:left="357" w:hanging="357"/>
        <w:outlineLvl w:val="0"/>
        <w:rPr>
          <w:szCs w:val="28"/>
          <w:lang w:val="en-US"/>
        </w:rPr>
      </w:pPr>
      <w:bookmarkStart w:id="257" w:name="_Toc395774497"/>
      <w:bookmarkStart w:id="258" w:name="_Toc333392506"/>
      <w:bookmarkStart w:id="259" w:name="_Ref317258036"/>
      <w:bookmarkStart w:id="260" w:name="_Ref317257897"/>
      <w:bookmarkStart w:id="261" w:name="_Ref317257810"/>
      <w:bookmarkStart w:id="262" w:name="_Ref317257798"/>
      <w:bookmarkStart w:id="263" w:name="_Ref317257653"/>
      <w:bookmarkStart w:id="264" w:name="_Ref317257622"/>
      <w:bookmarkStart w:id="265" w:name="_Ref317257480"/>
      <w:bookmarkStart w:id="266" w:name="_Ref317257380"/>
      <w:bookmarkStart w:id="267" w:name="_Ref317257316"/>
      <w:bookmarkStart w:id="268" w:name="_Ref317257275"/>
      <w:bookmarkStart w:id="269" w:name="_Ref317256731"/>
      <w:bookmarkStart w:id="270" w:name="_Ref317256340"/>
      <w:bookmarkStart w:id="271" w:name="_Ref317256304"/>
      <w:bookmarkStart w:id="272" w:name="_Ref317256294"/>
      <w:bookmarkStart w:id="273" w:name="_Ref317256158"/>
      <w:bookmarkStart w:id="274" w:name="_Ref317256048"/>
      <w:bookmarkStart w:id="275" w:name="_Ref317255807"/>
      <w:bookmarkStart w:id="276" w:name="_Ref317255710"/>
      <w:bookmarkStart w:id="277" w:name="_Ref317255544"/>
      <w:bookmarkStart w:id="278" w:name="_Ref317255152"/>
      <w:bookmarkStart w:id="279" w:name="_Ref317255067"/>
      <w:bookmarkStart w:id="280" w:name="_Ref317255052"/>
      <w:bookmarkStart w:id="281" w:name="_Ref317254984"/>
      <w:bookmarkStart w:id="282" w:name="_Ref317254962"/>
      <w:bookmarkStart w:id="283" w:name="_Ref317254811"/>
      <w:bookmarkStart w:id="284" w:name="_Ref317254668"/>
      <w:bookmarkStart w:id="285" w:name="_Ref317254624"/>
      <w:bookmarkStart w:id="286" w:name="_Ref317254587"/>
      <w:bookmarkStart w:id="287" w:name="_Ref317254376"/>
      <w:bookmarkStart w:id="288" w:name="_Ref317254150"/>
      <w:bookmarkStart w:id="289" w:name="_Ref317253950"/>
      <w:bookmarkStart w:id="290" w:name="_Ref317253928"/>
      <w:bookmarkStart w:id="291" w:name="_Ref317253860"/>
      <w:bookmarkStart w:id="292" w:name="_Ref317253837"/>
      <w:bookmarkStart w:id="293" w:name="_Ref317253746"/>
      <w:bookmarkStart w:id="294" w:name="_Ref317253730"/>
      <w:bookmarkStart w:id="295" w:name="_Ref317253625"/>
      <w:bookmarkStart w:id="296" w:name="_Ref317253575"/>
      <w:bookmarkStart w:id="297" w:name="_Ref317253546"/>
      <w:bookmarkStart w:id="298" w:name="_Ref317253520"/>
      <w:bookmarkStart w:id="299" w:name="_Ref317253501"/>
      <w:bookmarkStart w:id="300" w:name="_Ref317253440"/>
      <w:bookmarkStart w:id="301" w:name="_Ref317253410"/>
      <w:bookmarkStart w:id="302" w:name="_Ref317253402"/>
      <w:bookmarkStart w:id="303" w:name="_Ref317253259"/>
      <w:bookmarkStart w:id="304" w:name="_Ref317252748"/>
      <w:bookmarkStart w:id="305" w:name="_Ref317252728"/>
      <w:bookmarkStart w:id="306" w:name="_Ref317252703"/>
      <w:bookmarkStart w:id="307" w:name="_Ref317252621"/>
      <w:bookmarkStart w:id="308" w:name="_Ref317252507"/>
      <w:bookmarkStart w:id="309" w:name="_Ref317252368"/>
      <w:bookmarkStart w:id="310" w:name="_Ref317252248"/>
      <w:bookmarkStart w:id="311" w:name="_Ref317252218"/>
      <w:bookmarkStart w:id="312" w:name="_Ref317252139"/>
      <w:bookmarkStart w:id="313" w:name="_Ref317252010"/>
      <w:bookmarkStart w:id="314" w:name="_Ref317251922"/>
      <w:bookmarkStart w:id="315" w:name="_Ref317251859"/>
      <w:bookmarkStart w:id="316" w:name="_Ref317251687"/>
      <w:bookmarkStart w:id="317" w:name="_Ref317250960"/>
      <w:bookmarkStart w:id="318" w:name="_Ref317250824"/>
      <w:bookmarkStart w:id="319" w:name="_Ref317250794"/>
      <w:bookmarkStart w:id="320" w:name="_Ref317250658"/>
      <w:bookmarkStart w:id="321" w:name="_Ref317250613"/>
      <w:bookmarkStart w:id="322" w:name="_Ref317250574"/>
      <w:bookmarkStart w:id="323" w:name="_Ref317250543"/>
      <w:bookmarkStart w:id="324" w:name="_Ref317250478"/>
      <w:bookmarkStart w:id="325" w:name="_Ref317250449"/>
      <w:bookmarkStart w:id="326" w:name="_Ref317250097"/>
      <w:bookmarkStart w:id="327" w:name="_Ref317249938"/>
      <w:bookmarkStart w:id="328" w:name="_Toc416777894"/>
      <w:r>
        <w:rPr>
          <w:szCs w:val="28"/>
        </w:rPr>
        <w:lastRenderedPageBreak/>
        <w:t>ИНФОРМАЦИОННАЯ КАРТА 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000000" w:rsidRDefault="0055443F">
      <w:pPr>
        <w:rPr>
          <w:lang w:val="en-US"/>
        </w:rPr>
      </w:pPr>
      <w:r>
        <w:rPr>
          <w:szCs w:val="28"/>
        </w:rPr>
        <w:tab/>
        <w:t>Следующие условия</w:t>
      </w:r>
      <w:r>
        <w:rPr>
          <w:szCs w:val="28"/>
        </w:rPr>
        <w:t xml:space="preserve">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fldChar w:fldCharType="begin"/>
      </w:r>
      <w:r>
        <w:instrText xml:space="preserve"> REF _Ref317259044 \r \h  \* MERGEFORMAT </w:instrText>
      </w:r>
      <w:r>
        <w:fldChar w:fldCharType="separate"/>
      </w:r>
      <w:r>
        <w:t>4</w:t>
      </w:r>
      <w:r>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000000">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 w:val="28"/>
                <w:szCs w:val="24"/>
                <w:lang w:eastAsia="en-US"/>
              </w:rPr>
            </w:pPr>
            <w:r>
              <w:rPr>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 w:val="28"/>
                <w:szCs w:val="24"/>
                <w:lang w:eastAsia="en-US"/>
              </w:rPr>
            </w:pPr>
            <w:r>
              <w:rPr>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 w:val="28"/>
                <w:szCs w:val="24"/>
                <w:lang w:eastAsia="en-US"/>
              </w:rPr>
            </w:pPr>
            <w:r>
              <w:rPr>
                <w:lang w:eastAsia="en-US"/>
              </w:rPr>
              <w:t>Содержание</w:t>
            </w:r>
          </w:p>
        </w:tc>
      </w:tr>
      <w:tr w:rsidR="00000000">
        <w:trPr>
          <w:trHeight w:val="1518"/>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29"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Предмет запроса предложений </w:t>
            </w:r>
          </w:p>
          <w:p w:rsidR="00000000" w:rsidRDefault="0055443F">
            <w:pPr>
              <w:pStyle w:val="af8"/>
              <w:rPr>
                <w:lang w:eastAsia="en-US"/>
              </w:rPr>
            </w:pPr>
            <w:r>
              <w:rPr>
                <w:lang w:eastAsia="en-US"/>
              </w:rPr>
              <w:t>Предмет договора</w:t>
            </w:r>
          </w:p>
          <w:p w:rsidR="00000000" w:rsidRDefault="0055443F">
            <w:pPr>
              <w:pStyle w:val="af8"/>
              <w:rPr>
                <w:sz w:val="28"/>
                <w:szCs w:val="24"/>
                <w:lang w:eastAsia="en-US"/>
              </w:rPr>
            </w:pPr>
            <w:r>
              <w:rPr>
                <w:lang w:eastAsia="en-US"/>
              </w:rPr>
              <w:t>Состав и объем товара</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9"/>
              <w:spacing w:line="23" w:lineRule="atLeast"/>
              <w:ind w:left="0"/>
              <w:jc w:val="both"/>
              <w:rPr>
                <w:sz w:val="24"/>
                <w:lang w:eastAsia="en-US"/>
              </w:rPr>
            </w:pPr>
            <w:r>
              <w:rPr>
                <w:sz w:val="24"/>
                <w:lang w:eastAsia="en-US"/>
              </w:rPr>
              <w:t xml:space="preserve">Право заключения договора на поставку труб 08Х18Н10Т </w:t>
            </w:r>
          </w:p>
          <w:p w:rsidR="00000000" w:rsidRDefault="0055443F">
            <w:pPr>
              <w:pStyle w:val="a9"/>
              <w:spacing w:line="23" w:lineRule="atLeast"/>
              <w:ind w:left="0"/>
              <w:jc w:val="both"/>
              <w:rPr>
                <w:sz w:val="24"/>
                <w:lang w:eastAsia="en-US"/>
              </w:rPr>
            </w:pPr>
            <w:r>
              <w:rPr>
                <w:sz w:val="24"/>
                <w:lang w:eastAsia="en-US"/>
              </w:rPr>
              <w:t xml:space="preserve">Состав и объем товаров: </w:t>
            </w:r>
          </w:p>
          <w:p w:rsidR="00000000" w:rsidRDefault="0055443F">
            <w:pPr>
              <w:pStyle w:val="a9"/>
              <w:spacing w:line="23" w:lineRule="atLeast"/>
              <w:ind w:left="0"/>
              <w:jc w:val="both"/>
              <w:rPr>
                <w:sz w:val="24"/>
                <w:lang w:eastAsia="en-US"/>
              </w:rPr>
            </w:pPr>
            <w:r>
              <w:rPr>
                <w:sz w:val="24"/>
                <w:lang w:eastAsia="en-US"/>
              </w:rPr>
              <w:t>В соответствии с то</w:t>
            </w:r>
            <w:r>
              <w:rPr>
                <w:sz w:val="24"/>
                <w:lang w:eastAsia="en-US"/>
              </w:rPr>
              <w:t>мом 2 «Техническая часть» документации</w:t>
            </w:r>
          </w:p>
          <w:p w:rsidR="00000000" w:rsidRDefault="0055443F">
            <w:pPr>
              <w:keepNext w:val="0"/>
              <w:tabs>
                <w:tab w:val="clear" w:pos="708"/>
              </w:tabs>
              <w:rPr>
                <w:lang w:eastAsia="en-US"/>
              </w:rPr>
            </w:pPr>
          </w:p>
        </w:tc>
      </w:tr>
      <w:tr w:rsidR="00000000">
        <w:trPr>
          <w:trHeight w:val="641"/>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0" w:name="_Ref320198365"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rsidP="00E009A6">
            <w:pPr>
              <w:pStyle w:val="af8"/>
              <w:rPr>
                <w:sz w:val="28"/>
                <w:szCs w:val="24"/>
                <w:lang w:eastAsia="en-US"/>
              </w:rPr>
            </w:pPr>
            <w:r>
              <w:rPr>
                <w:lang w:eastAsia="en-US"/>
              </w:rPr>
              <w:t>Единый отраслевой стандарт закупок (Положение о закупке) Государственной корпорации по атомной энергии «Росатом», с изменениями, ут</w:t>
            </w:r>
            <w:r>
              <w:rPr>
                <w:lang w:eastAsia="en-US"/>
              </w:rPr>
              <w:t>вержденными решением наблюдательного</w:t>
            </w:r>
            <w:r w:rsidR="00E009A6">
              <w:rPr>
                <w:lang w:eastAsia="en-US"/>
              </w:rPr>
              <w:t xml:space="preserve"> совета Госкорпорации «Росатом»</w:t>
            </w:r>
          </w:p>
        </w:tc>
      </w:tr>
      <w:tr w:rsidR="00000000">
        <w:trPr>
          <w:trHeight w:val="15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1" w:name="_Ref317250598" w:colFirst="0" w:colLast="0"/>
            <w:bookmarkEnd w:id="330"/>
          </w:p>
        </w:tc>
        <w:tc>
          <w:tcPr>
            <w:tcW w:w="470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Условия договора:</w:t>
            </w:r>
          </w:p>
          <w:p w:rsidR="00000000" w:rsidRDefault="0055443F">
            <w:pPr>
              <w:pStyle w:val="af8"/>
              <w:rPr>
                <w:lang w:eastAsia="en-US"/>
              </w:rPr>
            </w:pPr>
          </w:p>
          <w:p w:rsidR="00000000" w:rsidRDefault="0055443F">
            <w:pPr>
              <w:pStyle w:val="af8"/>
              <w:rPr>
                <w:lang w:eastAsia="en-US"/>
              </w:rPr>
            </w:pPr>
            <w:r>
              <w:rPr>
                <w:lang w:eastAsia="en-US"/>
              </w:rPr>
              <w:t>Сроки поставки товара</w:t>
            </w:r>
          </w:p>
          <w:p w:rsidR="00000000" w:rsidRDefault="0055443F">
            <w:pPr>
              <w:pStyle w:val="af8"/>
              <w:rPr>
                <w:lang w:eastAsia="en-US"/>
              </w:rPr>
            </w:pPr>
            <w:r>
              <w:rPr>
                <w:lang w:eastAsia="en-US"/>
              </w:rPr>
              <w:t>Место поставки товара</w:t>
            </w:r>
          </w:p>
          <w:p w:rsidR="00000000" w:rsidRDefault="0055443F">
            <w:pPr>
              <w:pStyle w:val="af8"/>
              <w:rPr>
                <w:lang w:eastAsia="en-US"/>
              </w:rPr>
            </w:pPr>
          </w:p>
          <w:p w:rsidR="00000000" w:rsidRDefault="0055443F">
            <w:pPr>
              <w:pStyle w:val="af8"/>
              <w:rPr>
                <w:lang w:eastAsia="en-US"/>
              </w:rPr>
            </w:pPr>
          </w:p>
          <w:p w:rsidR="00000000" w:rsidRDefault="0055443F">
            <w:pPr>
              <w:pStyle w:val="af8"/>
              <w:rPr>
                <w:lang w:eastAsia="en-US"/>
              </w:rPr>
            </w:pPr>
            <w:r>
              <w:rPr>
                <w:lang w:eastAsia="en-US"/>
              </w:rPr>
              <w:t xml:space="preserve">Условия </w:t>
            </w:r>
            <w:r>
              <w:rPr>
                <w:lang w:eastAsia="en-US"/>
              </w:rPr>
              <w:t xml:space="preserve">оплаты </w:t>
            </w:r>
          </w:p>
          <w:p w:rsidR="00000000" w:rsidRDefault="0055443F">
            <w:pPr>
              <w:pStyle w:val="af8"/>
              <w:rPr>
                <w:lang w:eastAsia="en-US"/>
              </w:rPr>
            </w:pPr>
          </w:p>
          <w:p w:rsidR="00000000" w:rsidRDefault="0055443F">
            <w:pPr>
              <w:pStyle w:val="af8"/>
              <w:rPr>
                <w:sz w:val="28"/>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lang w:eastAsia="en-US"/>
              </w:rPr>
            </w:pPr>
            <w:r>
              <w:rPr>
                <w:lang w:eastAsia="en-US"/>
              </w:rPr>
              <w:t xml:space="preserve">  </w:t>
            </w:r>
          </w:p>
          <w:p w:rsidR="00000000" w:rsidRDefault="0055443F">
            <w:pPr>
              <w:keepNext w:val="0"/>
              <w:tabs>
                <w:tab w:val="clear" w:pos="708"/>
              </w:tabs>
              <w:spacing w:line="23" w:lineRule="atLeast"/>
              <w:jc w:val="both"/>
              <w:rPr>
                <w:sz w:val="24"/>
                <w:lang w:eastAsia="en-US"/>
              </w:rPr>
            </w:pPr>
            <w:r>
              <w:rPr>
                <w:sz w:val="24"/>
                <w:lang w:eastAsia="en-US"/>
              </w:rPr>
              <w:t xml:space="preserve">Сроки поставки товара: </w:t>
            </w:r>
            <w:r>
              <w:rPr>
                <w:sz w:val="24"/>
                <w:lang w:eastAsia="en-US"/>
              </w:rPr>
              <w:t xml:space="preserve">в течение 45-60 календарных дней с даты подписания договора. </w:t>
            </w:r>
          </w:p>
          <w:p w:rsidR="00000000" w:rsidRDefault="0055443F">
            <w:pPr>
              <w:keepNext w:val="0"/>
              <w:tabs>
                <w:tab w:val="clear" w:pos="708"/>
              </w:tabs>
              <w:spacing w:line="23" w:lineRule="atLeast"/>
              <w:jc w:val="both"/>
              <w:rPr>
                <w:sz w:val="24"/>
                <w:lang w:eastAsia="en-US"/>
              </w:rPr>
            </w:pPr>
            <w:r>
              <w:rPr>
                <w:sz w:val="24"/>
                <w:lang w:eastAsia="en-US"/>
              </w:rPr>
              <w:t xml:space="preserve">Место поставки товара: Склад Поставщика в европейской части РФ </w:t>
            </w:r>
          </w:p>
          <w:p w:rsidR="00000000" w:rsidRDefault="0055443F">
            <w:pPr>
              <w:keepNext w:val="0"/>
              <w:tabs>
                <w:tab w:val="clear" w:pos="708"/>
              </w:tabs>
              <w:spacing w:line="23" w:lineRule="atLeast"/>
              <w:jc w:val="both"/>
              <w:rPr>
                <w:sz w:val="24"/>
                <w:lang w:eastAsia="en-US"/>
              </w:rPr>
            </w:pPr>
            <w:r>
              <w:rPr>
                <w:sz w:val="24"/>
                <w:lang w:eastAsia="en-US"/>
              </w:rPr>
              <w:t> </w:t>
            </w:r>
          </w:p>
          <w:p w:rsidR="00000000" w:rsidRDefault="0055443F">
            <w:pPr>
              <w:keepNext w:val="0"/>
              <w:tabs>
                <w:tab w:val="clear" w:pos="708"/>
              </w:tabs>
              <w:spacing w:line="23" w:lineRule="atLeast"/>
              <w:jc w:val="both"/>
              <w:rPr>
                <w:sz w:val="24"/>
                <w:lang w:eastAsia="en-US"/>
              </w:rPr>
            </w:pPr>
            <w:r>
              <w:rPr>
                <w:sz w:val="24"/>
                <w:lang w:eastAsia="en-US"/>
              </w:rPr>
              <w:t> </w:t>
            </w:r>
          </w:p>
          <w:p w:rsidR="00000000" w:rsidRDefault="0055443F">
            <w:pPr>
              <w:keepNext w:val="0"/>
              <w:tabs>
                <w:tab w:val="clear" w:pos="708"/>
              </w:tabs>
              <w:spacing w:line="23" w:lineRule="atLeast"/>
              <w:jc w:val="both"/>
              <w:rPr>
                <w:sz w:val="24"/>
                <w:lang w:eastAsia="en-US"/>
              </w:rPr>
            </w:pPr>
            <w:r>
              <w:rPr>
                <w:sz w:val="24"/>
                <w:lang w:eastAsia="en-US"/>
              </w:rPr>
              <w:t>Безналичный расчет. 100 % - в течение 10 дней после поступле</w:t>
            </w:r>
            <w:r>
              <w:rPr>
                <w:sz w:val="24"/>
                <w:lang w:eastAsia="en-US"/>
              </w:rPr>
              <w:t>ния продукции на склад Покупателя в полном объеме и с положительным заключением входной комиссии.</w:t>
            </w:r>
          </w:p>
          <w:p w:rsidR="00000000" w:rsidRDefault="0055443F">
            <w:pPr>
              <w:keepNext w:val="0"/>
              <w:tabs>
                <w:tab w:val="clear" w:pos="708"/>
              </w:tabs>
              <w:spacing w:line="23" w:lineRule="atLeast"/>
              <w:jc w:val="both"/>
              <w:rPr>
                <w:sz w:val="24"/>
                <w:lang w:eastAsia="en-US"/>
              </w:rPr>
            </w:pPr>
            <w:r>
              <w:rPr>
                <w:sz w:val="24"/>
                <w:lang w:eastAsia="en-US"/>
              </w:rPr>
              <w:t> </w:t>
            </w:r>
          </w:p>
          <w:p w:rsidR="00000000" w:rsidRDefault="0055443F">
            <w:pPr>
              <w:keepNext w:val="0"/>
              <w:tabs>
                <w:tab w:val="clear" w:pos="708"/>
              </w:tabs>
              <w:rPr>
                <w:lang w:eastAsia="en-US"/>
              </w:rPr>
            </w:pPr>
          </w:p>
        </w:tc>
      </w:tr>
      <w:bookmarkEnd w:id="331"/>
      <w:tr w:rsidR="00000000">
        <w:trPr>
          <w:trHeight w:val="152"/>
        </w:trPr>
        <w:tc>
          <w:tcPr>
            <w:tcW w:w="498" w:type="dxa"/>
            <w:tcBorders>
              <w:top w:val="single" w:sz="4" w:space="0" w:color="auto"/>
              <w:left w:val="single" w:sz="4" w:space="0" w:color="auto"/>
              <w:bottom w:val="single" w:sz="4" w:space="0" w:color="auto"/>
              <w:right w:val="single" w:sz="4" w:space="0" w:color="auto"/>
            </w:tcBorders>
            <w:hideMark/>
          </w:tcPr>
          <w:p w:rsidR="00000000" w:rsidRDefault="0055443F">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При этом не считаются встречными предложения по формулировкам условий договора, направленным на устранение нарушений действу</w:t>
            </w:r>
            <w:r>
              <w:rPr>
                <w:lang w:eastAsia="en-US"/>
              </w:rPr>
              <w:t>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000000">
        <w:trPr>
          <w:trHeight w:val="416"/>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2"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1 (Один)</w:t>
            </w:r>
          </w:p>
        </w:tc>
      </w:tr>
      <w:tr w:rsidR="00000000">
        <w:trPr>
          <w:trHeight w:val="15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3" w:name="_Ref317249928"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val="en-US" w:eastAsia="en-US"/>
              </w:rPr>
            </w:pPr>
            <w:r>
              <w:rPr>
                <w:lang w:val="en-US" w:eastAsia="en-US"/>
              </w:rPr>
              <w:t>Закрытое акционерное общество "Атомтрубо</w:t>
            </w:r>
            <w:r>
              <w:rPr>
                <w:lang w:val="en-US" w:eastAsia="en-US"/>
              </w:rPr>
              <w:t>проводмонтаж"</w:t>
            </w:r>
          </w:p>
          <w:p w:rsidR="00000000" w:rsidRDefault="0055443F">
            <w:pPr>
              <w:pStyle w:val="af8"/>
              <w:rPr>
                <w:lang w:eastAsia="en-US"/>
              </w:rPr>
            </w:pPr>
            <w:r>
              <w:rPr>
                <w:lang w:eastAsia="en-US"/>
              </w:rPr>
              <w:t>Место нахождения: 125362 Москва, Строительный проезд, д.7А, кор.10</w:t>
            </w:r>
          </w:p>
          <w:p w:rsidR="00000000" w:rsidRDefault="0055443F">
            <w:pPr>
              <w:pStyle w:val="af8"/>
              <w:rPr>
                <w:sz w:val="28"/>
                <w:szCs w:val="24"/>
                <w:lang w:eastAsia="en-US"/>
              </w:rPr>
            </w:pPr>
            <w:r>
              <w:rPr>
                <w:lang w:eastAsia="en-US"/>
              </w:rPr>
              <w:t>Почтовый адрес: 125363 г. Москва, а/я 52</w:t>
            </w:r>
          </w:p>
        </w:tc>
      </w:tr>
      <w:tr w:rsidR="00000000">
        <w:trPr>
          <w:trHeight w:val="15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4" w:name="_Ref317250471"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ЗАО "Атомтрубопроводмонтаж"</w:t>
            </w:r>
          </w:p>
          <w:p w:rsidR="00000000" w:rsidRDefault="0055443F">
            <w:pPr>
              <w:pStyle w:val="af8"/>
              <w:rPr>
                <w:lang w:eastAsia="en-US"/>
              </w:rPr>
            </w:pPr>
            <w:r>
              <w:rPr>
                <w:lang w:eastAsia="en-US"/>
              </w:rPr>
              <w:t>Место нахождения: 125362 Москва, Строительный проезд, д.7А, кор.10</w:t>
            </w:r>
          </w:p>
          <w:p w:rsidR="00000000" w:rsidRDefault="0055443F">
            <w:pPr>
              <w:pStyle w:val="af8"/>
              <w:rPr>
                <w:lang w:eastAsia="en-US"/>
              </w:rPr>
            </w:pPr>
            <w:r>
              <w:rPr>
                <w:lang w:eastAsia="en-US"/>
              </w:rPr>
              <w:t>Почтовый адрес: 125363 г. Москва, а/я 52</w:t>
            </w:r>
          </w:p>
          <w:p w:rsidR="00000000" w:rsidRDefault="0055443F">
            <w:pPr>
              <w:pStyle w:val="af8"/>
              <w:rPr>
                <w:lang w:eastAsia="en-US"/>
              </w:rPr>
            </w:pPr>
            <w:r>
              <w:rPr>
                <w:lang w:eastAsia="en-US"/>
              </w:rPr>
              <w:t xml:space="preserve">Контактное лицо: Агафонов Максим Валерьевич, </w:t>
            </w:r>
          </w:p>
          <w:p w:rsidR="00000000" w:rsidRDefault="0055443F">
            <w:pPr>
              <w:pStyle w:val="af8"/>
              <w:rPr>
                <w:lang w:eastAsia="en-US"/>
              </w:rPr>
            </w:pPr>
            <w:r>
              <w:rPr>
                <w:lang w:eastAsia="en-US"/>
              </w:rPr>
              <w:lastRenderedPageBreak/>
              <w:t xml:space="preserve">тел: 8-495-9261086, </w:t>
            </w:r>
          </w:p>
          <w:p w:rsidR="00000000" w:rsidRDefault="0055443F">
            <w:pPr>
              <w:pStyle w:val="af8"/>
              <w:rPr>
                <w:lang w:eastAsia="en-US"/>
              </w:rPr>
            </w:pPr>
            <w:r>
              <w:rPr>
                <w:lang w:eastAsia="en-US"/>
              </w:rPr>
              <w:t xml:space="preserve">факс: 8-495-9261086, </w:t>
            </w:r>
          </w:p>
          <w:p w:rsidR="00000000" w:rsidRDefault="0055443F">
            <w:pPr>
              <w:pStyle w:val="af8"/>
              <w:rPr>
                <w:sz w:val="28"/>
                <w:szCs w:val="24"/>
                <w:lang w:eastAsia="en-US"/>
              </w:rPr>
            </w:pPr>
            <w:r>
              <w:rPr>
                <w:lang w:eastAsia="en-US"/>
              </w:rPr>
              <w:t>эл.почта: Atom@dol.ru</w:t>
            </w:r>
          </w:p>
        </w:tc>
      </w:tr>
      <w:tr w:rsidR="00000000">
        <w:trPr>
          <w:trHeight w:val="70"/>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5" w:name="_Ref317250534" w:colFirst="0" w:colLast="0"/>
            <w:bookmarkEnd w:id="334"/>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lang w:eastAsia="en-US"/>
              </w:rPr>
            </w:pPr>
          </w:p>
          <w:p w:rsidR="00000000" w:rsidRDefault="0055443F">
            <w:pPr>
              <w:pStyle w:val="af8"/>
              <w:rPr>
                <w:lang w:eastAsia="en-US"/>
              </w:rPr>
            </w:pPr>
            <w:r>
              <w:rPr>
                <w:lang w:eastAsia="en-US"/>
              </w:rPr>
              <w:t>Официальный сайт по закупкам атомно</w:t>
            </w:r>
            <w:r>
              <w:rPr>
                <w:lang w:eastAsia="en-US"/>
              </w:rPr>
              <w:t>й отрасли Госкорпорации «Росатом» (</w:t>
            </w:r>
            <w:hyperlink r:id="rId7" w:history="1">
              <w:r>
                <w:rPr>
                  <w:rStyle w:val="a5"/>
                  <w:lang w:eastAsia="en-US"/>
                </w:rPr>
                <w:t>http://zakupki.rosatom.ru</w:t>
              </w:r>
            </w:hyperlink>
            <w:r>
              <w:rPr>
                <w:lang w:eastAsia="en-US"/>
              </w:rPr>
              <w:t>).</w:t>
            </w:r>
          </w:p>
          <w:p w:rsidR="00000000" w:rsidRDefault="0055443F">
            <w:pPr>
              <w:pStyle w:val="af8"/>
              <w:rPr>
                <w:sz w:val="28"/>
                <w:szCs w:val="24"/>
                <w:lang w:eastAsia="en-US"/>
              </w:rPr>
            </w:pPr>
            <w:r>
              <w:rPr>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w:t>
            </w:r>
            <w:r>
              <w:rPr>
                <w:lang w:eastAsia="en-US"/>
              </w:rPr>
              <w:t>tp://a-k-d.ru/.</w:t>
            </w:r>
          </w:p>
        </w:tc>
      </w:tr>
      <w:bookmarkEnd w:id="335"/>
      <w:tr w:rsidR="00000000">
        <w:trPr>
          <w:trHeight w:val="15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«14» апреля 2015 года</w:t>
            </w:r>
          </w:p>
        </w:tc>
      </w:tr>
      <w:tr w:rsidR="00000000">
        <w:trPr>
          <w:trHeight w:val="15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6"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keepNext w:val="0"/>
              <w:tabs>
                <w:tab w:val="clear" w:pos="708"/>
              </w:tabs>
              <w:spacing w:line="23" w:lineRule="atLeast"/>
              <w:jc w:val="both"/>
              <w:rPr>
                <w:sz w:val="24"/>
                <w:lang w:eastAsia="en-US"/>
              </w:rPr>
            </w:pPr>
            <w:r>
              <w:rPr>
                <w:sz w:val="24"/>
                <w:lang w:eastAsia="en-US"/>
              </w:rPr>
              <w:t>8 365 340 (Восемь миллионов триста шестьдесят пять тысяч триста сорок) рублей 00 копеек, в текущих це</w:t>
            </w:r>
            <w:r>
              <w:rPr>
                <w:sz w:val="24"/>
                <w:lang w:eastAsia="en-US"/>
              </w:rPr>
              <w:t>нах, включая НДС.</w:t>
            </w:r>
          </w:p>
          <w:p w:rsidR="00000000" w:rsidRDefault="0055443F">
            <w:pPr>
              <w:keepNext w:val="0"/>
              <w:tabs>
                <w:tab w:val="clear" w:pos="708"/>
              </w:tabs>
              <w:spacing w:line="23" w:lineRule="atLeast"/>
              <w:jc w:val="both"/>
              <w:rPr>
                <w:sz w:val="24"/>
                <w:lang w:eastAsia="en-US"/>
              </w:rPr>
            </w:pPr>
            <w:r>
              <w:rPr>
                <w:sz w:val="24"/>
                <w:lang w:eastAsia="en-US"/>
              </w:rPr>
              <w:t>Цена договора включает в себя расходы на: Изготовление и доставку до склада Поставщика в европейской части РФ.</w:t>
            </w:r>
          </w:p>
          <w:p w:rsidR="00000000" w:rsidRDefault="0055443F">
            <w:pPr>
              <w:keepNext w:val="0"/>
              <w:tabs>
                <w:tab w:val="clear" w:pos="708"/>
              </w:tabs>
              <w:rPr>
                <w:lang w:eastAsia="en-US"/>
              </w:rPr>
            </w:pPr>
          </w:p>
        </w:tc>
      </w:tr>
      <w:bookmarkEnd w:id="336"/>
      <w:tr w:rsidR="00000000">
        <w:trPr>
          <w:trHeight w:val="397"/>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русский</w:t>
            </w:r>
          </w:p>
        </w:tc>
      </w:tr>
      <w:tr w:rsidR="00000000">
        <w:trPr>
          <w:trHeight w:val="397"/>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7"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российский рубль</w:t>
            </w:r>
          </w:p>
          <w:p w:rsidR="00000000" w:rsidRDefault="0055443F">
            <w:pPr>
              <w:pStyle w:val="af8"/>
              <w:rPr>
                <w:sz w:val="28"/>
                <w:szCs w:val="24"/>
                <w:lang w:eastAsia="en-US"/>
              </w:rPr>
            </w:pPr>
          </w:p>
        </w:tc>
      </w:tr>
      <w:tr w:rsidR="00000000">
        <w:trPr>
          <w:trHeight w:val="473"/>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8" w:name="_Ref317253528" w:colFirst="0" w:colLast="0"/>
            <w:bookmarkEnd w:id="337"/>
          </w:p>
        </w:tc>
        <w:tc>
          <w:tcPr>
            <w:tcW w:w="470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Обеспечение з</w:t>
            </w:r>
            <w:r>
              <w:rPr>
                <w:lang w:eastAsia="en-US"/>
              </w:rPr>
              <w:t>аявки на участие в запросе предложений:</w:t>
            </w:r>
          </w:p>
          <w:p w:rsidR="00000000" w:rsidRDefault="0055443F">
            <w:pPr>
              <w:pStyle w:val="af8"/>
              <w:rPr>
                <w:lang w:eastAsia="en-US"/>
              </w:rPr>
            </w:pPr>
          </w:p>
          <w:p w:rsidR="00000000" w:rsidRDefault="0055443F">
            <w:pPr>
              <w:pStyle w:val="af8"/>
              <w:rPr>
                <w:lang w:eastAsia="en-US"/>
              </w:rPr>
            </w:pPr>
            <w:r>
              <w:rPr>
                <w:lang w:eastAsia="en-US"/>
              </w:rPr>
              <w:t>Форма обеспечения</w:t>
            </w:r>
          </w:p>
          <w:p w:rsidR="00000000" w:rsidRDefault="0055443F">
            <w:pPr>
              <w:pStyle w:val="af8"/>
              <w:rPr>
                <w:lang w:eastAsia="en-US"/>
              </w:rPr>
            </w:pPr>
          </w:p>
          <w:p w:rsidR="00000000" w:rsidRDefault="0055443F">
            <w:pPr>
              <w:pStyle w:val="af8"/>
              <w:rPr>
                <w:sz w:val="28"/>
                <w:szCs w:val="24"/>
                <w:lang w:eastAsia="en-US"/>
              </w:rPr>
            </w:pPr>
            <w:r>
              <w:rPr>
                <w:lang w:eastAsia="en-US"/>
              </w:rP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keepNext w:val="0"/>
              <w:tabs>
                <w:tab w:val="clear" w:pos="708"/>
              </w:tabs>
              <w:spacing w:line="23" w:lineRule="atLeast"/>
              <w:jc w:val="both"/>
              <w:rPr>
                <w:sz w:val="24"/>
                <w:lang w:val="en-US" w:eastAsia="en-US"/>
              </w:rPr>
            </w:pPr>
            <w:r>
              <w:rPr>
                <w:sz w:val="24"/>
                <w:lang w:val="en-US" w:eastAsia="en-US"/>
              </w:rPr>
              <w:t>Не требуется</w:t>
            </w:r>
          </w:p>
          <w:p w:rsidR="00000000" w:rsidRDefault="0055443F">
            <w:pPr>
              <w:keepNext w:val="0"/>
              <w:tabs>
                <w:tab w:val="clear" w:pos="708"/>
              </w:tabs>
              <w:spacing w:line="23" w:lineRule="atLeast"/>
              <w:jc w:val="both"/>
              <w:rPr>
                <w:lang w:eastAsia="en-US"/>
              </w:rPr>
            </w:pPr>
          </w:p>
        </w:tc>
      </w:tr>
      <w:tr w:rsidR="00000000">
        <w:trPr>
          <w:trHeight w:val="709"/>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39" w:name="Инф_карта_13"/>
            <w:bookmarkStart w:id="340" w:name="_Ref396124910" w:colFirst="0" w:colLast="0"/>
            <w:bookmarkStart w:id="341" w:name="_Ref395863652" w:colFirst="0" w:colLast="0"/>
            <w:bookmarkStart w:id="342" w:name="_Ref395706810" w:colFirst="0" w:colLast="0"/>
            <w:bookmarkStart w:id="343" w:name="_Ref375639755" w:colFirst="0" w:colLast="0"/>
            <w:bookmarkStart w:id="344" w:name="_Ref319670208" w:colFirst="0" w:colLast="0"/>
            <w:bookmarkEnd w:id="338"/>
            <w:bookmarkEnd w:id="339"/>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Требования, предъявляемые к участникам запроса предложений ,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9"/>
              <w:spacing w:line="23" w:lineRule="atLeast"/>
              <w:ind w:left="0"/>
              <w:jc w:val="both"/>
              <w:rPr>
                <w:sz w:val="24"/>
                <w:lang w:eastAsia="en-US"/>
              </w:rPr>
            </w:pPr>
            <w:r>
              <w:rPr>
                <w:sz w:val="24"/>
                <w:lang w:eastAsia="en-US"/>
              </w:rPr>
              <w:t xml:space="preserve">13.1. Требования к участникам запроса предложений: </w:t>
            </w:r>
          </w:p>
          <w:p w:rsidR="00000000" w:rsidRDefault="0055443F">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000000" w:rsidRDefault="0055443F">
            <w:pPr>
              <w:keepNext w:val="0"/>
              <w:tabs>
                <w:tab w:val="clear" w:pos="708"/>
              </w:tabs>
              <w:spacing w:line="23" w:lineRule="atLeast"/>
              <w:jc w:val="both"/>
              <w:rPr>
                <w:sz w:val="24"/>
                <w:lang w:eastAsia="en-US"/>
              </w:rPr>
            </w:pPr>
            <w:r>
              <w:rPr>
                <w:sz w:val="24"/>
                <w:lang w:eastAsia="en-US"/>
              </w:rPr>
              <w:t>13.1.2. должен раскрывать в составе заявки на участие в процедуре закупки информацию в отношении всей цепочк</w:t>
            </w:r>
            <w:r>
              <w:rPr>
                <w:sz w:val="24"/>
                <w:lang w:eastAsia="en-US"/>
              </w:rPr>
              <w:t xml:space="preserve">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w:t>
            </w:r>
            <w:r>
              <w:rPr>
                <w:sz w:val="24"/>
                <w:lang w:eastAsia="en-US"/>
              </w:rPr>
              <w:lastRenderedPageBreak/>
              <w:t xml:space="preserve">сведения будут считаться предоставленными </w:t>
            </w:r>
            <w:r>
              <w:rPr>
                <w:sz w:val="24"/>
                <w:lang w:eastAsia="en-US"/>
              </w:rPr>
              <w:t>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w:t>
            </w:r>
            <w:r>
              <w:rPr>
                <w:sz w:val="24"/>
                <w:lang w:eastAsia="en-US"/>
              </w:rPr>
              <w:t>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w:t>
            </w:r>
            <w:r>
              <w:rPr>
                <w:sz w:val="24"/>
                <w:lang w:eastAsia="en-US"/>
              </w:rPr>
              <w:t>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w:t>
            </w:r>
            <w:r>
              <w:rPr>
                <w:sz w:val="24"/>
                <w:lang w:eastAsia="en-US"/>
              </w:rPr>
              <w:t>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w:t>
            </w:r>
            <w:r>
              <w:rPr>
                <w:sz w:val="24"/>
                <w:lang w:eastAsia="en-US"/>
              </w:rPr>
              <w:t xml:space="preserve">неров. </w:t>
            </w:r>
          </w:p>
          <w:p w:rsidR="00000000" w:rsidRDefault="0055443F" w:rsidP="00E009A6">
            <w:pPr>
              <w:pStyle w:val="a9"/>
              <w:spacing w:line="23" w:lineRule="atLeast"/>
              <w:ind w:left="0"/>
              <w:jc w:val="both"/>
              <w:rPr>
                <w:sz w:val="24"/>
                <w:lang w:eastAsia="en-US"/>
              </w:rPr>
            </w:pPr>
            <w:r>
              <w:rPr>
                <w:sz w:val="24"/>
                <w:lang w:eastAsia="en-US"/>
              </w:rPr>
              <w:t>13.1.3.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w:t>
            </w:r>
            <w:r>
              <w:rPr>
                <w:sz w:val="24"/>
                <w:lang w:eastAsia="en-US"/>
              </w:rPr>
              <w:t>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w:t>
            </w:r>
            <w:r>
              <w:rPr>
                <w:sz w:val="24"/>
                <w:lang w:eastAsia="en-US"/>
              </w:rPr>
              <w:t>е выполняемых работ/оказываемых услуг согласно плану распределения видов и объемов выполнения работ/оказания услуг</w:t>
            </w:r>
            <w:r>
              <w:rPr>
                <w:sz w:val="24"/>
                <w:lang w:eastAsia="en-US"/>
              </w:rPr>
              <w:t xml:space="preserve"> </w:t>
            </w:r>
          </w:p>
          <w:p w:rsidR="00000000" w:rsidRDefault="0055443F">
            <w:pPr>
              <w:pStyle w:val="a9"/>
              <w:spacing w:line="23" w:lineRule="atLeast"/>
              <w:ind w:left="0"/>
              <w:jc w:val="both"/>
              <w:rPr>
                <w:sz w:val="24"/>
                <w:lang w:eastAsia="en-US"/>
              </w:rPr>
            </w:pPr>
            <w:r>
              <w:rPr>
                <w:sz w:val="24"/>
                <w:lang w:eastAsia="en-US"/>
              </w:rPr>
              <w:t xml:space="preserve">13.1.4. отсутствие сведений об участнике процедуры закупки в следующих реестрах недобросовестных поставщиков: </w:t>
            </w:r>
          </w:p>
          <w:p w:rsidR="00000000" w:rsidRDefault="0055443F" w:rsidP="0055443F">
            <w:pPr>
              <w:keepNext w:val="0"/>
              <w:numPr>
                <w:ilvl w:val="0"/>
                <w:numId w:val="43"/>
              </w:numPr>
              <w:spacing w:before="100" w:beforeAutospacing="1" w:after="100" w:afterAutospacing="1" w:line="23" w:lineRule="atLeast"/>
              <w:jc w:val="both"/>
              <w:rPr>
                <w:sz w:val="24"/>
                <w:lang w:eastAsia="en-US"/>
              </w:rPr>
            </w:pPr>
            <w:r>
              <w:rPr>
                <w:sz w:val="24"/>
                <w:lang w:eastAsia="en-US"/>
              </w:rPr>
              <w:t>в реестре, ведущемся в соответствии с положениями Федерального закона от 18 июля 2011 года № 223-ФЗ «О закупках товаров, рабо</w:t>
            </w:r>
            <w:r>
              <w:rPr>
                <w:sz w:val="24"/>
                <w:lang w:eastAsia="en-US"/>
              </w:rPr>
              <w:t xml:space="preserve">т, услуг отдельными видами юридических лиц»; </w:t>
            </w:r>
          </w:p>
          <w:p w:rsidR="00000000" w:rsidRDefault="0055443F" w:rsidP="0055443F">
            <w:pPr>
              <w:keepNext w:val="0"/>
              <w:numPr>
                <w:ilvl w:val="0"/>
                <w:numId w:val="43"/>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000000" w:rsidRDefault="0055443F" w:rsidP="0055443F">
            <w:pPr>
              <w:keepNext w:val="0"/>
              <w:numPr>
                <w:ilvl w:val="0"/>
                <w:numId w:val="43"/>
              </w:numPr>
              <w:spacing w:before="100" w:beforeAutospacing="1" w:after="100" w:afterAutospacing="1" w:line="23" w:lineRule="atLeast"/>
              <w:jc w:val="both"/>
              <w:rPr>
                <w:sz w:val="24"/>
                <w:lang w:eastAsia="en-US"/>
              </w:rPr>
            </w:pPr>
            <w:r>
              <w:rPr>
                <w:sz w:val="24"/>
                <w:lang w:eastAsia="en-US"/>
              </w:rPr>
              <w:t xml:space="preserve">в реестре недобросовестных поставщиков Госкорпорации «Росатом» </w:t>
            </w:r>
            <w:r>
              <w:rPr>
                <w:sz w:val="24"/>
                <w:lang w:eastAsia="en-US"/>
              </w:rPr>
              <w:t xml:space="preserve">и организаций Госкорпорации «Росатом». </w:t>
            </w:r>
          </w:p>
          <w:p w:rsidR="00000000" w:rsidRDefault="0055443F" w:rsidP="00E009A6">
            <w:pPr>
              <w:pStyle w:val="a9"/>
              <w:spacing w:line="23" w:lineRule="atLeast"/>
              <w:ind w:left="0"/>
              <w:jc w:val="both"/>
              <w:rPr>
                <w:sz w:val="24"/>
                <w:lang w:eastAsia="en-US"/>
              </w:rPr>
            </w:pPr>
            <w:r>
              <w:rPr>
                <w:sz w:val="24"/>
                <w:lang w:eastAsia="en-US"/>
              </w:rPr>
              <w:t xml:space="preserve">13.1.5. наличие опыта поставок/работ/услуг: должен иметь завершенные за последние 3 </w:t>
            </w:r>
            <w:r>
              <w:rPr>
                <w:sz w:val="24"/>
                <w:lang w:eastAsia="en-US"/>
              </w:rPr>
              <w:lastRenderedPageBreak/>
              <w:t xml:space="preserve">года договора поставок/работ/услуг, сопоставимого характера и объема на сумму не менее 30% суммы НМЦ </w:t>
            </w:r>
          </w:p>
          <w:p w:rsidR="00000000" w:rsidRPr="00E009A6" w:rsidRDefault="0055443F">
            <w:pPr>
              <w:keepNext w:val="0"/>
              <w:tabs>
                <w:tab w:val="clear" w:pos="708"/>
              </w:tabs>
              <w:rPr>
                <w:lang w:eastAsia="en-US"/>
              </w:rPr>
            </w:pPr>
          </w:p>
        </w:tc>
      </w:tr>
      <w:tr w:rsidR="00000000">
        <w:trPr>
          <w:trHeight w:val="709"/>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45" w:name="_Ref317257394" w:colFirst="0" w:colLast="0"/>
            <w:bookmarkEnd w:id="34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Требования к постав</w:t>
            </w:r>
            <w:r>
              <w:rPr>
                <w:lang w:eastAsia="en-US"/>
              </w:rPr>
              <w:t>ляемому товару</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Требования к поставляемому товару приводятся </w:t>
            </w:r>
            <w:r w:rsidRPr="00E009A6">
              <w:rPr>
                <w:lang w:eastAsia="en-US"/>
              </w:rPr>
              <w:t>в томе 2 «Техническая часть».</w:t>
            </w:r>
          </w:p>
          <w:p w:rsidR="00000000" w:rsidRDefault="0055443F">
            <w:pPr>
              <w:pStyle w:val="a9"/>
              <w:spacing w:line="23" w:lineRule="atLeast"/>
              <w:ind w:left="0"/>
              <w:jc w:val="both"/>
              <w:rPr>
                <w:sz w:val="24"/>
                <w:lang w:eastAsia="en-US"/>
              </w:rPr>
            </w:pPr>
            <w:r>
              <w:rPr>
                <w:sz w:val="24"/>
                <w:lang w:eastAsia="en-US"/>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w:t>
            </w:r>
            <w:r>
              <w:rPr>
                <w:sz w:val="24"/>
                <w:lang w:eastAsia="en-US"/>
              </w:rPr>
              <w:t xml:space="preserve">заказчика и прохождения входного контроля </w:t>
            </w:r>
          </w:p>
          <w:p w:rsidR="00000000" w:rsidRDefault="0055443F">
            <w:pPr>
              <w:pStyle w:val="a9"/>
              <w:spacing w:line="23" w:lineRule="atLeast"/>
              <w:ind w:left="0"/>
              <w:jc w:val="both"/>
              <w:rPr>
                <w:sz w:val="24"/>
                <w:lang w:eastAsia="en-US"/>
              </w:rPr>
            </w:pPr>
            <w:r>
              <w:rPr>
                <w:sz w:val="24"/>
                <w:lang w:eastAsia="en-US"/>
              </w:rPr>
              <w:t>14.2.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w:t>
            </w:r>
            <w:r>
              <w:rPr>
                <w:sz w:val="24"/>
                <w:lang w:eastAsia="en-US"/>
              </w:rPr>
              <w:t xml:space="preserve">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w:t>
            </w:r>
            <w:r>
              <w:rPr>
                <w:sz w:val="24"/>
                <w:lang w:eastAsia="en-US"/>
              </w:rPr>
              <w:t xml:space="preserve">для ядерных установок, радиационных источников и пунктов хранения Российской Федерации </w:t>
            </w:r>
          </w:p>
          <w:p w:rsidR="00000000" w:rsidRPr="00E009A6" w:rsidRDefault="0055443F" w:rsidP="00E009A6">
            <w:pPr>
              <w:pStyle w:val="a9"/>
              <w:spacing w:line="23" w:lineRule="atLeast"/>
              <w:ind w:left="0"/>
              <w:jc w:val="both"/>
              <w:rPr>
                <w:sz w:val="24"/>
                <w:lang w:eastAsia="en-US"/>
              </w:rPr>
            </w:pPr>
            <w:r>
              <w:rPr>
                <w:sz w:val="24"/>
                <w:lang w:eastAsia="en-US"/>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000000">
        <w:trPr>
          <w:trHeight w:val="1031"/>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46" w:name="Z_15"/>
            <w:bookmarkStart w:id="347" w:name="Инф_карта_16"/>
            <w:bookmarkStart w:id="348" w:name="_Ref396841864" w:colFirst="0" w:colLast="0"/>
            <w:bookmarkStart w:id="349" w:name="_Ref396124733" w:colFirst="0" w:colLast="0"/>
            <w:bookmarkStart w:id="350" w:name="_Ref395864209" w:colFirst="0" w:colLast="0"/>
            <w:bookmarkStart w:id="351" w:name="_Ref395707968" w:colFirst="0" w:colLast="0"/>
            <w:bookmarkStart w:id="352" w:name="_Ref375640544" w:colFirst="0" w:colLast="0"/>
            <w:bookmarkStart w:id="353" w:name="_Ref317257698" w:colFirst="0" w:colLast="0"/>
            <w:bookmarkEnd w:id="345"/>
            <w:bookmarkEnd w:id="346"/>
            <w:bookmarkEnd w:id="347"/>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lang w:eastAsia="en-US"/>
              </w:rPr>
            </w:pPr>
            <w:r>
              <w:rPr>
                <w:lang w:eastAsia="en-US"/>
              </w:rPr>
              <w:t xml:space="preserve">Документы, подтверждающие соответствие требованиям, предъявляемым участникам запроса предложений привлекаемым </w:t>
            </w:r>
          </w:p>
          <w:p w:rsidR="00000000" w:rsidRDefault="0055443F">
            <w:pPr>
              <w:pStyle w:val="af8"/>
              <w:rPr>
                <w:szCs w:val="28"/>
                <w:lang w:eastAsia="en-US"/>
              </w:rPr>
            </w:pPr>
            <w:r>
              <w:rPr>
                <w:szCs w:val="28"/>
                <w:lang w:eastAsia="en-US"/>
              </w:rPr>
              <w:t>и включаемые участником в состав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lang w:eastAsia="en-US"/>
              </w:rPr>
            </w:pPr>
            <w:r>
              <w:rPr>
                <w:lang w:eastAsia="en-US"/>
              </w:rPr>
              <w:t xml:space="preserve">  </w:t>
            </w:r>
          </w:p>
          <w:p w:rsidR="00000000" w:rsidRDefault="0055443F">
            <w:pPr>
              <w:keepNext w:val="0"/>
              <w:tabs>
                <w:tab w:val="clear" w:pos="708"/>
              </w:tabs>
              <w:spacing w:line="23" w:lineRule="atLeast"/>
              <w:jc w:val="both"/>
              <w:rPr>
                <w:sz w:val="24"/>
                <w:lang w:eastAsia="en-US"/>
              </w:rPr>
            </w:pPr>
            <w:r>
              <w:rPr>
                <w:sz w:val="24"/>
                <w:lang w:eastAsia="en-US"/>
              </w:rPr>
              <w:t>15.1. Документы, подтверждающие соответствие требо</w:t>
            </w:r>
            <w:r>
              <w:rPr>
                <w:sz w:val="24"/>
                <w:lang w:eastAsia="en-US"/>
              </w:rPr>
              <w:t xml:space="preserve">ваниям, предъявляемым участникам процедуры закупки: </w:t>
            </w:r>
          </w:p>
          <w:p w:rsidR="00000000" w:rsidRDefault="0055443F">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000000" w:rsidRDefault="0055443F">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000000" w:rsidRDefault="0055443F" w:rsidP="00A06A09">
            <w:pPr>
              <w:pStyle w:val="a9"/>
              <w:spacing w:line="23" w:lineRule="atLeast"/>
              <w:ind w:left="0"/>
              <w:jc w:val="both"/>
              <w:rPr>
                <w:sz w:val="24"/>
                <w:lang w:eastAsia="en-US"/>
              </w:rPr>
            </w:pPr>
            <w:r>
              <w:rPr>
                <w:sz w:val="24"/>
                <w:lang w:eastAsia="en-US"/>
              </w:rPr>
              <w:t>15.1.3. копии разрешаю</w:t>
            </w:r>
            <w:r>
              <w:rPr>
                <w:sz w:val="24"/>
                <w:lang w:eastAsia="en-US"/>
              </w:rPr>
              <w:t>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w:t>
            </w:r>
            <w:r>
              <w:rPr>
                <w:sz w:val="24"/>
                <w:lang w:eastAsia="en-US"/>
              </w:rPr>
              <w:t>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w:t>
            </w:r>
            <w:r>
              <w:rPr>
                <w:sz w:val="24"/>
                <w:lang w:eastAsia="en-US"/>
              </w:rPr>
              <w:t>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w:t>
            </w:r>
            <w:r>
              <w:rPr>
                <w:sz w:val="24"/>
                <w:lang w:eastAsia="en-US"/>
              </w:rPr>
              <w:t xml:space="preserve"> работ /оказания услуг</w:t>
            </w:r>
          </w:p>
          <w:p w:rsidR="00000000" w:rsidRDefault="0055443F">
            <w:pPr>
              <w:keepNext w:val="0"/>
              <w:tabs>
                <w:tab w:val="clear" w:pos="708"/>
              </w:tabs>
              <w:spacing w:line="23" w:lineRule="atLeast"/>
              <w:jc w:val="both"/>
              <w:rPr>
                <w:sz w:val="24"/>
                <w:lang w:eastAsia="en-US"/>
              </w:rPr>
            </w:pPr>
            <w:r>
              <w:rPr>
                <w:sz w:val="24"/>
                <w:lang w:eastAsia="en-US"/>
              </w:rPr>
              <w:t xml:space="preserve">15.3. Документы, подтверждающие соответствие требованиям, предъявляемым </w:t>
            </w:r>
            <w:r>
              <w:rPr>
                <w:sz w:val="24"/>
                <w:lang w:eastAsia="en-US"/>
              </w:rPr>
              <w:lastRenderedPageBreak/>
              <w:t>участникам процедуры закупки, субподрядчикам в объеме в</w:t>
            </w:r>
            <w:r>
              <w:rPr>
                <w:sz w:val="24"/>
                <w:lang w:eastAsia="en-US"/>
              </w:rPr>
              <w:t xml:space="preserve">ыполняемых работ: </w:t>
            </w:r>
          </w:p>
          <w:p w:rsidR="00000000" w:rsidRDefault="0055443F">
            <w:pPr>
              <w:pStyle w:val="a9"/>
              <w:spacing w:line="23" w:lineRule="atLeast"/>
              <w:ind w:left="0"/>
              <w:jc w:val="both"/>
              <w:rPr>
                <w:sz w:val="24"/>
                <w:lang w:eastAsia="en-US"/>
              </w:rPr>
            </w:pPr>
            <w:r>
              <w:rPr>
                <w:sz w:val="24"/>
                <w:lang w:eastAsia="en-US"/>
              </w:rPr>
              <w:t xml:space="preserve">15.3.1. справка об опыте выполнения договоров за последние </w:t>
            </w:r>
            <w:r w:rsidR="00A06A09">
              <w:rPr>
                <w:sz w:val="24"/>
                <w:lang w:eastAsia="en-US"/>
              </w:rPr>
              <w:t>3</w:t>
            </w:r>
            <w:r>
              <w:rPr>
                <w:sz w:val="24"/>
                <w:lang w:eastAsia="en-US"/>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w:t>
            </w:r>
            <w:r>
              <w:rPr>
                <w:sz w:val="24"/>
                <w:lang w:eastAsia="en-US"/>
              </w:rPr>
              <w:t xml:space="preserve">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 (раздел 6, форма </w:t>
            </w:r>
            <w:r>
              <w:rPr>
                <w:sz w:val="24"/>
                <w:lang w:eastAsia="en-US"/>
              </w:rPr>
              <w:fldChar w:fldCharType="begin"/>
            </w:r>
            <w:r>
              <w:rPr>
                <w:sz w:val="24"/>
                <w:lang w:eastAsia="en-US"/>
              </w:rPr>
              <w:instrText xml:space="preserve"> REF F09_WRC \h \* MERGEFORMAT </w:instrText>
            </w:r>
            <w:r>
              <w:rPr>
                <w:sz w:val="24"/>
                <w:lang w:eastAsia="en-US"/>
              </w:rPr>
              <w:fldChar w:fldCharType="separate"/>
            </w:r>
            <w:r>
              <w:rPr>
                <w:sz w:val="24"/>
                <w:lang w:eastAsia="en-US"/>
              </w:rPr>
              <w:t> </w:t>
            </w:r>
            <w:r>
              <w:rPr>
                <w:sz w:val="24"/>
                <w:lang w:eastAsia="en-US"/>
              </w:rPr>
              <w:fldChar w:fldCharType="end"/>
            </w:r>
            <w:r w:rsidR="00A06A09">
              <w:rPr>
                <w:sz w:val="24"/>
                <w:lang w:eastAsia="en-US"/>
              </w:rPr>
              <w:t>4</w:t>
            </w:r>
            <w:r>
              <w:rPr>
                <w:sz w:val="24"/>
                <w:lang w:eastAsia="en-US"/>
              </w:rPr>
              <w:t>);</w:t>
            </w:r>
          </w:p>
          <w:p w:rsidR="00000000" w:rsidRDefault="0055443F">
            <w:pPr>
              <w:keepNext w:val="0"/>
              <w:tabs>
                <w:tab w:val="clear" w:pos="708"/>
              </w:tabs>
              <w:rPr>
                <w:sz w:val="20"/>
                <w:szCs w:val="20"/>
                <w:lang w:eastAsia="en-US"/>
              </w:rPr>
            </w:pPr>
          </w:p>
          <w:p w:rsidR="00000000" w:rsidRDefault="0055443F">
            <w:pPr>
              <w:pStyle w:val="af8"/>
              <w:rPr>
                <w:lang w:eastAsia="en-US"/>
              </w:rPr>
            </w:pPr>
          </w:p>
          <w:p w:rsidR="00000000" w:rsidRDefault="0055443F">
            <w:pPr>
              <w:pStyle w:val="af8"/>
              <w:rPr>
                <w:lang w:eastAsia="en-US"/>
              </w:rPr>
            </w:pPr>
            <w:r>
              <w:rPr>
                <w:lang w:eastAsia="en-US"/>
              </w:rPr>
              <w:t>Участник з</w:t>
            </w:r>
            <w:r>
              <w:rPr>
                <w:lang w:eastAsia="en-US"/>
              </w:rPr>
              <w:t>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w:t>
            </w:r>
            <w:r>
              <w:rPr>
                <w:lang w:eastAsia="en-US"/>
              </w:rPr>
              <w:t>тавления этих документов.</w:t>
            </w:r>
          </w:p>
          <w:p w:rsidR="00000000" w:rsidRDefault="0055443F">
            <w:pPr>
              <w:pStyle w:val="af8"/>
              <w:rPr>
                <w:sz w:val="28"/>
                <w:szCs w:val="24"/>
                <w:lang w:eastAsia="en-US"/>
              </w:rPr>
            </w:pPr>
            <w:r>
              <w:rPr>
                <w:lang w:eastAsia="en-US"/>
              </w:rPr>
              <w:t>Все указанные документы прилагаются участником к заявке на участие в запросе предложений.</w:t>
            </w:r>
          </w:p>
        </w:tc>
      </w:tr>
      <w:tr w:rsidR="00000000">
        <w:trPr>
          <w:trHeight w:val="979"/>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54" w:name="Инф_карта_17"/>
            <w:bookmarkStart w:id="355" w:name="_Ref395864253" w:colFirst="0" w:colLast="0"/>
            <w:bookmarkStart w:id="356" w:name="_Ref375640601" w:colFirst="0" w:colLast="0"/>
            <w:bookmarkStart w:id="357" w:name="_Ref317252608" w:colFirst="0" w:colLast="0"/>
            <w:bookmarkEnd w:id="348"/>
            <w:bookmarkEnd w:id="349"/>
            <w:bookmarkEnd w:id="350"/>
            <w:bookmarkEnd w:id="351"/>
            <w:bookmarkEnd w:id="352"/>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keepNext w:val="0"/>
              <w:tabs>
                <w:tab w:val="clear" w:pos="708"/>
              </w:tabs>
              <w:spacing w:line="23" w:lineRule="atLeast"/>
              <w:jc w:val="both"/>
              <w:rPr>
                <w:sz w:val="24"/>
                <w:lang w:eastAsia="en-US"/>
              </w:rPr>
            </w:pPr>
            <w:r>
              <w:rPr>
                <w:sz w:val="24"/>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w:t>
            </w:r>
            <w:hyperlink w:anchor="F01" w:history="1">
              <w:r>
                <w:rPr>
                  <w:rStyle w:val="a5"/>
                  <w:lang w:eastAsia="en-US"/>
                </w:rPr>
                <w:t>Форма 1</w:t>
              </w:r>
            </w:hyperlink>
            <w:r>
              <w:rPr>
                <w:sz w:val="24"/>
                <w:lang w:eastAsia="en-US"/>
              </w:rPr>
              <w:t xml:space="preserve">); </w:t>
            </w:r>
          </w:p>
          <w:p w:rsidR="00000000" w:rsidRDefault="0055443F">
            <w:pPr>
              <w:keepNext w:val="0"/>
              <w:tabs>
                <w:tab w:val="clear" w:pos="708"/>
              </w:tabs>
              <w:spacing w:line="23" w:lineRule="atLeast"/>
              <w:jc w:val="both"/>
              <w:rPr>
                <w:sz w:val="24"/>
                <w:lang w:eastAsia="en-US"/>
              </w:rPr>
            </w:pPr>
            <w:r>
              <w:rPr>
                <w:sz w:val="24"/>
                <w:lang w:eastAsia="en-US"/>
              </w:rPr>
              <w:t xml:space="preserve">2. анкета (раздел 6, </w:t>
            </w:r>
            <w:r w:rsidR="00A06A09">
              <w:rPr>
                <w:sz w:val="24"/>
                <w:lang w:eastAsia="en-US"/>
              </w:rPr>
              <w:t xml:space="preserve">Форма </w:t>
            </w:r>
            <w:r w:rsidR="00A06A09" w:rsidRPr="00A06A09">
              <w:rPr>
                <w:sz w:val="24"/>
                <w:lang w:eastAsia="en-US"/>
              </w:rPr>
              <w:t>2</w:t>
            </w:r>
            <w:r>
              <w:rPr>
                <w:sz w:val="24"/>
                <w:lang w:eastAsia="en-US"/>
              </w:rPr>
              <w:t xml:space="preserve"> ):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w:t>
            </w:r>
            <w:r>
              <w:rPr>
                <w:sz w:val="24"/>
                <w:lang w:eastAsia="en-US"/>
              </w:rPr>
              <w:t>енефициаров (в том числе конечных)».</w:t>
            </w:r>
          </w:p>
          <w:p w:rsidR="00000000" w:rsidRDefault="0055443F">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w:t>
            </w:r>
            <w:r>
              <w:rPr>
                <w:sz w:val="24"/>
                <w:lang w:eastAsia="en-US"/>
              </w:rPr>
              <w:t>дтверждающих отнесение к субъектам малого и среднего предпринимательства.</w:t>
            </w:r>
          </w:p>
          <w:p w:rsidR="00000000" w:rsidRDefault="0055443F">
            <w:pPr>
              <w:keepNext w:val="0"/>
              <w:tabs>
                <w:tab w:val="clear" w:pos="708"/>
              </w:tabs>
              <w:spacing w:line="23" w:lineRule="atLeast"/>
              <w:jc w:val="both"/>
              <w:rPr>
                <w:sz w:val="24"/>
                <w:lang w:eastAsia="en-US"/>
              </w:rPr>
            </w:pPr>
            <w:r>
              <w:rPr>
                <w:sz w:val="24"/>
                <w:lang w:eastAsia="en-US"/>
              </w:rPr>
              <w:t>Таблица 2 должна быть оформлена по субъектом форме и в соответствии с инструкциями, приведенными в настоящей документации по запросу предложений. Все сведения и документы обязательны</w:t>
            </w:r>
            <w:r>
              <w:rPr>
                <w:sz w:val="24"/>
                <w:lang w:eastAsia="en-US"/>
              </w:rPr>
              <w:t xml:space="preserve"> к предоставлению.</w:t>
            </w:r>
          </w:p>
          <w:p w:rsidR="00000000" w:rsidRDefault="0055443F">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*.pdf, *.xls;</w:t>
            </w:r>
          </w:p>
          <w:p w:rsidR="00000000" w:rsidRDefault="00A06A09">
            <w:pPr>
              <w:keepNext w:val="0"/>
              <w:tabs>
                <w:tab w:val="clear" w:pos="708"/>
              </w:tabs>
              <w:spacing w:line="23" w:lineRule="atLeast"/>
              <w:jc w:val="both"/>
              <w:rPr>
                <w:sz w:val="24"/>
                <w:lang w:eastAsia="en-US"/>
              </w:rPr>
            </w:pPr>
            <w:r>
              <w:rPr>
                <w:sz w:val="24"/>
                <w:lang w:eastAsia="en-US"/>
              </w:rPr>
              <w:t>3</w:t>
            </w:r>
            <w:r w:rsidR="0055443F">
              <w:rPr>
                <w:sz w:val="24"/>
                <w:lang w:eastAsia="en-US"/>
              </w:rPr>
              <w:t>.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000000" w:rsidRDefault="00A06A09">
            <w:pPr>
              <w:keepNext w:val="0"/>
              <w:tabs>
                <w:tab w:val="clear" w:pos="708"/>
              </w:tabs>
              <w:spacing w:line="23" w:lineRule="atLeast"/>
              <w:jc w:val="both"/>
              <w:rPr>
                <w:sz w:val="24"/>
                <w:lang w:eastAsia="en-US"/>
              </w:rPr>
            </w:pPr>
            <w:r>
              <w:rPr>
                <w:sz w:val="24"/>
                <w:lang w:eastAsia="en-US"/>
              </w:rPr>
              <w:t>4</w:t>
            </w:r>
            <w:r w:rsidR="0055443F">
              <w:rPr>
                <w:sz w:val="24"/>
                <w:lang w:eastAsia="en-US"/>
              </w:rPr>
              <w:t>. техническое предл</w:t>
            </w:r>
            <w:r w:rsidR="0055443F">
              <w:rPr>
                <w:sz w:val="24"/>
                <w:lang w:eastAsia="en-US"/>
              </w:rPr>
              <w:t xml:space="preserve">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r>
              <w:rPr>
                <w:sz w:val="24"/>
                <w:lang w:eastAsia="en-US"/>
              </w:rPr>
              <w:t>Форма 3</w:t>
            </w:r>
            <w:r w:rsidR="0055443F">
              <w:rPr>
                <w:sz w:val="24"/>
                <w:lang w:eastAsia="en-US"/>
              </w:rPr>
              <w:t>) том числе содержащее:</w:t>
            </w:r>
          </w:p>
          <w:p w:rsidR="00000000" w:rsidRDefault="0055443F">
            <w:pPr>
              <w:keepNext w:val="0"/>
              <w:tabs>
                <w:tab w:val="clear" w:pos="708"/>
              </w:tabs>
              <w:spacing w:line="23" w:lineRule="atLeast"/>
              <w:jc w:val="both"/>
              <w:rPr>
                <w:sz w:val="24"/>
                <w:lang w:eastAsia="en-US"/>
              </w:rPr>
            </w:pPr>
            <w:r>
              <w:rPr>
                <w:sz w:val="24"/>
                <w:lang w:eastAsia="en-US"/>
              </w:rPr>
              <w:softHyphen/>
              <w:t xml:space="preserve"> наименование разра</w:t>
            </w:r>
            <w:r>
              <w:rPr>
                <w:sz w:val="24"/>
                <w:lang w:eastAsia="en-US"/>
              </w:rPr>
              <w:t>ботчика, изготовителя и страны происхождения оборудования;</w:t>
            </w:r>
          </w:p>
          <w:p w:rsidR="00000000" w:rsidRDefault="0055443F">
            <w:pPr>
              <w:keepNext w:val="0"/>
              <w:tabs>
                <w:tab w:val="clear" w:pos="708"/>
              </w:tabs>
              <w:spacing w:line="23" w:lineRule="atLeast"/>
              <w:jc w:val="both"/>
              <w:rPr>
                <w:sz w:val="24"/>
                <w:lang w:eastAsia="en-US"/>
              </w:rPr>
            </w:pPr>
            <w:r>
              <w:rPr>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000000" w:rsidRDefault="0055443F">
            <w:pPr>
              <w:keepNext w:val="0"/>
              <w:tabs>
                <w:tab w:val="clear" w:pos="708"/>
              </w:tabs>
              <w:spacing w:line="23" w:lineRule="atLeast"/>
              <w:jc w:val="both"/>
              <w:rPr>
                <w:sz w:val="24"/>
                <w:lang w:eastAsia="en-US"/>
              </w:rPr>
            </w:pPr>
            <w:r>
              <w:rPr>
                <w:sz w:val="24"/>
                <w:lang w:eastAsia="en-US"/>
              </w:rPr>
              <w:softHyphen/>
              <w:t xml:space="preserve"> указание на зарегистрированные товарные знаки и (или) знаки обслуживания</w:t>
            </w:r>
            <w:r>
              <w:rPr>
                <w:sz w:val="24"/>
                <w:lang w:eastAsia="en-US"/>
              </w:rPr>
              <w:t xml:space="preserve"> товара, патенты, полезные модели или промышленные образцы, которым будет соответствовать товар;</w:t>
            </w:r>
          </w:p>
          <w:p w:rsidR="00000000" w:rsidRDefault="0055443F">
            <w:pPr>
              <w:keepNext w:val="0"/>
              <w:tabs>
                <w:tab w:val="clear" w:pos="708"/>
              </w:tabs>
              <w:spacing w:line="23" w:lineRule="atLeast"/>
              <w:jc w:val="both"/>
              <w:rPr>
                <w:sz w:val="24"/>
                <w:lang w:eastAsia="en-US"/>
              </w:rPr>
            </w:pPr>
            <w:r>
              <w:rPr>
                <w:sz w:val="24"/>
                <w:lang w:eastAsia="en-US"/>
              </w:rPr>
              <w:softHyphen/>
              <w:t xml:space="preserve"> описание комплектации товара;</w:t>
            </w:r>
          </w:p>
          <w:p w:rsidR="00000000" w:rsidRDefault="0055443F">
            <w:pPr>
              <w:keepNext w:val="0"/>
              <w:tabs>
                <w:tab w:val="clear" w:pos="708"/>
              </w:tabs>
              <w:spacing w:line="23" w:lineRule="atLeast"/>
              <w:jc w:val="both"/>
              <w:rPr>
                <w:sz w:val="24"/>
                <w:lang w:eastAsia="en-US"/>
              </w:rPr>
            </w:pPr>
            <w:r>
              <w:rPr>
                <w:sz w:val="24"/>
                <w:lang w:eastAsia="en-US"/>
              </w:rPr>
              <w:softHyphen/>
              <w:t xml:space="preserve"> указание количества товаров.</w:t>
            </w:r>
          </w:p>
          <w:p w:rsidR="00000000" w:rsidRDefault="0055443F">
            <w:pPr>
              <w:keepNext w:val="0"/>
              <w:tabs>
                <w:tab w:val="clear" w:pos="708"/>
              </w:tabs>
              <w:spacing w:line="23" w:lineRule="atLeast"/>
              <w:jc w:val="both"/>
              <w:rPr>
                <w:sz w:val="24"/>
                <w:lang w:eastAsia="en-US"/>
              </w:rPr>
            </w:pPr>
            <w:r>
              <w:rPr>
                <w:b/>
                <w:bCs/>
                <w:i/>
                <w:iCs/>
                <w:sz w:val="24"/>
                <w:lang w:eastAsia="en-US"/>
              </w:rPr>
              <w:t xml:space="preserve">[для закупок товаров, технические требования к которым установлены в форме Исходных технических </w:t>
            </w:r>
            <w:r>
              <w:rPr>
                <w:b/>
                <w:bCs/>
                <w:i/>
                <w:iCs/>
                <w:sz w:val="24"/>
                <w:lang w:eastAsia="en-US"/>
              </w:rPr>
              <w:t>требований]</w:t>
            </w:r>
            <w:r>
              <w:rPr>
                <w:sz w:val="24"/>
                <w:lang w:eastAsia="en-US"/>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w:t>
            </w:r>
            <w:r>
              <w:rPr>
                <w:sz w:val="24"/>
                <w:lang w:eastAsia="en-US"/>
              </w:rPr>
              <w:t xml:space="preserve">Т. </w:t>
            </w:r>
          </w:p>
          <w:p w:rsidR="00000000" w:rsidRDefault="0055443F">
            <w:pPr>
              <w:keepNext w:val="0"/>
              <w:tabs>
                <w:tab w:val="clear" w:pos="708"/>
              </w:tabs>
              <w:spacing w:line="23" w:lineRule="atLeast"/>
              <w:jc w:val="both"/>
              <w:rPr>
                <w:sz w:val="24"/>
                <w:lang w:eastAsia="en-US"/>
              </w:rPr>
            </w:pPr>
            <w:r>
              <w:rPr>
                <w:sz w:val="24"/>
                <w:lang w:eastAsia="en-US"/>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w:t>
            </w:r>
            <w:r>
              <w:rPr>
                <w:sz w:val="24"/>
                <w:lang w:eastAsia="en-US"/>
              </w:rPr>
              <w:t>дующей форме:</w:t>
            </w:r>
          </w:p>
          <w:tbl>
            <w:tblPr>
              <w:tblStyle w:val="affd"/>
              <w:tblW w:w="4750" w:type="pct"/>
              <w:tblCellSpacing w:w="0" w:type="dxa"/>
              <w:tblInd w:w="0" w:type="dxa"/>
              <w:tblLayout w:type="fixed"/>
              <w:tblLook w:val="04A0" w:firstRow="1" w:lastRow="0" w:firstColumn="1" w:lastColumn="0" w:noHBand="0" w:noVBand="1"/>
            </w:tblPr>
            <w:tblGrid>
              <w:gridCol w:w="2957"/>
              <w:gridCol w:w="2956"/>
              <w:gridCol w:w="2956"/>
            </w:tblGrid>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Примечание</w:t>
                  </w:r>
                </w:p>
              </w:tc>
            </w:tr>
            <w:bookmarkEnd w:id="355"/>
            <w:bookmarkEnd w:id="356"/>
            <w:bookmarkEnd w:id="357"/>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 xml:space="preserve">Будет приведено в </w:t>
                  </w:r>
                  <w:r>
                    <w:rPr>
                      <w:b/>
                      <w:bCs/>
                      <w:sz w:val="22"/>
                      <w:szCs w:val="22"/>
                      <w:lang w:eastAsia="en-US"/>
                    </w:rPr>
                    <w:t>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5443F">
                  <w:pPr>
                    <w:keepNext w:val="0"/>
                    <w:tabs>
                      <w:tab w:val="clear" w:pos="708"/>
                    </w:tabs>
                    <w:jc w:val="center"/>
                    <w:rPr>
                      <w:b/>
                      <w:bCs/>
                      <w:sz w:val="22"/>
                      <w:szCs w:val="22"/>
                      <w:lang w:eastAsia="en-US"/>
                    </w:rPr>
                  </w:pPr>
                  <w:r>
                    <w:rPr>
                      <w:b/>
                      <w:bCs/>
                      <w:sz w:val="22"/>
                      <w:szCs w:val="22"/>
                      <w:lang w:eastAsia="en-US"/>
                    </w:rPr>
                    <w:t>...</w:t>
                  </w:r>
                </w:p>
              </w:tc>
            </w:tr>
          </w:tbl>
          <w:p w:rsidR="00000000" w:rsidRDefault="00A06A09">
            <w:pPr>
              <w:pStyle w:val="a9"/>
              <w:spacing w:line="23" w:lineRule="atLeast"/>
              <w:ind w:left="0"/>
              <w:jc w:val="both"/>
              <w:rPr>
                <w:sz w:val="24"/>
                <w:lang w:eastAsia="en-US"/>
              </w:rPr>
            </w:pPr>
            <w:r>
              <w:rPr>
                <w:sz w:val="24"/>
                <w:lang w:eastAsia="en-US"/>
              </w:rPr>
              <w:t>5</w:t>
            </w:r>
            <w:r w:rsidR="0055443F">
              <w:rPr>
                <w:sz w:val="24"/>
                <w:lang w:eastAsia="en-US"/>
              </w:rPr>
              <w:t>.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r w:rsidR="0055443F">
              <w:rPr>
                <w:sz w:val="24"/>
                <w:lang w:eastAsia="en-US"/>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00000" w:rsidRDefault="0055443F">
            <w:pPr>
              <w:keepNext w:val="0"/>
              <w:tabs>
                <w:tab w:val="clear" w:pos="708"/>
              </w:tabs>
              <w:rPr>
                <w:lang w:eastAsia="en-US"/>
              </w:rPr>
            </w:pPr>
          </w:p>
        </w:tc>
      </w:tr>
      <w:tr w:rsidR="00000000">
        <w:trPr>
          <w:trHeight w:val="397"/>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1"/>
                <w:numId w:val="42"/>
              </w:numPr>
              <w:tabs>
                <w:tab w:val="clear" w:pos="708"/>
                <w:tab w:val="left" w:pos="993"/>
              </w:tabs>
              <w:ind w:left="432"/>
              <w:rPr>
                <w:b/>
                <w:sz w:val="28"/>
                <w:szCs w:val="24"/>
                <w:lang w:eastAsia="en-US"/>
              </w:rPr>
            </w:pPr>
            <w:bookmarkStart w:id="358" w:name="_Ref395864611" w:colFirst="0" w:colLast="0"/>
            <w:bookmarkStart w:id="359" w:name="_Ref375640461" w:colFirst="0" w:colLast="0"/>
            <w:bookmarkStart w:id="360" w:name="_Ref317513153" w:colFirst="0" w:colLast="0"/>
          </w:p>
        </w:tc>
        <w:tc>
          <w:tcPr>
            <w:tcW w:w="470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Альтернативные предложения:</w:t>
            </w:r>
          </w:p>
          <w:p w:rsidR="00000000" w:rsidRDefault="0055443F">
            <w:pPr>
              <w:pStyle w:val="af8"/>
              <w:rPr>
                <w:lang w:eastAsia="en-US"/>
              </w:rPr>
            </w:pPr>
          </w:p>
          <w:p w:rsidR="00000000" w:rsidRDefault="0055443F">
            <w:pPr>
              <w:pStyle w:val="af8"/>
              <w:rPr>
                <w:lang w:eastAsia="en-US"/>
              </w:rPr>
            </w:pPr>
            <w:r>
              <w:rPr>
                <w:lang w:eastAsia="en-US"/>
              </w:rPr>
              <w:t>Возможность подач</w:t>
            </w:r>
            <w:r>
              <w:rPr>
                <w:lang w:eastAsia="en-US"/>
              </w:rPr>
              <w:t>и</w:t>
            </w:r>
          </w:p>
          <w:p w:rsidR="00000000" w:rsidRDefault="0055443F">
            <w:pPr>
              <w:pStyle w:val="af8"/>
              <w:rPr>
                <w:lang w:eastAsia="en-US"/>
              </w:rPr>
            </w:pPr>
          </w:p>
          <w:p w:rsidR="00000000" w:rsidRDefault="0055443F">
            <w:pPr>
              <w:pStyle w:val="af8"/>
              <w:rPr>
                <w:sz w:val="28"/>
                <w:szCs w:val="24"/>
                <w:lang w:eastAsia="en-US"/>
              </w:rPr>
            </w:pPr>
            <w:r>
              <w:rPr>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highlight w:val="yellow"/>
                <w:lang w:eastAsia="en-US"/>
              </w:rPr>
            </w:pPr>
          </w:p>
          <w:p w:rsidR="00000000" w:rsidRDefault="0055443F">
            <w:pPr>
              <w:pStyle w:val="af8"/>
              <w:rPr>
                <w:b/>
                <w:i/>
                <w:highlight w:val="yellow"/>
                <w:lang w:eastAsia="en-US"/>
              </w:rPr>
            </w:pPr>
          </w:p>
          <w:p w:rsidR="00000000" w:rsidRPr="00A06A09" w:rsidRDefault="00A06A09">
            <w:pPr>
              <w:pStyle w:val="af8"/>
              <w:rPr>
                <w:lang w:eastAsia="en-US"/>
              </w:rPr>
            </w:pPr>
            <w:r w:rsidRPr="00A06A09">
              <w:rPr>
                <w:lang w:eastAsia="en-US"/>
              </w:rPr>
              <w:t xml:space="preserve">допускается </w:t>
            </w:r>
          </w:p>
          <w:p w:rsidR="00000000" w:rsidRDefault="0055443F" w:rsidP="00A06A09">
            <w:pPr>
              <w:pStyle w:val="af8"/>
              <w:rPr>
                <w:b/>
                <w:i/>
                <w:sz w:val="28"/>
                <w:szCs w:val="24"/>
                <w:highlight w:val="yellow"/>
                <w:lang w:eastAsia="en-US"/>
              </w:rPr>
            </w:pPr>
            <w:r w:rsidRPr="00A06A09">
              <w:rPr>
                <w:lang w:eastAsia="en-US"/>
              </w:rPr>
              <w:t>конкретный технический аспект продукции [например, «желательно, чтобы участник запроса предложений в составе заявки на участие в запросе предложений подготовил и подал альтернативные</w:t>
            </w:r>
            <w:r w:rsidRPr="00A06A09">
              <w:rPr>
                <w:lang w:eastAsia="en-US"/>
              </w:rPr>
              <w:t xml:space="preserve"> предложения в части материала для изготовления труб</w:t>
            </w:r>
            <w:r w:rsidRPr="00A06A09">
              <w:rPr>
                <w:lang w:eastAsia="en-US"/>
              </w:rPr>
              <w:t>»], срок поставки, иное условие договора</w:t>
            </w:r>
          </w:p>
        </w:tc>
      </w:tr>
      <w:tr w:rsidR="00000000">
        <w:trPr>
          <w:trHeight w:val="397"/>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1" w:name="_Ref375640511" w:colFirst="0" w:colLast="0"/>
            <w:bookmarkStart w:id="362" w:name="_Ref317252128" w:colFirst="0" w:colLast="0"/>
            <w:bookmarkEnd w:id="358"/>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Привлечение субподрядчиков</w:t>
            </w:r>
          </w:p>
          <w:p w:rsidR="00000000" w:rsidRDefault="0055443F">
            <w:pPr>
              <w:pStyle w:val="af8"/>
              <w:rPr>
                <w:lang w:eastAsia="en-US"/>
              </w:rPr>
            </w:pPr>
          </w:p>
          <w:p w:rsidR="00000000" w:rsidRDefault="0055443F">
            <w:pPr>
              <w:pStyle w:val="af8"/>
              <w:rPr>
                <w:sz w:val="28"/>
                <w:szCs w:val="24"/>
                <w:lang w:eastAsia="en-US"/>
              </w:rPr>
            </w:pPr>
            <w:r>
              <w:rPr>
                <w:lang w:eastAsia="en-US"/>
              </w:rP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не допускается </w:t>
            </w:r>
          </w:p>
        </w:tc>
      </w:tr>
      <w:tr w:rsidR="00000000">
        <w:trPr>
          <w:trHeight w:val="397"/>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3" w:name="_Ref317254826" w:colFirst="0" w:colLast="0"/>
            <w:bookmarkEnd w:id="361"/>
            <w:bookmarkEnd w:id="362"/>
          </w:p>
        </w:tc>
        <w:tc>
          <w:tcPr>
            <w:tcW w:w="470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Возможность проведе</w:t>
            </w:r>
            <w:r>
              <w:rPr>
                <w:lang w:eastAsia="en-US"/>
              </w:rPr>
              <w:t>ния процедуры переторжки</w:t>
            </w:r>
          </w:p>
          <w:p w:rsidR="00000000" w:rsidRDefault="0055443F">
            <w:pPr>
              <w:pStyle w:val="af8"/>
              <w:rPr>
                <w:lang w:eastAsia="en-US"/>
              </w:rPr>
            </w:pPr>
          </w:p>
          <w:p w:rsidR="00000000" w:rsidRDefault="0055443F">
            <w:pPr>
              <w:pStyle w:val="af8"/>
              <w:rPr>
                <w:sz w:val="28"/>
                <w:szCs w:val="24"/>
                <w:lang w:eastAsia="en-US"/>
              </w:rPr>
            </w:pPr>
            <w:r>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возможна</w:t>
            </w:r>
          </w:p>
          <w:p w:rsidR="00000000" w:rsidRDefault="0055443F">
            <w:pPr>
              <w:pStyle w:val="af8"/>
              <w:rPr>
                <w:lang w:eastAsia="en-US"/>
              </w:rPr>
            </w:pPr>
          </w:p>
          <w:p w:rsidR="00000000" w:rsidRDefault="0055443F">
            <w:pPr>
              <w:pStyle w:val="af8"/>
              <w:rPr>
                <w:lang w:eastAsia="en-US"/>
              </w:rPr>
            </w:pPr>
          </w:p>
          <w:p w:rsidR="00000000" w:rsidRDefault="0055443F">
            <w:pPr>
              <w:pStyle w:val="af8"/>
              <w:rPr>
                <w:sz w:val="28"/>
                <w:szCs w:val="24"/>
                <w:lang w:eastAsia="en-US"/>
              </w:rPr>
            </w:pPr>
            <w:r>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000000">
        <w:trPr>
          <w:trHeight w:val="23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4" w:name="_Ref317250778"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Место и срок окончани</w:t>
            </w:r>
            <w:r>
              <w:rPr>
                <w:lang w:eastAsia="en-US"/>
              </w:rPr>
              <w:t>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000000" w:rsidRDefault="0055443F">
            <w:pPr>
              <w:pStyle w:val="af8"/>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w:t>
            </w:r>
            <w:r>
              <w:rPr>
                <w:lang w:eastAsia="en-US"/>
              </w:rPr>
              <w:t>ений):</w:t>
            </w:r>
          </w:p>
          <w:p w:rsidR="00000000" w:rsidRPr="003754B2" w:rsidRDefault="0055443F">
            <w:pPr>
              <w:pStyle w:val="af8"/>
              <w:rPr>
                <w:lang w:eastAsia="en-US"/>
              </w:rPr>
            </w:pPr>
            <w:r>
              <w:rPr>
                <w:lang w:eastAsia="en-US"/>
              </w:rPr>
              <w:t>ЭТП</w:t>
            </w:r>
            <w:r w:rsidRPr="003754B2">
              <w:rPr>
                <w:lang w:eastAsia="en-US"/>
              </w:rPr>
              <w:t xml:space="preserve"> Аук. Конк. Дом-2, </w:t>
            </w:r>
            <w:r>
              <w:rPr>
                <w:lang w:val="en-US" w:eastAsia="en-US"/>
              </w:rPr>
              <w:t>http</w:t>
            </w:r>
            <w:r w:rsidRPr="003754B2">
              <w:rPr>
                <w:lang w:eastAsia="en-US"/>
              </w:rPr>
              <w:t>://</w:t>
            </w:r>
            <w:r>
              <w:rPr>
                <w:lang w:val="en-US" w:eastAsia="en-US"/>
              </w:rPr>
              <w:t>a</w:t>
            </w:r>
            <w:r w:rsidRPr="003754B2">
              <w:rPr>
                <w:lang w:eastAsia="en-US"/>
              </w:rPr>
              <w:t>-</w:t>
            </w:r>
            <w:r>
              <w:rPr>
                <w:lang w:val="en-US" w:eastAsia="en-US"/>
              </w:rPr>
              <w:t>k</w:t>
            </w:r>
            <w:r w:rsidRPr="003754B2">
              <w:rPr>
                <w:lang w:eastAsia="en-US"/>
              </w:rPr>
              <w:t>-</w:t>
            </w:r>
            <w:r>
              <w:rPr>
                <w:lang w:val="en-US" w:eastAsia="en-US"/>
              </w:rPr>
              <w:t>d</w:t>
            </w:r>
            <w:r w:rsidRPr="003754B2">
              <w:rPr>
                <w:lang w:eastAsia="en-US"/>
              </w:rPr>
              <w:t>.</w:t>
            </w:r>
            <w:r>
              <w:rPr>
                <w:lang w:val="en-US" w:eastAsia="en-US"/>
              </w:rPr>
              <w:t>ru</w:t>
            </w:r>
            <w:r w:rsidRPr="003754B2">
              <w:rPr>
                <w:lang w:eastAsia="en-US"/>
              </w:rPr>
              <w:t>/</w:t>
            </w:r>
          </w:p>
          <w:p w:rsidR="00000000" w:rsidRPr="003754B2" w:rsidRDefault="0055443F">
            <w:pPr>
              <w:pStyle w:val="af8"/>
              <w:rPr>
                <w:lang w:eastAsia="en-US"/>
              </w:rPr>
            </w:pPr>
          </w:p>
          <w:p w:rsidR="00000000" w:rsidRPr="003754B2" w:rsidRDefault="0055443F">
            <w:pPr>
              <w:pStyle w:val="af8"/>
              <w:rPr>
                <w:lang w:eastAsia="en-US"/>
              </w:rPr>
            </w:pPr>
            <w:r w:rsidRPr="003754B2">
              <w:rPr>
                <w:lang w:eastAsia="en-US"/>
              </w:rPr>
              <w:t>12:00 (</w:t>
            </w:r>
            <w:r>
              <w:rPr>
                <w:lang w:eastAsia="en-US"/>
              </w:rPr>
              <w:t>время</w:t>
            </w:r>
            <w:r w:rsidRPr="003754B2">
              <w:rPr>
                <w:lang w:eastAsia="en-US"/>
              </w:rPr>
              <w:t xml:space="preserve"> </w:t>
            </w:r>
            <w:r>
              <w:rPr>
                <w:lang w:eastAsia="en-US"/>
              </w:rPr>
              <w:t>московское</w:t>
            </w:r>
            <w:r w:rsidRPr="003754B2">
              <w:rPr>
                <w:lang w:eastAsia="en-US"/>
              </w:rPr>
              <w:t xml:space="preserve">) «27» апреля 2015 </w:t>
            </w:r>
            <w:r>
              <w:rPr>
                <w:lang w:eastAsia="en-US"/>
              </w:rPr>
              <w:t>года</w:t>
            </w:r>
            <w:r w:rsidRPr="003754B2">
              <w:rPr>
                <w:lang w:eastAsia="en-US"/>
              </w:rPr>
              <w:t xml:space="preserve"> </w:t>
            </w:r>
          </w:p>
          <w:p w:rsidR="00000000" w:rsidRPr="003754B2" w:rsidRDefault="0055443F">
            <w:pPr>
              <w:pStyle w:val="af8"/>
              <w:rPr>
                <w:lang w:eastAsia="en-US"/>
              </w:rPr>
            </w:pPr>
          </w:p>
          <w:p w:rsidR="00000000" w:rsidRDefault="0055443F">
            <w:pPr>
              <w:pStyle w:val="af8"/>
              <w:rPr>
                <w:lang w:eastAsia="en-US"/>
              </w:rPr>
            </w:pPr>
            <w:r>
              <w:rPr>
                <w:lang w:eastAsia="en-US"/>
              </w:rPr>
              <w:t>Место, дата и время заседания закупочной комиссии (при проведении):</w:t>
            </w:r>
          </w:p>
          <w:p w:rsidR="00000000" w:rsidRDefault="0055443F">
            <w:pPr>
              <w:pStyle w:val="af8"/>
              <w:rPr>
                <w:lang w:eastAsia="en-US"/>
              </w:rPr>
            </w:pPr>
            <w:r>
              <w:rPr>
                <w:lang w:eastAsia="en-US"/>
              </w:rPr>
              <w:t>Адрес: 125363 г. Москва, а/я 52</w:t>
            </w:r>
          </w:p>
          <w:p w:rsidR="00000000" w:rsidRDefault="0055443F">
            <w:pPr>
              <w:pStyle w:val="af8"/>
              <w:rPr>
                <w:sz w:val="28"/>
                <w:szCs w:val="24"/>
                <w:lang w:eastAsia="en-US"/>
              </w:rPr>
            </w:pPr>
            <w:r>
              <w:rPr>
                <w:lang w:eastAsia="en-US"/>
              </w:rPr>
              <w:t>12:00 (время московское) «27» апреля 2015 года</w:t>
            </w:r>
          </w:p>
        </w:tc>
      </w:tr>
      <w:tr w:rsidR="00000000">
        <w:trPr>
          <w:trHeight w:val="23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5" w:name="_Ref317254136"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Срок п</w:t>
            </w:r>
            <w:r>
              <w:rPr>
                <w:lang w:eastAsia="en-US"/>
              </w:rPr>
              <w:t>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Адрес: Аук. Конк. Дом http://a-k-d.ru/</w:t>
            </w:r>
          </w:p>
          <w:p w:rsidR="00000000" w:rsidRDefault="0055443F">
            <w:pPr>
              <w:pStyle w:val="af8"/>
              <w:rPr>
                <w:lang w:eastAsia="en-US"/>
              </w:rPr>
            </w:pPr>
            <w:r>
              <w:rPr>
                <w:lang w:eastAsia="en-US"/>
              </w:rPr>
              <w:t>Отборочная стадия рассмотрения заявок на участие в запросе предложений: не позднее «29» апреля 2015 года</w:t>
            </w:r>
          </w:p>
          <w:p w:rsidR="00000000" w:rsidRDefault="0055443F">
            <w:pPr>
              <w:pStyle w:val="af8"/>
              <w:rPr>
                <w:sz w:val="28"/>
                <w:szCs w:val="24"/>
                <w:lang w:eastAsia="en-US"/>
              </w:rPr>
            </w:pPr>
            <w:r>
              <w:rPr>
                <w:lang w:eastAsia="en-US"/>
              </w:rPr>
              <w:t>Оценочная стадия рассмотрения заявок на участие в з</w:t>
            </w:r>
            <w:r>
              <w:rPr>
                <w:lang w:eastAsia="en-US"/>
              </w:rPr>
              <w:t>апросе предложений и подведение итогов запроса предложений: не позднее «01» мая 2015 года</w:t>
            </w:r>
          </w:p>
        </w:tc>
      </w:tr>
      <w:tr w:rsidR="00000000">
        <w:trPr>
          <w:trHeight w:val="232"/>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6" w:name="_Ref317255007"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keepNext w:val="0"/>
              <w:tabs>
                <w:tab w:val="clear" w:pos="708"/>
              </w:tabs>
              <w:spacing w:line="23" w:lineRule="atLeast"/>
              <w:jc w:val="both"/>
              <w:rPr>
                <w:sz w:val="24"/>
                <w:lang w:eastAsia="en-US"/>
              </w:rPr>
            </w:pPr>
            <w:r>
              <w:rPr>
                <w:sz w:val="24"/>
                <w:lang w:eastAsia="en-US"/>
              </w:rPr>
              <w:t xml:space="preserve">-    Цена договора ( значимость критерия Цi – 90 % ) </w:t>
            </w:r>
          </w:p>
          <w:p w:rsidR="00000000" w:rsidRDefault="0055443F">
            <w:pPr>
              <w:keepNext w:val="0"/>
              <w:tabs>
                <w:tab w:val="clear" w:pos="708"/>
              </w:tabs>
              <w:spacing w:line="23" w:lineRule="atLeast"/>
              <w:jc w:val="both"/>
              <w:rPr>
                <w:sz w:val="24"/>
                <w:lang w:eastAsia="en-US"/>
              </w:rPr>
            </w:pPr>
            <w:r>
              <w:rPr>
                <w:sz w:val="24"/>
                <w:lang w:eastAsia="en-US"/>
              </w:rPr>
              <w:t>-    Опыт участни</w:t>
            </w:r>
            <w:r>
              <w:rPr>
                <w:sz w:val="24"/>
                <w:lang w:eastAsia="en-US"/>
              </w:rPr>
              <w:t xml:space="preserve">ка процедуры закупки ( значимость критерия Оi – 10 % ) </w:t>
            </w:r>
          </w:p>
          <w:p w:rsidR="00000000" w:rsidRDefault="0055443F">
            <w:pPr>
              <w:keepNext w:val="0"/>
              <w:tabs>
                <w:tab w:val="clear" w:pos="708"/>
              </w:tabs>
              <w:rPr>
                <w:lang w:eastAsia="en-US"/>
              </w:rPr>
            </w:pPr>
          </w:p>
        </w:tc>
      </w:tr>
      <w:tr w:rsidR="00000000">
        <w:trPr>
          <w:trHeight w:val="550"/>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7" w:name="_Ref317255017" w:colFirst="0" w:colLast="0"/>
            <w:bookmarkEnd w:id="366"/>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 xml:space="preserve">Согласно методике оценки заявок на участие в запросе предложений, приведенной в разделе </w:t>
            </w:r>
            <w:r>
              <w:rPr>
                <w:lang w:eastAsia="en-US"/>
              </w:rPr>
              <w:fldChar w:fldCharType="begin"/>
            </w:r>
            <w:r>
              <w:rPr>
                <w:lang w:eastAsia="en-US"/>
              </w:rPr>
              <w:instrText xml:space="preserve"> REF _Ref395865867 \r \h  \* MERGEFORMAT </w:instrText>
            </w:r>
            <w:r>
              <w:rPr>
                <w:lang w:eastAsia="en-US"/>
              </w:rPr>
            </w:r>
            <w:r>
              <w:rPr>
                <w:lang w:eastAsia="en-US"/>
              </w:rPr>
              <w:fldChar w:fldCharType="separate"/>
            </w:r>
            <w:r>
              <w:rPr>
                <w:lang w:eastAsia="en-US"/>
              </w:rPr>
              <w:t>8</w:t>
            </w:r>
            <w:r>
              <w:rPr>
                <w:lang w:eastAsia="en-US"/>
              </w:rPr>
              <w:fldChar w:fldCharType="end"/>
            </w:r>
            <w:r>
              <w:rPr>
                <w:lang w:eastAsia="en-US"/>
              </w:rPr>
              <w:t xml:space="preserve"> документации по запросу предложений.</w:t>
            </w:r>
          </w:p>
        </w:tc>
      </w:tr>
      <w:tr w:rsidR="00000000">
        <w:trPr>
          <w:trHeight w:val="194"/>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68" w:name="_Ref395865271" w:colFirst="0" w:colLast="0"/>
            <w:bookmarkStart w:id="369" w:name="_Ref375641256" w:colFirst="0" w:colLast="0"/>
            <w:bookmarkStart w:id="370" w:name="_Ref333486484" w:colFirst="0" w:colLast="0"/>
            <w:bookmarkStart w:id="371" w:name="_Ref317254659" w:colFirst="0" w:colLast="0"/>
            <w:bookmarkEnd w:id="367"/>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Победитель запроса предложений обязан предоставить заказчику подписанный и заверенны</w:t>
            </w:r>
            <w:r>
              <w:rPr>
                <w:lang w:eastAsia="en-US"/>
              </w:rPr>
              <w:t xml:space="preserve">й печатью со своей стороны договор </w:t>
            </w:r>
            <w:r w:rsidR="00A06A09" w:rsidRPr="00A06A09">
              <w:rPr>
                <w:lang w:eastAsia="en-US"/>
              </w:rPr>
              <w:t>в течение 10 (десяти) дней</w:t>
            </w:r>
            <w:r w:rsidR="00A06A09">
              <w:rPr>
                <w:b/>
                <w:i/>
                <w:lang w:eastAsia="en-US"/>
              </w:rPr>
              <w:t xml:space="preserve"> </w:t>
            </w:r>
            <w:r w:rsidR="00A06A09">
              <w:rPr>
                <w:lang w:eastAsia="en-US"/>
              </w:rPr>
              <w:t>со дня размещения протокола заседания закупочной комиссии по подведению итогов запроса предложений на официальном сайте и ЭТП</w:t>
            </w:r>
            <w:r>
              <w:rPr>
                <w:lang w:eastAsia="en-US"/>
              </w:rPr>
              <w:t>.</w:t>
            </w:r>
          </w:p>
          <w:p w:rsidR="00000000" w:rsidRDefault="0055443F">
            <w:pPr>
              <w:pStyle w:val="af8"/>
              <w:rPr>
                <w:lang w:eastAsia="en-US"/>
              </w:rPr>
            </w:pPr>
            <w:r>
              <w:rPr>
                <w:lang w:eastAsia="en-US"/>
              </w:rPr>
              <w:t>Договор заключается в течение 20 дней, но не ранее чем через 10 (десять) дней после размещения на официальном сайте и на ЭТП протокола, н</w:t>
            </w:r>
            <w:r>
              <w:rPr>
                <w:lang w:eastAsia="en-US"/>
              </w:rPr>
              <w:t>а основании которого заключается договор.</w:t>
            </w:r>
          </w:p>
          <w:p w:rsidR="00000000" w:rsidRDefault="0055443F">
            <w:pPr>
              <w:pStyle w:val="af8"/>
              <w:rPr>
                <w:sz w:val="28"/>
                <w:szCs w:val="24"/>
                <w:lang w:eastAsia="en-US"/>
              </w:rPr>
            </w:pPr>
            <w:r>
              <w:rPr>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w:t>
            </w:r>
            <w:r>
              <w:rPr>
                <w:lang w:eastAsia="en-US"/>
              </w:rPr>
              <w:t>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trPr>
          <w:trHeight w:val="194"/>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72" w:name="_Ref317256138" w:colFirst="0" w:colLast="0"/>
            <w:bookmarkEnd w:id="368"/>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Обеспечение исполнения обязательств по дог</w:t>
            </w:r>
            <w:r>
              <w:rPr>
                <w:lang w:eastAsia="en-US"/>
              </w:rPr>
              <w:t>овору:</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9"/>
              <w:spacing w:line="23" w:lineRule="atLeast"/>
              <w:ind w:left="0"/>
              <w:jc w:val="both"/>
              <w:rPr>
                <w:sz w:val="24"/>
                <w:lang w:eastAsia="en-US"/>
              </w:rPr>
            </w:pPr>
            <w:r>
              <w:rPr>
                <w:sz w:val="24"/>
                <w:lang w:eastAsia="en-US"/>
              </w:rPr>
              <w:t>не требуется</w:t>
            </w:r>
          </w:p>
          <w:p w:rsidR="00000000" w:rsidRDefault="0055443F">
            <w:pPr>
              <w:keepNext w:val="0"/>
              <w:tabs>
                <w:tab w:val="clear" w:pos="708"/>
              </w:tabs>
              <w:rPr>
                <w:sz w:val="20"/>
                <w:szCs w:val="20"/>
                <w:lang w:eastAsia="en-US"/>
              </w:rPr>
            </w:pPr>
          </w:p>
          <w:p w:rsidR="00000000" w:rsidRDefault="0055443F">
            <w:pPr>
              <w:rPr>
                <w:lang w:eastAsia="en-US"/>
              </w:rPr>
            </w:pPr>
          </w:p>
          <w:p w:rsidR="00000000" w:rsidRDefault="0055443F">
            <w:pPr>
              <w:pStyle w:val="af8"/>
              <w:rPr>
                <w:sz w:val="28"/>
                <w:szCs w:val="24"/>
                <w:lang w:eastAsia="en-US"/>
              </w:rPr>
            </w:pPr>
          </w:p>
        </w:tc>
      </w:tr>
      <w:tr w:rsidR="00000000">
        <w:trPr>
          <w:trHeight w:val="194"/>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bookmarkStart w:id="373" w:name="_Ref321836472" w:colFirst="0" w:colLast="0"/>
            <w:bookmarkEnd w:id="372"/>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Жалобы на действия (бездействие) заказчика, организатора запроса предложений, закупочной комиссии при проведении запроса предложен</w:t>
            </w:r>
            <w:r>
              <w:rPr>
                <w:lang w:eastAsia="en-US"/>
              </w:rPr>
              <w:t xml:space="preserve">ий могут быть направлены в Центральный арбитражный комитет (ЦАК) в отсканированном виде по электронному адресу </w:t>
            </w:r>
            <w:hyperlink r:id="rId8" w:history="1">
              <w:r>
                <w:rPr>
                  <w:rStyle w:val="a5"/>
                  <w:lang w:eastAsia="en-US"/>
                </w:rPr>
                <w:t>arbitration@rosatom.ru</w:t>
              </w:r>
            </w:hyperlink>
            <w:r>
              <w:rPr>
                <w:lang w:eastAsia="en-US"/>
              </w:rPr>
              <w:t>.</w:t>
            </w:r>
          </w:p>
          <w:p w:rsidR="00000000" w:rsidRDefault="0055443F">
            <w:pPr>
              <w:pStyle w:val="af8"/>
              <w:rPr>
                <w:lang w:eastAsia="en-US"/>
              </w:rPr>
            </w:pPr>
            <w:r>
              <w:rPr>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w:t>
            </w:r>
            <w:r>
              <w:rPr>
                <w:lang w:eastAsia="en-US"/>
              </w:rPr>
              <w:t>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00000" w:rsidRDefault="0055443F">
            <w:pPr>
              <w:pStyle w:val="af8"/>
              <w:rPr>
                <w:lang w:eastAsia="en-US"/>
              </w:rPr>
            </w:pPr>
            <w:r>
              <w:rPr>
                <w:lang w:eastAsia="en-US"/>
              </w:rPr>
              <w:t>Условия и положения документации по запросу предложений могут быть обжалованы исключительно до окончан</w:t>
            </w:r>
            <w:r>
              <w:rPr>
                <w:lang w:eastAsia="en-US"/>
              </w:rPr>
              <w:t>ия срока подачи заявок на участие в запросе предложений.</w:t>
            </w:r>
          </w:p>
          <w:p w:rsidR="00000000" w:rsidRDefault="0055443F">
            <w:pPr>
              <w:pStyle w:val="af8"/>
              <w:rPr>
                <w:lang w:eastAsia="en-US"/>
              </w:rPr>
            </w:pPr>
            <w:r>
              <w:rPr>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00000" w:rsidRDefault="0055443F">
            <w:pPr>
              <w:pStyle w:val="af8"/>
              <w:rPr>
                <w:lang w:eastAsia="en-US"/>
              </w:rPr>
            </w:pPr>
            <w:r>
              <w:rPr>
                <w:lang w:eastAsia="en-US"/>
              </w:rPr>
              <w:t>Информация о состоянии и итогах рассмотрен</w:t>
            </w:r>
            <w:r>
              <w:rPr>
                <w:lang w:eastAsia="en-US"/>
              </w:rPr>
              <w:t>ия жалобы отражается на сайте закупок Госкорпорации «Росатом» на странице соответствующей закупки.</w:t>
            </w:r>
          </w:p>
          <w:p w:rsidR="00000000" w:rsidRDefault="0055443F">
            <w:pPr>
              <w:pStyle w:val="af8"/>
              <w:rPr>
                <w:sz w:val="28"/>
                <w:szCs w:val="24"/>
                <w:lang w:eastAsia="en-US"/>
              </w:rPr>
            </w:pPr>
            <w:r>
              <w:rPr>
                <w:lang w:eastAsia="en-US"/>
              </w:rPr>
              <w:lastRenderedPageBreak/>
              <w:t>Решения ЦАК (или АК дивизиона) могут быть обжалованы — в Контрольный комитете Госкорпорации «Росатом» не позднее 1 (одного) месяца с даты размещения на офици</w:t>
            </w:r>
            <w:r>
              <w:rPr>
                <w:lang w:eastAsia="en-US"/>
              </w:rPr>
              <w:t>альном сайте по закупкам атомной отрасли результата рассмотрения жалобы.</w:t>
            </w:r>
          </w:p>
        </w:tc>
      </w:tr>
      <w:bookmarkEnd w:id="373"/>
      <w:tr w:rsidR="00000000">
        <w:trPr>
          <w:trHeight w:val="194"/>
        </w:trPr>
        <w:tc>
          <w:tcPr>
            <w:tcW w:w="498" w:type="dxa"/>
            <w:tcBorders>
              <w:top w:val="single" w:sz="4" w:space="0" w:color="auto"/>
              <w:left w:val="single" w:sz="4" w:space="0" w:color="auto"/>
              <w:bottom w:val="single" w:sz="4" w:space="0" w:color="auto"/>
              <w:right w:val="single" w:sz="4" w:space="0" w:color="auto"/>
            </w:tcBorders>
          </w:tcPr>
          <w:p w:rsidR="00000000" w:rsidRDefault="0055443F" w:rsidP="0055443F">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sz w:val="28"/>
                <w:szCs w:val="24"/>
                <w:lang w:eastAsia="en-US"/>
              </w:rPr>
            </w:pPr>
            <w:r>
              <w:rPr>
                <w:lang w:eastAsia="en-US"/>
              </w:rPr>
              <w:t>О фактах злоупотреблений участник запроса предложений может заявить в Госко</w:t>
            </w:r>
            <w:r>
              <w:rPr>
                <w:lang w:eastAsia="en-US"/>
              </w:rPr>
              <w:t xml:space="preserve">рпорацию «Росатом» и сообщить об этом гласно или анонимно, воспользовавшись следующими каналами связи: </w:t>
            </w:r>
          </w:p>
          <w:p w:rsidR="00000000" w:rsidRDefault="0055443F">
            <w:pPr>
              <w:pStyle w:val="af8"/>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000000" w:rsidRDefault="0055443F">
            <w:pPr>
              <w:pStyle w:val="af8"/>
              <w:rPr>
                <w:lang w:eastAsia="en-US"/>
              </w:rPr>
            </w:pPr>
            <w:r>
              <w:rPr>
                <w:lang w:eastAsia="en-US"/>
              </w:rPr>
              <w:t>2.</w:t>
            </w:r>
            <w:r>
              <w:rPr>
                <w:lang w:eastAsia="en-US"/>
              </w:rPr>
              <w:tab/>
              <w:t>Адрес электронной почты: 0707@rosatom.r</w:t>
            </w:r>
            <w:r>
              <w:rPr>
                <w:lang w:eastAsia="en-US"/>
              </w:rPr>
              <w:t>u;</w:t>
            </w:r>
          </w:p>
          <w:p w:rsidR="00000000" w:rsidRDefault="0055443F">
            <w:pPr>
              <w:pStyle w:val="af8"/>
              <w:rPr>
                <w:sz w:val="28"/>
                <w:szCs w:val="24"/>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000000" w:rsidRDefault="0055443F">
      <w:pPr>
        <w:keepNext w:val="0"/>
        <w:tabs>
          <w:tab w:val="clear" w:pos="708"/>
        </w:tabs>
        <w:sectPr w:rsidR="00000000">
          <w:pgSz w:w="16838" w:h="11906" w:orient="landscape"/>
          <w:pgMar w:top="993" w:right="1134" w:bottom="850" w:left="1134" w:header="708" w:footer="708" w:gutter="0"/>
          <w:cols w:space="720"/>
        </w:sectPr>
      </w:pPr>
    </w:p>
    <w:p w:rsidR="00000000" w:rsidRPr="00A06A09" w:rsidRDefault="0055443F" w:rsidP="0055443F">
      <w:pPr>
        <w:pStyle w:val="a9"/>
        <w:numPr>
          <w:ilvl w:val="0"/>
          <w:numId w:val="9"/>
        </w:numPr>
        <w:spacing w:line="276" w:lineRule="auto"/>
        <w:outlineLvl w:val="0"/>
        <w:rPr>
          <w:szCs w:val="28"/>
        </w:rPr>
      </w:pPr>
      <w:bookmarkStart w:id="374" w:name="_Ref395864763"/>
      <w:bookmarkStart w:id="375" w:name="_Ref395864672"/>
      <w:bookmarkStart w:id="376" w:name="_Ref395864474"/>
      <w:bookmarkStart w:id="377" w:name="_Toc395774498"/>
      <w:bookmarkStart w:id="378" w:name="_Toc416777895"/>
      <w:r>
        <w:rPr>
          <w:szCs w:val="28"/>
        </w:rPr>
        <w:lastRenderedPageBreak/>
        <w:t>ОБРАЗЦЫ ФОРМ ОСНОВНЫХ ДОКУМЕНТОВ, ВКЛЮЧАЕМЫХ В ЗАЯВКУ НА УЧАСТИЕ В ЗАПРОСЕ ПРЕДЛОЖЕНИЙ</w:t>
      </w:r>
      <w:bookmarkEnd w:id="374"/>
      <w:bookmarkEnd w:id="375"/>
      <w:bookmarkEnd w:id="376"/>
      <w:bookmarkEnd w:id="377"/>
      <w:bookmarkEnd w:id="378"/>
    </w:p>
    <w:tbl>
      <w:tblPr>
        <w:tblStyle w:val="affd"/>
        <w:tblW w:w="9889" w:type="dxa"/>
        <w:tblInd w:w="0"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000000">
        <w:trPr>
          <w:trHeight w:val="356"/>
        </w:trPr>
        <w:tc>
          <w:tcPr>
            <w:tcW w:w="9889" w:type="dxa"/>
            <w:gridSpan w:val="11"/>
            <w:tcBorders>
              <w:top w:val="nil"/>
              <w:left w:val="nil"/>
              <w:bottom w:val="nil"/>
              <w:right w:val="nil"/>
            </w:tcBorders>
            <w:vAlign w:val="center"/>
            <w:hideMark/>
          </w:tcPr>
          <w:p w:rsidR="00000000" w:rsidRDefault="0055443F">
            <w:pPr>
              <w:pStyle w:val="af8"/>
              <w:ind w:firstLine="709"/>
              <w:jc w:val="right"/>
              <w:rPr>
                <w:lang w:eastAsia="en-US"/>
              </w:rPr>
            </w:pPr>
            <w:r>
              <w:rPr>
                <w:lang w:eastAsia="en-US"/>
              </w:rPr>
              <w:t xml:space="preserve">Форма </w:t>
            </w:r>
            <w:bookmarkStart w:id="379" w:name="F01"/>
            <w:r>
              <w:rPr>
                <w:lang w:eastAsia="en-US"/>
              </w:rPr>
              <w:t>1.</w:t>
            </w:r>
            <w:bookmarkEnd w:id="379"/>
          </w:p>
        </w:tc>
      </w:tr>
      <w:tr w:rsidR="00000000">
        <w:trPr>
          <w:trHeight w:val="356"/>
        </w:trPr>
        <w:tc>
          <w:tcPr>
            <w:tcW w:w="7338" w:type="dxa"/>
            <w:gridSpan w:val="10"/>
            <w:tcBorders>
              <w:top w:val="nil"/>
              <w:left w:val="nil"/>
              <w:bottom w:val="nil"/>
              <w:right w:val="nil"/>
            </w:tcBorders>
            <w:hideMark/>
          </w:tcPr>
          <w:p w:rsidR="00000000" w:rsidRDefault="0055443F">
            <w:pPr>
              <w:pStyle w:val="af8"/>
              <w:ind w:firstLine="709"/>
              <w:rPr>
                <w:b/>
                <w:i/>
                <w:szCs w:val="24"/>
                <w:lang w:eastAsia="en-US"/>
              </w:rPr>
            </w:pPr>
            <w:bookmarkStart w:id="380" w:name="_Письмо_о_подаче"/>
            <w:bookmarkEnd w:id="380"/>
            <w:r>
              <w:rPr>
                <w:b/>
                <w:i/>
                <w:lang w:eastAsia="en-US"/>
              </w:rPr>
              <w:t>Фирменный бланк участника запроса предложений</w:t>
            </w:r>
          </w:p>
        </w:tc>
        <w:tc>
          <w:tcPr>
            <w:tcW w:w="2551" w:type="dxa"/>
            <w:tcBorders>
              <w:top w:val="nil"/>
              <w:left w:val="nil"/>
              <w:bottom w:val="nil"/>
              <w:right w:val="nil"/>
            </w:tcBorders>
          </w:tcPr>
          <w:p w:rsidR="00000000" w:rsidRDefault="0055443F">
            <w:pPr>
              <w:pStyle w:val="af8"/>
              <w:ind w:firstLine="709"/>
              <w:rPr>
                <w:b/>
                <w:i/>
                <w:szCs w:val="24"/>
                <w:lang w:eastAsia="en-US"/>
              </w:rPr>
            </w:pPr>
          </w:p>
        </w:tc>
      </w:tr>
      <w:tr w:rsidR="00000000">
        <w:trPr>
          <w:trHeight w:val="356"/>
        </w:trPr>
        <w:tc>
          <w:tcPr>
            <w:tcW w:w="534" w:type="dxa"/>
            <w:tcBorders>
              <w:top w:val="nil"/>
              <w:left w:val="nil"/>
              <w:bottom w:val="nil"/>
              <w:right w:val="nil"/>
            </w:tcBorders>
            <w:vAlign w:val="bottom"/>
            <w:hideMark/>
          </w:tcPr>
          <w:p w:rsidR="00000000" w:rsidRDefault="0055443F">
            <w:pPr>
              <w:pStyle w:val="af8"/>
              <w:rPr>
                <w:szCs w:val="24"/>
                <w:lang w:eastAsia="en-US"/>
              </w:rPr>
            </w:pPr>
            <w:r>
              <w:rPr>
                <w:szCs w:val="24"/>
                <w:lang w:eastAsia="en-US"/>
              </w:rPr>
              <w:t>от</w:t>
            </w:r>
          </w:p>
        </w:tc>
        <w:tc>
          <w:tcPr>
            <w:tcW w:w="336" w:type="dxa"/>
            <w:tcBorders>
              <w:top w:val="nil"/>
              <w:left w:val="nil"/>
              <w:bottom w:val="nil"/>
              <w:right w:val="nil"/>
            </w:tcBorders>
            <w:vAlign w:val="bottom"/>
            <w:hideMark/>
          </w:tcPr>
          <w:p w:rsidR="00000000" w:rsidRDefault="0055443F">
            <w:pPr>
              <w:pStyle w:val="af8"/>
              <w:rPr>
                <w:szCs w:val="24"/>
                <w:lang w:eastAsia="en-US"/>
              </w:rPr>
            </w:pPr>
            <w:r>
              <w:rPr>
                <w:iCs/>
                <w:szCs w:val="24"/>
                <w:lang w:eastAsia="en-US"/>
              </w:rPr>
              <w:t>«</w:t>
            </w:r>
          </w:p>
        </w:tc>
        <w:tc>
          <w:tcPr>
            <w:tcW w:w="514" w:type="dxa"/>
            <w:tcBorders>
              <w:top w:val="nil"/>
              <w:left w:val="nil"/>
              <w:bottom w:val="single" w:sz="4" w:space="0" w:color="auto"/>
              <w:right w:val="nil"/>
            </w:tcBorders>
            <w:vAlign w:val="bottom"/>
          </w:tcPr>
          <w:p w:rsidR="00000000" w:rsidRDefault="0055443F">
            <w:pPr>
              <w:pStyle w:val="af8"/>
              <w:rPr>
                <w:szCs w:val="24"/>
                <w:lang w:eastAsia="en-US"/>
              </w:rPr>
            </w:pPr>
          </w:p>
        </w:tc>
        <w:tc>
          <w:tcPr>
            <w:tcW w:w="336" w:type="dxa"/>
            <w:tcBorders>
              <w:top w:val="nil"/>
              <w:left w:val="nil"/>
              <w:bottom w:val="nil"/>
              <w:right w:val="nil"/>
            </w:tcBorders>
            <w:vAlign w:val="bottom"/>
            <w:hideMark/>
          </w:tcPr>
          <w:p w:rsidR="00000000" w:rsidRDefault="0055443F">
            <w:pPr>
              <w:pStyle w:val="af8"/>
              <w:rPr>
                <w:szCs w:val="24"/>
                <w:lang w:eastAsia="en-US"/>
              </w:rPr>
            </w:pPr>
            <w:r>
              <w:rPr>
                <w:iCs/>
                <w:szCs w:val="24"/>
                <w:lang w:eastAsia="en-US"/>
              </w:rPr>
              <w:t>»</w:t>
            </w:r>
          </w:p>
        </w:tc>
        <w:tc>
          <w:tcPr>
            <w:tcW w:w="1082" w:type="dxa"/>
            <w:tcBorders>
              <w:top w:val="nil"/>
              <w:left w:val="nil"/>
              <w:bottom w:val="single" w:sz="4" w:space="0" w:color="auto"/>
              <w:right w:val="nil"/>
            </w:tcBorders>
            <w:vAlign w:val="bottom"/>
          </w:tcPr>
          <w:p w:rsidR="00000000" w:rsidRDefault="0055443F">
            <w:pPr>
              <w:pStyle w:val="af8"/>
              <w:rPr>
                <w:szCs w:val="24"/>
                <w:lang w:eastAsia="en-US"/>
              </w:rPr>
            </w:pPr>
          </w:p>
        </w:tc>
        <w:tc>
          <w:tcPr>
            <w:tcW w:w="456" w:type="dxa"/>
            <w:tcBorders>
              <w:top w:val="nil"/>
              <w:left w:val="nil"/>
              <w:bottom w:val="nil"/>
              <w:right w:val="nil"/>
            </w:tcBorders>
            <w:vAlign w:val="bottom"/>
            <w:hideMark/>
          </w:tcPr>
          <w:p w:rsidR="00000000" w:rsidRDefault="0055443F">
            <w:pPr>
              <w:pStyle w:val="af8"/>
              <w:rPr>
                <w:szCs w:val="24"/>
                <w:lang w:eastAsia="en-US"/>
              </w:rPr>
            </w:pPr>
            <w:r>
              <w:rPr>
                <w:iCs/>
                <w:szCs w:val="24"/>
                <w:lang w:eastAsia="en-US"/>
              </w:rPr>
              <w:t>20</w:t>
            </w:r>
          </w:p>
        </w:tc>
        <w:tc>
          <w:tcPr>
            <w:tcW w:w="536" w:type="dxa"/>
            <w:tcBorders>
              <w:top w:val="nil"/>
              <w:left w:val="nil"/>
              <w:bottom w:val="single" w:sz="4" w:space="0" w:color="auto"/>
              <w:right w:val="nil"/>
            </w:tcBorders>
            <w:vAlign w:val="bottom"/>
          </w:tcPr>
          <w:p w:rsidR="00000000" w:rsidRDefault="0055443F">
            <w:pPr>
              <w:pStyle w:val="af8"/>
              <w:rPr>
                <w:szCs w:val="24"/>
                <w:lang w:eastAsia="en-US"/>
              </w:rPr>
            </w:pPr>
          </w:p>
        </w:tc>
        <w:tc>
          <w:tcPr>
            <w:tcW w:w="709" w:type="dxa"/>
            <w:tcBorders>
              <w:top w:val="nil"/>
              <w:left w:val="nil"/>
              <w:bottom w:val="nil"/>
              <w:right w:val="nil"/>
            </w:tcBorders>
            <w:vAlign w:val="bottom"/>
            <w:hideMark/>
          </w:tcPr>
          <w:p w:rsidR="00000000" w:rsidRDefault="0055443F">
            <w:pPr>
              <w:pStyle w:val="af8"/>
              <w:rPr>
                <w:szCs w:val="24"/>
                <w:lang w:eastAsia="en-US"/>
              </w:rPr>
            </w:pPr>
            <w:r>
              <w:rPr>
                <w:szCs w:val="24"/>
                <w:lang w:eastAsia="en-US"/>
              </w:rPr>
              <w:t>г. №</w:t>
            </w:r>
          </w:p>
        </w:tc>
        <w:tc>
          <w:tcPr>
            <w:tcW w:w="1842" w:type="dxa"/>
            <w:tcBorders>
              <w:top w:val="nil"/>
              <w:left w:val="nil"/>
              <w:bottom w:val="single" w:sz="4" w:space="0" w:color="auto"/>
              <w:right w:val="nil"/>
            </w:tcBorders>
            <w:vAlign w:val="bottom"/>
          </w:tcPr>
          <w:p w:rsidR="00000000" w:rsidRDefault="0055443F">
            <w:pPr>
              <w:pStyle w:val="af8"/>
              <w:rPr>
                <w:szCs w:val="24"/>
                <w:lang w:val="en-US" w:eastAsia="en-US"/>
              </w:rPr>
            </w:pPr>
          </w:p>
        </w:tc>
        <w:tc>
          <w:tcPr>
            <w:tcW w:w="3544" w:type="dxa"/>
            <w:gridSpan w:val="2"/>
            <w:tcBorders>
              <w:top w:val="nil"/>
              <w:left w:val="nil"/>
              <w:bottom w:val="nil"/>
              <w:right w:val="nil"/>
            </w:tcBorders>
            <w:vAlign w:val="bottom"/>
          </w:tcPr>
          <w:p w:rsidR="00000000" w:rsidRDefault="0055443F">
            <w:pPr>
              <w:pStyle w:val="af8"/>
              <w:rPr>
                <w:szCs w:val="24"/>
                <w:lang w:eastAsia="en-US"/>
              </w:rPr>
            </w:pPr>
          </w:p>
        </w:tc>
      </w:tr>
    </w:tbl>
    <w:p w:rsidR="00000000" w:rsidRDefault="0055443F">
      <w:pPr>
        <w:ind w:firstLine="709"/>
        <w:jc w:val="both"/>
      </w:pPr>
    </w:p>
    <w:p w:rsidR="00000000" w:rsidRDefault="0055443F">
      <w:pPr>
        <w:ind w:firstLine="709"/>
        <w:outlineLvl w:val="1"/>
      </w:pPr>
      <w:bookmarkStart w:id="381" w:name="_Ref394672040"/>
      <w:bookmarkStart w:id="382" w:name="_Toc395709215"/>
      <w:bookmarkStart w:id="383" w:name="_Toc416777896"/>
      <w:r>
        <w:t>ЗАЯВКА НА УЧАСТИЕ В ЗАПРОСЕ ПРЕДЛОЖЕНИЙ (</w:t>
      </w:r>
      <w:bookmarkEnd w:id="381"/>
      <w:r>
        <w:t>Форма 1.</w:t>
      </w:r>
      <w:bookmarkEnd w:id="382"/>
      <w:r>
        <w:t>)</w:t>
      </w:r>
      <w:bookmarkEnd w:id="383"/>
    </w:p>
    <w:p w:rsidR="00000000" w:rsidRDefault="0055443F">
      <w:pPr>
        <w:ind w:firstLine="709"/>
      </w:pPr>
    </w:p>
    <w:p w:rsidR="00000000" w:rsidRDefault="0055443F">
      <w:pPr>
        <w:pStyle w:val="a9"/>
        <w:spacing w:line="276" w:lineRule="auto"/>
        <w:ind w:left="0"/>
        <w:rPr>
          <w:szCs w:val="20"/>
        </w:rPr>
      </w:pPr>
      <w:r>
        <w:rPr>
          <w:szCs w:val="28"/>
        </w:rPr>
        <w:t>Изучив извещение о проведении запроса предложений на право заключения договора на поставку труб 08Х18Н10Т, опубликованное на официальном сайте и на ЭТП Аук. Конк. Дом-2</w:t>
      </w:r>
      <w:r>
        <w:rPr>
          <w:b/>
          <w:i/>
          <w:szCs w:val="28"/>
        </w:rPr>
        <w:t xml:space="preserve"> </w:t>
      </w:r>
      <w:r>
        <w:rPr>
          <w:szCs w:val="28"/>
        </w:rPr>
        <w:t>на сайте http://a-k-d.ru/, зап</w:t>
      </w:r>
      <w:r>
        <w:rPr>
          <w:szCs w:val="28"/>
        </w:rPr>
        <w:t xml:space="preserve">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Ind w:w="0" w:type="dxa"/>
        <w:tblLook w:val="04A0" w:firstRow="1" w:lastRow="0" w:firstColumn="1" w:lastColumn="0" w:noHBand="0" w:noVBand="1"/>
      </w:tblPr>
      <w:tblGrid>
        <w:gridCol w:w="1097"/>
        <w:gridCol w:w="1988"/>
        <w:gridCol w:w="1134"/>
        <w:gridCol w:w="284"/>
        <w:gridCol w:w="5352"/>
      </w:tblGrid>
      <w:tr w:rsidR="00000000">
        <w:tc>
          <w:tcPr>
            <w:tcW w:w="9855" w:type="dxa"/>
            <w:gridSpan w:val="5"/>
            <w:tcBorders>
              <w:top w:val="nil"/>
              <w:left w:val="nil"/>
              <w:bottom w:val="single" w:sz="4" w:space="0" w:color="auto"/>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r>
      <w:tr w:rsidR="00000000">
        <w:tc>
          <w:tcPr>
            <w:tcW w:w="9855" w:type="dxa"/>
            <w:gridSpan w:val="5"/>
            <w:tcBorders>
              <w:top w:val="single" w:sz="4" w:space="0" w:color="auto"/>
              <w:left w:val="nil"/>
              <w:bottom w:val="nil"/>
              <w:right w:val="nil"/>
            </w:tcBorders>
            <w:hideMark/>
          </w:tcPr>
          <w:p w:rsidR="00000000" w:rsidRDefault="0055443F">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w:t>
            </w:r>
            <w:r>
              <w:rPr>
                <w:bCs/>
                <w:szCs w:val="22"/>
                <w:vertAlign w:val="superscript"/>
                <w:lang w:eastAsia="en-US"/>
              </w:rPr>
              <w:t>ий с указанием организационно-правовой формы)</w:t>
            </w:r>
          </w:p>
        </w:tc>
      </w:tr>
      <w:tr w:rsidR="00000000">
        <w:trPr>
          <w:trHeight w:val="225"/>
        </w:trPr>
        <w:tc>
          <w:tcPr>
            <w:tcW w:w="1097" w:type="dxa"/>
            <w:tcBorders>
              <w:top w:val="nil"/>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r>
      <w:tr w:rsidR="00000000">
        <w:tc>
          <w:tcPr>
            <w:tcW w:w="1097" w:type="dxa"/>
            <w:tcBorders>
              <w:top w:val="nil"/>
              <w:left w:val="nil"/>
              <w:bottom w:val="nil"/>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000000">
        <w:trPr>
          <w:trHeight w:val="225"/>
        </w:trPr>
        <w:tc>
          <w:tcPr>
            <w:tcW w:w="4219" w:type="dxa"/>
            <w:gridSpan w:val="3"/>
            <w:tcBorders>
              <w:top w:val="nil"/>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lang w:eastAsia="en-US"/>
              </w:rPr>
            </w:pPr>
            <w:r>
              <w:rPr>
                <w:bCs/>
                <w:szCs w:val="22"/>
                <w:lang w:eastAsia="en-US"/>
              </w:rPr>
              <w:t>зарегистрированное по адресу</w:t>
            </w:r>
          </w:p>
        </w:tc>
        <w:tc>
          <w:tcPr>
            <w:tcW w:w="5636" w:type="dxa"/>
            <w:gridSpan w:val="2"/>
            <w:tcBorders>
              <w:top w:val="nil"/>
              <w:left w:val="nil"/>
              <w:bottom w:val="single" w:sz="4" w:space="0" w:color="auto"/>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r>
      <w:tr w:rsidR="00000000">
        <w:tc>
          <w:tcPr>
            <w:tcW w:w="4219" w:type="dxa"/>
            <w:gridSpan w:val="3"/>
            <w:tcBorders>
              <w:top w:val="nil"/>
              <w:left w:val="nil"/>
              <w:bottom w:val="nil"/>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000000">
        <w:tc>
          <w:tcPr>
            <w:tcW w:w="3085" w:type="dxa"/>
            <w:gridSpan w:val="2"/>
            <w:tcBorders>
              <w:top w:val="nil"/>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r>
      <w:tr w:rsidR="00000000">
        <w:tc>
          <w:tcPr>
            <w:tcW w:w="3085" w:type="dxa"/>
            <w:gridSpan w:val="2"/>
            <w:tcBorders>
              <w:top w:val="nil"/>
              <w:left w:val="nil"/>
              <w:bottom w:val="nil"/>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(фактический адрес </w:t>
            </w:r>
            <w:r>
              <w:rPr>
                <w:bCs/>
                <w:szCs w:val="22"/>
                <w:vertAlign w:val="superscript"/>
                <w:lang w:eastAsia="en-US"/>
              </w:rPr>
              <w:t>участника запроса предложений)</w:t>
            </w:r>
          </w:p>
        </w:tc>
      </w:tr>
      <w:tr w:rsidR="00000000">
        <w:tc>
          <w:tcPr>
            <w:tcW w:w="4503" w:type="dxa"/>
            <w:gridSpan w:val="4"/>
            <w:tcBorders>
              <w:top w:val="nil"/>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lang w:eastAsia="en-US"/>
              </w:rPr>
            </w:pPr>
            <w:r>
              <w:rPr>
                <w:bCs/>
                <w:szCs w:val="22"/>
                <w:lang w:eastAsia="en-US"/>
              </w:rPr>
              <w:t>предлагает заключить договор на:</w:t>
            </w:r>
          </w:p>
        </w:tc>
        <w:tc>
          <w:tcPr>
            <w:tcW w:w="5352" w:type="dxa"/>
            <w:tcBorders>
              <w:top w:val="nil"/>
              <w:left w:val="nil"/>
              <w:bottom w:val="single" w:sz="4" w:space="0" w:color="auto"/>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r>
      <w:tr w:rsidR="00000000">
        <w:tc>
          <w:tcPr>
            <w:tcW w:w="4503" w:type="dxa"/>
            <w:gridSpan w:val="4"/>
            <w:tcBorders>
              <w:top w:val="nil"/>
              <w:left w:val="nil"/>
              <w:bottom w:val="nil"/>
              <w:right w:val="nil"/>
            </w:tcBorders>
          </w:tcPr>
          <w:p w:rsidR="00000000" w:rsidRDefault="0055443F">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000000" w:rsidRDefault="0055443F">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000000" w:rsidRDefault="0055443F">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поставки товара, Сводной таблицей стоимости и другими документами, являющимися неотъемлемыми </w:t>
      </w:r>
      <w:r>
        <w:rPr>
          <w:bCs/>
          <w:szCs w:val="22"/>
        </w:rPr>
        <w:t xml:space="preserve">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000000">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 xml:space="preserve">Условия заявок на участие в запросе предложений </w:t>
            </w:r>
            <w:r>
              <w:rPr>
                <w:sz w:val="24"/>
                <w:lang w:eastAsia="en-US"/>
              </w:rPr>
              <w:br w:type="textWrapping" w:clear="all"/>
            </w:r>
            <w:r>
              <w:rPr>
                <w:sz w:val="24"/>
                <w:lang w:eastAsia="en-US"/>
              </w:rPr>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w:t>
            </w:r>
            <w:r>
              <w:rPr>
                <w:b/>
                <w:i/>
                <w:sz w:val="24"/>
                <w:lang w:eastAsia="en-US"/>
              </w:rPr>
              <w:t>ния</w:t>
            </w:r>
            <w:r>
              <w:rPr>
                <w:sz w:val="24"/>
                <w:lang w:eastAsia="en-US"/>
              </w:rPr>
              <w:t>)</w:t>
            </w:r>
          </w:p>
        </w:tc>
        <w:tc>
          <w:tcPr>
            <w:tcW w:w="3829"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Предложения участника</w:t>
            </w:r>
          </w:p>
        </w:tc>
      </w:tr>
      <w:tr w:rsidR="000000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b/>
                <w:i/>
                <w:sz w:val="24"/>
                <w:lang w:eastAsia="en-US"/>
              </w:rPr>
              <w:t xml:space="preserve"> [указать цену договора с отражением размера НДС]</w:t>
            </w:r>
          </w:p>
        </w:tc>
      </w:tr>
      <w:tr w:rsidR="000000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b/>
                <w:i/>
                <w:sz w:val="24"/>
                <w:lang w:eastAsia="en-US"/>
              </w:rPr>
            </w:pPr>
            <w:r>
              <w:rPr>
                <w:b/>
                <w:i/>
                <w:sz w:val="24"/>
                <w:lang w:eastAsia="en-US"/>
              </w:rPr>
              <w:t>[указать цену договора]</w:t>
            </w:r>
          </w:p>
        </w:tc>
      </w:tr>
      <w:tr w:rsidR="000000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bCs/>
                <w:sz w:val="24"/>
                <w:lang w:eastAsia="en-US"/>
              </w:rPr>
            </w:pPr>
            <w:r>
              <w:rPr>
                <w:bCs/>
                <w:sz w:val="24"/>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b/>
                <w:i/>
                <w:iCs/>
                <w:sz w:val="24"/>
                <w:shd w:val="clear" w:color="auto" w:fill="FFFF99"/>
                <w:lang w:eastAsia="en-US"/>
              </w:rPr>
            </w:pPr>
            <w:r>
              <w:rPr>
                <w:b/>
                <w:i/>
                <w:sz w:val="24"/>
                <w:lang w:eastAsia="en-US"/>
              </w:rPr>
              <w:t>[указать начало и окончание поставки товара в формате исчи</w:t>
            </w:r>
            <w:r>
              <w:rPr>
                <w:b/>
                <w:i/>
                <w:sz w:val="24"/>
                <w:lang w:eastAsia="en-US"/>
              </w:rPr>
              <w:t xml:space="preserve">сления сроков, указанном в пункте </w:t>
            </w:r>
            <w:r>
              <w:rPr>
                <w:lang w:eastAsia="en-US"/>
              </w:rPr>
              <w:fldChar w:fldCharType="begin"/>
            </w:r>
            <w:r>
              <w:rPr>
                <w:lang w:eastAsia="en-US"/>
              </w:rPr>
              <w:instrText xml:space="preserve"> REF _Ref317250598 \r \h  \* MERGEFORMAT </w:instrText>
            </w:r>
            <w:r>
              <w:rPr>
                <w:lang w:eastAsia="en-US"/>
              </w:rPr>
            </w:r>
            <w:r>
              <w:rPr>
                <w:lang w:eastAsia="en-US"/>
              </w:rPr>
              <w:fldChar w:fldCharType="separate"/>
            </w:r>
            <w:r>
              <w:rPr>
                <w:b/>
                <w:i/>
                <w:sz w:val="24"/>
                <w:lang w:eastAsia="en-US"/>
              </w:rPr>
              <w:t>3</w:t>
            </w:r>
            <w:r>
              <w:rPr>
                <w:lang w:eastAsia="en-US"/>
              </w:rPr>
              <w:fldChar w:fldCharType="end"/>
            </w:r>
            <w:r>
              <w:rPr>
                <w:b/>
                <w:i/>
                <w:sz w:val="24"/>
                <w:lang w:eastAsia="en-US"/>
              </w:rPr>
              <w:t xml:space="preserve"> раздела </w:t>
            </w:r>
            <w:r>
              <w:rPr>
                <w:lang w:eastAsia="en-US"/>
              </w:rPr>
              <w:fldChar w:fldCharType="begin"/>
            </w:r>
            <w:r>
              <w:rPr>
                <w:lang w:eastAsia="en-US"/>
              </w:rPr>
              <w:instrText xml:space="preserve"> REF _Ref317249938 \r \h  \* MERGEFORMAT </w:instrText>
            </w:r>
            <w:r>
              <w:rPr>
                <w:lang w:eastAsia="en-US"/>
              </w:rPr>
            </w:r>
            <w:r>
              <w:rPr>
                <w:lang w:eastAsia="en-US"/>
              </w:rPr>
              <w:fldChar w:fldCharType="separate"/>
            </w:r>
            <w:r>
              <w:rPr>
                <w:b/>
                <w:i/>
                <w:sz w:val="24"/>
                <w:lang w:eastAsia="en-US"/>
              </w:rPr>
              <w:t>5</w:t>
            </w:r>
            <w:r>
              <w:rPr>
                <w:lang w:eastAsia="en-US"/>
              </w:rPr>
              <w:fldChar w:fldCharType="end"/>
            </w:r>
            <w:r>
              <w:rPr>
                <w:b/>
                <w:i/>
                <w:sz w:val="24"/>
                <w:lang w:eastAsia="en-US"/>
              </w:rPr>
              <w:t xml:space="preserve"> «Информационная карта запроса предложений»]</w:t>
            </w:r>
          </w:p>
        </w:tc>
      </w:tr>
    </w:tbl>
    <w:p w:rsidR="00000000" w:rsidRDefault="0055443F">
      <w:pPr>
        <w:ind w:firstLine="709"/>
        <w:jc w:val="both"/>
        <w:rPr>
          <w:b/>
          <w:i/>
          <w:highlight w:val="yellow"/>
        </w:rPr>
      </w:pP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000000">
        <w:tc>
          <w:tcPr>
            <w:tcW w:w="3399" w:type="dxa"/>
            <w:hideMark/>
          </w:tcPr>
          <w:p w:rsidR="00000000" w:rsidRDefault="0055443F">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000000" w:rsidRDefault="0055443F">
            <w:pPr>
              <w:tabs>
                <w:tab w:val="clear" w:pos="708"/>
                <w:tab w:val="left" w:pos="567"/>
                <w:tab w:val="left" w:pos="1134"/>
              </w:tabs>
              <w:jc w:val="both"/>
              <w:rPr>
                <w:szCs w:val="28"/>
                <w:lang w:eastAsia="en-US"/>
              </w:rPr>
            </w:pPr>
          </w:p>
        </w:tc>
      </w:tr>
      <w:tr w:rsidR="00000000">
        <w:tc>
          <w:tcPr>
            <w:tcW w:w="3399" w:type="dxa"/>
          </w:tcPr>
          <w:p w:rsidR="00000000" w:rsidRDefault="0055443F">
            <w:pPr>
              <w:pStyle w:val="a9"/>
              <w:spacing w:line="276" w:lineRule="auto"/>
              <w:ind w:left="0"/>
              <w:rPr>
                <w:szCs w:val="20"/>
                <w:lang w:eastAsia="en-US"/>
              </w:rPr>
            </w:pPr>
          </w:p>
        </w:tc>
        <w:tc>
          <w:tcPr>
            <w:tcW w:w="6458" w:type="dxa"/>
            <w:tcBorders>
              <w:top w:val="single" w:sz="4" w:space="0" w:color="auto"/>
              <w:left w:val="nil"/>
              <w:bottom w:val="nil"/>
              <w:right w:val="nil"/>
            </w:tcBorders>
            <w:hideMark/>
          </w:tcPr>
          <w:p w:rsidR="00000000" w:rsidRDefault="0055443F">
            <w:pPr>
              <w:pStyle w:val="a9"/>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000000" w:rsidRPr="00A06A09" w:rsidRDefault="0055443F" w:rsidP="00A06A09">
      <w:pPr>
        <w:ind w:left="57" w:right="57"/>
        <w:jc w:val="both"/>
        <w:rPr>
          <w:bCs/>
        </w:rPr>
      </w:pPr>
      <w:r>
        <w:rPr>
          <w:bCs/>
        </w:rPr>
        <w:tab/>
      </w: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000000">
        <w:tc>
          <w:tcPr>
            <w:tcW w:w="9857" w:type="dxa"/>
            <w:gridSpan w:val="15"/>
            <w:hideMark/>
          </w:tcPr>
          <w:p w:rsidR="00000000" w:rsidRDefault="0055443F">
            <w:pPr>
              <w:tabs>
                <w:tab w:val="clear" w:pos="708"/>
                <w:tab w:val="left" w:pos="567"/>
                <w:tab w:val="left" w:pos="1134"/>
              </w:tabs>
              <w:ind w:left="567"/>
              <w:jc w:val="both"/>
              <w:rPr>
                <w:b/>
                <w:i/>
                <w:sz w:val="24"/>
                <w:lang w:eastAsia="x-none"/>
              </w:rPr>
            </w:pPr>
            <w:r>
              <w:rPr>
                <w:szCs w:val="28"/>
                <w:lang w:eastAsia="en-US"/>
              </w:rPr>
              <w:lastRenderedPageBreak/>
              <w:t xml:space="preserve">Настоящая заявка на участие в запросе предложений имеет правовой </w:t>
            </w:r>
          </w:p>
        </w:tc>
      </w:tr>
      <w:tr w:rsidR="00000000">
        <w:tc>
          <w:tcPr>
            <w:tcW w:w="3936" w:type="dxa"/>
            <w:gridSpan w:val="7"/>
            <w:hideMark/>
          </w:tcPr>
          <w:p w:rsidR="00000000" w:rsidRDefault="0055443F">
            <w:pPr>
              <w:tabs>
                <w:tab w:val="clear" w:pos="708"/>
                <w:tab w:val="left" w:pos="567"/>
                <w:tab w:val="left" w:pos="1134"/>
              </w:tabs>
              <w:jc w:val="both"/>
              <w:rPr>
                <w:b/>
                <w:i/>
                <w:sz w:val="24"/>
                <w:lang w:eastAsia="x-none"/>
              </w:rPr>
            </w:pPr>
            <w:r>
              <w:rPr>
                <w:szCs w:val="28"/>
                <w:lang w:eastAsia="en-US"/>
              </w:rPr>
              <w:t xml:space="preserve">статус оферты, и действует до </w:t>
            </w:r>
          </w:p>
        </w:tc>
        <w:tc>
          <w:tcPr>
            <w:tcW w:w="356" w:type="dxa"/>
            <w:vAlign w:val="bottom"/>
            <w:hideMark/>
          </w:tcPr>
          <w:p w:rsidR="00000000" w:rsidRDefault="0055443F">
            <w:pPr>
              <w:tabs>
                <w:tab w:val="clear" w:pos="708"/>
                <w:tab w:val="left" w:pos="567"/>
                <w:tab w:val="left" w:pos="1134"/>
              </w:tabs>
              <w:rPr>
                <w:b/>
                <w:i/>
                <w:szCs w:val="28"/>
                <w:lang w:eastAsia="x-none"/>
              </w:rPr>
            </w:pPr>
            <w:r>
              <w:rPr>
                <w:szCs w:val="28"/>
                <w:lang w:eastAsia="en-US"/>
              </w:rPr>
              <w:t>«</w:t>
            </w:r>
          </w:p>
        </w:tc>
        <w:tc>
          <w:tcPr>
            <w:tcW w:w="671" w:type="dxa"/>
            <w:gridSpan w:val="2"/>
            <w:tcBorders>
              <w:top w:val="nil"/>
              <w:left w:val="nil"/>
              <w:bottom w:val="single" w:sz="4" w:space="0" w:color="auto"/>
              <w:right w:val="nil"/>
            </w:tcBorders>
            <w:vAlign w:val="bottom"/>
          </w:tcPr>
          <w:p w:rsidR="00000000" w:rsidRDefault="0055443F">
            <w:pPr>
              <w:tabs>
                <w:tab w:val="clear" w:pos="708"/>
                <w:tab w:val="left" w:pos="567"/>
                <w:tab w:val="left" w:pos="1134"/>
              </w:tabs>
              <w:rPr>
                <w:szCs w:val="28"/>
                <w:lang w:eastAsia="x-none"/>
              </w:rPr>
            </w:pPr>
          </w:p>
        </w:tc>
        <w:tc>
          <w:tcPr>
            <w:tcW w:w="356" w:type="dxa"/>
            <w:vAlign w:val="bottom"/>
            <w:hideMark/>
          </w:tcPr>
          <w:p w:rsidR="00000000" w:rsidRDefault="0055443F">
            <w:pPr>
              <w:tabs>
                <w:tab w:val="clear" w:pos="708"/>
                <w:tab w:val="left" w:pos="567"/>
                <w:tab w:val="left" w:pos="1134"/>
              </w:tabs>
              <w:rPr>
                <w:szCs w:val="28"/>
                <w:lang w:eastAsia="x-none"/>
              </w:rPr>
            </w:pPr>
            <w:r>
              <w:rPr>
                <w:szCs w:val="28"/>
                <w:lang w:eastAsia="en-US"/>
              </w:rPr>
              <w:t>»</w:t>
            </w:r>
          </w:p>
        </w:tc>
        <w:tc>
          <w:tcPr>
            <w:tcW w:w="2202" w:type="dxa"/>
            <w:tcBorders>
              <w:top w:val="nil"/>
              <w:left w:val="nil"/>
              <w:bottom w:val="single" w:sz="4" w:space="0" w:color="auto"/>
              <w:right w:val="nil"/>
            </w:tcBorders>
            <w:vAlign w:val="bottom"/>
          </w:tcPr>
          <w:p w:rsidR="00000000" w:rsidRDefault="0055443F">
            <w:pPr>
              <w:tabs>
                <w:tab w:val="clear" w:pos="708"/>
                <w:tab w:val="left" w:pos="567"/>
                <w:tab w:val="left" w:pos="1134"/>
              </w:tabs>
              <w:rPr>
                <w:szCs w:val="28"/>
                <w:lang w:eastAsia="x-none"/>
              </w:rPr>
            </w:pPr>
          </w:p>
        </w:tc>
        <w:tc>
          <w:tcPr>
            <w:tcW w:w="496" w:type="dxa"/>
            <w:vAlign w:val="bottom"/>
            <w:hideMark/>
          </w:tcPr>
          <w:p w:rsidR="00000000" w:rsidRDefault="0055443F">
            <w:pPr>
              <w:tabs>
                <w:tab w:val="clear" w:pos="708"/>
                <w:tab w:val="left" w:pos="567"/>
                <w:tab w:val="left" w:pos="1134"/>
              </w:tabs>
              <w:rPr>
                <w:szCs w:val="28"/>
                <w:lang w:eastAsia="x-none"/>
              </w:rPr>
            </w:pPr>
            <w:r>
              <w:rPr>
                <w:szCs w:val="28"/>
                <w:lang w:eastAsia="x-none"/>
              </w:rPr>
              <w:t>20</w:t>
            </w:r>
          </w:p>
        </w:tc>
        <w:tc>
          <w:tcPr>
            <w:tcW w:w="780" w:type="dxa"/>
            <w:tcBorders>
              <w:top w:val="nil"/>
              <w:left w:val="nil"/>
              <w:bottom w:val="single" w:sz="4" w:space="0" w:color="auto"/>
              <w:right w:val="nil"/>
            </w:tcBorders>
            <w:vAlign w:val="bottom"/>
          </w:tcPr>
          <w:p w:rsidR="00000000" w:rsidRDefault="0055443F">
            <w:pPr>
              <w:tabs>
                <w:tab w:val="clear" w:pos="708"/>
                <w:tab w:val="left" w:pos="567"/>
                <w:tab w:val="left" w:pos="1134"/>
              </w:tabs>
              <w:rPr>
                <w:szCs w:val="28"/>
                <w:lang w:eastAsia="x-none"/>
              </w:rPr>
            </w:pPr>
          </w:p>
        </w:tc>
        <w:tc>
          <w:tcPr>
            <w:tcW w:w="1060" w:type="dxa"/>
            <w:vAlign w:val="bottom"/>
            <w:hideMark/>
          </w:tcPr>
          <w:p w:rsidR="00000000" w:rsidRDefault="0055443F">
            <w:pPr>
              <w:tabs>
                <w:tab w:val="clear" w:pos="708"/>
                <w:tab w:val="left" w:pos="567"/>
                <w:tab w:val="left" w:pos="1134"/>
              </w:tabs>
              <w:rPr>
                <w:szCs w:val="28"/>
                <w:lang w:eastAsia="x-none"/>
              </w:rPr>
            </w:pPr>
            <w:r>
              <w:rPr>
                <w:szCs w:val="28"/>
                <w:lang w:eastAsia="x-none"/>
              </w:rPr>
              <w:t>года</w:t>
            </w:r>
          </w:p>
        </w:tc>
      </w:tr>
      <w:tr w:rsidR="00000000">
        <w:tc>
          <w:tcPr>
            <w:tcW w:w="3156" w:type="dxa"/>
            <w:gridSpan w:val="5"/>
          </w:tcPr>
          <w:p w:rsidR="00000000" w:rsidRDefault="0055443F">
            <w:pPr>
              <w:tabs>
                <w:tab w:val="clear" w:pos="708"/>
                <w:tab w:val="left" w:pos="567"/>
                <w:tab w:val="left" w:pos="1134"/>
              </w:tabs>
              <w:jc w:val="both"/>
              <w:rPr>
                <w:b/>
                <w:i/>
                <w:sz w:val="24"/>
                <w:lang w:eastAsia="x-none"/>
              </w:rPr>
            </w:pPr>
          </w:p>
        </w:tc>
        <w:tc>
          <w:tcPr>
            <w:tcW w:w="6701" w:type="dxa"/>
            <w:gridSpan w:val="10"/>
            <w:hideMark/>
          </w:tcPr>
          <w:p w:rsidR="00000000" w:rsidRDefault="0055443F">
            <w:pPr>
              <w:pStyle w:val="a9"/>
              <w:spacing w:line="276" w:lineRule="auto"/>
              <w:ind w:left="0"/>
              <w:jc w:val="center"/>
              <w:rPr>
                <w:b/>
                <w:i/>
                <w:szCs w:val="20"/>
                <w:vertAlign w:val="superscript"/>
                <w:lang w:eastAsia="en-US"/>
              </w:rPr>
            </w:pPr>
            <w:r>
              <w:rPr>
                <w:b/>
                <w:i/>
                <w:sz w:val="24"/>
                <w:szCs w:val="20"/>
                <w:vertAlign w:val="superscript"/>
                <w:lang w:eastAsia="en-US"/>
              </w:rPr>
              <w:t>срок действия заявки указывается с учетом полож</w:t>
            </w:r>
            <w:r>
              <w:rPr>
                <w:b/>
                <w:i/>
                <w:sz w:val="24"/>
                <w:szCs w:val="20"/>
                <w:vertAlign w:val="superscript"/>
                <w:lang w:eastAsia="en-US"/>
              </w:rPr>
              <w:t>ений подраздела </w:t>
            </w:r>
            <w:r>
              <w:rPr>
                <w:lang w:eastAsia="en-US"/>
              </w:rPr>
              <w:fldChar w:fldCharType="begin"/>
            </w:r>
            <w:r>
              <w:rPr>
                <w:lang w:eastAsia="en-US"/>
              </w:rPr>
              <w:instrText xml:space="preserve"> REF _Ref389474964 \r \h  \* MERGEFORMAT </w:instrText>
            </w:r>
            <w:r>
              <w:rPr>
                <w:lang w:eastAsia="en-US"/>
              </w:rPr>
            </w:r>
            <w:r>
              <w:rPr>
                <w:lang w:eastAsia="en-US"/>
              </w:rPr>
              <w:fldChar w:fldCharType="separate"/>
            </w:r>
            <w:r>
              <w:rPr>
                <w:b/>
                <w:i/>
                <w:sz w:val="24"/>
                <w:szCs w:val="20"/>
                <w:vertAlign w:val="superscript"/>
                <w:lang w:eastAsia="en-US"/>
              </w:rPr>
              <w:t>4.5</w:t>
            </w:r>
            <w:r>
              <w:rPr>
                <w:lang w:eastAsia="en-US"/>
              </w:rPr>
              <w:fldChar w:fldCharType="end"/>
            </w:r>
            <w:r>
              <w:rPr>
                <w:b/>
                <w:i/>
                <w:sz w:val="24"/>
                <w:szCs w:val="20"/>
                <w:vertAlign w:val="superscript"/>
                <w:lang w:eastAsia="en-US"/>
              </w:rPr>
              <w:t xml:space="preserve"> документации по запросу предложений</w:t>
            </w:r>
          </w:p>
        </w:tc>
      </w:tr>
      <w:tr w:rsidR="00000000">
        <w:tc>
          <w:tcPr>
            <w:tcW w:w="9857" w:type="dxa"/>
            <w:gridSpan w:val="15"/>
          </w:tcPr>
          <w:p w:rsidR="00000000" w:rsidRDefault="0055443F">
            <w:pPr>
              <w:tabs>
                <w:tab w:val="clear" w:pos="708"/>
                <w:tab w:val="left" w:pos="567"/>
                <w:tab w:val="left" w:pos="1134"/>
              </w:tabs>
              <w:jc w:val="both"/>
              <w:rPr>
                <w:b/>
                <w:i/>
                <w:sz w:val="24"/>
                <w:lang w:eastAsia="x-none"/>
              </w:rPr>
            </w:pPr>
          </w:p>
        </w:tc>
      </w:tr>
      <w:tr w:rsidR="00000000">
        <w:tc>
          <w:tcPr>
            <w:tcW w:w="9857" w:type="dxa"/>
            <w:gridSpan w:val="15"/>
            <w:hideMark/>
          </w:tcPr>
          <w:p w:rsidR="00000000" w:rsidRDefault="0055443F">
            <w:pPr>
              <w:tabs>
                <w:tab w:val="clear" w:pos="708"/>
                <w:tab w:val="left" w:pos="567"/>
                <w:tab w:val="left" w:pos="1134"/>
              </w:tabs>
              <w:ind w:left="567"/>
              <w:jc w:val="both"/>
              <w:rPr>
                <w:szCs w:val="28"/>
                <w:lang w:eastAsia="en-US"/>
              </w:rPr>
            </w:pPr>
            <w:r>
              <w:rPr>
                <w:b/>
                <w:i/>
                <w:sz w:val="24"/>
                <w:lang w:eastAsia="x-none"/>
              </w:rPr>
              <w:t>Для юридических лиц:</w:t>
            </w:r>
            <w:r>
              <w:rPr>
                <w:sz w:val="24"/>
                <w:lang w:eastAsia="x-none"/>
              </w:rPr>
              <w:t xml:space="preserve"> </w:t>
            </w:r>
            <w:r>
              <w:rPr>
                <w:szCs w:val="28"/>
                <w:lang w:val="x-none" w:eastAsia="x-none"/>
              </w:rPr>
              <w:t>Настоящим подтверждаем, что</w:t>
            </w:r>
            <w:r>
              <w:rPr>
                <w:szCs w:val="28"/>
                <w:lang w:eastAsia="x-none"/>
              </w:rPr>
              <w:t>:</w:t>
            </w:r>
          </w:p>
        </w:tc>
      </w:tr>
      <w:tr w:rsidR="00000000">
        <w:tc>
          <w:tcPr>
            <w:tcW w:w="1384" w:type="dxa"/>
            <w:hideMark/>
          </w:tcPr>
          <w:p w:rsidR="00000000" w:rsidRDefault="0055443F">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000000" w:rsidRDefault="0055443F">
            <w:pPr>
              <w:tabs>
                <w:tab w:val="clear" w:pos="708"/>
                <w:tab w:val="left" w:pos="567"/>
                <w:tab w:val="left" w:pos="1134"/>
              </w:tabs>
              <w:jc w:val="both"/>
              <w:rPr>
                <w:szCs w:val="28"/>
                <w:lang w:eastAsia="en-US"/>
              </w:rPr>
            </w:pPr>
          </w:p>
        </w:tc>
      </w:tr>
      <w:tr w:rsidR="00000000">
        <w:tc>
          <w:tcPr>
            <w:tcW w:w="1384" w:type="dxa"/>
          </w:tcPr>
          <w:p w:rsidR="00000000" w:rsidRDefault="0055443F">
            <w:pPr>
              <w:tabs>
                <w:tab w:val="clear" w:pos="708"/>
                <w:tab w:val="left" w:pos="567"/>
                <w:tab w:val="left" w:pos="1134"/>
              </w:tabs>
              <w:jc w:val="right"/>
              <w:rPr>
                <w:b/>
                <w:i/>
                <w:szCs w:val="28"/>
                <w:lang w:eastAsia="en-US"/>
              </w:rPr>
            </w:pPr>
          </w:p>
        </w:tc>
        <w:tc>
          <w:tcPr>
            <w:tcW w:w="8473" w:type="dxa"/>
            <w:gridSpan w:val="14"/>
            <w:hideMark/>
          </w:tcPr>
          <w:p w:rsidR="00000000" w:rsidRDefault="0055443F">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w:t>
            </w:r>
            <w:r>
              <w:rPr>
                <w:b/>
                <w:i/>
                <w:sz w:val="24"/>
                <w:szCs w:val="20"/>
                <w:vertAlign w:val="superscript"/>
                <w:lang w:eastAsia="en-US"/>
              </w:rPr>
              <w:t>проса предложений</w:t>
            </w:r>
          </w:p>
        </w:tc>
      </w:tr>
      <w:tr w:rsidR="00000000">
        <w:tc>
          <w:tcPr>
            <w:tcW w:w="9857" w:type="dxa"/>
            <w:gridSpan w:val="15"/>
            <w:hideMark/>
          </w:tcPr>
          <w:p w:rsidR="00000000" w:rsidRDefault="0055443F">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000000">
        <w:tc>
          <w:tcPr>
            <w:tcW w:w="1776" w:type="dxa"/>
            <w:gridSpan w:val="2"/>
            <w:hideMark/>
          </w:tcPr>
          <w:p w:rsidR="00000000" w:rsidRDefault="0055443F">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000000" w:rsidRDefault="0055443F">
            <w:pPr>
              <w:tabs>
                <w:tab w:val="clear" w:pos="708"/>
                <w:tab w:val="left" w:pos="567"/>
                <w:tab w:val="left" w:pos="1134"/>
              </w:tabs>
              <w:jc w:val="both"/>
              <w:rPr>
                <w:szCs w:val="28"/>
                <w:lang w:eastAsia="en-US"/>
              </w:rPr>
            </w:pPr>
          </w:p>
        </w:tc>
      </w:tr>
      <w:tr w:rsidR="00000000">
        <w:tc>
          <w:tcPr>
            <w:tcW w:w="1776" w:type="dxa"/>
            <w:gridSpan w:val="2"/>
          </w:tcPr>
          <w:p w:rsidR="00000000" w:rsidRDefault="0055443F">
            <w:pPr>
              <w:tabs>
                <w:tab w:val="clear" w:pos="708"/>
                <w:tab w:val="left" w:pos="567"/>
                <w:tab w:val="left" w:pos="1134"/>
              </w:tabs>
              <w:jc w:val="both"/>
              <w:rPr>
                <w:szCs w:val="28"/>
                <w:lang w:eastAsia="en-US"/>
              </w:rPr>
            </w:pPr>
          </w:p>
        </w:tc>
        <w:tc>
          <w:tcPr>
            <w:tcW w:w="8081" w:type="dxa"/>
            <w:gridSpan w:val="13"/>
            <w:hideMark/>
          </w:tcPr>
          <w:p w:rsidR="00000000" w:rsidRDefault="0055443F">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000000">
        <w:tc>
          <w:tcPr>
            <w:tcW w:w="3392" w:type="dxa"/>
            <w:gridSpan w:val="6"/>
            <w:hideMark/>
          </w:tcPr>
          <w:p w:rsidR="00000000" w:rsidRDefault="0055443F">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000000" w:rsidRDefault="0055443F">
            <w:pPr>
              <w:tabs>
                <w:tab w:val="clear" w:pos="708"/>
                <w:tab w:val="left" w:pos="567"/>
                <w:tab w:val="left" w:pos="1134"/>
              </w:tabs>
              <w:jc w:val="both"/>
              <w:rPr>
                <w:szCs w:val="28"/>
                <w:lang w:val="en-US" w:eastAsia="en-US"/>
              </w:rPr>
            </w:pPr>
          </w:p>
        </w:tc>
      </w:tr>
      <w:tr w:rsidR="00000000">
        <w:tc>
          <w:tcPr>
            <w:tcW w:w="3392" w:type="dxa"/>
            <w:gridSpan w:val="6"/>
          </w:tcPr>
          <w:p w:rsidR="00000000" w:rsidRDefault="0055443F">
            <w:pPr>
              <w:tabs>
                <w:tab w:val="clear" w:pos="708"/>
                <w:tab w:val="left" w:pos="567"/>
                <w:tab w:val="left" w:pos="1134"/>
              </w:tabs>
              <w:jc w:val="both"/>
              <w:rPr>
                <w:szCs w:val="28"/>
                <w:lang w:eastAsia="en-US"/>
              </w:rPr>
            </w:pPr>
          </w:p>
        </w:tc>
        <w:tc>
          <w:tcPr>
            <w:tcW w:w="6465" w:type="dxa"/>
            <w:gridSpan w:val="9"/>
            <w:hideMark/>
          </w:tcPr>
          <w:p w:rsidR="00000000" w:rsidRDefault="0055443F">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000000">
        <w:tc>
          <w:tcPr>
            <w:tcW w:w="9857" w:type="dxa"/>
            <w:gridSpan w:val="15"/>
            <w:hideMark/>
          </w:tcPr>
          <w:p w:rsidR="00000000" w:rsidRDefault="0055443F">
            <w:pPr>
              <w:tabs>
                <w:tab w:val="clear" w:pos="708"/>
                <w:tab w:val="left" w:pos="567"/>
                <w:tab w:val="left" w:pos="1134"/>
              </w:tabs>
              <w:rPr>
                <w:sz w:val="24"/>
                <w:szCs w:val="20"/>
                <w:lang w:eastAsia="en-US"/>
              </w:rPr>
            </w:pPr>
            <w:r>
              <w:rPr>
                <w:szCs w:val="28"/>
                <w:lang w:eastAsia="en-US"/>
              </w:rPr>
              <w:t>не приостановлена, на имущество не наложен арест по решению суда, административного органа;</w:t>
            </w:r>
          </w:p>
        </w:tc>
      </w:tr>
      <w:tr w:rsidR="00000000">
        <w:tc>
          <w:tcPr>
            <w:tcW w:w="9857" w:type="dxa"/>
            <w:gridSpan w:val="15"/>
            <w:hideMark/>
          </w:tcPr>
          <w:p w:rsidR="00000000" w:rsidRDefault="0055443F">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w:t>
            </w:r>
            <w:r>
              <w:rPr>
                <w:b/>
                <w:i/>
                <w:sz w:val="24"/>
                <w:lang w:eastAsia="en-US"/>
              </w:rPr>
              <w:t>ожений, подходящих для его состояния по задолженности по уплате налогов, сборов, пеней и штрафов:</w:t>
            </w:r>
          </w:p>
        </w:tc>
      </w:tr>
      <w:tr w:rsidR="00000000">
        <w:tc>
          <w:tcPr>
            <w:tcW w:w="2350" w:type="dxa"/>
            <w:gridSpan w:val="3"/>
            <w:hideMark/>
          </w:tcPr>
          <w:p w:rsidR="00000000" w:rsidRDefault="0055443F">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000000" w:rsidRDefault="0055443F">
            <w:pPr>
              <w:tabs>
                <w:tab w:val="clear" w:pos="708"/>
                <w:tab w:val="left" w:pos="567"/>
                <w:tab w:val="left" w:pos="1134"/>
              </w:tabs>
              <w:jc w:val="center"/>
              <w:rPr>
                <w:sz w:val="24"/>
                <w:szCs w:val="20"/>
                <w:lang w:eastAsia="en-US"/>
              </w:rPr>
            </w:pPr>
          </w:p>
        </w:tc>
      </w:tr>
      <w:tr w:rsidR="00000000">
        <w:trPr>
          <w:trHeight w:val="284"/>
        </w:trPr>
        <w:tc>
          <w:tcPr>
            <w:tcW w:w="2350" w:type="dxa"/>
            <w:gridSpan w:val="3"/>
          </w:tcPr>
          <w:p w:rsidR="00000000" w:rsidRDefault="0055443F">
            <w:pPr>
              <w:tabs>
                <w:tab w:val="clear" w:pos="708"/>
                <w:tab w:val="left" w:pos="567"/>
                <w:tab w:val="left" w:pos="1134"/>
              </w:tabs>
              <w:jc w:val="both"/>
              <w:rPr>
                <w:szCs w:val="28"/>
                <w:lang w:eastAsia="en-US"/>
              </w:rPr>
            </w:pPr>
          </w:p>
        </w:tc>
        <w:tc>
          <w:tcPr>
            <w:tcW w:w="7507" w:type="dxa"/>
            <w:gridSpan w:val="12"/>
            <w:hideMark/>
          </w:tcPr>
          <w:p w:rsidR="00000000" w:rsidRDefault="0055443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000000">
        <w:tc>
          <w:tcPr>
            <w:tcW w:w="9857" w:type="dxa"/>
            <w:gridSpan w:val="15"/>
            <w:hideMark/>
          </w:tcPr>
          <w:p w:rsidR="00000000" w:rsidRDefault="0055443F">
            <w:pPr>
              <w:tabs>
                <w:tab w:val="clear" w:pos="708"/>
                <w:tab w:val="left" w:pos="567"/>
                <w:tab w:val="left" w:pos="1134"/>
              </w:tabs>
              <w:rPr>
                <w:sz w:val="24"/>
                <w:szCs w:val="20"/>
                <w:lang w:eastAsia="en-US"/>
              </w:rPr>
            </w:pPr>
            <w:r>
              <w:rPr>
                <w:szCs w:val="28"/>
                <w:lang w:eastAsia="en-US"/>
              </w:rPr>
              <w:t>по уплате налогов, сборов, пеней и штрафов отс</w:t>
            </w:r>
            <w:r>
              <w:rPr>
                <w:szCs w:val="28"/>
                <w:lang w:eastAsia="en-US"/>
              </w:rPr>
              <w:t>утствует.</w:t>
            </w:r>
          </w:p>
        </w:tc>
      </w:tr>
      <w:tr w:rsidR="00000000">
        <w:tc>
          <w:tcPr>
            <w:tcW w:w="2350" w:type="dxa"/>
            <w:gridSpan w:val="3"/>
            <w:hideMark/>
          </w:tcPr>
          <w:p w:rsidR="00000000" w:rsidRDefault="0055443F">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000000" w:rsidRDefault="0055443F">
            <w:pPr>
              <w:tabs>
                <w:tab w:val="clear" w:pos="708"/>
                <w:tab w:val="left" w:pos="567"/>
                <w:tab w:val="left" w:pos="1134"/>
              </w:tabs>
              <w:jc w:val="center"/>
              <w:rPr>
                <w:b/>
                <w:i/>
                <w:sz w:val="24"/>
                <w:szCs w:val="20"/>
                <w:vertAlign w:val="superscript"/>
                <w:lang w:eastAsia="en-US"/>
              </w:rPr>
            </w:pPr>
          </w:p>
        </w:tc>
      </w:tr>
      <w:tr w:rsidR="00000000">
        <w:tc>
          <w:tcPr>
            <w:tcW w:w="2350" w:type="dxa"/>
            <w:gridSpan w:val="3"/>
            <w:hideMark/>
          </w:tcPr>
          <w:p w:rsidR="00000000" w:rsidRDefault="0055443F">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000000" w:rsidRDefault="0055443F">
            <w:pPr>
              <w:tabs>
                <w:tab w:val="clear" w:pos="708"/>
                <w:tab w:val="left" w:pos="567"/>
                <w:tab w:val="left" w:pos="1134"/>
              </w:tabs>
              <w:jc w:val="center"/>
              <w:rPr>
                <w:sz w:val="24"/>
                <w:szCs w:val="20"/>
                <w:lang w:eastAsia="en-US"/>
              </w:rPr>
            </w:pPr>
          </w:p>
        </w:tc>
      </w:tr>
      <w:tr w:rsidR="00000000">
        <w:tc>
          <w:tcPr>
            <w:tcW w:w="2350" w:type="dxa"/>
            <w:gridSpan w:val="3"/>
          </w:tcPr>
          <w:p w:rsidR="00000000" w:rsidRDefault="0055443F">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000000" w:rsidRDefault="0055443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000000">
        <w:tc>
          <w:tcPr>
            <w:tcW w:w="9857" w:type="dxa"/>
            <w:gridSpan w:val="15"/>
            <w:hideMark/>
          </w:tcPr>
          <w:p w:rsidR="00000000" w:rsidRDefault="0055443F">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000000">
        <w:tc>
          <w:tcPr>
            <w:tcW w:w="2618" w:type="dxa"/>
            <w:gridSpan w:val="4"/>
            <w:hideMark/>
          </w:tcPr>
          <w:p w:rsidR="00000000" w:rsidRDefault="0055443F">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000000" w:rsidRDefault="0055443F">
            <w:pPr>
              <w:tabs>
                <w:tab w:val="clear" w:pos="708"/>
                <w:tab w:val="left" w:pos="567"/>
                <w:tab w:val="left" w:pos="1134"/>
              </w:tabs>
              <w:jc w:val="center"/>
              <w:rPr>
                <w:sz w:val="24"/>
                <w:szCs w:val="20"/>
                <w:lang w:eastAsia="en-US"/>
              </w:rPr>
            </w:pPr>
          </w:p>
        </w:tc>
      </w:tr>
      <w:tr w:rsidR="00000000">
        <w:tc>
          <w:tcPr>
            <w:tcW w:w="2618" w:type="dxa"/>
            <w:gridSpan w:val="4"/>
          </w:tcPr>
          <w:p w:rsidR="00000000" w:rsidRDefault="0055443F">
            <w:pPr>
              <w:tabs>
                <w:tab w:val="clear" w:pos="708"/>
                <w:tab w:val="left" w:pos="567"/>
                <w:tab w:val="left" w:pos="1134"/>
              </w:tabs>
              <w:jc w:val="both"/>
              <w:rPr>
                <w:szCs w:val="28"/>
                <w:lang w:eastAsia="en-US"/>
              </w:rPr>
            </w:pPr>
          </w:p>
        </w:tc>
        <w:tc>
          <w:tcPr>
            <w:tcW w:w="7239" w:type="dxa"/>
            <w:gridSpan w:val="11"/>
            <w:hideMark/>
          </w:tcPr>
          <w:p w:rsidR="00000000" w:rsidRDefault="0055443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000000">
        <w:tc>
          <w:tcPr>
            <w:tcW w:w="9857" w:type="dxa"/>
            <w:gridSpan w:val="15"/>
            <w:hideMark/>
          </w:tcPr>
          <w:p w:rsidR="00000000" w:rsidRDefault="0055443F">
            <w:pPr>
              <w:tabs>
                <w:tab w:val="clear" w:pos="708"/>
                <w:tab w:val="left" w:pos="567"/>
                <w:tab w:val="left" w:pos="1134"/>
              </w:tabs>
              <w:rPr>
                <w:b/>
                <w:i/>
                <w:sz w:val="24"/>
                <w:szCs w:val="20"/>
                <w:vertAlign w:val="superscript"/>
                <w:lang w:eastAsia="en-US"/>
              </w:rPr>
            </w:pPr>
            <w:r>
              <w:rPr>
                <w:szCs w:val="28"/>
                <w:lang w:eastAsia="en-US"/>
              </w:rPr>
              <w:t>по данным бухгалтерской (финансовой) отчетности за истекший</w:t>
            </w:r>
          </w:p>
        </w:tc>
      </w:tr>
      <w:tr w:rsidR="00000000">
        <w:trPr>
          <w:gridAfter w:val="6"/>
          <w:wAfter w:w="5046" w:type="dxa"/>
        </w:trPr>
        <w:tc>
          <w:tcPr>
            <w:tcW w:w="4811" w:type="dxa"/>
            <w:gridSpan w:val="9"/>
            <w:tcBorders>
              <w:top w:val="nil"/>
              <w:left w:val="nil"/>
              <w:bottom w:val="single" w:sz="4" w:space="0" w:color="auto"/>
              <w:right w:val="nil"/>
            </w:tcBorders>
          </w:tcPr>
          <w:p w:rsidR="00000000" w:rsidRDefault="0055443F">
            <w:pPr>
              <w:tabs>
                <w:tab w:val="clear" w:pos="708"/>
                <w:tab w:val="left" w:pos="567"/>
                <w:tab w:val="left" w:pos="1134"/>
              </w:tabs>
              <w:rPr>
                <w:sz w:val="24"/>
                <w:szCs w:val="20"/>
                <w:lang w:eastAsia="en-US"/>
              </w:rPr>
            </w:pPr>
          </w:p>
        </w:tc>
      </w:tr>
      <w:tr w:rsidR="00000000">
        <w:trPr>
          <w:gridAfter w:val="6"/>
          <w:wAfter w:w="5046" w:type="dxa"/>
        </w:trPr>
        <w:tc>
          <w:tcPr>
            <w:tcW w:w="4811" w:type="dxa"/>
            <w:gridSpan w:val="9"/>
            <w:tcBorders>
              <w:top w:val="single" w:sz="4" w:space="0" w:color="auto"/>
              <w:left w:val="nil"/>
              <w:bottom w:val="nil"/>
              <w:right w:val="nil"/>
            </w:tcBorders>
            <w:hideMark/>
          </w:tcPr>
          <w:p w:rsidR="00000000" w:rsidRDefault="0055443F">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000000" w:rsidRDefault="0055443F">
      <w:pPr>
        <w:tabs>
          <w:tab w:val="clear" w:pos="708"/>
          <w:tab w:val="left" w:pos="567"/>
          <w:tab w:val="left" w:pos="1134"/>
        </w:tabs>
        <w:rPr>
          <w:szCs w:val="28"/>
        </w:rPr>
      </w:pPr>
    </w:p>
    <w:p w:rsidR="00000000" w:rsidRDefault="0055443F">
      <w:pPr>
        <w:ind w:firstLine="709"/>
        <w:jc w:val="both"/>
        <w:rPr>
          <w:szCs w:val="28"/>
        </w:rPr>
      </w:pPr>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w:t>
      </w:r>
      <w:r>
        <w:rPr>
          <w:szCs w:val="28"/>
        </w:rPr>
        <w:t>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w:t>
      </w:r>
      <w:r>
        <w:rPr>
          <w:szCs w:val="28"/>
        </w:rPr>
        <w:t>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w:t>
      </w:r>
      <w:r>
        <w:rPr>
          <w:szCs w:val="28"/>
        </w:rPr>
        <w:t>ний такими органами.</w:t>
      </w:r>
    </w:p>
    <w:p w:rsidR="00000000" w:rsidRDefault="0055443F">
      <w:pPr>
        <w:ind w:firstLine="709"/>
        <w:jc w:val="both"/>
        <w:rPr>
          <w:b/>
          <w:i/>
          <w:sz w:val="24"/>
          <w:lang w:eastAsia="x-none"/>
        </w:rPr>
      </w:pPr>
    </w:p>
    <w:p w:rsidR="00000000" w:rsidRDefault="0055443F">
      <w:pPr>
        <w:ind w:firstLine="709"/>
        <w:jc w:val="both"/>
        <w:rPr>
          <w:b/>
          <w:i/>
          <w:sz w:val="24"/>
          <w:lang w:eastAsia="x-none"/>
        </w:rPr>
      </w:pPr>
      <w:r>
        <w:rPr>
          <w:b/>
          <w:i/>
          <w:sz w:val="24"/>
          <w:lang w:val="x-none" w:eastAsia="x-none"/>
        </w:rPr>
        <w:t>Для физических лиц:</w:t>
      </w:r>
      <w:r>
        <w:rPr>
          <w:sz w:val="24"/>
          <w:lang w:val="x-none" w:eastAsia="x-none"/>
        </w:rPr>
        <w:t xml:space="preserve"> </w:t>
      </w:r>
      <w:r>
        <w:rPr>
          <w:b/>
          <w:i/>
          <w:sz w:val="24"/>
          <w:szCs w:val="28"/>
          <w:lang w:val="x-none" w:eastAsia="x-none"/>
        </w:rPr>
        <w:t>Настоящим да</w:t>
      </w:r>
      <w:r>
        <w:rPr>
          <w:b/>
          <w:i/>
          <w:sz w:val="24"/>
          <w:szCs w:val="28"/>
          <w:lang w:eastAsia="x-none"/>
        </w:rPr>
        <w:t>ем</w:t>
      </w:r>
      <w:r>
        <w:rPr>
          <w:b/>
          <w:i/>
          <w:sz w:val="24"/>
          <w:szCs w:val="28"/>
          <w:lang w:val="x-none" w:eastAsia="x-none"/>
        </w:rPr>
        <w:t xml:space="preserve"> свое согласие на обработку заказчиком (организатором </w:t>
      </w:r>
      <w:r>
        <w:rPr>
          <w:b/>
          <w:i/>
          <w:sz w:val="24"/>
          <w:szCs w:val="28"/>
          <w:lang w:eastAsia="x-none"/>
        </w:rPr>
        <w:t>запроса предложений</w:t>
      </w:r>
      <w:r>
        <w:rPr>
          <w:b/>
          <w:i/>
          <w:sz w:val="24"/>
          <w:szCs w:val="28"/>
          <w:lang w:val="x-none" w:eastAsia="x-none"/>
        </w:rPr>
        <w:t xml:space="preserve">) предоставленных сведений о персональных </w:t>
      </w:r>
      <w:r>
        <w:rPr>
          <w:b/>
          <w:i/>
          <w:sz w:val="24"/>
          <w:szCs w:val="28"/>
          <w:lang w:val="x-none" w:eastAsia="x-none"/>
        </w:rPr>
        <w:lastRenderedPageBreak/>
        <w:t>данных, а также на раскрытие заказчиком сведений, полностью или частично, компетентны</w:t>
      </w:r>
      <w:r>
        <w:rPr>
          <w:b/>
          <w:i/>
          <w:sz w:val="24"/>
          <w:szCs w:val="28"/>
          <w:lang w:val="x-none" w:eastAsia="x-none"/>
        </w:rPr>
        <w:t>м органам государственной власти и последующую обработку данных сведений такими органами.</w:t>
      </w:r>
    </w:p>
    <w:p w:rsidR="00000000" w:rsidRDefault="0055443F">
      <w:pPr>
        <w:ind w:firstLine="709"/>
        <w:jc w:val="both"/>
        <w:rPr>
          <w:b/>
          <w:i/>
          <w:sz w:val="22"/>
          <w:lang w:eastAsia="x-none"/>
        </w:rPr>
      </w:pPr>
    </w:p>
    <w:p w:rsidR="00000000" w:rsidRDefault="0055443F">
      <w:pPr>
        <w:ind w:firstLine="709"/>
        <w:jc w:val="both"/>
        <w:rPr>
          <w:szCs w:val="28"/>
          <w:lang w:eastAsia="x-none"/>
        </w:rPr>
      </w:pPr>
      <w:r>
        <w:rPr>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Cs w:val="28"/>
          <w:lang w:val="x-none"/>
        </w:rPr>
        <w:t xml:space="preserve"> </w:t>
      </w:r>
      <w:r>
        <w:rPr>
          <w:szCs w:val="28"/>
          <w:lang w:val="x-none" w:eastAsia="x-none"/>
        </w:rPr>
        <w:t>обязательства</w:t>
      </w:r>
      <w:r>
        <w:rPr>
          <w:szCs w:val="28"/>
          <w:lang w:eastAsia="x-none"/>
        </w:rPr>
        <w:t>:</w:t>
      </w:r>
      <w:r>
        <w:rPr>
          <w:szCs w:val="28"/>
          <w:lang w:val="x-none" w:eastAsia="x-none"/>
        </w:rPr>
        <w:t xml:space="preserve"> </w:t>
      </w:r>
    </w:p>
    <w:p w:rsidR="00000000" w:rsidRDefault="0055443F" w:rsidP="0055443F">
      <w:pPr>
        <w:numPr>
          <w:ilvl w:val="0"/>
          <w:numId w:val="45"/>
        </w:numPr>
        <w:tabs>
          <w:tab w:val="clear" w:pos="708"/>
          <w:tab w:val="left" w:pos="1134"/>
        </w:tabs>
        <w:ind w:left="0" w:firstLine="1134"/>
        <w:contextualSpacing/>
        <w:jc w:val="both"/>
        <w:rPr>
          <w:szCs w:val="28"/>
          <w:lang w:eastAsia="x-none"/>
        </w:rPr>
      </w:pPr>
      <w:r>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Cs w:val="28"/>
          <w:lang w:eastAsia="x-none"/>
        </w:rPr>
        <w:t xml:space="preserve">; </w:t>
      </w:r>
    </w:p>
    <w:p w:rsidR="00000000" w:rsidRDefault="0055443F" w:rsidP="0055443F">
      <w:pPr>
        <w:numPr>
          <w:ilvl w:val="0"/>
          <w:numId w:val="45"/>
        </w:numPr>
        <w:tabs>
          <w:tab w:val="clear" w:pos="708"/>
          <w:tab w:val="left" w:pos="1134"/>
        </w:tabs>
        <w:ind w:left="0" w:firstLine="1134"/>
        <w:contextualSpacing/>
        <w:jc w:val="both"/>
        <w:rPr>
          <w:szCs w:val="28"/>
          <w:lang w:eastAsia="x-none"/>
        </w:rPr>
      </w:pPr>
      <w:r>
        <w:rPr>
          <w:szCs w:val="28"/>
          <w:lang w:eastAsia="x-none"/>
        </w:rPr>
        <w:t>представить обновленные сведения о цепочке собственников, включая бенефициаров (в том числе к</w:t>
      </w:r>
      <w:r>
        <w:rPr>
          <w:szCs w:val="28"/>
          <w:lang w:eastAsia="x-none"/>
        </w:rPr>
        <w:t>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w:t>
      </w:r>
      <w:r>
        <w:rPr>
          <w:szCs w:val="28"/>
          <w:lang w:eastAsia="x-none"/>
        </w:rPr>
        <w:t>.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00000" w:rsidRDefault="0055443F">
      <w:pPr>
        <w:ind w:firstLine="709"/>
        <w:jc w:val="both"/>
        <w:rPr>
          <w:szCs w:val="20"/>
        </w:rPr>
      </w:pPr>
      <w:r>
        <w:rPr>
          <w:szCs w:val="28"/>
          <w:lang w:eastAsia="x-none"/>
        </w:rPr>
        <w:t xml:space="preserve">Мы уведомлены и согласны с условием, что в случае предоставления нами недостоверных сведений мы можем быть </w:t>
      </w:r>
      <w:r>
        <w:rPr>
          <w:szCs w:val="28"/>
          <w:lang w:eastAsia="x-none"/>
        </w:rPr>
        <w:t>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d"/>
        <w:tblW w:w="9885" w:type="dxa"/>
        <w:tblInd w:w="0" w:type="dxa"/>
        <w:tblLayout w:type="fixed"/>
        <w:tblLook w:val="04A0" w:firstRow="1" w:lastRow="0" w:firstColumn="1" w:lastColumn="0" w:noHBand="0" w:noVBand="1"/>
      </w:tblPr>
      <w:tblGrid>
        <w:gridCol w:w="817"/>
        <w:gridCol w:w="9068"/>
      </w:tblGrid>
      <w:tr w:rsidR="00000000">
        <w:tc>
          <w:tcPr>
            <w:tcW w:w="817" w:type="dxa"/>
            <w:tcBorders>
              <w:top w:val="nil"/>
              <w:left w:val="nil"/>
              <w:bottom w:val="nil"/>
              <w:right w:val="nil"/>
            </w:tcBorders>
            <w:hideMark/>
          </w:tcPr>
          <w:p w:rsidR="00000000" w:rsidRDefault="0055443F">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000000" w:rsidRDefault="0055443F">
            <w:pPr>
              <w:snapToGrid w:val="0"/>
              <w:ind w:left="-250" w:firstLine="250"/>
              <w:contextualSpacing/>
              <w:jc w:val="both"/>
              <w:rPr>
                <w:bCs/>
                <w:szCs w:val="28"/>
                <w:lang w:eastAsia="en-US"/>
              </w:rPr>
            </w:pPr>
          </w:p>
        </w:tc>
      </w:tr>
      <w:tr w:rsidR="00000000">
        <w:tc>
          <w:tcPr>
            <w:tcW w:w="817" w:type="dxa"/>
            <w:tcBorders>
              <w:top w:val="nil"/>
              <w:left w:val="nil"/>
              <w:bottom w:val="nil"/>
              <w:right w:val="nil"/>
            </w:tcBorders>
          </w:tcPr>
          <w:p w:rsidR="00000000" w:rsidRDefault="0055443F">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000000" w:rsidRDefault="0055443F">
            <w:pPr>
              <w:ind w:firstLine="709"/>
              <w:jc w:val="center"/>
              <w:rPr>
                <w:b/>
                <w:i/>
                <w:vertAlign w:val="superscript"/>
                <w:lang w:eastAsia="en-US"/>
              </w:rPr>
            </w:pPr>
            <w:r>
              <w:rPr>
                <w:b/>
                <w:i/>
                <w:vertAlign w:val="superscript"/>
                <w:lang w:eastAsia="en-US"/>
              </w:rPr>
              <w:t>(наименование организации или Ф.И.О. участника</w:t>
            </w:r>
            <w:r>
              <w:rPr>
                <w:b/>
                <w:i/>
                <w:vertAlign w:val="superscript"/>
                <w:lang w:eastAsia="en-US"/>
              </w:rPr>
              <w:t xml:space="preserve"> запроса предложений)</w:t>
            </w:r>
          </w:p>
        </w:tc>
      </w:tr>
    </w:tbl>
    <w:p w:rsidR="00000000" w:rsidRDefault="0055443F">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szCs w:val="28"/>
        </w:rPr>
        <w:instrText xml:space="preserve"> REF _Ref352057514 \r \h </w:instrText>
      </w:r>
      <w:r>
        <w:fldChar w:fldCharType="separate"/>
      </w:r>
      <w:r>
        <w:rPr>
          <w:szCs w:val="28"/>
        </w:rPr>
        <w:t>4.15.13</w:t>
      </w:r>
      <w:r>
        <w:fldChar w:fldCharType="end"/>
      </w:r>
      <w:r>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fldChar w:fldCharType="begin"/>
      </w:r>
      <w:r>
        <w:rPr>
          <w:szCs w:val="28"/>
        </w:rPr>
        <w:instrText xml:space="preserve"> REF _Ref411871</w:instrText>
      </w:r>
      <w:r>
        <w:rPr>
          <w:szCs w:val="28"/>
        </w:rPr>
        <w:instrText xml:space="preserve">346 \r \h </w:instrText>
      </w:r>
      <w:r>
        <w:fldChar w:fldCharType="separate"/>
      </w:r>
      <w:r>
        <w:rPr>
          <w:szCs w:val="28"/>
        </w:rPr>
        <w:t>4.15.16</w:t>
      </w:r>
      <w:r>
        <w:fldChar w:fldCharType="end"/>
      </w:r>
      <w:r>
        <w:rPr>
          <w:szCs w:val="28"/>
        </w:rPr>
        <w:t xml:space="preserve"> документации по запросу предложений.</w:t>
      </w:r>
    </w:p>
    <w:p w:rsidR="00000000" w:rsidRDefault="0055443F">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w:t>
      </w:r>
      <w:r>
        <w:rPr>
          <w:szCs w:val="28"/>
        </w:rPr>
        <w:t>апросе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Default="0055443F">
      <w:pPr>
        <w:ind w:firstLine="709"/>
        <w:jc w:val="both"/>
        <w:rPr>
          <w:szCs w:val="28"/>
        </w:rPr>
      </w:pPr>
      <w:r>
        <w:rPr>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szCs w:val="28"/>
        </w:rPr>
        <w:t>16</w:t>
      </w:r>
      <w:r>
        <w:fldChar w:fldCharType="end"/>
      </w:r>
      <w:r>
        <w:rPr>
          <w:szCs w:val="28"/>
        </w:rPr>
        <w:t xml:space="preserve"> раздела </w:t>
      </w:r>
      <w:r>
        <w:fldChar w:fldCharType="begin"/>
      </w:r>
      <w:r>
        <w:instrText xml:space="preserve"> REF _Ref317257810 \r \h  \* MERGEFORMAT </w:instrText>
      </w:r>
      <w:r>
        <w:fldChar w:fldCharType="separate"/>
      </w:r>
      <w:r>
        <w:rPr>
          <w:szCs w:val="28"/>
        </w:rPr>
        <w:t>5</w:t>
      </w:r>
      <w:r>
        <w:fldChar w:fldCharType="end"/>
      </w:r>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w:t>
            </w:r>
          </w:p>
          <w:p w:rsidR="00000000" w:rsidRDefault="0055443F">
            <w:pPr>
              <w:jc w:val="center"/>
              <w:rPr>
                <w:sz w:val="24"/>
                <w:lang w:eastAsia="en-US"/>
              </w:rPr>
            </w:pPr>
            <w:r>
              <w:rPr>
                <w:sz w:val="24"/>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Наименование до</w:t>
            </w:r>
            <w:r>
              <w:rPr>
                <w:sz w:val="24"/>
                <w:lang w:eastAsia="en-US"/>
              </w:rPr>
              <w:t>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w:t>
            </w:r>
          </w:p>
          <w:p w:rsidR="00000000" w:rsidRDefault="0055443F">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jc w:val="center"/>
              <w:rPr>
                <w:sz w:val="24"/>
                <w:lang w:eastAsia="en-US"/>
              </w:rPr>
            </w:pPr>
            <w:r>
              <w:rPr>
                <w:sz w:val="24"/>
                <w:lang w:eastAsia="en-US"/>
              </w:rPr>
              <w:t>Число</w:t>
            </w:r>
          </w:p>
          <w:p w:rsidR="00000000" w:rsidRDefault="0055443F">
            <w:pPr>
              <w:jc w:val="center"/>
              <w:rPr>
                <w:sz w:val="24"/>
                <w:lang w:eastAsia="en-US"/>
              </w:rPr>
            </w:pPr>
            <w:r>
              <w:rPr>
                <w:sz w:val="24"/>
                <w:lang w:eastAsia="en-US"/>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5443F">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5443F">
            <w:pPr>
              <w:rPr>
                <w:i/>
                <w:sz w:val="24"/>
                <w:lang w:eastAsia="en-US"/>
              </w:rPr>
            </w:pPr>
            <w:r>
              <w:rPr>
                <w:i/>
                <w:sz w:val="24"/>
                <w:lang w:eastAsia="en-US"/>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5443F">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5443F" w:rsidP="0055443F">
            <w:pPr>
              <w:numPr>
                <w:ilvl w:val="0"/>
                <w:numId w:val="46"/>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5443F">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sz w:val="24"/>
                <w:lang w:eastAsia="en-US"/>
              </w:rPr>
            </w:pPr>
            <w:r>
              <w:rPr>
                <w:sz w:val="24"/>
                <w:lang w:eastAsia="en-US"/>
              </w:rPr>
              <w:lastRenderedPageBreak/>
              <w:t>…</w:t>
            </w:r>
          </w:p>
        </w:tc>
        <w:tc>
          <w:tcPr>
            <w:tcW w:w="6625"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5443F">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000000" w:rsidRDefault="0055443F">
            <w:pPr>
              <w:rPr>
                <w:sz w:val="24"/>
                <w:lang w:eastAsia="en-US"/>
              </w:rPr>
            </w:pPr>
          </w:p>
        </w:tc>
      </w:tr>
    </w:tbl>
    <w:p w:rsidR="00000000" w:rsidRDefault="0055443F">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000000">
        <w:trPr>
          <w:trHeight w:val="729"/>
        </w:trPr>
        <w:tc>
          <w:tcPr>
            <w:tcW w:w="2578" w:type="pct"/>
            <w:tcBorders>
              <w:top w:val="nil"/>
              <w:left w:val="nil"/>
              <w:bottom w:val="single" w:sz="4" w:space="0" w:color="auto"/>
              <w:right w:val="nil"/>
            </w:tcBorders>
          </w:tcPr>
          <w:p w:rsidR="00000000" w:rsidRDefault="0055443F">
            <w:pPr>
              <w:snapToGrid w:val="0"/>
              <w:spacing w:before="40" w:after="40"/>
              <w:ind w:left="566" w:right="57"/>
              <w:contextualSpacing/>
              <w:jc w:val="both"/>
              <w:rPr>
                <w:bCs/>
                <w:sz w:val="24"/>
                <w:lang w:eastAsia="en-US"/>
              </w:rPr>
            </w:pPr>
          </w:p>
          <w:p w:rsidR="00000000" w:rsidRDefault="0055443F">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000000" w:rsidRDefault="0055443F">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000000" w:rsidRDefault="0055443F">
            <w:pPr>
              <w:snapToGrid w:val="0"/>
              <w:spacing w:before="40" w:after="40"/>
              <w:ind w:left="57" w:right="57"/>
              <w:contextualSpacing/>
              <w:jc w:val="both"/>
              <w:rPr>
                <w:bCs/>
                <w:lang w:eastAsia="en-US"/>
              </w:rPr>
            </w:pPr>
          </w:p>
        </w:tc>
      </w:tr>
      <w:tr w:rsidR="00000000">
        <w:trPr>
          <w:trHeight w:val="355"/>
        </w:trPr>
        <w:tc>
          <w:tcPr>
            <w:tcW w:w="2578" w:type="pct"/>
            <w:tcBorders>
              <w:top w:val="single" w:sz="4" w:space="0" w:color="auto"/>
              <w:left w:val="nil"/>
              <w:bottom w:val="nil"/>
              <w:right w:val="nil"/>
            </w:tcBorders>
            <w:hideMark/>
          </w:tcPr>
          <w:p w:rsidR="00000000" w:rsidRDefault="0055443F">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bCs/>
                <w:lang w:eastAsia="en-US"/>
              </w:rPr>
            </w:pPr>
          </w:p>
        </w:tc>
        <w:tc>
          <w:tcPr>
            <w:tcW w:w="2152" w:type="pct"/>
            <w:tcBorders>
              <w:top w:val="single" w:sz="4" w:space="0" w:color="auto"/>
              <w:left w:val="nil"/>
              <w:bottom w:val="nil"/>
              <w:right w:val="nil"/>
            </w:tcBorders>
            <w:hideMark/>
          </w:tcPr>
          <w:p w:rsidR="00000000" w:rsidRDefault="0055443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(Имя и должность подписавшего)</w:t>
            </w:r>
          </w:p>
        </w:tc>
      </w:tr>
      <w:tr w:rsidR="00000000">
        <w:trPr>
          <w:trHeight w:val="314"/>
        </w:trPr>
        <w:tc>
          <w:tcPr>
            <w:tcW w:w="2578" w:type="pct"/>
            <w:tcBorders>
              <w:top w:val="nil"/>
              <w:left w:val="nil"/>
              <w:bottom w:val="nil"/>
              <w:right w:val="nil"/>
            </w:tcBorders>
            <w:hideMark/>
          </w:tcPr>
          <w:p w:rsidR="00000000" w:rsidRDefault="0055443F">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bCs/>
                <w:lang w:eastAsia="en-US"/>
              </w:rPr>
            </w:pPr>
          </w:p>
        </w:tc>
        <w:tc>
          <w:tcPr>
            <w:tcW w:w="2152" w:type="pct"/>
            <w:tcBorders>
              <w:top w:val="nil"/>
              <w:left w:val="nil"/>
              <w:bottom w:val="nil"/>
              <w:right w:val="nil"/>
            </w:tcBorders>
          </w:tcPr>
          <w:p w:rsidR="00000000" w:rsidRDefault="0055443F">
            <w:pPr>
              <w:tabs>
                <w:tab w:val="clear" w:pos="708"/>
                <w:tab w:val="num" w:pos="1571"/>
              </w:tabs>
              <w:overflowPunct w:val="0"/>
              <w:autoSpaceDE w:val="0"/>
              <w:autoSpaceDN w:val="0"/>
              <w:adjustRightInd w:val="0"/>
              <w:jc w:val="both"/>
              <w:rPr>
                <w:bCs/>
                <w:szCs w:val="22"/>
                <w:vertAlign w:val="superscript"/>
                <w:lang w:eastAsia="en-US"/>
              </w:rPr>
            </w:pPr>
          </w:p>
        </w:tc>
      </w:tr>
    </w:tbl>
    <w:p w:rsidR="00000000" w:rsidRDefault="0055443F">
      <w:pPr>
        <w:tabs>
          <w:tab w:val="clear" w:pos="708"/>
          <w:tab w:val="num" w:pos="1571"/>
        </w:tabs>
        <w:overflowPunct w:val="0"/>
        <w:autoSpaceDE w:val="0"/>
        <w:autoSpaceDN w:val="0"/>
        <w:adjustRightInd w:val="0"/>
        <w:jc w:val="both"/>
        <w:rPr>
          <w:bCs/>
          <w:szCs w:val="22"/>
          <w:lang w:val="en-US"/>
        </w:rPr>
      </w:pPr>
    </w:p>
    <w:p w:rsidR="00000000" w:rsidRDefault="0055443F">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w:t>
      </w:r>
      <w:r>
        <w:rPr>
          <w:bCs/>
          <w:sz w:val="24"/>
          <w:szCs w:val="22"/>
        </w:rPr>
        <w:t>нных участником запроса предложений.</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w:t>
      </w:r>
      <w:r>
        <w:rPr>
          <w:bCs/>
          <w:sz w:val="24"/>
          <w:szCs w:val="22"/>
        </w:rPr>
        <w:t xml:space="preserve"> с принятыми у него правилами документооборота.</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поставки товара цифр</w:t>
      </w:r>
      <w:r>
        <w:rPr>
          <w:bCs/>
          <w:sz w:val="24"/>
          <w:szCs w:val="22"/>
        </w:rPr>
        <w:t>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w:t>
      </w:r>
      <w:r>
        <w:rPr>
          <w:bCs/>
          <w:sz w:val="24"/>
          <w:szCs w:val="22"/>
        </w:rPr>
        <w:t>евять коп.)».</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instrText xml:space="preserve"> REF _Ref317257850 \r \h  \* MERGEFORMAT </w:instrText>
      </w:r>
      <w:r>
        <w:fldChar w:fldCharType="separate"/>
      </w:r>
      <w:r>
        <w:rPr>
          <w:bCs/>
          <w:sz w:val="24"/>
          <w:szCs w:val="22"/>
        </w:rPr>
        <w:t>4.5</w:t>
      </w:r>
      <w:r>
        <w:fldChar w:fldCharType="end"/>
      </w:r>
      <w:r>
        <w:rPr>
          <w:bCs/>
          <w:sz w:val="24"/>
          <w:szCs w:val="22"/>
        </w:rPr>
        <w:t>.</w:t>
      </w:r>
    </w:p>
    <w:p w:rsidR="00000000" w:rsidRDefault="0055443F" w:rsidP="0055443F">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w:t>
      </w:r>
      <w:r>
        <w:rPr>
          <w:bCs/>
          <w:sz w:val="24"/>
          <w:szCs w:val="22"/>
        </w:rPr>
        <w:t>ия участника запроса предложений, согласно требованиям пункта </w:t>
      </w:r>
      <w:r>
        <w:fldChar w:fldCharType="begin"/>
      </w:r>
      <w:r>
        <w:instrText xml:space="preserve"> REF _Ref317252608 \r \h  \* MERGEFORMAT </w:instrText>
      </w:r>
      <w:r>
        <w:fldChar w:fldCharType="separate"/>
      </w:r>
      <w:r>
        <w:rPr>
          <w:bCs/>
          <w:sz w:val="24"/>
          <w:szCs w:val="22"/>
        </w:rPr>
        <w:t>16</w:t>
      </w:r>
      <w:r>
        <w:fldChar w:fldCharType="end"/>
      </w:r>
      <w:r>
        <w:rPr>
          <w:bCs/>
          <w:sz w:val="24"/>
          <w:szCs w:val="22"/>
        </w:rPr>
        <w:t xml:space="preserve"> раздела </w:t>
      </w:r>
      <w:r>
        <w:fldChar w:fldCharType="begin"/>
      </w:r>
      <w:r>
        <w:instrText xml:space="preserve"> REF _Ref317257897 \r \h  \* MERGEFORMAT </w:instrText>
      </w:r>
      <w:r>
        <w:fldChar w:fldCharType="separate"/>
      </w:r>
      <w:r>
        <w:rPr>
          <w:bCs/>
          <w:sz w:val="24"/>
          <w:szCs w:val="22"/>
        </w:rPr>
        <w:t>5</w:t>
      </w:r>
      <w:r>
        <w:fldChar w:fldCharType="end"/>
      </w:r>
      <w:r>
        <w:rPr>
          <w:bCs/>
          <w:sz w:val="24"/>
          <w:szCs w:val="22"/>
        </w:rPr>
        <w:t xml:space="preserve"> «Информационная карта запроса предложений».</w:t>
      </w:r>
    </w:p>
    <w:p w:rsidR="00000000" w:rsidRDefault="0055443F">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instrText xml:space="preserve"> REF _Ref317252</w:instrText>
      </w:r>
      <w:r>
        <w:instrText xml:space="preserve">426 \r \h  \* MERGEFORMAT </w:instrText>
      </w:r>
      <w:r>
        <w:fldChar w:fldCharType="separate"/>
      </w:r>
      <w:r>
        <w:rPr>
          <w:bCs/>
          <w:iCs/>
          <w:sz w:val="24"/>
        </w:rPr>
        <w:t>4.4.5</w:t>
      </w:r>
      <w:r>
        <w:fldChar w:fldCharType="end"/>
      </w:r>
      <w:r>
        <w:rPr>
          <w:bCs/>
          <w:iCs/>
          <w:sz w:val="24"/>
        </w:rPr>
        <w:t xml:space="preserve">, </w:t>
      </w:r>
      <w:r>
        <w:fldChar w:fldCharType="begin"/>
      </w:r>
      <w:r>
        <w:instrText xml:space="preserve"> REF _Ref317252433 \r \h  \* MERGEFORMAT </w:instrText>
      </w:r>
      <w:r>
        <w:fldChar w:fldCharType="separate"/>
      </w:r>
      <w:r>
        <w:rPr>
          <w:bCs/>
          <w:iCs/>
          <w:sz w:val="24"/>
        </w:rPr>
        <w:t>4.4.6</w:t>
      </w:r>
      <w:r>
        <w:fldChar w:fldCharType="end"/>
      </w:r>
      <w:r>
        <w:rPr>
          <w:bCs/>
          <w:iCs/>
          <w:sz w:val="24"/>
        </w:rPr>
        <w:t>.</w:t>
      </w:r>
    </w:p>
    <w:p w:rsidR="00000000" w:rsidRDefault="0055443F">
      <w:pPr>
        <w:keepNext w:val="0"/>
        <w:tabs>
          <w:tab w:val="clear" w:pos="708"/>
        </w:tabs>
        <w:rPr>
          <w:sz w:val="24"/>
        </w:rPr>
        <w:sectPr w:rsidR="00000000">
          <w:pgSz w:w="11907" w:h="16840"/>
          <w:pgMar w:top="1134" w:right="850" w:bottom="1134" w:left="1418" w:header="567" w:footer="567" w:gutter="0"/>
          <w:cols w:space="720"/>
        </w:sectPr>
      </w:pPr>
    </w:p>
    <w:tbl>
      <w:tblPr>
        <w:tblStyle w:val="affd"/>
        <w:tblW w:w="0" w:type="auto"/>
        <w:tblInd w:w="0" w:type="dxa"/>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000000">
        <w:trPr>
          <w:trHeight w:val="375"/>
        </w:trPr>
        <w:tc>
          <w:tcPr>
            <w:tcW w:w="7982" w:type="dxa"/>
            <w:gridSpan w:val="9"/>
            <w:tcBorders>
              <w:top w:val="nil"/>
              <w:left w:val="nil"/>
              <w:bottom w:val="nil"/>
              <w:right w:val="nil"/>
            </w:tcBorders>
            <w:vAlign w:val="bottom"/>
          </w:tcPr>
          <w:p w:rsidR="00000000" w:rsidRDefault="0055443F">
            <w:pPr>
              <w:pStyle w:val="af8"/>
              <w:jc w:val="right"/>
              <w:rPr>
                <w:lang w:eastAsia="en-US"/>
              </w:rPr>
            </w:pPr>
          </w:p>
        </w:tc>
        <w:tc>
          <w:tcPr>
            <w:tcW w:w="1923" w:type="dxa"/>
            <w:gridSpan w:val="3"/>
            <w:tcBorders>
              <w:top w:val="nil"/>
              <w:left w:val="nil"/>
              <w:bottom w:val="nil"/>
              <w:right w:val="nil"/>
            </w:tcBorders>
            <w:vAlign w:val="bottom"/>
            <w:hideMark/>
          </w:tcPr>
          <w:p w:rsidR="00000000" w:rsidRDefault="0055443F">
            <w:pPr>
              <w:pStyle w:val="af8"/>
              <w:rPr>
                <w:lang w:eastAsia="en-US"/>
              </w:rPr>
            </w:pPr>
            <w:r>
              <w:rPr>
                <w:lang w:eastAsia="en-US"/>
              </w:rPr>
              <w:t xml:space="preserve">Форма </w:t>
            </w:r>
            <w:bookmarkStart w:id="384" w:name="F02"/>
            <w:r>
              <w:rPr>
                <w:lang w:eastAsia="en-US"/>
              </w:rPr>
              <w:t>2.</w:t>
            </w:r>
            <w:bookmarkEnd w:id="384"/>
          </w:p>
        </w:tc>
      </w:tr>
      <w:tr w:rsidR="00000000">
        <w:trPr>
          <w:trHeight w:val="423"/>
        </w:trPr>
        <w:tc>
          <w:tcPr>
            <w:tcW w:w="5778" w:type="dxa"/>
            <w:gridSpan w:val="6"/>
            <w:tcBorders>
              <w:top w:val="nil"/>
              <w:left w:val="nil"/>
              <w:bottom w:val="nil"/>
              <w:right w:val="nil"/>
            </w:tcBorders>
            <w:vAlign w:val="bottom"/>
          </w:tcPr>
          <w:p w:rsidR="00000000" w:rsidRDefault="0055443F">
            <w:pPr>
              <w:pStyle w:val="af8"/>
              <w:jc w:val="right"/>
              <w:rPr>
                <w:lang w:eastAsia="en-US"/>
              </w:rPr>
            </w:pPr>
          </w:p>
        </w:tc>
        <w:tc>
          <w:tcPr>
            <w:tcW w:w="4127" w:type="dxa"/>
            <w:gridSpan w:val="6"/>
            <w:tcBorders>
              <w:top w:val="nil"/>
              <w:left w:val="nil"/>
              <w:bottom w:val="nil"/>
              <w:right w:val="nil"/>
            </w:tcBorders>
            <w:vAlign w:val="bottom"/>
            <w:hideMark/>
          </w:tcPr>
          <w:p w:rsidR="00000000" w:rsidRDefault="0055443F">
            <w:pPr>
              <w:pStyle w:val="af8"/>
              <w:rPr>
                <w:lang w:eastAsia="en-US"/>
              </w:rPr>
            </w:pPr>
            <w:r>
              <w:rPr>
                <w:lang w:eastAsia="en-US"/>
              </w:rPr>
              <w:t>Приложение к заявке на участие в запросе предложений</w:t>
            </w:r>
          </w:p>
        </w:tc>
      </w:tr>
      <w:tr w:rsidR="00000000">
        <w:trPr>
          <w:trHeight w:val="356"/>
        </w:trPr>
        <w:tc>
          <w:tcPr>
            <w:tcW w:w="3603" w:type="dxa"/>
            <w:tcBorders>
              <w:top w:val="nil"/>
              <w:left w:val="nil"/>
              <w:bottom w:val="nil"/>
              <w:right w:val="nil"/>
            </w:tcBorders>
            <w:vAlign w:val="bottom"/>
          </w:tcPr>
          <w:p w:rsidR="00000000" w:rsidRDefault="0055443F">
            <w:pPr>
              <w:pStyle w:val="af8"/>
              <w:jc w:val="right"/>
              <w:rPr>
                <w:lang w:eastAsia="en-US"/>
              </w:rPr>
            </w:pPr>
          </w:p>
        </w:tc>
        <w:tc>
          <w:tcPr>
            <w:tcW w:w="566" w:type="dxa"/>
            <w:tcBorders>
              <w:top w:val="nil"/>
              <w:left w:val="nil"/>
              <w:bottom w:val="nil"/>
              <w:right w:val="nil"/>
            </w:tcBorders>
            <w:vAlign w:val="bottom"/>
            <w:hideMark/>
          </w:tcPr>
          <w:p w:rsidR="00000000" w:rsidRDefault="0055443F">
            <w:pPr>
              <w:pStyle w:val="af8"/>
              <w:jc w:val="right"/>
              <w:rPr>
                <w:lang w:eastAsia="en-US"/>
              </w:rPr>
            </w:pPr>
            <w:r>
              <w:rPr>
                <w:lang w:eastAsia="en-US"/>
              </w:rPr>
              <w:t>от</w:t>
            </w:r>
          </w:p>
        </w:tc>
        <w:tc>
          <w:tcPr>
            <w:tcW w:w="356" w:type="dxa"/>
            <w:tcBorders>
              <w:top w:val="nil"/>
              <w:left w:val="nil"/>
              <w:bottom w:val="nil"/>
              <w:right w:val="nil"/>
            </w:tcBorders>
            <w:vAlign w:val="bottom"/>
            <w:hideMark/>
          </w:tcPr>
          <w:p w:rsidR="00000000" w:rsidRDefault="0055443F">
            <w:pPr>
              <w:pStyle w:val="af8"/>
              <w:jc w:val="right"/>
              <w:rPr>
                <w:lang w:eastAsia="en-US"/>
              </w:rPr>
            </w:pPr>
            <w:r>
              <w:rPr>
                <w:lang w:eastAsia="en-US"/>
              </w:rPr>
              <w:t>«</w:t>
            </w:r>
          </w:p>
        </w:tc>
        <w:tc>
          <w:tcPr>
            <w:tcW w:w="770" w:type="dxa"/>
            <w:tcBorders>
              <w:top w:val="nil"/>
              <w:left w:val="nil"/>
              <w:bottom w:val="single" w:sz="4" w:space="0" w:color="auto"/>
              <w:right w:val="nil"/>
            </w:tcBorders>
            <w:vAlign w:val="bottom"/>
          </w:tcPr>
          <w:p w:rsidR="00000000" w:rsidRDefault="0055443F">
            <w:pPr>
              <w:pStyle w:val="af8"/>
              <w:jc w:val="right"/>
              <w:rPr>
                <w:lang w:eastAsia="en-US"/>
              </w:rPr>
            </w:pPr>
          </w:p>
        </w:tc>
        <w:tc>
          <w:tcPr>
            <w:tcW w:w="356" w:type="dxa"/>
            <w:tcBorders>
              <w:top w:val="nil"/>
              <w:left w:val="nil"/>
              <w:bottom w:val="nil"/>
              <w:right w:val="nil"/>
            </w:tcBorders>
            <w:vAlign w:val="bottom"/>
            <w:hideMark/>
          </w:tcPr>
          <w:p w:rsidR="00000000" w:rsidRDefault="0055443F">
            <w:pPr>
              <w:pStyle w:val="af8"/>
              <w:jc w:val="right"/>
              <w:rPr>
                <w:lang w:eastAsia="en-US"/>
              </w:rPr>
            </w:pPr>
            <w:r>
              <w:rPr>
                <w:lang w:eastAsia="en-US"/>
              </w:rPr>
              <w:t>»</w:t>
            </w:r>
          </w:p>
        </w:tc>
        <w:tc>
          <w:tcPr>
            <w:tcW w:w="1469" w:type="dxa"/>
            <w:gridSpan w:val="2"/>
            <w:tcBorders>
              <w:top w:val="nil"/>
              <w:left w:val="nil"/>
              <w:bottom w:val="single" w:sz="4" w:space="0" w:color="auto"/>
              <w:right w:val="nil"/>
            </w:tcBorders>
            <w:vAlign w:val="bottom"/>
          </w:tcPr>
          <w:p w:rsidR="00000000" w:rsidRDefault="0055443F">
            <w:pPr>
              <w:pStyle w:val="af8"/>
              <w:jc w:val="right"/>
              <w:rPr>
                <w:lang w:eastAsia="en-US"/>
              </w:rPr>
            </w:pPr>
          </w:p>
        </w:tc>
        <w:tc>
          <w:tcPr>
            <w:tcW w:w="566" w:type="dxa"/>
            <w:tcBorders>
              <w:top w:val="nil"/>
              <w:left w:val="nil"/>
              <w:bottom w:val="nil"/>
              <w:right w:val="nil"/>
            </w:tcBorders>
            <w:vAlign w:val="bottom"/>
            <w:hideMark/>
          </w:tcPr>
          <w:p w:rsidR="00000000" w:rsidRDefault="0055443F">
            <w:pPr>
              <w:pStyle w:val="af8"/>
              <w:jc w:val="right"/>
              <w:rPr>
                <w:lang w:eastAsia="en-US"/>
              </w:rPr>
            </w:pPr>
            <w:r>
              <w:rPr>
                <w:lang w:eastAsia="en-US"/>
              </w:rPr>
              <w:t>20</w:t>
            </w:r>
          </w:p>
        </w:tc>
        <w:tc>
          <w:tcPr>
            <w:tcW w:w="562" w:type="dxa"/>
            <w:gridSpan w:val="2"/>
            <w:tcBorders>
              <w:top w:val="nil"/>
              <w:left w:val="nil"/>
              <w:bottom w:val="single" w:sz="4" w:space="0" w:color="auto"/>
              <w:right w:val="nil"/>
            </w:tcBorders>
            <w:vAlign w:val="bottom"/>
          </w:tcPr>
          <w:p w:rsidR="00000000" w:rsidRDefault="0055443F">
            <w:pPr>
              <w:pStyle w:val="af8"/>
              <w:jc w:val="right"/>
              <w:rPr>
                <w:lang w:eastAsia="en-US"/>
              </w:rPr>
            </w:pPr>
          </w:p>
        </w:tc>
        <w:tc>
          <w:tcPr>
            <w:tcW w:w="847" w:type="dxa"/>
            <w:tcBorders>
              <w:top w:val="nil"/>
              <w:left w:val="nil"/>
              <w:bottom w:val="nil"/>
              <w:right w:val="nil"/>
            </w:tcBorders>
            <w:vAlign w:val="bottom"/>
            <w:hideMark/>
          </w:tcPr>
          <w:p w:rsidR="00000000" w:rsidRDefault="0055443F">
            <w:pPr>
              <w:pStyle w:val="af8"/>
              <w:jc w:val="right"/>
              <w:rPr>
                <w:lang w:eastAsia="en-US"/>
              </w:rPr>
            </w:pPr>
            <w:r>
              <w:rPr>
                <w:lang w:eastAsia="en-US"/>
              </w:rPr>
              <w:t>г. №</w:t>
            </w:r>
          </w:p>
        </w:tc>
        <w:tc>
          <w:tcPr>
            <w:tcW w:w="810" w:type="dxa"/>
            <w:tcBorders>
              <w:top w:val="nil"/>
              <w:left w:val="nil"/>
              <w:bottom w:val="single" w:sz="4" w:space="0" w:color="auto"/>
              <w:right w:val="nil"/>
            </w:tcBorders>
            <w:vAlign w:val="bottom"/>
          </w:tcPr>
          <w:p w:rsidR="00000000" w:rsidRDefault="0055443F">
            <w:pPr>
              <w:pStyle w:val="af8"/>
              <w:ind w:firstLine="709"/>
              <w:jc w:val="right"/>
              <w:rPr>
                <w:lang w:eastAsia="en-US"/>
              </w:rPr>
            </w:pPr>
          </w:p>
        </w:tc>
      </w:tr>
      <w:tr w:rsidR="00000000">
        <w:trPr>
          <w:trHeight w:val="398"/>
        </w:trPr>
        <w:tc>
          <w:tcPr>
            <w:tcW w:w="9905" w:type="dxa"/>
            <w:gridSpan w:val="12"/>
            <w:tcBorders>
              <w:top w:val="nil"/>
              <w:left w:val="nil"/>
              <w:bottom w:val="nil"/>
              <w:right w:val="nil"/>
            </w:tcBorders>
            <w:vAlign w:val="bottom"/>
          </w:tcPr>
          <w:p w:rsidR="00000000" w:rsidRDefault="0055443F">
            <w:pPr>
              <w:pStyle w:val="af8"/>
              <w:jc w:val="right"/>
              <w:rPr>
                <w:szCs w:val="24"/>
                <w:lang w:eastAsia="en-US"/>
              </w:rPr>
            </w:pPr>
          </w:p>
          <w:p w:rsidR="00000000" w:rsidRDefault="0055443F">
            <w:pPr>
              <w:pStyle w:val="af8"/>
              <w:jc w:val="right"/>
              <w:rPr>
                <w:szCs w:val="24"/>
                <w:lang w:eastAsia="en-US"/>
              </w:rPr>
            </w:pPr>
            <w:r>
              <w:rPr>
                <w:lang w:eastAsia="en-US"/>
              </w:rPr>
              <w:t>Открытый запрос предложений в электронной форме на право заключения договора на поставку труб 08Х18Н10Т</w:t>
            </w:r>
          </w:p>
        </w:tc>
      </w:tr>
    </w:tbl>
    <w:p w:rsidR="00000000" w:rsidRDefault="0055443F">
      <w:pPr>
        <w:ind w:firstLine="709"/>
        <w:jc w:val="center"/>
        <w:outlineLvl w:val="1"/>
      </w:pPr>
      <w:bookmarkStart w:id="385" w:name="_Toc395709216"/>
      <w:bookmarkStart w:id="386" w:name="_Toc416777897"/>
      <w:r>
        <w:t>АНКЕТА УЧАСТНИКА ЗАПРОС</w:t>
      </w:r>
      <w:r>
        <w:t>А ПРЕДЛОЖЕНИЙ (Форма 2.)</w:t>
      </w:r>
      <w:bookmarkEnd w:id="385"/>
      <w:bookmarkEnd w:id="386"/>
    </w:p>
    <w:tbl>
      <w:tblPr>
        <w:tblStyle w:val="affd"/>
        <w:tblW w:w="10005" w:type="dxa"/>
        <w:tblInd w:w="0" w:type="dxa"/>
        <w:tblLook w:val="04A0" w:firstRow="1" w:lastRow="0" w:firstColumn="1" w:lastColumn="0" w:noHBand="0" w:noVBand="1"/>
      </w:tblPr>
      <w:tblGrid>
        <w:gridCol w:w="4219"/>
        <w:gridCol w:w="5786"/>
      </w:tblGrid>
      <w:tr w:rsidR="00000000">
        <w:tc>
          <w:tcPr>
            <w:tcW w:w="4219" w:type="dxa"/>
            <w:tcBorders>
              <w:top w:val="nil"/>
              <w:left w:val="nil"/>
              <w:bottom w:val="nil"/>
              <w:right w:val="nil"/>
            </w:tcBorders>
            <w:hideMark/>
          </w:tcPr>
          <w:p w:rsidR="00000000" w:rsidRDefault="0055443F">
            <w:pPr>
              <w:pStyle w:val="af8"/>
              <w:rPr>
                <w:lang w:eastAsia="en-US"/>
              </w:rPr>
            </w:pPr>
            <w:r>
              <w:rPr>
                <w:lang w:eastAsia="en-US"/>
              </w:rPr>
              <w:t>Участник запроса предложений:</w:t>
            </w:r>
          </w:p>
        </w:tc>
        <w:tc>
          <w:tcPr>
            <w:tcW w:w="5786" w:type="dxa"/>
            <w:tcBorders>
              <w:top w:val="nil"/>
              <w:left w:val="nil"/>
              <w:bottom w:val="single" w:sz="4" w:space="0" w:color="auto"/>
              <w:right w:val="nil"/>
            </w:tcBorders>
          </w:tcPr>
          <w:p w:rsidR="00000000" w:rsidRDefault="0055443F">
            <w:pPr>
              <w:pStyle w:val="af8"/>
              <w:ind w:firstLine="709"/>
              <w:rPr>
                <w:lang w:val="en-US" w:eastAsia="en-US"/>
              </w:rPr>
            </w:pPr>
          </w:p>
        </w:tc>
      </w:tr>
    </w:tbl>
    <w:p w:rsidR="00000000" w:rsidRDefault="0055443F">
      <w:pPr>
        <w:ind w:firstLine="709"/>
      </w:pPr>
    </w:p>
    <w:p w:rsidR="00000000" w:rsidRDefault="0055443F">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000000">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Сведения об участнике запроса предложений</w:t>
            </w:r>
          </w:p>
        </w:tc>
      </w:tr>
      <w:tr w:rsidR="00000000">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Фирменное наименование (Полное и сокращенное наименования организации</w:t>
            </w:r>
            <w:r>
              <w:rPr>
                <w:lang w:eastAsia="en-US"/>
              </w:rPr>
              <w:t xml:space="preserve">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w:t>
            </w:r>
            <w:r>
              <w:rPr>
                <w:i/>
                <w:lang w:eastAsia="en-US"/>
              </w:rPr>
              <w:t>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Почтовый адрес (стран</w:t>
            </w:r>
            <w:r>
              <w:rPr>
                <w:lang w:eastAsia="en-US"/>
              </w:rPr>
              <w:t>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bookmarkStart w:id="387" w:name="_Ref395864180" w:colFirst="0" w:colLast="0"/>
            <w:bookmarkStart w:id="38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bookmarkEnd w:id="387"/>
      <w:bookmarkEnd w:id="388"/>
      <w:tr w:rsidR="000000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Размер уставного капит</w:t>
            </w:r>
            <w:r>
              <w:rPr>
                <w:lang w:eastAsia="en-US"/>
              </w:rPr>
              <w:t>ала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Орган управления участника запроса предложений – юридического лица, уполн</w:t>
            </w:r>
            <w:r>
              <w:rPr>
                <w:lang w:eastAsia="en-US"/>
              </w:rPr>
              <w:t>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r w:rsidR="000000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000000" w:rsidRDefault="0055443F" w:rsidP="0055443F">
            <w:pPr>
              <w:pStyle w:val="af8"/>
              <w:numPr>
                <w:ilvl w:val="0"/>
                <w:numId w:val="48"/>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lang w:eastAsia="en-US"/>
              </w:rPr>
            </w:pPr>
            <w:r>
              <w:rPr>
                <w:lang w:eastAsia="en-US"/>
              </w:rPr>
              <w:t>Фамилия, Имя и Отчество уполномоченного лица участника запроса предложений с указанием должност</w:t>
            </w:r>
            <w:r>
              <w:rPr>
                <w:lang w:eastAsia="en-US"/>
              </w:rPr>
              <w:t xml:space="preserve">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000000" w:rsidRDefault="0055443F">
            <w:pPr>
              <w:pStyle w:val="af8"/>
              <w:rPr>
                <w:lang w:eastAsia="en-US"/>
              </w:rPr>
            </w:pPr>
          </w:p>
        </w:tc>
      </w:tr>
    </w:tbl>
    <w:p w:rsidR="00000000" w:rsidRDefault="0055443F">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000000">
        <w:trPr>
          <w:trHeight w:val="729"/>
        </w:trPr>
        <w:tc>
          <w:tcPr>
            <w:tcW w:w="2337" w:type="pct"/>
            <w:tcBorders>
              <w:top w:val="nil"/>
              <w:left w:val="nil"/>
              <w:bottom w:val="single" w:sz="4" w:space="0" w:color="auto"/>
              <w:right w:val="nil"/>
            </w:tcBorders>
          </w:tcPr>
          <w:p w:rsidR="00000000" w:rsidRDefault="0055443F">
            <w:pPr>
              <w:pStyle w:val="af8"/>
              <w:rPr>
                <w:lang w:eastAsia="en-US"/>
              </w:rPr>
            </w:pPr>
            <w:bookmarkStart w:id="389" w:name="_Toc98251773"/>
          </w:p>
          <w:p w:rsidR="00000000" w:rsidRDefault="0055443F">
            <w:pPr>
              <w:pStyle w:val="af8"/>
              <w:rPr>
                <w:lang w:eastAsia="en-US"/>
              </w:rPr>
            </w:pPr>
          </w:p>
        </w:tc>
        <w:tc>
          <w:tcPr>
            <w:tcW w:w="193" w:type="pct"/>
            <w:vMerge w:val="restart"/>
            <w:tcBorders>
              <w:top w:val="nil"/>
              <w:left w:val="nil"/>
              <w:bottom w:val="nil"/>
              <w:right w:val="nil"/>
            </w:tcBorders>
          </w:tcPr>
          <w:p w:rsidR="00000000" w:rsidRDefault="0055443F">
            <w:pPr>
              <w:pStyle w:val="af8"/>
              <w:rPr>
                <w:lang w:eastAsia="en-US"/>
              </w:rPr>
            </w:pPr>
          </w:p>
        </w:tc>
        <w:tc>
          <w:tcPr>
            <w:tcW w:w="2470" w:type="pct"/>
            <w:tcBorders>
              <w:top w:val="nil"/>
              <w:left w:val="nil"/>
              <w:bottom w:val="single" w:sz="4" w:space="0" w:color="auto"/>
              <w:right w:val="nil"/>
            </w:tcBorders>
          </w:tcPr>
          <w:p w:rsidR="00000000" w:rsidRDefault="0055443F">
            <w:pPr>
              <w:pStyle w:val="af8"/>
              <w:rPr>
                <w:lang w:eastAsia="en-US"/>
              </w:rPr>
            </w:pPr>
          </w:p>
        </w:tc>
      </w:tr>
      <w:tr w:rsidR="00000000">
        <w:trPr>
          <w:trHeight w:val="355"/>
        </w:trPr>
        <w:tc>
          <w:tcPr>
            <w:tcW w:w="2337" w:type="pct"/>
            <w:tcBorders>
              <w:top w:val="single" w:sz="4" w:space="0" w:color="auto"/>
              <w:left w:val="nil"/>
              <w:bottom w:val="nil"/>
              <w:right w:val="nil"/>
            </w:tcBorders>
            <w:hideMark/>
          </w:tcPr>
          <w:p w:rsidR="00000000" w:rsidRDefault="0055443F">
            <w:pPr>
              <w:pStyle w:val="af8"/>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000000" w:rsidRDefault="0055443F">
            <w:pPr>
              <w:pStyle w:val="af8"/>
              <w:rPr>
                <w:vertAlign w:val="superscript"/>
                <w:lang w:eastAsia="en-US"/>
              </w:rPr>
            </w:pPr>
            <w:r>
              <w:rPr>
                <w:vertAlign w:val="superscript"/>
                <w:lang w:eastAsia="en-US"/>
              </w:rPr>
              <w:t>(Имя и должность подписавшего)</w:t>
            </w:r>
          </w:p>
        </w:tc>
      </w:tr>
      <w:tr w:rsidR="00000000">
        <w:trPr>
          <w:trHeight w:val="314"/>
        </w:trPr>
        <w:tc>
          <w:tcPr>
            <w:tcW w:w="2337" w:type="pct"/>
            <w:tcBorders>
              <w:top w:val="nil"/>
              <w:left w:val="nil"/>
              <w:bottom w:val="nil"/>
              <w:right w:val="nil"/>
            </w:tcBorders>
            <w:hideMark/>
          </w:tcPr>
          <w:p w:rsidR="00000000" w:rsidRDefault="0055443F">
            <w:pPr>
              <w:pStyle w:val="af8"/>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sz w:val="24"/>
                <w:szCs w:val="20"/>
                <w:lang w:eastAsia="en-US"/>
              </w:rPr>
            </w:pPr>
          </w:p>
        </w:tc>
        <w:tc>
          <w:tcPr>
            <w:tcW w:w="2470" w:type="pct"/>
            <w:tcBorders>
              <w:top w:val="nil"/>
              <w:left w:val="nil"/>
              <w:bottom w:val="nil"/>
              <w:right w:val="nil"/>
            </w:tcBorders>
          </w:tcPr>
          <w:p w:rsidR="00000000" w:rsidRDefault="0055443F">
            <w:pPr>
              <w:pStyle w:val="af8"/>
              <w:rPr>
                <w:vertAlign w:val="superscript"/>
                <w:lang w:eastAsia="en-US"/>
              </w:rPr>
            </w:pPr>
          </w:p>
        </w:tc>
      </w:tr>
    </w:tbl>
    <w:p w:rsidR="00000000" w:rsidRDefault="0055443F">
      <w:pPr>
        <w:ind w:firstLine="709"/>
        <w:rPr>
          <w:b/>
        </w:rPr>
      </w:pPr>
    </w:p>
    <w:p w:rsidR="00000000" w:rsidRDefault="0055443F">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w:t>
      </w:r>
      <w:r>
        <w:t>лого и среднего предпринимательства.</w:t>
      </w:r>
    </w:p>
    <w:p w:rsidR="00000000" w:rsidRDefault="0055443F">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 xml:space="preserve">субподрядчика </w:t>
      </w:r>
      <w:r>
        <w:rPr>
          <w:i/>
          <w:szCs w:val="28"/>
          <w:u w:val="single"/>
        </w:rPr>
        <w:t>)</w:t>
      </w:r>
      <w:r>
        <w:rPr>
          <w:szCs w:val="28"/>
        </w:rPr>
        <w:t xml:space="preserve"> </w:t>
      </w:r>
      <w:r>
        <w:rPr>
          <w:rFonts w:eastAsia="Calibri"/>
          <w:lang w:eastAsia="en-US"/>
        </w:rPr>
        <w:t xml:space="preserve">в соответствии с законодательством Российской Федерации (статья 4 Федерального </w:t>
      </w:r>
      <w:r>
        <w:rPr>
          <w:rFonts w:eastAsia="Calibri"/>
          <w:lang w:eastAsia="en-US"/>
        </w:rPr>
        <w:t>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w:t>
      </w:r>
      <w:r>
        <w:rPr>
          <w:rFonts w:eastAsia="Calibri"/>
          <w:i/>
          <w:u w:val="single"/>
          <w:lang w:eastAsia="en-US"/>
        </w:rPr>
        <w:t>несения)</w:t>
      </w:r>
      <w:r>
        <w:rPr>
          <w:rFonts w:eastAsia="Calibri"/>
          <w:lang w:eastAsia="en-US"/>
        </w:rPr>
        <w:t xml:space="preserve"> предпринимательства и сообщаем следующую информацию:</w:t>
      </w:r>
    </w:p>
    <w:p w:rsidR="00000000" w:rsidRDefault="0055443F">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00000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Подтверждающий документ</w:t>
            </w:r>
          </w:p>
        </w:tc>
      </w:tr>
      <w:tr w:rsidR="0000000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6</w:t>
            </w:r>
          </w:p>
        </w:tc>
      </w:tr>
      <w:tr w:rsidR="00000000">
        <w:tc>
          <w:tcPr>
            <w:tcW w:w="540"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i/>
                <w:szCs w:val="24"/>
                <w:lang w:eastAsia="en-US"/>
              </w:rPr>
            </w:pPr>
            <w:r>
              <w:rPr>
                <w:rFonts w:eastAsia="Calibri"/>
                <w:i/>
                <w:lang w:eastAsia="en-US"/>
              </w:rPr>
              <w:t>только для юридических лиц:</w:t>
            </w:r>
          </w:p>
          <w:p w:rsidR="00000000" w:rsidRDefault="0055443F">
            <w:pPr>
              <w:pStyle w:val="af8"/>
              <w:rPr>
                <w:rFonts w:eastAsia="Calibri"/>
                <w:sz w:val="28"/>
                <w:lang w:eastAsia="en-US"/>
              </w:rPr>
            </w:pPr>
            <w:r>
              <w:rPr>
                <w:rFonts w:eastAsia="Calibri"/>
                <w:lang w:eastAsia="en-US"/>
              </w:rPr>
              <w:t>Суммарная доля уч</w:t>
            </w:r>
            <w:r>
              <w:rPr>
                <w:rFonts w:eastAsia="Calibri"/>
                <w:lang w:eastAsia="en-US"/>
              </w:rPr>
              <w:t xml:space="preserve">астия в уставном (складочном) капитале: </w:t>
            </w:r>
          </w:p>
          <w:p w:rsidR="00000000" w:rsidRDefault="0055443F">
            <w:pPr>
              <w:pStyle w:val="af8"/>
              <w:rPr>
                <w:rFonts w:eastAsia="Calibri"/>
                <w:szCs w:val="24"/>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Копия устава (стр. __ заявки)</w:t>
            </w:r>
          </w:p>
        </w:tc>
      </w:tr>
      <w:tr w:rsidR="00000000">
        <w:tc>
          <w:tcPr>
            <w:tcW w:w="540"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i/>
                <w:szCs w:val="24"/>
                <w:lang w:eastAsia="en-US"/>
              </w:rPr>
            </w:pPr>
            <w:r>
              <w:rPr>
                <w:rFonts w:eastAsia="Calibri"/>
                <w:i/>
                <w:lang w:eastAsia="en-US"/>
              </w:rPr>
              <w:t>только</w:t>
            </w:r>
            <w:r>
              <w:rPr>
                <w:rFonts w:eastAsia="Calibri"/>
                <w:i/>
                <w:lang w:eastAsia="en-US"/>
              </w:rPr>
              <w:t xml:space="preserve"> для </w:t>
            </w:r>
            <w:r>
              <w:rPr>
                <w:rFonts w:eastAsia="Calibri"/>
                <w:i/>
                <w:lang w:eastAsia="en-US"/>
              </w:rPr>
              <w:lastRenderedPageBreak/>
              <w:t>юридических лиц:</w:t>
            </w:r>
          </w:p>
          <w:p w:rsidR="00000000" w:rsidRDefault="0055443F">
            <w:pPr>
              <w:pStyle w:val="af8"/>
              <w:rPr>
                <w:rFonts w:eastAsia="Calibri"/>
                <w:szCs w:val="24"/>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ascii="Calibri" w:eastAsia="Calibri" w:hAnsi="Calibri" w:cs="Calibri"/>
                <w:i/>
                <w:sz w:val="22"/>
                <w:szCs w:val="22"/>
                <w:lang w:eastAsia="en-US"/>
              </w:rPr>
            </w:pPr>
            <w:r>
              <w:rPr>
                <w:rFonts w:eastAsia="Calibri"/>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 xml:space="preserve">Указывается </w:t>
            </w:r>
            <w:r>
              <w:rPr>
                <w:rFonts w:eastAsia="Calibri"/>
                <w:i/>
                <w:lang w:eastAsia="en-US"/>
              </w:rPr>
              <w:lastRenderedPageBreak/>
              <w:t>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lastRenderedPageBreak/>
              <w:t>Копия устава</w:t>
            </w:r>
          </w:p>
        </w:tc>
      </w:tr>
      <w:tr w:rsidR="0000000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t xml:space="preserve">Средняя численность работников за предшествующий </w:t>
            </w:r>
            <w:r>
              <w:rPr>
                <w:rFonts w:eastAsia="Calibri"/>
                <w:lang w:eastAsia="en-US"/>
              </w:rPr>
              <w:t xml:space="preserve">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Указывается</w:t>
            </w:r>
          </w:p>
          <w:p w:rsidR="00000000" w:rsidRDefault="0055443F">
            <w:pPr>
              <w:pStyle w:val="af8"/>
              <w:rPr>
                <w:rFonts w:eastAsia="Calibri"/>
                <w:i/>
                <w:szCs w:val="24"/>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Копия формы № 4 ФСС (стр. __ заявки)</w:t>
            </w:r>
          </w:p>
        </w:tc>
      </w:tr>
      <w:tr w:rsidR="00000000">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 xml:space="preserve">до 15 человек </w:t>
            </w:r>
            <w:r>
              <w:rPr>
                <w:rFonts w:eastAsia="Calibri"/>
                <w:lang w:eastAsia="en-US"/>
              </w:rPr>
              <w:t>–</w:t>
            </w:r>
          </w:p>
          <w:p w:rsidR="00000000" w:rsidRDefault="0055443F">
            <w:pPr>
              <w:pStyle w:val="af8"/>
              <w:rPr>
                <w:rFonts w:eastAsia="Calibri"/>
                <w:szCs w:val="24"/>
                <w:lang w:eastAsia="en-US"/>
              </w:rPr>
            </w:pPr>
            <w:r>
              <w:rPr>
                <w:rFonts w:eastAsia="Calibri"/>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i/>
                <w:sz w:val="24"/>
                <w:lang w:eastAsia="en-US"/>
              </w:rPr>
            </w:pPr>
          </w:p>
        </w:tc>
      </w:tr>
      <w:tr w:rsidR="0000000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00000" w:rsidRDefault="0055443F">
            <w:pPr>
              <w:pStyle w:val="af8"/>
              <w:rPr>
                <w:rFonts w:eastAsia="Calibri"/>
                <w:szCs w:val="24"/>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400 млн.</w:t>
            </w:r>
            <w:r>
              <w:rPr>
                <w:rFonts w:eastAsia="Calibri"/>
                <w:lang w:eastAsia="en-US"/>
              </w:rPr>
              <w:t xml:space="preserve">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Cs w:val="24"/>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i/>
                <w:sz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000000">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rFonts w:eastAsia="Calibri"/>
                <w:szCs w:val="24"/>
                <w:lang w:eastAsia="en-US"/>
              </w:rPr>
            </w:pPr>
            <w:r>
              <w:rPr>
                <w:rFonts w:eastAsia="Calibri"/>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rFonts w:eastAsia="Calibri"/>
                <w:i/>
                <w:sz w:val="20"/>
                <w:szCs w:val="20"/>
                <w:lang w:eastAsia="en-US"/>
              </w:rPr>
            </w:pPr>
          </w:p>
        </w:tc>
      </w:tr>
    </w:tbl>
    <w:p w:rsidR="00000000" w:rsidRDefault="0055443F">
      <w:pPr>
        <w:pStyle w:val="aff"/>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000000">
        <w:trPr>
          <w:trHeight w:val="173"/>
        </w:trPr>
        <w:tc>
          <w:tcPr>
            <w:tcW w:w="2377" w:type="pct"/>
            <w:tcBorders>
              <w:top w:val="nil"/>
              <w:left w:val="nil"/>
              <w:bottom w:val="single" w:sz="4" w:space="0" w:color="auto"/>
              <w:right w:val="nil"/>
            </w:tcBorders>
          </w:tcPr>
          <w:p w:rsidR="00000000" w:rsidRDefault="0055443F">
            <w:pPr>
              <w:pStyle w:val="af5"/>
              <w:keepNext/>
              <w:jc w:val="both"/>
              <w:rPr>
                <w:bCs/>
                <w:sz w:val="24"/>
                <w:szCs w:val="24"/>
                <w:lang w:eastAsia="en-US"/>
              </w:rPr>
            </w:pPr>
          </w:p>
          <w:p w:rsidR="00000000" w:rsidRDefault="0055443F">
            <w:pPr>
              <w:pStyle w:val="af5"/>
              <w:keepNext/>
              <w:jc w:val="both"/>
              <w:rPr>
                <w:bCs/>
                <w:szCs w:val="24"/>
                <w:lang w:eastAsia="en-US"/>
              </w:rPr>
            </w:pPr>
          </w:p>
        </w:tc>
        <w:tc>
          <w:tcPr>
            <w:tcW w:w="246" w:type="pct"/>
            <w:vMerge w:val="restart"/>
            <w:tcBorders>
              <w:top w:val="nil"/>
              <w:left w:val="nil"/>
              <w:bottom w:val="nil"/>
              <w:right w:val="nil"/>
            </w:tcBorders>
          </w:tcPr>
          <w:p w:rsidR="00000000" w:rsidRDefault="0055443F">
            <w:pPr>
              <w:pStyle w:val="af5"/>
              <w:keepNext/>
              <w:jc w:val="both"/>
              <w:rPr>
                <w:bCs/>
                <w:szCs w:val="24"/>
                <w:lang w:eastAsia="en-US"/>
              </w:rPr>
            </w:pPr>
          </w:p>
        </w:tc>
        <w:tc>
          <w:tcPr>
            <w:tcW w:w="2377" w:type="pct"/>
            <w:tcBorders>
              <w:top w:val="nil"/>
              <w:left w:val="nil"/>
              <w:bottom w:val="single" w:sz="4" w:space="0" w:color="auto"/>
              <w:right w:val="nil"/>
            </w:tcBorders>
          </w:tcPr>
          <w:p w:rsidR="00000000" w:rsidRDefault="0055443F">
            <w:pPr>
              <w:pStyle w:val="af5"/>
              <w:keepNext/>
              <w:jc w:val="both"/>
              <w:rPr>
                <w:bCs/>
                <w:szCs w:val="24"/>
                <w:lang w:eastAsia="en-US"/>
              </w:rPr>
            </w:pPr>
          </w:p>
        </w:tc>
      </w:tr>
      <w:tr w:rsidR="00000000">
        <w:trPr>
          <w:trHeight w:val="328"/>
        </w:trPr>
        <w:tc>
          <w:tcPr>
            <w:tcW w:w="2377" w:type="pct"/>
            <w:tcBorders>
              <w:top w:val="single" w:sz="4" w:space="0" w:color="auto"/>
              <w:left w:val="nil"/>
              <w:bottom w:val="nil"/>
              <w:right w:val="nil"/>
            </w:tcBorders>
            <w:hideMark/>
          </w:tcPr>
          <w:p w:rsidR="00000000" w:rsidRDefault="0055443F">
            <w:pPr>
              <w:pStyle w:val="af5"/>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bCs/>
                <w:lang w:eastAsia="en-US"/>
              </w:rPr>
            </w:pPr>
          </w:p>
        </w:tc>
        <w:tc>
          <w:tcPr>
            <w:tcW w:w="2377" w:type="pct"/>
            <w:tcBorders>
              <w:top w:val="single" w:sz="4" w:space="0" w:color="auto"/>
              <w:left w:val="nil"/>
              <w:bottom w:val="nil"/>
              <w:right w:val="nil"/>
            </w:tcBorders>
            <w:hideMark/>
          </w:tcPr>
          <w:p w:rsidR="00000000" w:rsidRDefault="0055443F">
            <w:pPr>
              <w:rPr>
                <w:b/>
                <w:i/>
                <w:vertAlign w:val="superscript"/>
                <w:lang w:eastAsia="en-US"/>
              </w:rPr>
            </w:pPr>
            <w:r>
              <w:rPr>
                <w:b/>
                <w:i/>
                <w:vertAlign w:val="superscript"/>
                <w:lang w:eastAsia="en-US"/>
              </w:rPr>
              <w:t>(Имя и д</w:t>
            </w:r>
            <w:r>
              <w:rPr>
                <w:b/>
                <w:i/>
                <w:vertAlign w:val="superscript"/>
                <w:lang w:eastAsia="en-US"/>
              </w:rPr>
              <w:t>олжность подписавшего)</w:t>
            </w:r>
          </w:p>
        </w:tc>
      </w:tr>
      <w:tr w:rsidR="00000000">
        <w:trPr>
          <w:trHeight w:val="314"/>
        </w:trPr>
        <w:tc>
          <w:tcPr>
            <w:tcW w:w="2377" w:type="pct"/>
            <w:tcBorders>
              <w:top w:val="nil"/>
              <w:left w:val="nil"/>
              <w:bottom w:val="nil"/>
              <w:right w:val="nil"/>
            </w:tcBorders>
            <w:hideMark/>
          </w:tcPr>
          <w:p w:rsidR="00000000" w:rsidRDefault="0055443F">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bCs/>
                <w:lang w:eastAsia="en-US"/>
              </w:rPr>
            </w:pPr>
          </w:p>
        </w:tc>
        <w:tc>
          <w:tcPr>
            <w:tcW w:w="2377" w:type="pct"/>
            <w:tcBorders>
              <w:top w:val="nil"/>
              <w:left w:val="nil"/>
              <w:bottom w:val="nil"/>
              <w:right w:val="nil"/>
            </w:tcBorders>
          </w:tcPr>
          <w:p w:rsidR="00000000" w:rsidRDefault="0055443F">
            <w:pPr>
              <w:rPr>
                <w:vertAlign w:val="superscript"/>
                <w:lang w:eastAsia="en-US"/>
              </w:rPr>
            </w:pPr>
          </w:p>
        </w:tc>
      </w:tr>
    </w:tbl>
    <w:p w:rsidR="00000000" w:rsidRDefault="0055443F">
      <w:pPr>
        <w:ind w:firstLine="709"/>
        <w:rPr>
          <w:lang w:val="en-US"/>
        </w:rPr>
      </w:pPr>
    </w:p>
    <w:p w:rsidR="00000000" w:rsidRDefault="0055443F">
      <w:pPr>
        <w:ind w:firstLine="709"/>
        <w:rPr>
          <w:b/>
        </w:rPr>
      </w:pPr>
      <w:r>
        <w:t>ИНСТРУКЦИИ ПО</w:t>
      </w:r>
      <w:r>
        <w:rPr>
          <w:b/>
        </w:rPr>
        <w:t xml:space="preserve"> </w:t>
      </w:r>
      <w:r>
        <w:t>ЗАПОЛНЕНИЮ</w:t>
      </w:r>
      <w:bookmarkEnd w:id="389"/>
    </w:p>
    <w:p w:rsidR="00000000" w:rsidRDefault="0055443F" w:rsidP="0055443F">
      <w:pPr>
        <w:pStyle w:val="aff6"/>
        <w:keepNext/>
        <w:numPr>
          <w:ilvl w:val="0"/>
          <w:numId w:val="49"/>
        </w:numPr>
        <w:ind w:left="0" w:firstLine="357"/>
        <w:rPr>
          <w:bCs/>
        </w:rPr>
      </w:pPr>
      <w:r>
        <w:t>Данные инструкции не следует воспроизводить в документах, подготовленных участником запроса предложений.</w:t>
      </w:r>
    </w:p>
    <w:p w:rsidR="00000000" w:rsidRDefault="0055443F" w:rsidP="0055443F">
      <w:pPr>
        <w:pStyle w:val="aff6"/>
        <w:keepNext/>
        <w:numPr>
          <w:ilvl w:val="0"/>
          <w:numId w:val="49"/>
        </w:numPr>
        <w:ind w:left="0" w:firstLine="357"/>
      </w:pPr>
      <w:r>
        <w:t>Участник запроса предложений приводит номер и дату заявки на участие в запросе предложений</w:t>
      </w:r>
      <w:r>
        <w:t>, приложением к которой является данная анкета участника запроса предложений.</w:t>
      </w:r>
    </w:p>
    <w:p w:rsidR="00000000" w:rsidRDefault="0055443F" w:rsidP="0055443F">
      <w:pPr>
        <w:pStyle w:val="aff6"/>
        <w:keepNext/>
        <w:numPr>
          <w:ilvl w:val="0"/>
          <w:numId w:val="49"/>
        </w:numPr>
        <w:ind w:left="0" w:firstLine="357"/>
      </w:pPr>
      <w:r>
        <w:t>Участник запроса предложений указывает свое фирменное наименование (в т.ч. организационно-правовую форму).</w:t>
      </w:r>
    </w:p>
    <w:p w:rsidR="00000000" w:rsidRDefault="0055443F" w:rsidP="0055443F">
      <w:pPr>
        <w:pStyle w:val="aff6"/>
        <w:keepNext/>
        <w:numPr>
          <w:ilvl w:val="0"/>
          <w:numId w:val="49"/>
        </w:numPr>
        <w:ind w:left="0" w:firstLine="357"/>
      </w:pPr>
      <w:r>
        <w:t>В случае указания в графе 3 Таблицы 1 о принадлежности к субъектам мало</w:t>
      </w:r>
      <w:r>
        <w:t xml:space="preserve">го и среднего предпринимательства, дополнительно участнику запроса предложений необходимо </w:t>
      </w:r>
      <w:r>
        <w:lastRenderedPageBreak/>
        <w:t xml:space="preserve">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w:t>
      </w:r>
      <w:r>
        <w:t>малого и среднего предпринимательства.</w:t>
      </w:r>
    </w:p>
    <w:p w:rsidR="00000000" w:rsidRDefault="0055443F" w:rsidP="0055443F">
      <w:pPr>
        <w:pStyle w:val="aff6"/>
        <w:keepNext/>
        <w:numPr>
          <w:ilvl w:val="0"/>
          <w:numId w:val="49"/>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00000" w:rsidRDefault="0055443F" w:rsidP="0055443F">
      <w:pPr>
        <w:pStyle w:val="aff6"/>
        <w:keepNext/>
        <w:numPr>
          <w:ilvl w:val="0"/>
          <w:numId w:val="49"/>
        </w:numPr>
        <w:ind w:left="0" w:firstLine="357"/>
      </w:pPr>
      <w:r>
        <w:t xml:space="preserve">Заполненная </w:t>
      </w:r>
      <w:r>
        <w:t>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000000" w:rsidRDefault="0055443F" w:rsidP="0055443F">
      <w:pPr>
        <w:pStyle w:val="aff6"/>
        <w:keepNext/>
        <w:numPr>
          <w:ilvl w:val="0"/>
          <w:numId w:val="49"/>
        </w:numPr>
        <w:ind w:left="0" w:firstLine="357"/>
      </w:pPr>
      <w:r>
        <w:t>Таблицу 1.1 заполняют и предоставляют участники запроса предложений, принадлежащие к субъектам малого</w:t>
      </w:r>
      <w:r>
        <w:t xml:space="preserve">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0000" w:rsidRDefault="0055443F" w:rsidP="0055443F">
      <w:pPr>
        <w:pStyle w:val="aff6"/>
        <w:keepNext/>
        <w:numPr>
          <w:ilvl w:val="0"/>
          <w:numId w:val="49"/>
        </w:numPr>
        <w:ind w:left="0" w:firstLine="357"/>
      </w:pPr>
      <w:r>
        <w:t>Также участники запроса пре</w:t>
      </w:r>
      <w:r>
        <w:t>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 .</w:t>
      </w:r>
    </w:p>
    <w:p w:rsidR="00000000" w:rsidRDefault="0055443F" w:rsidP="0055443F">
      <w:pPr>
        <w:pStyle w:val="aff6"/>
        <w:keepNext/>
        <w:numPr>
          <w:ilvl w:val="0"/>
          <w:numId w:val="49"/>
        </w:numPr>
        <w:ind w:left="0" w:firstLine="357"/>
      </w:pPr>
      <w:r>
        <w:t xml:space="preserve">Таблица 1.1 </w:t>
      </w:r>
      <w:r>
        <w:t>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к субъек</w:t>
      </w:r>
      <w:r>
        <w:t>там малого и среднего предпринимательства.</w:t>
      </w:r>
    </w:p>
    <w:p w:rsidR="00000000" w:rsidRDefault="0055443F" w:rsidP="0055443F">
      <w:pPr>
        <w:pStyle w:val="aff6"/>
        <w:keepNext/>
        <w:numPr>
          <w:ilvl w:val="0"/>
          <w:numId w:val="49"/>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w:t>
      </w:r>
      <w:r>
        <w:t>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00000" w:rsidRDefault="0055443F">
      <w:pPr>
        <w:keepNext w:val="0"/>
        <w:tabs>
          <w:tab w:val="clear" w:pos="708"/>
        </w:tabs>
        <w:rPr>
          <w:sz w:val="24"/>
        </w:rPr>
        <w:sectPr w:rsidR="00000000">
          <w:pgSz w:w="11906" w:h="16838"/>
          <w:pgMar w:top="1134" w:right="850" w:bottom="1134" w:left="1276" w:header="708" w:footer="708" w:gutter="0"/>
          <w:cols w:space="720"/>
        </w:sectPr>
      </w:pPr>
    </w:p>
    <w:p w:rsidR="00000000" w:rsidRDefault="0055443F">
      <w:pPr>
        <w:ind w:firstLine="709"/>
      </w:pPr>
      <w:r>
        <w:lastRenderedPageBreak/>
        <w:t xml:space="preserve">Таблица 2. Сведения о цепочке собственников, включая бенефициаров </w:t>
      </w:r>
      <w:r>
        <w:t>(в том числе конечных).</w:t>
      </w:r>
    </w:p>
    <w:tbl>
      <w:tblPr>
        <w:tblStyle w:val="affd"/>
        <w:tblW w:w="14884" w:type="dxa"/>
        <w:tblInd w:w="-34" w:type="dxa"/>
        <w:tblLook w:val="04A0" w:firstRow="1" w:lastRow="0" w:firstColumn="1" w:lastColumn="0" w:noHBand="0" w:noVBand="1"/>
      </w:tblPr>
      <w:tblGrid>
        <w:gridCol w:w="4395"/>
        <w:gridCol w:w="10489"/>
      </w:tblGrid>
      <w:tr w:rsidR="00000000">
        <w:tc>
          <w:tcPr>
            <w:tcW w:w="4395" w:type="dxa"/>
            <w:tcBorders>
              <w:top w:val="nil"/>
              <w:left w:val="nil"/>
              <w:bottom w:val="nil"/>
              <w:right w:val="nil"/>
            </w:tcBorders>
            <w:hideMark/>
          </w:tcPr>
          <w:p w:rsidR="00000000" w:rsidRDefault="0055443F">
            <w:pPr>
              <w:pStyle w:val="af8"/>
              <w:rPr>
                <w:iCs/>
                <w:lang w:eastAsia="en-US"/>
              </w:rPr>
            </w:pPr>
            <w:r>
              <w:rPr>
                <w:sz w:val="28"/>
                <w:lang w:eastAsia="en-US"/>
              </w:rPr>
              <w:t>Участник запроса предложений</w:t>
            </w:r>
          </w:p>
        </w:tc>
        <w:tc>
          <w:tcPr>
            <w:tcW w:w="10489" w:type="dxa"/>
            <w:tcBorders>
              <w:top w:val="nil"/>
              <w:left w:val="nil"/>
              <w:bottom w:val="single" w:sz="4" w:space="0" w:color="auto"/>
              <w:right w:val="nil"/>
            </w:tcBorders>
          </w:tcPr>
          <w:p w:rsidR="00000000" w:rsidRDefault="0055443F">
            <w:pPr>
              <w:pStyle w:val="af8"/>
              <w:ind w:firstLine="709"/>
              <w:rPr>
                <w:lang w:eastAsia="en-US"/>
              </w:rPr>
            </w:pPr>
          </w:p>
        </w:tc>
      </w:tr>
      <w:tr w:rsidR="00000000">
        <w:tc>
          <w:tcPr>
            <w:tcW w:w="4395" w:type="dxa"/>
            <w:tcBorders>
              <w:top w:val="nil"/>
              <w:left w:val="nil"/>
              <w:bottom w:val="nil"/>
              <w:right w:val="nil"/>
            </w:tcBorders>
          </w:tcPr>
          <w:p w:rsidR="00000000" w:rsidRDefault="0055443F">
            <w:pPr>
              <w:pStyle w:val="af8"/>
              <w:ind w:firstLine="709"/>
              <w:rPr>
                <w:lang w:eastAsia="en-US"/>
              </w:rPr>
            </w:pPr>
          </w:p>
        </w:tc>
        <w:tc>
          <w:tcPr>
            <w:tcW w:w="10489" w:type="dxa"/>
            <w:tcBorders>
              <w:top w:val="single" w:sz="4" w:space="0" w:color="auto"/>
              <w:left w:val="nil"/>
              <w:bottom w:val="nil"/>
              <w:right w:val="nil"/>
            </w:tcBorders>
            <w:hideMark/>
          </w:tcPr>
          <w:p w:rsidR="00000000" w:rsidRDefault="0055443F">
            <w:pPr>
              <w:pStyle w:val="af8"/>
              <w:ind w:firstLine="709"/>
              <w:jc w:val="center"/>
              <w:rPr>
                <w:b/>
                <w:i/>
                <w:sz w:val="20"/>
                <w:vertAlign w:val="superscript"/>
                <w:lang w:eastAsia="en-US"/>
              </w:rPr>
            </w:pPr>
            <w:r>
              <w:rPr>
                <w:b/>
                <w:i/>
                <w:sz w:val="32"/>
                <w:vertAlign w:val="superscript"/>
                <w:lang w:eastAsia="en-US"/>
              </w:rPr>
              <w:t>наименование организации участника запроса предложений</w:t>
            </w:r>
          </w:p>
        </w:tc>
      </w:tr>
    </w:tbl>
    <w:p w:rsidR="00000000" w:rsidRDefault="0055443F">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000000">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af8"/>
              <w:rPr>
                <w:szCs w:val="24"/>
                <w:lang w:eastAsia="en-US"/>
              </w:rPr>
            </w:pPr>
            <w:r>
              <w:rPr>
                <w:lang w:eastAsia="en-US"/>
              </w:rPr>
              <w:t>Информация о цепочке собственников контрагента, включ</w:t>
            </w:r>
            <w:r>
              <w:rPr>
                <w:lang w:eastAsia="en-US"/>
              </w:rPr>
              <w:t>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Информация о подтверждающих документах (наименование, реквизиты и т.д.)</w:t>
            </w:r>
          </w:p>
        </w:tc>
      </w:tr>
      <w:tr w:rsidR="00000000">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Серия и номер документа, удостоверяюще</w:t>
            </w:r>
            <w:r>
              <w:rPr>
                <w:lang w:eastAsia="en-US"/>
              </w:rPr>
              <w:t>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r>
      <w:tr w:rsidR="00000000">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szCs w:val="24"/>
                <w:lang w:eastAsia="en-US"/>
              </w:rPr>
            </w:pPr>
            <w:r>
              <w:rPr>
                <w:lang w:eastAsia="en-US"/>
              </w:rPr>
              <w:t>15</w:t>
            </w:r>
          </w:p>
        </w:tc>
      </w:tr>
      <w:tr w:rsidR="00000000">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lang w:eastAsia="en-US"/>
              </w:rPr>
              <w:t> </w:t>
            </w:r>
          </w:p>
        </w:tc>
      </w:tr>
      <w:tr w:rsidR="000000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bl>
    <w:p w:rsidR="00000000" w:rsidRDefault="0055443F">
      <w:pPr>
        <w:pStyle w:val="35"/>
      </w:pPr>
      <w:r>
        <w:lastRenderedPageBreak/>
        <w:t>В случае, если в представленные нами сведения о цепочке</w:t>
      </w:r>
      <w:r>
        <w:t xml:space="preserve">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w:t>
      </w:r>
      <w:r>
        <w:t>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000000">
        <w:trPr>
          <w:trHeight w:val="729"/>
        </w:trPr>
        <w:tc>
          <w:tcPr>
            <w:tcW w:w="2337" w:type="pct"/>
            <w:tcBorders>
              <w:top w:val="nil"/>
              <w:left w:val="nil"/>
              <w:bottom w:val="single" w:sz="4" w:space="0" w:color="auto"/>
              <w:right w:val="nil"/>
            </w:tcBorders>
          </w:tcPr>
          <w:p w:rsidR="00000000" w:rsidRDefault="0055443F">
            <w:pPr>
              <w:pStyle w:val="af8"/>
              <w:rPr>
                <w:lang w:eastAsia="en-US"/>
              </w:rPr>
            </w:pPr>
          </w:p>
          <w:p w:rsidR="00000000" w:rsidRDefault="0055443F">
            <w:pPr>
              <w:pStyle w:val="af8"/>
              <w:rPr>
                <w:lang w:eastAsia="en-US"/>
              </w:rPr>
            </w:pPr>
          </w:p>
        </w:tc>
        <w:tc>
          <w:tcPr>
            <w:tcW w:w="193" w:type="pct"/>
            <w:vMerge w:val="restart"/>
            <w:tcBorders>
              <w:top w:val="nil"/>
              <w:left w:val="nil"/>
              <w:bottom w:val="nil"/>
              <w:right w:val="nil"/>
            </w:tcBorders>
          </w:tcPr>
          <w:p w:rsidR="00000000" w:rsidRDefault="0055443F">
            <w:pPr>
              <w:pStyle w:val="af8"/>
              <w:rPr>
                <w:lang w:eastAsia="en-US"/>
              </w:rPr>
            </w:pPr>
          </w:p>
        </w:tc>
        <w:tc>
          <w:tcPr>
            <w:tcW w:w="2470" w:type="pct"/>
            <w:tcBorders>
              <w:top w:val="nil"/>
              <w:left w:val="nil"/>
              <w:bottom w:val="single" w:sz="4" w:space="0" w:color="auto"/>
              <w:right w:val="nil"/>
            </w:tcBorders>
          </w:tcPr>
          <w:p w:rsidR="00000000" w:rsidRDefault="0055443F">
            <w:pPr>
              <w:pStyle w:val="af8"/>
              <w:rPr>
                <w:lang w:eastAsia="en-US"/>
              </w:rPr>
            </w:pPr>
          </w:p>
        </w:tc>
      </w:tr>
      <w:tr w:rsidR="00000000">
        <w:trPr>
          <w:trHeight w:val="467"/>
        </w:trPr>
        <w:tc>
          <w:tcPr>
            <w:tcW w:w="2337" w:type="pct"/>
            <w:tcBorders>
              <w:top w:val="single" w:sz="4" w:space="0" w:color="auto"/>
              <w:left w:val="nil"/>
              <w:bottom w:val="nil"/>
              <w:right w:val="nil"/>
            </w:tcBorders>
            <w:hideMark/>
          </w:tcPr>
          <w:p w:rsidR="00000000" w:rsidRDefault="0055443F">
            <w:pPr>
              <w:pStyle w:val="af8"/>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000000" w:rsidRDefault="0055443F">
            <w:pPr>
              <w:pStyle w:val="af8"/>
              <w:rPr>
                <w:b/>
                <w:i/>
                <w:vertAlign w:val="superscript"/>
                <w:lang w:eastAsia="en-US"/>
              </w:rPr>
            </w:pPr>
            <w:r>
              <w:rPr>
                <w:b/>
                <w:i/>
                <w:vertAlign w:val="superscript"/>
                <w:lang w:eastAsia="en-US"/>
              </w:rPr>
              <w:t>(Имя и должность подписавшего)</w:t>
            </w:r>
          </w:p>
        </w:tc>
      </w:tr>
      <w:tr w:rsidR="00000000">
        <w:trPr>
          <w:trHeight w:val="314"/>
        </w:trPr>
        <w:tc>
          <w:tcPr>
            <w:tcW w:w="2337" w:type="pct"/>
            <w:tcBorders>
              <w:top w:val="nil"/>
              <w:left w:val="nil"/>
              <w:bottom w:val="nil"/>
              <w:right w:val="nil"/>
            </w:tcBorders>
            <w:hideMark/>
          </w:tcPr>
          <w:p w:rsidR="00000000" w:rsidRDefault="0055443F">
            <w:pPr>
              <w:pStyle w:val="af8"/>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sz w:val="24"/>
                <w:szCs w:val="20"/>
                <w:lang w:eastAsia="en-US"/>
              </w:rPr>
            </w:pPr>
          </w:p>
        </w:tc>
        <w:tc>
          <w:tcPr>
            <w:tcW w:w="2470" w:type="pct"/>
            <w:tcBorders>
              <w:top w:val="nil"/>
              <w:left w:val="nil"/>
              <w:bottom w:val="nil"/>
              <w:right w:val="nil"/>
            </w:tcBorders>
          </w:tcPr>
          <w:p w:rsidR="00000000" w:rsidRDefault="0055443F">
            <w:pPr>
              <w:pStyle w:val="af8"/>
              <w:rPr>
                <w:vertAlign w:val="superscript"/>
                <w:lang w:eastAsia="en-US"/>
              </w:rPr>
            </w:pPr>
          </w:p>
        </w:tc>
      </w:tr>
    </w:tbl>
    <w:p w:rsidR="00000000" w:rsidRDefault="0055443F">
      <w:pPr>
        <w:ind w:firstLine="709"/>
        <w:rPr>
          <w:b/>
        </w:rPr>
      </w:pPr>
    </w:p>
    <w:p w:rsidR="00000000" w:rsidRDefault="0055443F">
      <w:pPr>
        <w:ind w:firstLine="709"/>
        <w:rPr>
          <w:b/>
        </w:rPr>
      </w:pPr>
      <w:r>
        <w:t>ИНСТРУКЦИИ ПО</w:t>
      </w:r>
      <w:r>
        <w:rPr>
          <w:b/>
        </w:rPr>
        <w:t xml:space="preserve"> </w:t>
      </w:r>
      <w:r>
        <w:t>ЗАПОЛНЕНИЮ</w:t>
      </w:r>
    </w:p>
    <w:p w:rsidR="00000000" w:rsidRDefault="0055443F" w:rsidP="0055443F">
      <w:pPr>
        <w:pStyle w:val="aff6"/>
        <w:keepNext/>
        <w:numPr>
          <w:ilvl w:val="0"/>
          <w:numId w:val="50"/>
        </w:numPr>
      </w:pPr>
      <w:r>
        <w:t>Данные инструкции не</w:t>
      </w:r>
      <w:r>
        <w:t xml:space="preserve"> следует воспроизводить в документах, подготовленных участником запроса предложений.</w:t>
      </w:r>
    </w:p>
    <w:p w:rsidR="00000000" w:rsidRDefault="0055443F" w:rsidP="0055443F">
      <w:pPr>
        <w:pStyle w:val="aff6"/>
        <w:keepNext/>
        <w:numPr>
          <w:ilvl w:val="0"/>
          <w:numId w:val="50"/>
        </w:numPr>
      </w:pPr>
      <w:r>
        <w:t xml:space="preserve">Форма Таблицы 2 изменению не подлежит. Все сведения и документы обязательны к предоставлению. </w:t>
      </w:r>
    </w:p>
    <w:p w:rsidR="00000000" w:rsidRDefault="0055443F" w:rsidP="0055443F">
      <w:pPr>
        <w:pStyle w:val="aff6"/>
        <w:keepNext/>
        <w:numPr>
          <w:ilvl w:val="0"/>
          <w:numId w:val="50"/>
        </w:numPr>
      </w:pPr>
      <w:r>
        <w:t>Таблица 2 должна быть представлена в составе заявки на участие в запросе пре</w:t>
      </w:r>
      <w:r>
        <w:t>дложений в двух форматах *.</w:t>
      </w:r>
      <w:r>
        <w:rPr>
          <w:lang w:val="en-US"/>
        </w:rPr>
        <w:t>pdf</w:t>
      </w:r>
      <w:r>
        <w:t xml:space="preserve"> и *.xls;</w:t>
      </w:r>
    </w:p>
    <w:p w:rsidR="00000000" w:rsidRDefault="0055443F" w:rsidP="0055443F">
      <w:pPr>
        <w:pStyle w:val="aff6"/>
        <w:keepNext/>
        <w:numPr>
          <w:ilvl w:val="0"/>
          <w:numId w:val="50"/>
        </w:numPr>
      </w:pPr>
      <w: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w:t>
      </w:r>
      <w:r>
        <w:t>,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55443F" w:rsidP="0055443F">
      <w:pPr>
        <w:pStyle w:val="aff6"/>
        <w:keepNext/>
        <w:numPr>
          <w:ilvl w:val="0"/>
          <w:numId w:val="50"/>
        </w:numPr>
      </w:pPr>
      <w:r>
        <w:t>В столбце 3 участнику запроса предложений необходимо указать ОГРН</w:t>
      </w:r>
      <w:r>
        <w:t>.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w:t>
      </w:r>
      <w:r>
        <w:t>оссийское физическое лицо, иностранное физическое или юридическое лицо в графе указывается «отсутствует».</w:t>
      </w:r>
    </w:p>
    <w:p w:rsidR="00000000" w:rsidRDefault="0055443F" w:rsidP="0055443F">
      <w:pPr>
        <w:pStyle w:val="aff6"/>
        <w:keepNext/>
        <w:numPr>
          <w:ilvl w:val="0"/>
          <w:numId w:val="50"/>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w:t>
      </w:r>
      <w:r>
        <w:t>). В случае, если контрагент - физическое лицо указывается ФИО.</w:t>
      </w:r>
    </w:p>
    <w:p w:rsidR="00000000" w:rsidRDefault="0055443F" w:rsidP="0055443F">
      <w:pPr>
        <w:pStyle w:val="aff6"/>
        <w:keepNext/>
        <w:numPr>
          <w:ilvl w:val="0"/>
          <w:numId w:val="50"/>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w:t>
      </w:r>
      <w:r>
        <w:t>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0000" w:rsidRDefault="0055443F" w:rsidP="0055443F">
      <w:pPr>
        <w:pStyle w:val="aff6"/>
        <w:keepNext/>
        <w:numPr>
          <w:ilvl w:val="0"/>
          <w:numId w:val="50"/>
        </w:numPr>
      </w:pPr>
      <w:r>
        <w:t>Столбец 6 участником запроса предложений заполняется в формате Фа</w:t>
      </w:r>
      <w:r>
        <w:t>милия Имя Отчество, например Иванов Иван Степанович.</w:t>
      </w:r>
    </w:p>
    <w:p w:rsidR="00000000" w:rsidRDefault="0055443F" w:rsidP="0055443F">
      <w:pPr>
        <w:pStyle w:val="aff6"/>
        <w:keepNext/>
        <w:numPr>
          <w:ilvl w:val="0"/>
          <w:numId w:val="50"/>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55443F" w:rsidP="0055443F">
      <w:pPr>
        <w:pStyle w:val="aff6"/>
        <w:keepNext/>
        <w:numPr>
          <w:ilvl w:val="0"/>
          <w:numId w:val="50"/>
        </w:numPr>
      </w:pPr>
      <w:r>
        <w:t>Столбец 8 заполняется согласно образцу.</w:t>
      </w:r>
    </w:p>
    <w:p w:rsidR="00000000" w:rsidRDefault="0055443F" w:rsidP="0055443F">
      <w:pPr>
        <w:pStyle w:val="aff6"/>
        <w:keepNext/>
        <w:numPr>
          <w:ilvl w:val="0"/>
          <w:numId w:val="50"/>
        </w:numPr>
      </w:pPr>
      <w:r>
        <w:t>С</w:t>
      </w:r>
      <w:r>
        <w:t xml:space="preserve">толбцы 9, 10 заполняются в порядке пунктов 3, 4 настоящей инструкции. </w:t>
      </w:r>
    </w:p>
    <w:p w:rsidR="00000000" w:rsidRDefault="0055443F" w:rsidP="0055443F">
      <w:pPr>
        <w:pStyle w:val="aff6"/>
        <w:keepNext/>
        <w:numPr>
          <w:ilvl w:val="0"/>
          <w:numId w:val="50"/>
        </w:numPr>
      </w:pPr>
      <w: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w:t>
      </w:r>
      <w:r>
        <w:t>к же, при наличии информации о руководителе юридического лица – собственника контрагента, указывается ФИО полностью.</w:t>
      </w:r>
    </w:p>
    <w:p w:rsidR="00000000" w:rsidRDefault="0055443F" w:rsidP="0055443F">
      <w:pPr>
        <w:pStyle w:val="aff6"/>
        <w:keepNext/>
        <w:numPr>
          <w:ilvl w:val="0"/>
          <w:numId w:val="50"/>
        </w:numPr>
      </w:pPr>
      <w:r>
        <w:t>Столбец 12 заполняется в формате географической иерархии в нисходящем порядке, например, Тула, ул. Пионеров, 56-89.</w:t>
      </w:r>
    </w:p>
    <w:p w:rsidR="00000000" w:rsidRDefault="0055443F" w:rsidP="0055443F">
      <w:pPr>
        <w:pStyle w:val="aff6"/>
        <w:keepNext/>
        <w:numPr>
          <w:ilvl w:val="0"/>
          <w:numId w:val="50"/>
        </w:numPr>
      </w:pPr>
      <w:r>
        <w:t xml:space="preserve">Столбец 13 заполняется </w:t>
      </w:r>
      <w:r>
        <w:t>в порядке пункта 8 настоящей инструкции.</w:t>
      </w:r>
    </w:p>
    <w:p w:rsidR="00000000" w:rsidRDefault="0055443F" w:rsidP="0055443F">
      <w:pPr>
        <w:pStyle w:val="aff6"/>
        <w:keepNext/>
        <w:numPr>
          <w:ilvl w:val="0"/>
          <w:numId w:val="50"/>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55443F" w:rsidP="0055443F">
      <w:pPr>
        <w:pStyle w:val="aff6"/>
        <w:keepNext/>
        <w:numPr>
          <w:ilvl w:val="0"/>
          <w:numId w:val="50"/>
        </w:numPr>
      </w:pPr>
      <w:r>
        <w:t>В столбце 15 указываются юридический статус и реквизиты</w:t>
      </w:r>
      <w:r>
        <w:t xml:space="preserve"> подтверждающих документов, например учредительный договор от 23.01.2008.</w:t>
      </w:r>
    </w:p>
    <w:p w:rsidR="00000000" w:rsidRDefault="0055443F">
      <w:pPr>
        <w:ind w:firstLine="709"/>
      </w:pPr>
      <w:r>
        <w:rPr>
          <w:bCs/>
        </w:rPr>
        <w:br w:type="page"/>
      </w:r>
      <w:r>
        <w:lastRenderedPageBreak/>
        <w:t>ОБРАЗЕЦ ЗАПОЛНЕНИЯ ТАБЛИЦЫ СВЕДЕНИЙ О ЦЕПОЧКЕ СОБСТВЕННИКОВ</w:t>
      </w:r>
    </w:p>
    <w:p w:rsidR="00000000" w:rsidRDefault="0055443F">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Информация об участнике запроса предложений</w:t>
            </w:r>
          </w:p>
        </w:tc>
      </w:tr>
      <w:tr w:rsidR="00000000">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Ф</w:t>
            </w:r>
            <w:r>
              <w:rPr>
                <w:lang w:eastAsia="en-US"/>
              </w:rPr>
              <w:t>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keepNext w:val="0"/>
              <w:tabs>
                <w:tab w:val="clear" w:pos="708"/>
              </w:tabs>
              <w:rPr>
                <w:sz w:val="20"/>
                <w:szCs w:val="20"/>
                <w:lang w:eastAsia="en-US"/>
              </w:rPr>
            </w:pPr>
          </w:p>
        </w:tc>
      </w:tr>
    </w:tbl>
    <w:p w:rsidR="00000000" w:rsidRDefault="0055443F">
      <w:pPr>
        <w:ind w:firstLine="709"/>
        <w:rPr>
          <w:lang w:val="en-US"/>
        </w:rPr>
      </w:pPr>
    </w:p>
    <w:p w:rsidR="00000000" w:rsidRDefault="0055443F">
      <w:pPr>
        <w:keepNext w:val="0"/>
        <w:tabs>
          <w:tab w:val="clear" w:pos="708"/>
        </w:tabs>
        <w:rPr>
          <w:bCs/>
          <w:i/>
          <w:lang w:val="en-US"/>
        </w:rPr>
        <w:sectPr w:rsidR="00000000">
          <w:pgSz w:w="16840" w:h="11907" w:orient="landscape"/>
          <w:pgMar w:top="1418" w:right="1134" w:bottom="567" w:left="1134" w:header="567" w:footer="567" w:gutter="0"/>
          <w:cols w:space="720"/>
        </w:sectPr>
      </w:pPr>
    </w:p>
    <w:p w:rsidR="00000000" w:rsidRDefault="0055443F">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000000">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af8"/>
              <w:rPr>
                <w:szCs w:val="24"/>
                <w:lang w:eastAsia="en-US"/>
              </w:rPr>
            </w:pPr>
            <w:r>
              <w:rPr>
                <w:lang w:eastAsia="en-US"/>
              </w:rPr>
              <w:t>Информация о цепочке со</w:t>
            </w:r>
            <w:r>
              <w:rPr>
                <w:lang w:eastAsia="en-US"/>
              </w:rPr>
              <w:t>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Информация о подтверждающих документах (наименование, реквизиты и т.д.)</w:t>
            </w:r>
          </w:p>
        </w:tc>
      </w:tr>
      <w:tr w:rsidR="00000000">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 xml:space="preserve">Серия и номер документа, удостоверяющего </w:t>
            </w:r>
            <w:r>
              <w:rPr>
                <w:lang w:eastAsia="en-US"/>
              </w:rPr>
              <w:t>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pStyle w:val="af8"/>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55443F">
            <w:pPr>
              <w:pStyle w:val="af8"/>
              <w:rPr>
                <w:iCs/>
                <w:szCs w:val="24"/>
                <w:lang w:eastAsia="en-US"/>
              </w:rPr>
            </w:pPr>
            <w:r>
              <w:rPr>
                <w:iCs/>
                <w:lang w:eastAsia="en-US"/>
              </w:rPr>
              <w:t>15</w:t>
            </w:r>
          </w:p>
        </w:tc>
      </w:tr>
      <w:tr w:rsidR="00000000">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учредительный договор от 23.01.2008</w:t>
            </w:r>
          </w:p>
        </w:tc>
      </w:tr>
      <w:tr w:rsidR="00000000">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устав, приказ №45-л/с от 22.03.10</w:t>
            </w:r>
          </w:p>
        </w:tc>
      </w:tr>
      <w:tr w:rsidR="00000000">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учреди</w:t>
            </w:r>
            <w:r>
              <w:rPr>
                <w:iCs/>
                <w:lang w:eastAsia="en-US"/>
              </w:rPr>
              <w:t>тельный договор от 12.03.2004</w:t>
            </w:r>
          </w:p>
        </w:tc>
      </w:tr>
      <w:tr w:rsidR="00000000">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учредительный договор от 12.03.2004</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устав, приказ №77-л/с от 22.05.11</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iCs/>
                <w:szCs w:val="24"/>
                <w:lang w:eastAsia="en-US"/>
              </w:rPr>
            </w:pPr>
            <w:r>
              <w:rPr>
                <w:iCs/>
                <w:lang w:eastAsia="en-US"/>
              </w:rPr>
              <w:t>учредительный договор от 12.03.2004</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учредительный договор от 23.01.2008</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xml:space="preserve">устав, приказ №56-л/с </w:t>
            </w:r>
            <w:r>
              <w:rPr>
                <w:iCs/>
                <w:lang w:eastAsia="en-US"/>
              </w:rPr>
              <w:t>от 22.05.09</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учредительный договор от 23.01.2006</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учредительный договор от 23.01.2006</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учредительный договор от 23.01.2008</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Ки</w:t>
            </w:r>
            <w:r>
              <w:rPr>
                <w:iCs/>
                <w:lang w:eastAsia="en-US"/>
              </w:rPr>
              <w:t>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r>
      <w:tr w:rsidR="000000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5443F">
            <w:pPr>
              <w:pStyle w:val="af8"/>
              <w:rPr>
                <w:szCs w:val="24"/>
                <w:lang w:eastAsia="en-US"/>
              </w:rPr>
            </w:pPr>
            <w:r>
              <w:rPr>
                <w:iCs/>
                <w:lang w:eastAsia="en-US"/>
              </w:rPr>
              <w:t> </w:t>
            </w:r>
          </w:p>
        </w:tc>
      </w:tr>
    </w:tbl>
    <w:p w:rsidR="00000000" w:rsidRDefault="0055443F">
      <w:pPr>
        <w:keepNext w:val="0"/>
        <w:tabs>
          <w:tab w:val="clear" w:pos="708"/>
        </w:tabs>
        <w:sectPr w:rsidR="00000000">
          <w:pgSz w:w="16840" w:h="11907" w:orient="landscape"/>
          <w:pgMar w:top="1418" w:right="1134" w:bottom="567" w:left="1134" w:header="567" w:footer="567" w:gutter="0"/>
          <w:cols w:space="720"/>
        </w:sectPr>
      </w:pPr>
    </w:p>
    <w:p w:rsidR="00000000" w:rsidRDefault="0055443F">
      <w:pPr>
        <w:ind w:firstLine="709"/>
      </w:pPr>
    </w:p>
    <w:tbl>
      <w:tblPr>
        <w:tblStyle w:val="affd"/>
        <w:tblW w:w="0" w:type="auto"/>
        <w:jc w:val="right"/>
        <w:tblInd w:w="0" w:type="dxa"/>
        <w:tblLook w:val="04A0" w:firstRow="1" w:lastRow="0" w:firstColumn="1" w:lastColumn="0" w:noHBand="0" w:noVBand="1"/>
      </w:tblPr>
      <w:tblGrid>
        <w:gridCol w:w="4301"/>
        <w:gridCol w:w="565"/>
        <w:gridCol w:w="336"/>
        <w:gridCol w:w="562"/>
        <w:gridCol w:w="336"/>
        <w:gridCol w:w="1255"/>
        <w:gridCol w:w="456"/>
        <w:gridCol w:w="531"/>
        <w:gridCol w:w="707"/>
        <w:gridCol w:w="947"/>
      </w:tblGrid>
      <w:tr w:rsidR="00000000">
        <w:trPr>
          <w:trHeight w:val="375"/>
          <w:jc w:val="right"/>
        </w:trPr>
        <w:tc>
          <w:tcPr>
            <w:tcW w:w="8330" w:type="dxa"/>
            <w:gridSpan w:val="8"/>
            <w:tcBorders>
              <w:top w:val="nil"/>
              <w:left w:val="nil"/>
              <w:bottom w:val="nil"/>
              <w:right w:val="nil"/>
            </w:tcBorders>
            <w:vAlign w:val="bottom"/>
          </w:tcPr>
          <w:p w:rsidR="00000000" w:rsidRDefault="0055443F">
            <w:pPr>
              <w:pStyle w:val="1a"/>
              <w:keepNext/>
              <w:rPr>
                <w:lang w:eastAsia="en-US"/>
              </w:rPr>
            </w:pPr>
          </w:p>
        </w:tc>
        <w:tc>
          <w:tcPr>
            <w:tcW w:w="1666" w:type="dxa"/>
            <w:gridSpan w:val="2"/>
            <w:tcBorders>
              <w:top w:val="nil"/>
              <w:left w:val="nil"/>
              <w:bottom w:val="nil"/>
              <w:right w:val="nil"/>
            </w:tcBorders>
            <w:vAlign w:val="bottom"/>
            <w:hideMark/>
          </w:tcPr>
          <w:p w:rsidR="00000000" w:rsidRDefault="0055443F">
            <w:pPr>
              <w:pStyle w:val="1a"/>
              <w:keepNext/>
              <w:rPr>
                <w:lang w:val="en-US" w:eastAsia="en-US"/>
              </w:rPr>
            </w:pPr>
            <w:r>
              <w:rPr>
                <w:lang w:eastAsia="en-US"/>
              </w:rPr>
              <w:t xml:space="preserve">Форма </w:t>
            </w:r>
            <w:bookmarkStart w:id="390" w:name="F08"/>
            <w:r>
              <w:rPr>
                <w:lang w:val="en-US" w:eastAsia="en-US"/>
              </w:rPr>
              <w:t>3.</w:t>
            </w:r>
            <w:bookmarkEnd w:id="390"/>
          </w:p>
        </w:tc>
      </w:tr>
      <w:tr w:rsidR="00000000">
        <w:trPr>
          <w:trHeight w:val="423"/>
          <w:jc w:val="right"/>
        </w:trPr>
        <w:tc>
          <w:tcPr>
            <w:tcW w:w="5211" w:type="dxa"/>
            <w:gridSpan w:val="3"/>
            <w:tcBorders>
              <w:top w:val="nil"/>
              <w:left w:val="nil"/>
              <w:bottom w:val="nil"/>
              <w:right w:val="nil"/>
            </w:tcBorders>
            <w:vAlign w:val="bottom"/>
          </w:tcPr>
          <w:p w:rsidR="00000000" w:rsidRDefault="0055443F">
            <w:pPr>
              <w:pStyle w:val="1a"/>
              <w:keepNext/>
              <w:rPr>
                <w:lang w:eastAsia="en-US"/>
              </w:rPr>
            </w:pPr>
          </w:p>
        </w:tc>
        <w:tc>
          <w:tcPr>
            <w:tcW w:w="4785" w:type="dxa"/>
            <w:gridSpan w:val="7"/>
            <w:tcBorders>
              <w:top w:val="nil"/>
              <w:left w:val="nil"/>
              <w:bottom w:val="nil"/>
              <w:right w:val="nil"/>
            </w:tcBorders>
            <w:vAlign w:val="bottom"/>
            <w:hideMark/>
          </w:tcPr>
          <w:p w:rsidR="00000000" w:rsidRDefault="0055443F">
            <w:pPr>
              <w:pStyle w:val="1a"/>
              <w:keepNext/>
              <w:rPr>
                <w:lang w:eastAsia="en-US"/>
              </w:rPr>
            </w:pPr>
            <w:r>
              <w:rPr>
                <w:lang w:eastAsia="en-US"/>
              </w:rPr>
              <w:t>Приложение к заявке на участие в запросе предложений</w:t>
            </w:r>
          </w:p>
        </w:tc>
      </w:tr>
      <w:tr w:rsidR="00000000">
        <w:trPr>
          <w:trHeight w:val="356"/>
          <w:jc w:val="right"/>
        </w:trPr>
        <w:tc>
          <w:tcPr>
            <w:tcW w:w="4361" w:type="dxa"/>
            <w:tcBorders>
              <w:top w:val="nil"/>
              <w:left w:val="nil"/>
              <w:bottom w:val="nil"/>
              <w:right w:val="nil"/>
            </w:tcBorders>
            <w:vAlign w:val="bottom"/>
          </w:tcPr>
          <w:p w:rsidR="00000000" w:rsidRDefault="0055443F">
            <w:pPr>
              <w:pStyle w:val="1a"/>
              <w:keepNext/>
              <w:rPr>
                <w:lang w:eastAsia="en-US"/>
              </w:rPr>
            </w:pPr>
          </w:p>
        </w:tc>
        <w:tc>
          <w:tcPr>
            <w:tcW w:w="567" w:type="dxa"/>
            <w:tcBorders>
              <w:top w:val="nil"/>
              <w:left w:val="nil"/>
              <w:bottom w:val="nil"/>
              <w:right w:val="nil"/>
            </w:tcBorders>
            <w:vAlign w:val="bottom"/>
            <w:hideMark/>
          </w:tcPr>
          <w:p w:rsidR="00000000" w:rsidRDefault="0055443F">
            <w:pPr>
              <w:pStyle w:val="1a"/>
              <w:keepNext/>
              <w:rPr>
                <w:lang w:eastAsia="en-US"/>
              </w:rPr>
            </w:pPr>
            <w:r>
              <w:rPr>
                <w:lang w:eastAsia="en-US"/>
              </w:rPr>
              <w:t>от</w:t>
            </w:r>
          </w:p>
        </w:tc>
        <w:tc>
          <w:tcPr>
            <w:tcW w:w="283" w:type="dxa"/>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000000" w:rsidRDefault="0055443F">
            <w:pPr>
              <w:pStyle w:val="1a"/>
              <w:keepNext/>
              <w:rPr>
                <w:lang w:eastAsia="en-US"/>
              </w:rPr>
            </w:pPr>
          </w:p>
        </w:tc>
        <w:tc>
          <w:tcPr>
            <w:tcW w:w="289" w:type="dxa"/>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000000" w:rsidRDefault="0055443F">
            <w:pPr>
              <w:pStyle w:val="1a"/>
              <w:keepNext/>
              <w:rPr>
                <w:lang w:eastAsia="en-US"/>
              </w:rPr>
            </w:pPr>
          </w:p>
        </w:tc>
        <w:tc>
          <w:tcPr>
            <w:tcW w:w="456" w:type="dxa"/>
            <w:tcBorders>
              <w:top w:val="nil"/>
              <w:left w:val="nil"/>
              <w:bottom w:val="nil"/>
              <w:right w:val="nil"/>
            </w:tcBorders>
            <w:vAlign w:val="bottom"/>
            <w:hideMark/>
          </w:tcPr>
          <w:p w:rsidR="00000000" w:rsidRDefault="0055443F">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000000" w:rsidRDefault="0055443F">
            <w:pPr>
              <w:pStyle w:val="1a"/>
              <w:keepNext/>
              <w:rPr>
                <w:lang w:eastAsia="en-US"/>
              </w:rPr>
            </w:pPr>
          </w:p>
        </w:tc>
        <w:tc>
          <w:tcPr>
            <w:tcW w:w="709" w:type="dxa"/>
            <w:tcBorders>
              <w:top w:val="nil"/>
              <w:left w:val="nil"/>
              <w:bottom w:val="nil"/>
              <w:right w:val="nil"/>
            </w:tcBorders>
            <w:vAlign w:val="bottom"/>
            <w:hideMark/>
          </w:tcPr>
          <w:p w:rsidR="00000000" w:rsidRDefault="0055443F">
            <w:pPr>
              <w:pStyle w:val="1a"/>
              <w:keepNext/>
              <w:rPr>
                <w:lang w:eastAsia="en-US"/>
              </w:rPr>
            </w:pPr>
            <w:r>
              <w:rPr>
                <w:lang w:eastAsia="en-US"/>
              </w:rPr>
              <w:t>г. №</w:t>
            </w:r>
          </w:p>
        </w:tc>
        <w:tc>
          <w:tcPr>
            <w:tcW w:w="957" w:type="dxa"/>
            <w:tcBorders>
              <w:top w:val="nil"/>
              <w:left w:val="nil"/>
              <w:bottom w:val="single" w:sz="4" w:space="0" w:color="auto"/>
              <w:right w:val="nil"/>
            </w:tcBorders>
            <w:vAlign w:val="bottom"/>
          </w:tcPr>
          <w:p w:rsidR="00000000" w:rsidRDefault="0055443F">
            <w:pPr>
              <w:pStyle w:val="1a"/>
              <w:keepNext/>
              <w:rPr>
                <w:lang w:eastAsia="en-US"/>
              </w:rPr>
            </w:pPr>
          </w:p>
        </w:tc>
      </w:tr>
      <w:tr w:rsidR="00000000">
        <w:trPr>
          <w:trHeight w:val="398"/>
          <w:jc w:val="right"/>
        </w:trPr>
        <w:tc>
          <w:tcPr>
            <w:tcW w:w="9996" w:type="dxa"/>
            <w:gridSpan w:val="10"/>
            <w:tcBorders>
              <w:top w:val="nil"/>
              <w:left w:val="nil"/>
              <w:bottom w:val="nil"/>
              <w:right w:val="nil"/>
            </w:tcBorders>
            <w:vAlign w:val="bottom"/>
          </w:tcPr>
          <w:p w:rsidR="00000000" w:rsidRDefault="0055443F">
            <w:pPr>
              <w:pStyle w:val="1a"/>
              <w:keepNext/>
              <w:rPr>
                <w:lang w:eastAsia="en-US"/>
              </w:rPr>
            </w:pPr>
          </w:p>
          <w:p w:rsidR="00000000" w:rsidRDefault="0055443F">
            <w:pPr>
              <w:pStyle w:val="1a"/>
              <w:keepNext/>
              <w:rPr>
                <w:lang w:eastAsia="en-US"/>
              </w:rPr>
            </w:pPr>
            <w:r>
              <w:rPr>
                <w:lang w:eastAsia="en-US"/>
              </w:rPr>
              <w:t>Открыт</w:t>
            </w:r>
            <w:r>
              <w:rPr>
                <w:lang w:eastAsia="en-US"/>
              </w:rPr>
              <w:t>ый запрос предложений в электронной форме на право заключения договора на поставку труб 08Х18Н10Т</w:t>
            </w:r>
          </w:p>
        </w:tc>
      </w:tr>
    </w:tbl>
    <w:p w:rsidR="00000000" w:rsidRDefault="0055443F">
      <w:pPr>
        <w:ind w:firstLine="709"/>
      </w:pPr>
    </w:p>
    <w:p w:rsidR="00000000" w:rsidRDefault="0055443F">
      <w:pPr>
        <w:ind w:firstLine="709"/>
        <w:jc w:val="center"/>
        <w:outlineLvl w:val="1"/>
      </w:pPr>
      <w:bookmarkStart w:id="391" w:name="_Toc395709217"/>
      <w:bookmarkStart w:id="392" w:name="_Toc416777898"/>
      <w:r>
        <w:t>ТЕХНИЧЕСКОЕ ПРЕДЛОЖЕНИЕ (Форма 3.)</w:t>
      </w:r>
      <w:bookmarkEnd w:id="391"/>
      <w:bookmarkEnd w:id="392"/>
    </w:p>
    <w:tbl>
      <w:tblPr>
        <w:tblStyle w:val="affd"/>
        <w:tblW w:w="0" w:type="auto"/>
        <w:tblInd w:w="0" w:type="dxa"/>
        <w:tblLook w:val="04A0" w:firstRow="1" w:lastRow="0" w:firstColumn="1" w:lastColumn="0" w:noHBand="0" w:noVBand="1"/>
      </w:tblPr>
      <w:tblGrid>
        <w:gridCol w:w="4351"/>
        <w:gridCol w:w="5645"/>
      </w:tblGrid>
      <w:tr w:rsidR="00000000">
        <w:trPr>
          <w:trHeight w:val="449"/>
        </w:trPr>
        <w:tc>
          <w:tcPr>
            <w:tcW w:w="4456" w:type="dxa"/>
            <w:tcBorders>
              <w:top w:val="nil"/>
              <w:left w:val="nil"/>
              <w:bottom w:val="nil"/>
              <w:right w:val="nil"/>
            </w:tcBorders>
            <w:vAlign w:val="bottom"/>
            <w:hideMark/>
          </w:tcPr>
          <w:p w:rsidR="00000000" w:rsidRDefault="0055443F">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000000" w:rsidRDefault="0055443F">
            <w:pPr>
              <w:pStyle w:val="1a"/>
              <w:keepNext/>
              <w:rPr>
                <w:lang w:eastAsia="en-US"/>
              </w:rPr>
            </w:pPr>
          </w:p>
        </w:tc>
      </w:tr>
    </w:tbl>
    <w:p w:rsidR="00000000" w:rsidRDefault="0055443F">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000000">
        <w:trPr>
          <w:trHeight w:val="729"/>
        </w:trPr>
        <w:tc>
          <w:tcPr>
            <w:tcW w:w="2096" w:type="pct"/>
            <w:tcBorders>
              <w:top w:val="nil"/>
              <w:left w:val="nil"/>
              <w:bottom w:val="single" w:sz="4" w:space="0" w:color="auto"/>
              <w:right w:val="nil"/>
            </w:tcBorders>
          </w:tcPr>
          <w:p w:rsidR="00000000" w:rsidRDefault="0055443F">
            <w:pPr>
              <w:pStyle w:val="af8"/>
              <w:rPr>
                <w:lang w:eastAsia="en-US"/>
              </w:rPr>
            </w:pPr>
          </w:p>
          <w:p w:rsidR="00000000" w:rsidRDefault="0055443F">
            <w:pPr>
              <w:pStyle w:val="af8"/>
              <w:rPr>
                <w:sz w:val="28"/>
                <w:lang w:eastAsia="en-US"/>
              </w:rPr>
            </w:pPr>
          </w:p>
          <w:p w:rsidR="00000000" w:rsidRDefault="0055443F">
            <w:pPr>
              <w:pStyle w:val="af8"/>
              <w:rPr>
                <w:lang w:eastAsia="en-US"/>
              </w:rPr>
            </w:pPr>
          </w:p>
        </w:tc>
        <w:tc>
          <w:tcPr>
            <w:tcW w:w="594" w:type="pct"/>
            <w:vMerge w:val="restart"/>
            <w:tcBorders>
              <w:top w:val="nil"/>
              <w:left w:val="nil"/>
              <w:bottom w:val="nil"/>
              <w:right w:val="nil"/>
            </w:tcBorders>
          </w:tcPr>
          <w:p w:rsidR="00000000" w:rsidRDefault="0055443F">
            <w:pPr>
              <w:pStyle w:val="af8"/>
              <w:rPr>
                <w:lang w:eastAsia="en-US"/>
              </w:rPr>
            </w:pPr>
          </w:p>
        </w:tc>
        <w:tc>
          <w:tcPr>
            <w:tcW w:w="2310" w:type="pct"/>
            <w:tcBorders>
              <w:top w:val="nil"/>
              <w:left w:val="nil"/>
              <w:bottom w:val="single" w:sz="4" w:space="0" w:color="auto"/>
              <w:right w:val="nil"/>
            </w:tcBorders>
          </w:tcPr>
          <w:p w:rsidR="00000000" w:rsidRDefault="0055443F">
            <w:pPr>
              <w:pStyle w:val="af8"/>
              <w:rPr>
                <w:lang w:eastAsia="en-US"/>
              </w:rPr>
            </w:pPr>
          </w:p>
        </w:tc>
      </w:tr>
      <w:tr w:rsidR="00000000">
        <w:trPr>
          <w:trHeight w:val="688"/>
        </w:trPr>
        <w:tc>
          <w:tcPr>
            <w:tcW w:w="2096" w:type="pct"/>
            <w:tcBorders>
              <w:top w:val="single" w:sz="4" w:space="0" w:color="auto"/>
              <w:left w:val="nil"/>
              <w:bottom w:val="nil"/>
              <w:right w:val="nil"/>
            </w:tcBorders>
            <w:hideMark/>
          </w:tcPr>
          <w:p w:rsidR="00000000" w:rsidRDefault="0055443F">
            <w:pPr>
              <w:pStyle w:val="af8"/>
              <w:rPr>
                <w:lang w:eastAsia="en-US"/>
              </w:rPr>
            </w:pPr>
            <w:r>
              <w:rPr>
                <w:b/>
                <w:i/>
                <w:vertAlign w:val="superscript"/>
                <w:lang w:eastAsia="en-US"/>
              </w:rPr>
              <w:t>(Подпись уполномоченного представите</w:t>
            </w:r>
            <w:r>
              <w:rPr>
                <w:b/>
                <w:i/>
                <w:vertAlign w:val="superscript"/>
                <w:lang w:eastAsia="en-US"/>
              </w:rPr>
              <w:t>ля)</w:t>
            </w:r>
          </w:p>
          <w:p w:rsidR="00000000" w:rsidRDefault="0055443F">
            <w:pPr>
              <w:pStyle w:val="af8"/>
              <w:rPr>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000000" w:rsidRDefault="0055443F">
            <w:pPr>
              <w:pStyle w:val="af8"/>
              <w:rPr>
                <w:b/>
                <w:i/>
                <w:vertAlign w:val="superscript"/>
                <w:lang w:eastAsia="en-US"/>
              </w:rPr>
            </w:pPr>
            <w:r>
              <w:rPr>
                <w:b/>
                <w:i/>
                <w:vertAlign w:val="superscript"/>
                <w:lang w:eastAsia="en-US"/>
              </w:rPr>
              <w:t>(Имя и должность подписавшего)</w:t>
            </w:r>
          </w:p>
        </w:tc>
      </w:tr>
    </w:tbl>
    <w:p w:rsidR="00000000" w:rsidRDefault="0055443F">
      <w:pPr>
        <w:pStyle w:val="aff"/>
        <w:spacing w:line="240" w:lineRule="auto"/>
        <w:ind w:firstLine="709"/>
      </w:pPr>
    </w:p>
    <w:p w:rsidR="00000000" w:rsidRDefault="0055443F">
      <w:pPr>
        <w:ind w:firstLine="709"/>
      </w:pPr>
      <w:r>
        <w:t>ИНСТРУКЦИИ ПО ЗАПОЛНЕНИЮ</w:t>
      </w:r>
    </w:p>
    <w:p w:rsidR="00000000" w:rsidRDefault="0055443F" w:rsidP="0055443F">
      <w:pPr>
        <w:pStyle w:val="aff6"/>
        <w:keepNext/>
        <w:numPr>
          <w:ilvl w:val="0"/>
          <w:numId w:val="51"/>
        </w:numPr>
      </w:pPr>
      <w:r>
        <w:t>Данные инструкции не следует воспроизводить в документах, подготовленных участником запроса предложений.</w:t>
      </w:r>
    </w:p>
    <w:p w:rsidR="00000000" w:rsidRDefault="0055443F" w:rsidP="0055443F">
      <w:pPr>
        <w:pStyle w:val="aff6"/>
        <w:keepNext/>
        <w:numPr>
          <w:ilvl w:val="0"/>
          <w:numId w:val="51"/>
        </w:numPr>
      </w:pPr>
      <w:r>
        <w:t>Участник запроса предложений приводит номер и дату заявки на участие в запросе предл</w:t>
      </w:r>
      <w:r>
        <w:t>ожений, приложением к которой является данное техническое предложение.</w:t>
      </w:r>
    </w:p>
    <w:p w:rsidR="00000000" w:rsidRDefault="0055443F" w:rsidP="0055443F">
      <w:pPr>
        <w:pStyle w:val="aff6"/>
        <w:keepNext/>
        <w:numPr>
          <w:ilvl w:val="0"/>
          <w:numId w:val="51"/>
        </w:numPr>
      </w:pPr>
      <w:r>
        <w:t>Участник запроса предложений указывает свое фирменное наименование (в т.ч. организационно-правовую форму).</w:t>
      </w:r>
    </w:p>
    <w:p w:rsidR="00000000" w:rsidRDefault="0055443F" w:rsidP="0055443F">
      <w:pPr>
        <w:pStyle w:val="aff6"/>
        <w:keepNext/>
        <w:numPr>
          <w:ilvl w:val="0"/>
          <w:numId w:val="51"/>
        </w:numPr>
      </w:pPr>
      <w:r>
        <w:t>Выше приведена Форма титульного листа Технического предложения.</w:t>
      </w:r>
    </w:p>
    <w:p w:rsidR="00000000" w:rsidRDefault="0055443F" w:rsidP="0055443F">
      <w:pPr>
        <w:pStyle w:val="aff6"/>
        <w:keepNext/>
        <w:numPr>
          <w:ilvl w:val="0"/>
          <w:numId w:val="51"/>
        </w:numPr>
        <w:rPr>
          <w:i/>
          <w:sz w:val="28"/>
        </w:rPr>
      </w:pPr>
      <w:r>
        <w:t>Техническое пр</w:t>
      </w:r>
      <w:r>
        <w:t xml:space="preserve">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000000" w:rsidRDefault="0055443F" w:rsidP="0055443F">
      <w:pPr>
        <w:numPr>
          <w:ilvl w:val="0"/>
          <w:numId w:val="52"/>
        </w:numPr>
        <w:ind w:left="0" w:firstLine="709"/>
        <w:rPr>
          <w:i/>
          <w:sz w:val="24"/>
        </w:rPr>
      </w:pPr>
      <w:r>
        <w:rPr>
          <w:i/>
          <w:sz w:val="24"/>
        </w:rPr>
        <w:t>наименование разработчика (юридического лица ______ ука</w:t>
      </w:r>
      <w:r>
        <w:rPr>
          <w:i/>
          <w:sz w:val="24"/>
        </w:rPr>
        <w:t>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000000" w:rsidRDefault="0055443F" w:rsidP="0055443F">
      <w:pPr>
        <w:numPr>
          <w:ilvl w:val="0"/>
          <w:numId w:val="52"/>
        </w:numPr>
        <w:ind w:left="0" w:firstLine="709"/>
        <w:rPr>
          <w:i/>
          <w:sz w:val="24"/>
        </w:rPr>
      </w:pPr>
      <w:r>
        <w:rPr>
          <w:i/>
          <w:sz w:val="24"/>
        </w:rPr>
        <w:t>наименование изготовителя (юр</w:t>
      </w:r>
      <w:r>
        <w:rPr>
          <w:i/>
          <w:sz w:val="24"/>
        </w:rPr>
        <w:t>идического лица согласно подразделу </w:t>
      </w:r>
      <w:r>
        <w:fldChar w:fldCharType="begin"/>
      </w:r>
      <w:r>
        <w:instrText xml:space="preserve"> REF _Ref389127675 \r \h  \* MERGEFORMAT </w:instrText>
      </w:r>
      <w:r>
        <w:fldChar w:fldCharType="separate"/>
      </w:r>
      <w:r>
        <w:rPr>
          <w:i/>
          <w:sz w:val="24"/>
        </w:rPr>
        <w:t>3.4</w:t>
      </w:r>
      <w:r>
        <w:fldChar w:fldCharType="end"/>
      </w:r>
      <w:r>
        <w:rPr>
          <w:i/>
          <w:sz w:val="24"/>
        </w:rPr>
        <w:t>) и страны происхождения оборудования</w:t>
      </w:r>
    </w:p>
    <w:p w:rsidR="00000000" w:rsidRDefault="0055443F" w:rsidP="0055443F">
      <w:pPr>
        <w:numPr>
          <w:ilvl w:val="0"/>
          <w:numId w:val="52"/>
        </w:numPr>
        <w:ind w:left="0" w:firstLine="709"/>
        <w:rPr>
          <w:i/>
          <w:sz w:val="24"/>
        </w:rPr>
      </w:pPr>
      <w:r>
        <w:rPr>
          <w:i/>
          <w:sz w:val="24"/>
        </w:rPr>
        <w:t>описание функциональных характеристик (потребительских свойств) товара</w:t>
      </w:r>
      <w:r>
        <w:rPr>
          <w:i/>
          <w:sz w:val="24"/>
        </w:rPr>
        <w:t>, его количественных и качественных характеристик;</w:t>
      </w:r>
    </w:p>
    <w:p w:rsidR="00000000" w:rsidRDefault="0055443F" w:rsidP="0055443F">
      <w:pPr>
        <w:numPr>
          <w:ilvl w:val="0"/>
          <w:numId w:val="52"/>
        </w:numPr>
        <w:ind w:left="0" w:firstLine="709"/>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55443F" w:rsidP="0055443F">
      <w:pPr>
        <w:numPr>
          <w:ilvl w:val="0"/>
          <w:numId w:val="53"/>
        </w:numPr>
        <w:ind w:left="0" w:firstLine="709"/>
        <w:rPr>
          <w:i/>
          <w:sz w:val="24"/>
        </w:rPr>
      </w:pPr>
      <w:r>
        <w:rPr>
          <w:i/>
          <w:sz w:val="24"/>
        </w:rPr>
        <w:t>описание комплектации то</w:t>
      </w:r>
      <w:r>
        <w:rPr>
          <w:i/>
          <w:sz w:val="24"/>
        </w:rPr>
        <w:t>вара;</w:t>
      </w:r>
    </w:p>
    <w:p w:rsidR="00000000" w:rsidRDefault="0055443F" w:rsidP="0055443F">
      <w:pPr>
        <w:numPr>
          <w:ilvl w:val="0"/>
          <w:numId w:val="53"/>
        </w:numPr>
        <w:ind w:left="0" w:firstLine="709"/>
        <w:rPr>
          <w:i/>
          <w:sz w:val="24"/>
        </w:rPr>
      </w:pPr>
      <w:r>
        <w:rPr>
          <w:i/>
          <w:sz w:val="24"/>
        </w:rPr>
        <w:t>указание количества товаров,</w:t>
      </w:r>
      <w:r>
        <w:t xml:space="preserve"> </w:t>
      </w:r>
    </w:p>
    <w:p w:rsidR="00000000" w:rsidRDefault="0055443F" w:rsidP="0055443F">
      <w:pPr>
        <w:numPr>
          <w:ilvl w:val="0"/>
          <w:numId w:val="53"/>
        </w:numPr>
        <w:ind w:left="0" w:firstLine="709"/>
        <w:rPr>
          <w:i/>
          <w:sz w:val="24"/>
        </w:rPr>
      </w:pPr>
      <w:r>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55443F" w:rsidP="0055443F">
      <w:pPr>
        <w:numPr>
          <w:ilvl w:val="0"/>
          <w:numId w:val="53"/>
        </w:numPr>
        <w:ind w:left="0" w:firstLine="709"/>
        <w:rPr>
          <w:i/>
          <w:sz w:val="24"/>
        </w:rPr>
      </w:pPr>
      <w:r>
        <w:rPr>
          <w:i/>
          <w:sz w:val="24"/>
        </w:rPr>
        <w:t>[</w:t>
      </w:r>
      <w:r>
        <w:rPr>
          <w:b/>
          <w:i/>
          <w:sz w:val="24"/>
          <w:szCs w:val="20"/>
        </w:rPr>
        <w:t>при условии установления соответствующего требования в пункте </w:t>
      </w:r>
      <w:r>
        <w:fldChar w:fldCharType="begin"/>
      </w:r>
      <w:r>
        <w:instrText xml:space="preserve"> REF _Ref317252608 \r \h  \* MERGEFORMAT </w:instrText>
      </w:r>
      <w:r>
        <w:fldChar w:fldCharType="separate"/>
      </w:r>
      <w:r>
        <w:rPr>
          <w:b/>
          <w:i/>
          <w:sz w:val="24"/>
          <w:szCs w:val="20"/>
        </w:rPr>
        <w:t>16</w:t>
      </w:r>
      <w:r>
        <w:fldChar w:fldCharType="end"/>
      </w:r>
      <w:r>
        <w:rPr>
          <w:b/>
          <w:i/>
          <w:sz w:val="24"/>
          <w:szCs w:val="20"/>
        </w:rPr>
        <w:t xml:space="preserve"> раздела </w:t>
      </w:r>
      <w:r>
        <w:fldChar w:fldCharType="begin"/>
      </w:r>
      <w:r>
        <w:instrText xml:space="preserve"> REF _Ref317249938 \r \h  \* MERGEFORMAT </w:instrText>
      </w:r>
      <w:r>
        <w:fldChar w:fldCharType="separate"/>
      </w:r>
      <w:r>
        <w:rPr>
          <w:b/>
          <w:i/>
          <w:sz w:val="24"/>
          <w:szCs w:val="20"/>
        </w:rPr>
        <w:t>5</w:t>
      </w:r>
      <w:r>
        <w:fldChar w:fldCharType="end"/>
      </w:r>
      <w:r>
        <w:rPr>
          <w:b/>
          <w:i/>
          <w:sz w:val="24"/>
          <w:szCs w:val="20"/>
        </w:rPr>
        <w:t xml:space="preserve"> «Информационная карта запроса</w:t>
      </w:r>
      <w:r>
        <w:rPr>
          <w:b/>
          <w:i/>
          <w:sz w:val="24"/>
          <w:szCs w:val="20"/>
        </w:rPr>
        <w:t xml:space="preserve"> предложений»]</w:t>
      </w:r>
      <w:r>
        <w:rPr>
          <w:sz w:val="24"/>
          <w:szCs w:val="20"/>
        </w:rPr>
        <w:t xml:space="preserve"> </w:t>
      </w:r>
      <w:r>
        <w:rPr>
          <w:i/>
          <w:sz w:val="24"/>
        </w:rPr>
        <w:t>для подтверждения требований, указанных в Исходных технических требованиях (ИТТ) Тома 2 «Техническая часть» документации по запросу предложений предоставляется ТЗ (ТУ) или проект ТЗ (ТУ) на оборудование, соответствующее техническим характери</w:t>
      </w:r>
      <w:r>
        <w:rPr>
          <w:i/>
          <w:sz w:val="24"/>
        </w:rPr>
        <w:t>стикам, установленным в ИТТ.</w:t>
      </w:r>
    </w:p>
    <w:p w:rsidR="00000000" w:rsidRDefault="0055443F">
      <w:pPr>
        <w:ind w:firstLine="709"/>
        <w:rPr>
          <w:i/>
          <w:sz w:val="24"/>
        </w:rPr>
      </w:pPr>
      <w:r>
        <w:rPr>
          <w:i/>
          <w:sz w:val="24"/>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w:t>
      </w:r>
      <w:r>
        <w:rPr>
          <w:i/>
          <w:sz w:val="24"/>
        </w:rPr>
        <w:t>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000000">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Примечание</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Вес не более 100 кг</w:t>
            </w:r>
          </w:p>
          <w:p w:rsidR="00000000" w:rsidRDefault="0055443F">
            <w:pPr>
              <w:pStyle w:val="af8"/>
              <w:ind w:firstLine="709"/>
              <w:rPr>
                <w:szCs w:val="24"/>
                <w:lang w:eastAsia="en-US"/>
              </w:rPr>
            </w:pPr>
            <w:r>
              <w:rPr>
                <w:szCs w:val="24"/>
                <w:lang w:eastAsia="en-US"/>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ind w:firstLine="709"/>
              <w:rPr>
                <w:szCs w:val="24"/>
                <w:lang w:eastAsia="en-US"/>
              </w:rPr>
            </w:pPr>
            <w:r>
              <w:rPr>
                <w:szCs w:val="24"/>
                <w:lang w:eastAsia="en-US"/>
              </w:rPr>
              <w:t>…</w:t>
            </w:r>
          </w:p>
        </w:tc>
      </w:tr>
    </w:tbl>
    <w:p w:rsidR="00000000" w:rsidRDefault="0055443F">
      <w:pPr>
        <w:ind w:firstLine="709"/>
      </w:pPr>
    </w:p>
    <w:p w:rsidR="00000000" w:rsidRDefault="0055443F" w:rsidP="0055443F">
      <w:pPr>
        <w:pStyle w:val="aff6"/>
        <w:keepNext/>
        <w:numPr>
          <w:ilvl w:val="0"/>
          <w:numId w:val="51"/>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w:t>
      </w:r>
      <w:r>
        <w:t>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55443F">
            <w:pPr>
              <w:pStyle w:val="af8"/>
              <w:rPr>
                <w:lang w:eastAsia="en-US"/>
              </w:rPr>
            </w:pPr>
            <w:r>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55443F">
            <w:pPr>
              <w:pStyle w:val="af8"/>
              <w:rPr>
                <w:lang w:eastAsia="en-US"/>
              </w:rPr>
            </w:pPr>
            <w:r>
              <w:rPr>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55443F">
            <w:pPr>
              <w:pStyle w:val="af8"/>
              <w:rPr>
                <w:lang w:eastAsia="en-US"/>
              </w:rPr>
            </w:pPr>
            <w:r>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55443F">
            <w:pPr>
              <w:pStyle w:val="af8"/>
              <w:rPr>
                <w:lang w:eastAsia="en-US"/>
              </w:rPr>
            </w:pPr>
            <w:r>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55443F">
            <w:pPr>
              <w:pStyle w:val="af8"/>
              <w:rPr>
                <w:lang w:eastAsia="en-US"/>
              </w:rPr>
            </w:pPr>
            <w:r>
              <w:rPr>
                <w:lang w:eastAsia="en-US"/>
              </w:rP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55443F">
            <w:pPr>
              <w:pStyle w:val="af8"/>
              <w:rPr>
                <w:lang w:eastAsia="en-US"/>
              </w:rPr>
            </w:pPr>
          </w:p>
        </w:tc>
        <w:tc>
          <w:tcPr>
            <w:tcW w:w="1134" w:type="dxa"/>
            <w:tcBorders>
              <w:top w:val="nil"/>
              <w:left w:val="single" w:sz="4" w:space="0" w:color="000000"/>
              <w:bottom w:val="single" w:sz="4" w:space="0" w:color="000000"/>
              <w:right w:val="nil"/>
            </w:tcBorders>
            <w:vAlign w:val="center"/>
          </w:tcPr>
          <w:p w:rsidR="00000000" w:rsidRDefault="0055443F">
            <w:pPr>
              <w:pStyle w:val="af8"/>
              <w:rPr>
                <w:lang w:eastAsia="en-US"/>
              </w:rPr>
            </w:pPr>
          </w:p>
        </w:tc>
        <w:tc>
          <w:tcPr>
            <w:tcW w:w="1632" w:type="dxa"/>
            <w:gridSpan w:val="2"/>
            <w:tcBorders>
              <w:top w:val="nil"/>
              <w:left w:val="single" w:sz="4" w:space="0" w:color="000000"/>
              <w:bottom w:val="single" w:sz="4" w:space="0" w:color="000000"/>
              <w:right w:val="nil"/>
            </w:tcBorders>
            <w:vAlign w:val="center"/>
          </w:tcPr>
          <w:p w:rsidR="00000000" w:rsidRDefault="0055443F">
            <w:pPr>
              <w:pStyle w:val="af8"/>
              <w:rPr>
                <w:lang w:eastAsia="en-US"/>
              </w:rPr>
            </w:pPr>
          </w:p>
        </w:tc>
        <w:tc>
          <w:tcPr>
            <w:tcW w:w="3830" w:type="dxa"/>
            <w:tcBorders>
              <w:top w:val="nil"/>
              <w:left w:val="single" w:sz="4" w:space="0" w:color="000000"/>
              <w:bottom w:val="single" w:sz="4" w:space="0" w:color="000000"/>
              <w:right w:val="nil"/>
            </w:tcBorders>
            <w:vAlign w:val="center"/>
          </w:tcPr>
          <w:p w:rsidR="00000000" w:rsidRDefault="0055443F">
            <w:pPr>
              <w:pStyle w:val="af8"/>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55443F">
            <w:pPr>
              <w:pStyle w:val="af8"/>
              <w:rPr>
                <w:lang w:eastAsia="en-US"/>
              </w:rPr>
            </w:pPr>
          </w:p>
        </w:tc>
      </w:tr>
      <w:tr w:rsidR="00000000">
        <w:trPr>
          <w:gridBefore w:val="1"/>
          <w:gridAfter w:val="1"/>
          <w:wBefore w:w="402" w:type="dxa"/>
          <w:wAfter w:w="244" w:type="dxa"/>
          <w:jc w:val="center"/>
        </w:trPr>
        <w:tc>
          <w:tcPr>
            <w:tcW w:w="1701" w:type="dxa"/>
            <w:gridSpan w:val="3"/>
          </w:tcPr>
          <w:p w:rsidR="00000000" w:rsidRDefault="0055443F">
            <w:pPr>
              <w:pStyle w:val="af8"/>
              <w:rPr>
                <w:lang w:eastAsia="en-US"/>
              </w:rPr>
            </w:pPr>
          </w:p>
          <w:p w:rsidR="00000000" w:rsidRDefault="0055443F">
            <w:pPr>
              <w:pStyle w:val="af8"/>
              <w:rPr>
                <w:lang w:eastAsia="en-US"/>
              </w:rPr>
            </w:pPr>
            <w:r>
              <w:rPr>
                <w:lang w:eastAsia="en-US"/>
              </w:rPr>
              <w:t>№:</w:t>
            </w:r>
          </w:p>
        </w:tc>
        <w:tc>
          <w:tcPr>
            <w:tcW w:w="7513" w:type="dxa"/>
            <w:gridSpan w:val="3"/>
          </w:tcPr>
          <w:p w:rsidR="00000000" w:rsidRDefault="0055443F">
            <w:pPr>
              <w:pStyle w:val="af8"/>
              <w:rPr>
                <w:lang w:eastAsia="en-US"/>
              </w:rPr>
            </w:pPr>
          </w:p>
          <w:p w:rsidR="00000000" w:rsidRDefault="0055443F">
            <w:pPr>
              <w:pStyle w:val="af8"/>
              <w:rPr>
                <w:lang w:eastAsia="en-US"/>
              </w:rPr>
            </w:pPr>
            <w:r>
              <w:rPr>
                <w:lang w:eastAsia="en-US"/>
              </w:rPr>
              <w:t>порядковый номер</w:t>
            </w:r>
          </w:p>
        </w:tc>
      </w:tr>
      <w:tr w:rsidR="00000000">
        <w:trPr>
          <w:gridBefore w:val="1"/>
          <w:gridAfter w:val="1"/>
          <w:wBefore w:w="402" w:type="dxa"/>
          <w:wAfter w:w="244" w:type="dxa"/>
          <w:jc w:val="center"/>
        </w:trPr>
        <w:tc>
          <w:tcPr>
            <w:tcW w:w="1701" w:type="dxa"/>
            <w:gridSpan w:val="3"/>
            <w:hideMark/>
          </w:tcPr>
          <w:p w:rsidR="00000000" w:rsidRDefault="0055443F">
            <w:pPr>
              <w:pStyle w:val="af8"/>
              <w:rPr>
                <w:lang w:eastAsia="en-US"/>
              </w:rPr>
            </w:pPr>
            <w:r>
              <w:rPr>
                <w:lang w:eastAsia="en-US"/>
              </w:rPr>
              <w:t>№ п.п. ТТ:</w:t>
            </w:r>
          </w:p>
        </w:tc>
        <w:tc>
          <w:tcPr>
            <w:tcW w:w="7513" w:type="dxa"/>
            <w:gridSpan w:val="3"/>
            <w:hideMark/>
          </w:tcPr>
          <w:p w:rsidR="00000000" w:rsidRDefault="0055443F">
            <w:pPr>
              <w:pStyle w:val="af8"/>
              <w:rPr>
                <w:lang w:eastAsia="en-US"/>
              </w:rPr>
            </w:pPr>
            <w:r>
              <w:rPr>
                <w:lang w:eastAsia="en-US"/>
              </w:rPr>
              <w:t>номер</w:t>
            </w:r>
            <w:r>
              <w:rPr>
                <w:lang w:eastAsia="en-US"/>
              </w:rPr>
              <w:t xml:space="preserve">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55443F">
            <w:pPr>
              <w:pStyle w:val="af8"/>
              <w:rPr>
                <w:lang w:eastAsia="en-US"/>
              </w:rPr>
            </w:pPr>
            <w:r>
              <w:rPr>
                <w:lang w:eastAsia="en-US"/>
              </w:rPr>
              <w:t>Выполнение:</w:t>
            </w:r>
          </w:p>
        </w:tc>
        <w:tc>
          <w:tcPr>
            <w:tcW w:w="7513" w:type="dxa"/>
            <w:gridSpan w:val="3"/>
          </w:tcPr>
          <w:p w:rsidR="00000000" w:rsidRDefault="0055443F">
            <w:pPr>
              <w:pStyle w:val="af8"/>
              <w:rPr>
                <w:lang w:eastAsia="en-US"/>
              </w:rPr>
            </w:pPr>
          </w:p>
        </w:tc>
      </w:tr>
      <w:tr w:rsidR="00000000">
        <w:trPr>
          <w:gridBefore w:val="1"/>
          <w:gridAfter w:val="1"/>
          <w:wBefore w:w="402" w:type="dxa"/>
          <w:wAfter w:w="244" w:type="dxa"/>
          <w:jc w:val="center"/>
        </w:trPr>
        <w:tc>
          <w:tcPr>
            <w:tcW w:w="1701" w:type="dxa"/>
            <w:gridSpan w:val="3"/>
          </w:tcPr>
          <w:p w:rsidR="00000000" w:rsidRDefault="0055443F">
            <w:pPr>
              <w:pStyle w:val="af8"/>
              <w:rPr>
                <w:lang w:eastAsia="en-US"/>
              </w:rPr>
            </w:pPr>
          </w:p>
        </w:tc>
        <w:tc>
          <w:tcPr>
            <w:tcW w:w="7513" w:type="dxa"/>
            <w:gridSpan w:val="3"/>
            <w:hideMark/>
          </w:tcPr>
          <w:p w:rsidR="00000000" w:rsidRDefault="0055443F">
            <w:pPr>
              <w:pStyle w:val="af8"/>
              <w:rPr>
                <w:lang w:eastAsia="en-US"/>
              </w:rPr>
            </w:pPr>
            <w:r>
              <w:rPr>
                <w:lang w:eastAsia="en-US"/>
              </w:rP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55443F">
            <w:pPr>
              <w:pStyle w:val="af8"/>
              <w:rPr>
                <w:lang w:eastAsia="en-US"/>
              </w:rPr>
            </w:pPr>
          </w:p>
        </w:tc>
        <w:tc>
          <w:tcPr>
            <w:tcW w:w="7513" w:type="dxa"/>
            <w:gridSpan w:val="3"/>
            <w:hideMark/>
          </w:tcPr>
          <w:p w:rsidR="00000000" w:rsidRDefault="0055443F">
            <w:pPr>
              <w:pStyle w:val="af8"/>
              <w:rPr>
                <w:lang w:eastAsia="en-US"/>
              </w:rPr>
            </w:pPr>
            <w:r>
              <w:rPr>
                <w:lang w:eastAsia="en-US"/>
              </w:rPr>
              <w:t>"нет" - не будет выполнен</w:t>
            </w:r>
          </w:p>
        </w:tc>
      </w:tr>
      <w:tr w:rsidR="00000000">
        <w:trPr>
          <w:gridBefore w:val="1"/>
          <w:gridAfter w:val="1"/>
          <w:wBefore w:w="402" w:type="dxa"/>
          <w:wAfter w:w="244" w:type="dxa"/>
          <w:jc w:val="center"/>
        </w:trPr>
        <w:tc>
          <w:tcPr>
            <w:tcW w:w="1701" w:type="dxa"/>
            <w:gridSpan w:val="3"/>
          </w:tcPr>
          <w:p w:rsidR="00000000" w:rsidRDefault="0055443F">
            <w:pPr>
              <w:pStyle w:val="af8"/>
              <w:rPr>
                <w:lang w:eastAsia="en-US"/>
              </w:rPr>
            </w:pPr>
          </w:p>
        </w:tc>
        <w:tc>
          <w:tcPr>
            <w:tcW w:w="7513" w:type="dxa"/>
            <w:gridSpan w:val="3"/>
            <w:hideMark/>
          </w:tcPr>
          <w:p w:rsidR="00000000" w:rsidRDefault="0055443F">
            <w:pPr>
              <w:pStyle w:val="af8"/>
              <w:rPr>
                <w:lang w:eastAsia="en-US"/>
              </w:rPr>
            </w:pPr>
            <w:r>
              <w:rPr>
                <w:lang w:eastAsia="en-US"/>
              </w:rP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55443F">
            <w:pPr>
              <w:pStyle w:val="af8"/>
              <w:rPr>
                <w:lang w:eastAsia="en-US"/>
              </w:rPr>
            </w:pPr>
            <w:r>
              <w:rPr>
                <w:lang w:eastAsia="en-US"/>
              </w:rPr>
              <w:t>Пояснения:</w:t>
            </w:r>
          </w:p>
        </w:tc>
        <w:tc>
          <w:tcPr>
            <w:tcW w:w="7513" w:type="dxa"/>
            <w:gridSpan w:val="3"/>
            <w:hideMark/>
          </w:tcPr>
          <w:p w:rsidR="00000000" w:rsidRDefault="0055443F">
            <w:pPr>
              <w:pStyle w:val="af8"/>
              <w:rPr>
                <w:lang w:eastAsia="en-US"/>
              </w:rPr>
            </w:pPr>
            <w:r>
              <w:rPr>
                <w:lang w:eastAsia="en-US"/>
              </w:rPr>
              <w:t>н</w:t>
            </w:r>
            <w:r>
              <w:rPr>
                <w:lang w:eastAsia="en-US"/>
              </w:rPr>
              <w:t>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55443F">
            <w:pPr>
              <w:pStyle w:val="af8"/>
              <w:rPr>
                <w:lang w:eastAsia="en-US"/>
              </w:rPr>
            </w:pPr>
            <w:r>
              <w:rPr>
                <w:lang w:eastAsia="en-US"/>
              </w:rPr>
              <w:t>Ссылки на ПП:</w:t>
            </w:r>
          </w:p>
        </w:tc>
        <w:tc>
          <w:tcPr>
            <w:tcW w:w="7513" w:type="dxa"/>
            <w:gridSpan w:val="3"/>
            <w:hideMark/>
          </w:tcPr>
          <w:p w:rsidR="00000000" w:rsidRDefault="0055443F">
            <w:pPr>
              <w:pStyle w:val="af8"/>
              <w:rPr>
                <w:lang w:eastAsia="en-US"/>
              </w:rPr>
            </w:pPr>
            <w:r>
              <w:rPr>
                <w:lang w:eastAsia="en-US"/>
              </w:rPr>
              <w:t>номер пункта материалов предложений участника запроса предложений (ПП), где приведены подробные объяснения</w:t>
            </w:r>
          </w:p>
        </w:tc>
      </w:tr>
    </w:tbl>
    <w:p w:rsidR="00000000" w:rsidRDefault="0055443F">
      <w:pPr>
        <w:shd w:val="clear" w:color="auto" w:fill="FFFFFF"/>
        <w:tabs>
          <w:tab w:val="clear" w:pos="708"/>
          <w:tab w:val="left" w:pos="1080"/>
        </w:tabs>
        <w:ind w:firstLine="709"/>
      </w:pPr>
    </w:p>
    <w:p w:rsidR="00000000" w:rsidRDefault="0055443F">
      <w:pPr>
        <w:pStyle w:val="aff6"/>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55443F">
            <w:pPr>
              <w:pStyle w:val="af8"/>
              <w:rPr>
                <w:szCs w:val="24"/>
                <w:lang w:eastAsia="en-US"/>
              </w:rPr>
            </w:pPr>
            <w:r>
              <w:rPr>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55443F">
            <w:pPr>
              <w:pStyle w:val="af8"/>
              <w:rPr>
                <w:szCs w:val="24"/>
                <w:lang w:eastAsia="en-US"/>
              </w:rPr>
            </w:pPr>
            <w:r>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55443F">
            <w:pPr>
              <w:pStyle w:val="af8"/>
              <w:rPr>
                <w:szCs w:val="24"/>
                <w:lang w:eastAsia="en-US"/>
              </w:rPr>
            </w:pPr>
            <w:r>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55443F">
            <w:pPr>
              <w:pStyle w:val="af8"/>
              <w:rPr>
                <w:szCs w:val="24"/>
                <w:lang w:eastAsia="en-US"/>
              </w:rPr>
            </w:pPr>
            <w:r>
              <w:rPr>
                <w:lang w:eastAsia="en-US"/>
              </w:rPr>
              <w:t>Предлагаемое участником запроса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55443F">
            <w:pPr>
              <w:pStyle w:val="af8"/>
              <w:rPr>
                <w:szCs w:val="24"/>
                <w:lang w:eastAsia="en-US"/>
              </w:rPr>
            </w:pPr>
            <w:r>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55443F">
            <w:pPr>
              <w:pStyle w:val="af8"/>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000000" w:rsidRDefault="0055443F">
            <w:pPr>
              <w:pStyle w:val="af8"/>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000000" w:rsidRDefault="0055443F">
            <w:pPr>
              <w:pStyle w:val="af8"/>
              <w:rPr>
                <w:szCs w:val="24"/>
                <w:lang w:eastAsia="en-US"/>
              </w:rP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55443F">
            <w:pPr>
              <w:pStyle w:val="af8"/>
              <w:rPr>
                <w:b/>
                <w:szCs w:val="24"/>
                <w:lang w:eastAsia="en-US"/>
              </w:rPr>
            </w:pPr>
            <w:r>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55443F">
            <w:pPr>
              <w:pStyle w:val="af8"/>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000000" w:rsidRDefault="0055443F">
            <w:pPr>
              <w:pStyle w:val="af8"/>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000000" w:rsidRDefault="0055443F">
            <w:pPr>
              <w:pStyle w:val="af8"/>
              <w:rPr>
                <w:szCs w:val="24"/>
                <w:lang w:eastAsia="en-US"/>
              </w:rPr>
            </w:pPr>
          </w:p>
        </w:tc>
      </w:tr>
    </w:tbl>
    <w:p w:rsidR="00000000" w:rsidRDefault="0055443F">
      <w:pPr>
        <w:pStyle w:val="aff6"/>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w:t>
      </w:r>
      <w:r>
        <w:rPr>
          <w:spacing w:val="-3"/>
        </w:rPr>
        <w:t>вания:</w:t>
      </w:r>
    </w:p>
    <w:p w:rsidR="00000000" w:rsidRDefault="0055443F" w:rsidP="0055443F">
      <w:pPr>
        <w:pStyle w:val="aff6"/>
        <w:keepNext/>
        <w:numPr>
          <w:ilvl w:val="0"/>
          <w:numId w:val="54"/>
        </w:numPr>
        <w:ind w:left="0" w:firstLine="709"/>
      </w:pPr>
      <w:r>
        <w:t>сведений о периодичности и объеме технического обслуживания;</w:t>
      </w:r>
    </w:p>
    <w:p w:rsidR="00000000" w:rsidRDefault="0055443F" w:rsidP="0055443F">
      <w:pPr>
        <w:pStyle w:val="aff6"/>
        <w:keepNext/>
        <w:numPr>
          <w:ilvl w:val="0"/>
          <w:numId w:val="54"/>
        </w:numPr>
        <w:ind w:left="0" w:firstLine="709"/>
      </w:pPr>
      <w:r>
        <w:t>сведений о периодичности и объеме среднего ремонта, а также необходимых запасных частях;</w:t>
      </w:r>
    </w:p>
    <w:p w:rsidR="00000000" w:rsidRDefault="0055443F" w:rsidP="0055443F">
      <w:pPr>
        <w:pStyle w:val="aff6"/>
        <w:keepNext/>
        <w:numPr>
          <w:ilvl w:val="0"/>
          <w:numId w:val="54"/>
        </w:numPr>
        <w:ind w:left="0" w:firstLine="709"/>
      </w:pPr>
      <w:r>
        <w:t>сведений о периодичности и объеме капитального ремонта, а также необходимых запасных частях.</w:t>
      </w:r>
    </w:p>
    <w:p w:rsidR="00000000" w:rsidRDefault="0055443F">
      <w:pPr>
        <w:keepNext w:val="0"/>
        <w:tabs>
          <w:tab w:val="clear" w:pos="708"/>
        </w:tabs>
        <w:rPr>
          <w:sz w:val="24"/>
        </w:rPr>
        <w:sectPr w:rsidR="00000000">
          <w:pgSz w:w="11906" w:h="16838"/>
          <w:pgMar w:top="1134" w:right="850" w:bottom="1134" w:left="1276" w:header="708" w:footer="708" w:gutter="0"/>
          <w:cols w:space="720"/>
        </w:sectPr>
      </w:pPr>
    </w:p>
    <w:tbl>
      <w:tblPr>
        <w:tblStyle w:val="affd"/>
        <w:tblW w:w="14709" w:type="dxa"/>
        <w:tblInd w:w="0" w:type="dxa"/>
        <w:tblLook w:val="04A0" w:firstRow="1" w:lastRow="0" w:firstColumn="1" w:lastColumn="0" w:noHBand="0" w:noVBand="1"/>
      </w:tblPr>
      <w:tblGrid>
        <w:gridCol w:w="8716"/>
        <w:gridCol w:w="515"/>
        <w:gridCol w:w="336"/>
        <w:gridCol w:w="565"/>
        <w:gridCol w:w="169"/>
        <w:gridCol w:w="167"/>
        <w:gridCol w:w="1381"/>
        <w:gridCol w:w="456"/>
        <w:gridCol w:w="565"/>
        <w:gridCol w:w="171"/>
        <w:gridCol w:w="536"/>
        <w:gridCol w:w="1132"/>
      </w:tblGrid>
      <w:tr w:rsidR="00000000">
        <w:trPr>
          <w:trHeight w:val="375"/>
        </w:trPr>
        <w:tc>
          <w:tcPr>
            <w:tcW w:w="13038" w:type="dxa"/>
            <w:gridSpan w:val="10"/>
            <w:tcBorders>
              <w:top w:val="nil"/>
              <w:left w:val="nil"/>
              <w:bottom w:val="nil"/>
              <w:right w:val="nil"/>
            </w:tcBorders>
          </w:tcPr>
          <w:p w:rsidR="00000000" w:rsidRDefault="0055443F">
            <w:pPr>
              <w:pStyle w:val="1a"/>
              <w:keepNext/>
              <w:rPr>
                <w:lang w:eastAsia="en-US"/>
              </w:rPr>
            </w:pPr>
          </w:p>
        </w:tc>
        <w:tc>
          <w:tcPr>
            <w:tcW w:w="1671" w:type="dxa"/>
            <w:gridSpan w:val="2"/>
            <w:tcBorders>
              <w:top w:val="nil"/>
              <w:left w:val="nil"/>
              <w:bottom w:val="nil"/>
              <w:right w:val="nil"/>
            </w:tcBorders>
            <w:hideMark/>
          </w:tcPr>
          <w:p w:rsidR="00000000" w:rsidRDefault="0055443F">
            <w:pPr>
              <w:pStyle w:val="1a"/>
              <w:keepNext/>
              <w:rPr>
                <w:lang w:val="en-US" w:eastAsia="en-US"/>
              </w:rPr>
            </w:pPr>
            <w:r>
              <w:rPr>
                <w:lang w:eastAsia="en-US"/>
              </w:rPr>
              <w:t xml:space="preserve">Форма </w:t>
            </w:r>
            <w:r w:rsidR="00A06A09">
              <w:rPr>
                <w:lang w:eastAsia="en-US"/>
              </w:rPr>
              <w:t>4</w:t>
            </w:r>
            <w:r>
              <w:rPr>
                <w:lang w:val="en-US" w:eastAsia="en-US"/>
              </w:rPr>
              <w:t>.</w:t>
            </w:r>
          </w:p>
        </w:tc>
      </w:tr>
      <w:tr w:rsidR="00000000">
        <w:trPr>
          <w:trHeight w:val="423"/>
        </w:trPr>
        <w:tc>
          <w:tcPr>
            <w:tcW w:w="10315" w:type="dxa"/>
            <w:gridSpan w:val="5"/>
            <w:tcBorders>
              <w:top w:val="nil"/>
              <w:left w:val="nil"/>
              <w:bottom w:val="nil"/>
              <w:right w:val="nil"/>
            </w:tcBorders>
          </w:tcPr>
          <w:p w:rsidR="00000000" w:rsidRDefault="0055443F">
            <w:pPr>
              <w:pStyle w:val="1a"/>
              <w:keepNext/>
              <w:rPr>
                <w:lang w:eastAsia="en-US"/>
              </w:rPr>
            </w:pPr>
          </w:p>
        </w:tc>
        <w:tc>
          <w:tcPr>
            <w:tcW w:w="4394" w:type="dxa"/>
            <w:gridSpan w:val="7"/>
            <w:tcBorders>
              <w:top w:val="nil"/>
              <w:left w:val="nil"/>
              <w:bottom w:val="nil"/>
              <w:right w:val="nil"/>
            </w:tcBorders>
            <w:hideMark/>
          </w:tcPr>
          <w:p w:rsidR="00000000" w:rsidRDefault="0055443F">
            <w:pPr>
              <w:pStyle w:val="1a"/>
              <w:keepNext/>
              <w:rPr>
                <w:lang w:eastAsia="en-US"/>
              </w:rPr>
            </w:pPr>
            <w:r>
              <w:rPr>
                <w:lang w:eastAsia="en-US"/>
              </w:rPr>
              <w:t>Приложение к заявке на участие в запросе предложений</w:t>
            </w:r>
          </w:p>
        </w:tc>
      </w:tr>
      <w:tr w:rsidR="00000000">
        <w:trPr>
          <w:trHeight w:val="356"/>
        </w:trPr>
        <w:tc>
          <w:tcPr>
            <w:tcW w:w="8755" w:type="dxa"/>
            <w:tcBorders>
              <w:top w:val="nil"/>
              <w:left w:val="nil"/>
              <w:bottom w:val="nil"/>
              <w:right w:val="nil"/>
            </w:tcBorders>
          </w:tcPr>
          <w:p w:rsidR="00000000" w:rsidRDefault="0055443F">
            <w:pPr>
              <w:pStyle w:val="1a"/>
              <w:keepNext/>
              <w:rPr>
                <w:lang w:eastAsia="en-US"/>
              </w:rPr>
            </w:pPr>
          </w:p>
        </w:tc>
        <w:tc>
          <w:tcPr>
            <w:tcW w:w="515" w:type="dxa"/>
            <w:tcBorders>
              <w:top w:val="nil"/>
              <w:left w:val="nil"/>
              <w:bottom w:val="nil"/>
              <w:right w:val="nil"/>
            </w:tcBorders>
            <w:vAlign w:val="bottom"/>
            <w:hideMark/>
          </w:tcPr>
          <w:p w:rsidR="00000000" w:rsidRDefault="0055443F">
            <w:pPr>
              <w:pStyle w:val="1a"/>
              <w:keepNext/>
              <w:rPr>
                <w:lang w:eastAsia="en-US"/>
              </w:rPr>
            </w:pPr>
            <w:r>
              <w:rPr>
                <w:lang w:eastAsia="en-US"/>
              </w:rPr>
              <w:t>от</w:t>
            </w:r>
          </w:p>
        </w:tc>
        <w:tc>
          <w:tcPr>
            <w:tcW w:w="336" w:type="dxa"/>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000000" w:rsidRDefault="0055443F">
            <w:pPr>
              <w:pStyle w:val="1a"/>
              <w:keepNext/>
              <w:rPr>
                <w:lang w:eastAsia="en-US"/>
              </w:rPr>
            </w:pPr>
          </w:p>
        </w:tc>
        <w:tc>
          <w:tcPr>
            <w:tcW w:w="283" w:type="dxa"/>
            <w:gridSpan w:val="2"/>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1387" w:type="dxa"/>
            <w:tcBorders>
              <w:top w:val="nil"/>
              <w:left w:val="nil"/>
              <w:bottom w:val="single" w:sz="4" w:space="0" w:color="auto"/>
              <w:right w:val="nil"/>
            </w:tcBorders>
            <w:vAlign w:val="bottom"/>
          </w:tcPr>
          <w:p w:rsidR="00000000" w:rsidRDefault="0055443F">
            <w:pPr>
              <w:pStyle w:val="1a"/>
              <w:keepNext/>
              <w:rPr>
                <w:lang w:eastAsia="en-US"/>
              </w:rPr>
            </w:pPr>
          </w:p>
        </w:tc>
        <w:tc>
          <w:tcPr>
            <w:tcW w:w="456" w:type="dxa"/>
            <w:tcBorders>
              <w:top w:val="nil"/>
              <w:left w:val="nil"/>
              <w:bottom w:val="nil"/>
              <w:right w:val="nil"/>
            </w:tcBorders>
            <w:vAlign w:val="bottom"/>
            <w:hideMark/>
          </w:tcPr>
          <w:p w:rsidR="00000000" w:rsidRDefault="0055443F">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000000" w:rsidRDefault="0055443F">
            <w:pPr>
              <w:pStyle w:val="1a"/>
              <w:keepNext/>
              <w:rPr>
                <w:lang w:eastAsia="en-US"/>
              </w:rPr>
            </w:pPr>
          </w:p>
        </w:tc>
        <w:tc>
          <w:tcPr>
            <w:tcW w:w="709" w:type="dxa"/>
            <w:gridSpan w:val="2"/>
            <w:tcBorders>
              <w:top w:val="nil"/>
              <w:left w:val="nil"/>
              <w:bottom w:val="nil"/>
              <w:right w:val="nil"/>
            </w:tcBorders>
            <w:vAlign w:val="bottom"/>
            <w:hideMark/>
          </w:tcPr>
          <w:p w:rsidR="00000000" w:rsidRDefault="0055443F">
            <w:pPr>
              <w:pStyle w:val="1a"/>
              <w:keepNext/>
              <w:rPr>
                <w:lang w:eastAsia="en-US"/>
              </w:rPr>
            </w:pPr>
            <w:r>
              <w:rPr>
                <w:lang w:eastAsia="en-US"/>
              </w:rPr>
              <w:t>г. №</w:t>
            </w:r>
          </w:p>
        </w:tc>
        <w:tc>
          <w:tcPr>
            <w:tcW w:w="1134" w:type="dxa"/>
            <w:tcBorders>
              <w:top w:val="nil"/>
              <w:left w:val="nil"/>
              <w:bottom w:val="single" w:sz="4" w:space="0" w:color="auto"/>
              <w:right w:val="nil"/>
            </w:tcBorders>
            <w:vAlign w:val="bottom"/>
          </w:tcPr>
          <w:p w:rsidR="00000000" w:rsidRDefault="0055443F">
            <w:pPr>
              <w:pStyle w:val="1a"/>
              <w:keepNext/>
              <w:rPr>
                <w:lang w:eastAsia="en-US"/>
              </w:rPr>
            </w:pPr>
          </w:p>
        </w:tc>
      </w:tr>
      <w:tr w:rsidR="00000000">
        <w:trPr>
          <w:trHeight w:val="398"/>
        </w:trPr>
        <w:tc>
          <w:tcPr>
            <w:tcW w:w="14709" w:type="dxa"/>
            <w:gridSpan w:val="12"/>
            <w:tcBorders>
              <w:top w:val="nil"/>
              <w:left w:val="nil"/>
              <w:bottom w:val="nil"/>
              <w:right w:val="nil"/>
            </w:tcBorders>
          </w:tcPr>
          <w:p w:rsidR="00000000" w:rsidRDefault="0055443F">
            <w:pPr>
              <w:pStyle w:val="1a"/>
              <w:keepNext/>
              <w:rPr>
                <w:lang w:eastAsia="en-US"/>
              </w:rPr>
            </w:pPr>
          </w:p>
          <w:p w:rsidR="00000000" w:rsidRDefault="0055443F">
            <w:pPr>
              <w:pStyle w:val="1a"/>
              <w:keepNext/>
              <w:rPr>
                <w:lang w:eastAsia="en-US"/>
              </w:rPr>
            </w:pPr>
            <w:r>
              <w:rPr>
                <w:lang w:eastAsia="en-US"/>
              </w:rPr>
              <w:t>Открытый запрос предложений в электронной форме на право заключения договора на поставку труб 08Х18Н10Т</w:t>
            </w:r>
          </w:p>
        </w:tc>
      </w:tr>
    </w:tbl>
    <w:p w:rsidR="00000000" w:rsidRDefault="0055443F">
      <w:pPr>
        <w:ind w:firstLine="709"/>
      </w:pPr>
      <w:bookmarkStart w:id="393" w:name="_Справка_о_перечне"/>
      <w:bookmarkStart w:id="394" w:name="_Toc255987078"/>
      <w:bookmarkStart w:id="395" w:name="_Toc333392515"/>
      <w:bookmarkEnd w:id="393"/>
    </w:p>
    <w:p w:rsidR="00000000" w:rsidRDefault="0055443F">
      <w:pPr>
        <w:jc w:val="center"/>
        <w:outlineLvl w:val="1"/>
      </w:pPr>
      <w:bookmarkStart w:id="396" w:name="_Toc395709221"/>
      <w:bookmarkStart w:id="397" w:name="_Toc416777899"/>
      <w:r>
        <w:t>СПРАВКА ОБ ОПЫТЕ ВЫПОЛ</w:t>
      </w:r>
      <w:r w:rsidR="00A06A09">
        <w:t>НЕНИЯ ДОГОВОРОВ (Форма 4</w:t>
      </w:r>
      <w:r>
        <w:t>.)</w:t>
      </w:r>
      <w:bookmarkEnd w:id="394"/>
      <w:bookmarkEnd w:id="395"/>
      <w:bookmarkEnd w:id="396"/>
      <w:bookmarkEnd w:id="397"/>
    </w:p>
    <w:p w:rsidR="00000000" w:rsidRDefault="0055443F">
      <w:pPr>
        <w:ind w:firstLine="709"/>
        <w:rPr>
          <w:sz w:val="24"/>
        </w:rPr>
      </w:pPr>
    </w:p>
    <w:tbl>
      <w:tblPr>
        <w:tblStyle w:val="affd"/>
        <w:tblW w:w="14670" w:type="dxa"/>
        <w:tblInd w:w="0" w:type="dxa"/>
        <w:tblLook w:val="04A0" w:firstRow="1" w:lastRow="0" w:firstColumn="1" w:lastColumn="0" w:noHBand="0" w:noVBand="1"/>
      </w:tblPr>
      <w:tblGrid>
        <w:gridCol w:w="5211"/>
        <w:gridCol w:w="9459"/>
      </w:tblGrid>
      <w:tr w:rsidR="00000000">
        <w:tc>
          <w:tcPr>
            <w:tcW w:w="5211" w:type="dxa"/>
            <w:tcBorders>
              <w:top w:val="nil"/>
              <w:left w:val="nil"/>
              <w:bottom w:val="nil"/>
              <w:right w:val="nil"/>
            </w:tcBorders>
            <w:hideMark/>
          </w:tcPr>
          <w:p w:rsidR="00000000" w:rsidRDefault="0055443F">
            <w:pPr>
              <w:pStyle w:val="af8"/>
              <w:rPr>
                <w:iCs/>
                <w:sz w:val="28"/>
                <w:szCs w:val="28"/>
                <w:lang w:eastAsia="en-US"/>
              </w:rPr>
            </w:pPr>
            <w:r>
              <w:rPr>
                <w:sz w:val="28"/>
                <w:szCs w:val="28"/>
                <w:lang w:eastAsia="en-US"/>
              </w:rPr>
              <w:t>Участник запроса предложений</w:t>
            </w:r>
          </w:p>
        </w:tc>
        <w:tc>
          <w:tcPr>
            <w:tcW w:w="9459" w:type="dxa"/>
            <w:tcBorders>
              <w:top w:val="nil"/>
              <w:left w:val="nil"/>
              <w:bottom w:val="single" w:sz="4" w:space="0" w:color="auto"/>
              <w:right w:val="nil"/>
            </w:tcBorders>
          </w:tcPr>
          <w:p w:rsidR="00000000" w:rsidRDefault="0055443F">
            <w:pPr>
              <w:pStyle w:val="af8"/>
              <w:ind w:firstLine="709"/>
              <w:rPr>
                <w:sz w:val="28"/>
                <w:szCs w:val="28"/>
                <w:lang w:eastAsia="en-US"/>
              </w:rPr>
            </w:pPr>
          </w:p>
        </w:tc>
      </w:tr>
    </w:tbl>
    <w:p w:rsidR="00000000" w:rsidRDefault="0055443F">
      <w:r>
        <w:t>Таблица 1. Опыт участника запроса предложений</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95"/>
        <w:gridCol w:w="1967"/>
        <w:gridCol w:w="1841"/>
        <w:gridCol w:w="2103"/>
        <w:gridCol w:w="1197"/>
        <w:gridCol w:w="2071"/>
        <w:gridCol w:w="2765"/>
      </w:tblGrid>
      <w:tr w:rsidR="00000000">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 п/п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szCs w:val="20"/>
                <w:lang w:eastAsia="en-US"/>
              </w:rPr>
            </w:pPr>
            <w:r>
              <w:rPr>
                <w:lang w:eastAsia="en-US"/>
              </w:rPr>
              <w:t>Реквизиты договора</w:t>
            </w:r>
          </w:p>
          <w:p w:rsidR="00000000" w:rsidRDefault="0055443F">
            <w:pPr>
              <w:pStyle w:val="1a"/>
              <w:keepNext/>
              <w:rPr>
                <w:lang w:eastAsia="en-US"/>
              </w:rPr>
            </w:pPr>
            <w:r>
              <w:rPr>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Сроки выполнения договора (год и месяц начала выполнения - год и месяц фактического или планируемого</w:t>
            </w:r>
            <w:r>
              <w:rPr>
                <w:lang w:eastAsia="en-US"/>
              </w:rPr>
              <w:t xml:space="preserve">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Стоимо</w:t>
            </w:r>
            <w:r>
              <w:rPr>
                <w:lang w:eastAsia="en-US"/>
              </w:rPr>
              <w:t>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Срок завершения поставок оборудования (число, месяц и год)</w:t>
            </w:r>
          </w:p>
        </w:tc>
      </w:tr>
      <w:tr w:rsidR="00000000">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r>
      <w:tr w:rsidR="00000000">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8</w:t>
            </w: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Участник ___________ [указываются организационно-правовая форма и наименование участника]</w:t>
            </w: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Договор №1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b/>
                <w:lang w:eastAsia="en-US"/>
              </w:rPr>
            </w:pPr>
            <w:r>
              <w:rPr>
                <w:lang w:eastAsia="en-US"/>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b/>
                <w:lang w:eastAsia="en-US"/>
              </w:rPr>
            </w:pPr>
            <w:r>
              <w:rPr>
                <w:lang w:eastAsia="en-US"/>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Договор №2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Товарная накладная (ТОРГ-12) № 2 от д</w:t>
            </w:r>
            <w:r>
              <w:rPr>
                <w:lang w:eastAsia="en-US"/>
              </w:rPr>
              <w:t>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r>
    </w:tbl>
    <w:p w:rsidR="00000000" w:rsidRDefault="0055443F">
      <w:pPr>
        <w:keepNext w:val="0"/>
        <w:tabs>
          <w:tab w:val="clear" w:pos="708"/>
        </w:tabs>
        <w:sectPr w:rsidR="00000000">
          <w:pgSz w:w="16838" w:h="11906" w:orient="landscape"/>
          <w:pgMar w:top="1276" w:right="1134" w:bottom="850" w:left="1134" w:header="708" w:footer="708" w:gutter="0"/>
          <w:cols w:space="720"/>
        </w:sectPr>
      </w:pPr>
    </w:p>
    <w:p w:rsidR="00000000" w:rsidRDefault="003754B2">
      <w:pPr>
        <w:pStyle w:val="a9"/>
        <w:spacing w:line="276" w:lineRule="auto"/>
        <w:ind w:left="0"/>
        <w:jc w:val="both"/>
        <w:rPr>
          <w:sz w:val="32"/>
        </w:rPr>
      </w:pPr>
      <w:r>
        <w:lastRenderedPageBreak/>
        <w:t>Таблица 2. Опыт изготовителя</w:t>
      </w:r>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988"/>
        <w:gridCol w:w="2694"/>
        <w:gridCol w:w="3403"/>
        <w:gridCol w:w="2691"/>
        <w:gridCol w:w="2820"/>
      </w:tblGrid>
      <w:tr w:rsidR="00000000">
        <w:trPr>
          <w:cantSplit/>
          <w:trHeight w:val="555"/>
          <w:tblHeader/>
        </w:trPr>
        <w:tc>
          <w:tcPr>
            <w:tcW w:w="1103"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 п/п</w:t>
            </w:r>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sz w:val="22"/>
                <w:szCs w:val="20"/>
                <w:lang w:eastAsia="en-US"/>
              </w:rPr>
            </w:pPr>
            <w:r>
              <w:rPr>
                <w:lang w:eastAsia="en-US"/>
              </w:rPr>
              <w:t xml:space="preserve">Реквизиты договора </w:t>
            </w:r>
          </w:p>
          <w:p w:rsidR="00000000" w:rsidRDefault="0055443F">
            <w:pPr>
              <w:pStyle w:val="1a"/>
              <w:keepNext/>
              <w:rPr>
                <w:lang w:eastAsia="en-US"/>
              </w:rPr>
            </w:pPr>
            <w:r>
              <w:rPr>
                <w:lang w:eastAsia="en-US"/>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 xml:space="preserve">Сроки выполнения договора (год и месяц начала выполнения - год </w:t>
            </w:r>
            <w:r>
              <w:rPr>
                <w:lang w:eastAsia="en-US"/>
              </w:rPr>
              <w:t>и месяц фактического или планируемого окончания выполнения)</w:t>
            </w:r>
          </w:p>
        </w:tc>
        <w:tc>
          <w:tcPr>
            <w:tcW w:w="3403"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Описание договора (описание основных условий договора, наименование изготовленного оборудования в рам</w:t>
            </w:r>
            <w:r>
              <w:rPr>
                <w:lang w:eastAsia="en-US"/>
              </w:rPr>
              <w:t>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Срок завершения изготовления оборудования (число, месяц и год)</w:t>
            </w:r>
          </w:p>
        </w:tc>
      </w:tr>
      <w:tr w:rsidR="00000000">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55443F">
            <w:pPr>
              <w:keepNext w:val="0"/>
              <w:tabs>
                <w:tab w:val="clear" w:pos="708"/>
              </w:tabs>
              <w:rPr>
                <w:sz w:val="24"/>
                <w:lang w:eastAsia="en-US"/>
              </w:rPr>
            </w:pPr>
          </w:p>
        </w:tc>
      </w:tr>
      <w:tr w:rsidR="00000000">
        <w:trPr>
          <w:cantSplit/>
          <w:trHeight w:val="311"/>
          <w:tblHeader/>
        </w:trPr>
        <w:tc>
          <w:tcPr>
            <w:tcW w:w="1103"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lastRenderedPageBreak/>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2</w:t>
            </w:r>
          </w:p>
        </w:tc>
        <w:tc>
          <w:tcPr>
            <w:tcW w:w="2694"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3</w:t>
            </w:r>
          </w:p>
        </w:tc>
        <w:tc>
          <w:tcPr>
            <w:tcW w:w="3403"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6</w:t>
            </w: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3595" w:type="dxa"/>
            <w:gridSpan w:val="5"/>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Изготовитель  _____________ [указываются организационно-правовая форма и наименование изготовителя]</w:t>
            </w: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r>
      <w:tr w:rsidR="00000000">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000000" w:rsidRDefault="0055443F">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000000" w:rsidRDefault="0055443F">
            <w:pPr>
              <w:pStyle w:val="1a"/>
              <w:keepNext/>
              <w:rPr>
                <w:lang w:eastAsia="en-US"/>
              </w:rPr>
            </w:pPr>
            <w:r>
              <w:rPr>
                <w:lang w:eastAsia="en-US"/>
              </w:rPr>
              <w:t>Х</w:t>
            </w:r>
          </w:p>
        </w:tc>
      </w:tr>
    </w:tbl>
    <w:p w:rsidR="00000000" w:rsidRDefault="0055443F">
      <w:pPr>
        <w:ind w:firstLine="709"/>
        <w:rPr>
          <w:vanish/>
        </w:rPr>
      </w:pPr>
    </w:p>
    <w:tbl>
      <w:tblPr>
        <w:tblW w:w="254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000000">
        <w:trPr>
          <w:trHeight w:val="729"/>
        </w:trPr>
        <w:tc>
          <w:tcPr>
            <w:tcW w:w="2337" w:type="pct"/>
            <w:tcBorders>
              <w:top w:val="nil"/>
              <w:left w:val="nil"/>
              <w:bottom w:val="single" w:sz="4" w:space="0" w:color="auto"/>
              <w:right w:val="nil"/>
            </w:tcBorders>
            <w:vAlign w:val="bottom"/>
          </w:tcPr>
          <w:p w:rsidR="00000000" w:rsidRDefault="0055443F">
            <w:pPr>
              <w:pStyle w:val="1a"/>
              <w:keepNext/>
              <w:rPr>
                <w:lang w:eastAsia="en-US"/>
              </w:rPr>
            </w:pPr>
          </w:p>
          <w:p w:rsidR="00000000" w:rsidRDefault="0055443F">
            <w:pPr>
              <w:pStyle w:val="1a"/>
              <w:keepNext/>
              <w:rPr>
                <w:lang w:eastAsia="en-US"/>
              </w:rPr>
            </w:pPr>
          </w:p>
        </w:tc>
        <w:tc>
          <w:tcPr>
            <w:tcW w:w="193" w:type="pct"/>
            <w:vMerge w:val="restart"/>
            <w:tcBorders>
              <w:top w:val="nil"/>
              <w:left w:val="nil"/>
              <w:bottom w:val="nil"/>
              <w:right w:val="nil"/>
            </w:tcBorders>
            <w:vAlign w:val="bottom"/>
          </w:tcPr>
          <w:p w:rsidR="00000000" w:rsidRDefault="0055443F">
            <w:pPr>
              <w:pStyle w:val="1a"/>
              <w:keepNext/>
              <w:rPr>
                <w:lang w:eastAsia="en-US"/>
              </w:rPr>
            </w:pPr>
          </w:p>
        </w:tc>
        <w:tc>
          <w:tcPr>
            <w:tcW w:w="2470" w:type="pct"/>
            <w:tcBorders>
              <w:top w:val="nil"/>
              <w:left w:val="nil"/>
              <w:bottom w:val="single" w:sz="4" w:space="0" w:color="auto"/>
              <w:right w:val="nil"/>
            </w:tcBorders>
            <w:vAlign w:val="bottom"/>
          </w:tcPr>
          <w:p w:rsidR="00000000" w:rsidRDefault="0055443F">
            <w:pPr>
              <w:pStyle w:val="1a"/>
              <w:keepNext/>
              <w:rPr>
                <w:lang w:eastAsia="en-US"/>
              </w:rPr>
            </w:pPr>
          </w:p>
        </w:tc>
      </w:tr>
      <w:tr w:rsidR="00000000">
        <w:trPr>
          <w:trHeight w:val="355"/>
        </w:trPr>
        <w:tc>
          <w:tcPr>
            <w:tcW w:w="2337" w:type="pct"/>
            <w:tcBorders>
              <w:top w:val="single" w:sz="4" w:space="0" w:color="auto"/>
              <w:left w:val="nil"/>
              <w:bottom w:val="nil"/>
              <w:right w:val="nil"/>
            </w:tcBorders>
            <w:vAlign w:val="bottom"/>
            <w:hideMark/>
          </w:tcPr>
          <w:p w:rsidR="00000000" w:rsidRDefault="0055443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sz w:val="24"/>
                <w:lang w:eastAsia="en-US"/>
              </w:rPr>
            </w:pPr>
          </w:p>
        </w:tc>
        <w:tc>
          <w:tcPr>
            <w:tcW w:w="2470" w:type="pct"/>
            <w:tcBorders>
              <w:top w:val="single" w:sz="4" w:space="0" w:color="auto"/>
              <w:left w:val="nil"/>
              <w:bottom w:val="nil"/>
              <w:right w:val="nil"/>
            </w:tcBorders>
            <w:vAlign w:val="bottom"/>
            <w:hideMark/>
          </w:tcPr>
          <w:p w:rsidR="00000000" w:rsidRDefault="0055443F">
            <w:pPr>
              <w:pStyle w:val="1a"/>
              <w:keepNext/>
              <w:rPr>
                <w:vertAlign w:val="superscript"/>
                <w:lang w:eastAsia="en-US"/>
              </w:rPr>
            </w:pPr>
            <w:r>
              <w:rPr>
                <w:vertAlign w:val="superscript"/>
                <w:lang w:eastAsia="en-US"/>
              </w:rPr>
              <w:t>(Имя и должность подписавшего)</w:t>
            </w:r>
          </w:p>
        </w:tc>
      </w:tr>
      <w:tr w:rsidR="00000000">
        <w:trPr>
          <w:trHeight w:val="314"/>
        </w:trPr>
        <w:tc>
          <w:tcPr>
            <w:tcW w:w="2337" w:type="pct"/>
            <w:tcBorders>
              <w:top w:val="nil"/>
              <w:left w:val="nil"/>
              <w:bottom w:val="nil"/>
              <w:right w:val="nil"/>
            </w:tcBorders>
            <w:vAlign w:val="bottom"/>
            <w:hideMark/>
          </w:tcPr>
          <w:p w:rsidR="00000000" w:rsidRDefault="0055443F">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sz w:val="24"/>
                <w:lang w:eastAsia="en-US"/>
              </w:rPr>
            </w:pPr>
          </w:p>
        </w:tc>
        <w:tc>
          <w:tcPr>
            <w:tcW w:w="2470" w:type="pct"/>
            <w:tcBorders>
              <w:top w:val="nil"/>
              <w:left w:val="nil"/>
              <w:bottom w:val="nil"/>
              <w:right w:val="nil"/>
            </w:tcBorders>
            <w:vAlign w:val="bottom"/>
          </w:tcPr>
          <w:p w:rsidR="00000000" w:rsidRDefault="0055443F">
            <w:pPr>
              <w:pStyle w:val="1a"/>
              <w:keepNext/>
              <w:rPr>
                <w:vertAlign w:val="superscript"/>
                <w:lang w:eastAsia="en-US"/>
              </w:rPr>
            </w:pPr>
          </w:p>
        </w:tc>
      </w:tr>
    </w:tbl>
    <w:p w:rsidR="00000000" w:rsidRDefault="0055443F">
      <w:pPr>
        <w:pStyle w:val="Times12"/>
        <w:ind w:firstLine="709"/>
      </w:pPr>
      <w:r>
        <w:t>ИНСТРУКЦИИ ПО ЗАПОЛНЕНИЮ</w:t>
      </w:r>
    </w:p>
    <w:p w:rsidR="00000000" w:rsidRDefault="0055443F" w:rsidP="0055443F">
      <w:pPr>
        <w:pStyle w:val="aff6"/>
        <w:keepNext/>
        <w:numPr>
          <w:ilvl w:val="0"/>
          <w:numId w:val="55"/>
        </w:numPr>
      </w:pPr>
      <w:r>
        <w:t>Данные инструкции</w:t>
      </w:r>
      <w:r>
        <w:t xml:space="preserve"> не следует воспроизводить в документах, подготовленных участником запроса предложений.</w:t>
      </w:r>
    </w:p>
    <w:p w:rsidR="00000000" w:rsidRDefault="0055443F" w:rsidP="0055443F">
      <w:pPr>
        <w:pStyle w:val="aff6"/>
        <w:keepNext/>
        <w:numPr>
          <w:ilvl w:val="0"/>
          <w:numId w:val="55"/>
        </w:numPr>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55443F" w:rsidP="0055443F">
      <w:pPr>
        <w:pStyle w:val="aff6"/>
        <w:keepNext/>
        <w:numPr>
          <w:ilvl w:val="0"/>
          <w:numId w:val="55"/>
        </w:numPr>
      </w:pPr>
      <w:r>
        <w:t xml:space="preserve">Участник запроса предложений </w:t>
      </w:r>
      <w:r>
        <w:t>указывает свое фирменное наименование (в т.ч. организационно-правовую форму).</w:t>
      </w:r>
    </w:p>
    <w:p w:rsidR="00000000" w:rsidRDefault="0055443F" w:rsidP="0055443F">
      <w:pPr>
        <w:pStyle w:val="aff6"/>
        <w:keepNext/>
        <w:numPr>
          <w:ilvl w:val="0"/>
          <w:numId w:val="55"/>
        </w:numPr>
      </w:pPr>
      <w:r>
        <w:t xml:space="preserve">В </w:t>
      </w:r>
      <w:r>
        <w:rPr>
          <w:i/>
        </w:rPr>
        <w:t>Таблице 1 данной формы</w:t>
      </w:r>
      <w: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00000" w:rsidRDefault="0055443F" w:rsidP="0055443F">
      <w:pPr>
        <w:pStyle w:val="aff6"/>
        <w:keepNext/>
        <w:numPr>
          <w:ilvl w:val="0"/>
          <w:numId w:val="55"/>
        </w:numPr>
      </w:pPr>
      <w:r>
        <w:t xml:space="preserve">В </w:t>
      </w:r>
      <w:r>
        <w:rPr>
          <w:i/>
        </w:rPr>
        <w:t>Таблиц</w:t>
      </w:r>
      <w:r>
        <w:rPr>
          <w:i/>
        </w:rPr>
        <w:t>е 1 данной формы</w:t>
      </w:r>
      <w: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w:t>
      </w:r>
      <w:r>
        <w:t>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00000" w:rsidRDefault="0055443F" w:rsidP="0055443F">
      <w:pPr>
        <w:pStyle w:val="aff6"/>
        <w:keepNext/>
        <w:numPr>
          <w:ilvl w:val="0"/>
          <w:numId w:val="55"/>
        </w:numPr>
      </w:pPr>
      <w:r>
        <w:t>Участник запроса предложений может самостоятельно выбрать договоры, которые, по е</w:t>
      </w:r>
      <w:r>
        <w:t>го мнению, наилучшим образом характеризует его опыт.</w:t>
      </w:r>
    </w:p>
    <w:p w:rsidR="00000000" w:rsidRDefault="0055443F" w:rsidP="0055443F">
      <w:pPr>
        <w:pStyle w:val="aff6"/>
        <w:keepNext/>
        <w:numPr>
          <w:ilvl w:val="0"/>
          <w:numId w:val="55"/>
        </w:numPr>
      </w:pPr>
      <w:r>
        <w:t>Участник запроса предложений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w:t>
      </w:r>
      <w:r>
        <w:t>их исполнение поставок, включая стоимость (акты приемки-передачи, ТОРГ-12 и т.п.).</w:t>
      </w:r>
    </w:p>
    <w:p w:rsidR="00000000" w:rsidRDefault="0055443F" w:rsidP="0055443F">
      <w:pPr>
        <w:pStyle w:val="aff6"/>
        <w:keepNext/>
        <w:numPr>
          <w:ilvl w:val="0"/>
          <w:numId w:val="55"/>
        </w:numPr>
      </w:pPr>
      <w:r>
        <w:t>В Таблице 2 данной формы необходимо указать перечень изготовленного изготовителем () оборудования, предлагаемого в рамках данного запроса предложений.</w:t>
      </w:r>
    </w:p>
    <w:p w:rsidR="00000000" w:rsidRDefault="0055443F" w:rsidP="0055443F">
      <w:pPr>
        <w:pStyle w:val="aff6"/>
        <w:keepNext/>
        <w:numPr>
          <w:ilvl w:val="0"/>
          <w:numId w:val="55"/>
        </w:numPr>
        <w:spacing w:line="276" w:lineRule="auto"/>
      </w:pPr>
      <w:r>
        <w:t>К таблице 2 данной фор</w:t>
      </w:r>
      <w:r>
        <w:t xml:space="preserve">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w:t>
      </w:r>
      <w:r>
        <w:lastRenderedPageBreak/>
        <w:t>подтверждающих изготовление данным изготов</w:t>
      </w:r>
      <w:r>
        <w:t xml:space="preserve">ителем, указанного товара, а именно: </w:t>
      </w:r>
      <w:r>
        <w:rPr>
          <w:i/>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w:t>
      </w:r>
      <w:r>
        <w:rPr>
          <w:i/>
        </w:rPr>
        <w:t>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000000" w:rsidRDefault="0055443F">
      <w:pPr>
        <w:keepNext w:val="0"/>
        <w:tabs>
          <w:tab w:val="clear" w:pos="708"/>
        </w:tabs>
        <w:rPr>
          <w:sz w:val="24"/>
        </w:rPr>
        <w:sectPr w:rsidR="00000000">
          <w:pgSz w:w="16838" w:h="11906" w:orient="landscape"/>
          <w:pgMar w:top="1276" w:right="1134" w:bottom="850" w:left="1134" w:header="708" w:footer="708" w:gutter="0"/>
          <w:cols w:space="720"/>
        </w:sectPr>
      </w:pPr>
    </w:p>
    <w:tbl>
      <w:tblPr>
        <w:tblStyle w:val="affd"/>
        <w:tblW w:w="0" w:type="auto"/>
        <w:tblInd w:w="0" w:type="dxa"/>
        <w:tblLook w:val="04A0" w:firstRow="1" w:lastRow="0" w:firstColumn="1" w:lastColumn="0" w:noHBand="0" w:noVBand="1"/>
      </w:tblPr>
      <w:tblGrid>
        <w:gridCol w:w="5226"/>
        <w:gridCol w:w="142"/>
        <w:gridCol w:w="371"/>
        <w:gridCol w:w="336"/>
        <w:gridCol w:w="368"/>
        <w:gridCol w:w="336"/>
        <w:gridCol w:w="836"/>
        <w:gridCol w:w="456"/>
        <w:gridCol w:w="559"/>
        <w:gridCol w:w="703"/>
        <w:gridCol w:w="663"/>
      </w:tblGrid>
      <w:tr w:rsidR="00000000">
        <w:trPr>
          <w:trHeight w:val="375"/>
        </w:trPr>
        <w:tc>
          <w:tcPr>
            <w:tcW w:w="8219" w:type="dxa"/>
            <w:gridSpan w:val="8"/>
            <w:tcBorders>
              <w:top w:val="nil"/>
              <w:left w:val="nil"/>
              <w:bottom w:val="nil"/>
              <w:right w:val="nil"/>
            </w:tcBorders>
          </w:tcPr>
          <w:p w:rsidR="00000000" w:rsidRDefault="0055443F">
            <w:pPr>
              <w:pStyle w:val="1a"/>
              <w:keepNext/>
              <w:rPr>
                <w:lang w:eastAsia="en-US"/>
              </w:rPr>
            </w:pPr>
            <w:bookmarkStart w:id="398" w:name="_План_распределения_объемов_выполнен"/>
            <w:bookmarkEnd w:id="398"/>
          </w:p>
        </w:tc>
        <w:tc>
          <w:tcPr>
            <w:tcW w:w="1950" w:type="dxa"/>
            <w:gridSpan w:val="3"/>
            <w:tcBorders>
              <w:top w:val="nil"/>
              <w:left w:val="nil"/>
              <w:bottom w:val="nil"/>
              <w:right w:val="nil"/>
            </w:tcBorders>
            <w:hideMark/>
          </w:tcPr>
          <w:p w:rsidR="00000000" w:rsidRDefault="0055443F">
            <w:pPr>
              <w:pStyle w:val="1a"/>
              <w:keepNext/>
              <w:rPr>
                <w:lang w:val="en-US" w:eastAsia="en-US"/>
              </w:rPr>
            </w:pPr>
            <w:r>
              <w:rPr>
                <w:lang w:eastAsia="en-US"/>
              </w:rPr>
              <w:t xml:space="preserve">Форма </w:t>
            </w:r>
            <w:r>
              <w:rPr>
                <w:lang w:val="en-US" w:eastAsia="en-US"/>
              </w:rPr>
              <w:t>6.</w:t>
            </w:r>
          </w:p>
        </w:tc>
      </w:tr>
      <w:tr w:rsidR="00000000">
        <w:trPr>
          <w:trHeight w:val="423"/>
        </w:trPr>
        <w:tc>
          <w:tcPr>
            <w:tcW w:w="5495" w:type="dxa"/>
            <w:gridSpan w:val="2"/>
            <w:tcBorders>
              <w:top w:val="nil"/>
              <w:left w:val="nil"/>
              <w:bottom w:val="nil"/>
              <w:right w:val="nil"/>
            </w:tcBorders>
          </w:tcPr>
          <w:p w:rsidR="00000000" w:rsidRDefault="0055443F">
            <w:pPr>
              <w:pStyle w:val="1a"/>
              <w:keepNext/>
              <w:rPr>
                <w:lang w:eastAsia="en-US"/>
              </w:rPr>
            </w:pPr>
          </w:p>
        </w:tc>
        <w:tc>
          <w:tcPr>
            <w:tcW w:w="4674" w:type="dxa"/>
            <w:gridSpan w:val="9"/>
            <w:tcBorders>
              <w:top w:val="nil"/>
              <w:left w:val="nil"/>
              <w:bottom w:val="nil"/>
              <w:right w:val="nil"/>
            </w:tcBorders>
            <w:hideMark/>
          </w:tcPr>
          <w:p w:rsidR="00000000" w:rsidRDefault="0055443F">
            <w:pPr>
              <w:pStyle w:val="1a"/>
              <w:keepNext/>
              <w:rPr>
                <w:lang w:eastAsia="en-US"/>
              </w:rPr>
            </w:pPr>
            <w:r>
              <w:rPr>
                <w:lang w:eastAsia="en-US"/>
              </w:rPr>
              <w:t>Приложение к заявке н</w:t>
            </w:r>
            <w:r>
              <w:rPr>
                <w:lang w:eastAsia="en-US"/>
              </w:rPr>
              <w:t>а участие в запросе предложений</w:t>
            </w:r>
          </w:p>
        </w:tc>
      </w:tr>
      <w:tr w:rsidR="00000000">
        <w:trPr>
          <w:trHeight w:val="356"/>
        </w:trPr>
        <w:tc>
          <w:tcPr>
            <w:tcW w:w="5353" w:type="dxa"/>
            <w:tcBorders>
              <w:top w:val="nil"/>
              <w:left w:val="nil"/>
              <w:bottom w:val="nil"/>
              <w:right w:val="nil"/>
            </w:tcBorders>
          </w:tcPr>
          <w:p w:rsidR="00000000" w:rsidRDefault="0055443F">
            <w:pPr>
              <w:pStyle w:val="1a"/>
              <w:keepNext/>
              <w:rPr>
                <w:lang w:eastAsia="en-US"/>
              </w:rPr>
            </w:pPr>
          </w:p>
        </w:tc>
        <w:tc>
          <w:tcPr>
            <w:tcW w:w="515" w:type="dxa"/>
            <w:gridSpan w:val="2"/>
            <w:tcBorders>
              <w:top w:val="nil"/>
              <w:left w:val="nil"/>
              <w:bottom w:val="nil"/>
              <w:right w:val="nil"/>
            </w:tcBorders>
            <w:vAlign w:val="bottom"/>
            <w:hideMark/>
          </w:tcPr>
          <w:p w:rsidR="00000000" w:rsidRDefault="0055443F">
            <w:pPr>
              <w:pStyle w:val="1a"/>
              <w:keepNext/>
              <w:rPr>
                <w:lang w:eastAsia="en-US"/>
              </w:rPr>
            </w:pPr>
            <w:r>
              <w:rPr>
                <w:lang w:eastAsia="en-US"/>
              </w:rPr>
              <w:t>от</w:t>
            </w:r>
          </w:p>
        </w:tc>
        <w:tc>
          <w:tcPr>
            <w:tcW w:w="336" w:type="dxa"/>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372" w:type="dxa"/>
            <w:tcBorders>
              <w:top w:val="nil"/>
              <w:left w:val="nil"/>
              <w:bottom w:val="single" w:sz="4" w:space="0" w:color="auto"/>
              <w:right w:val="nil"/>
            </w:tcBorders>
            <w:vAlign w:val="bottom"/>
          </w:tcPr>
          <w:p w:rsidR="00000000" w:rsidRDefault="0055443F">
            <w:pPr>
              <w:pStyle w:val="1a"/>
              <w:keepNext/>
              <w:rPr>
                <w:lang w:val="en-US" w:eastAsia="en-US"/>
              </w:rPr>
            </w:pPr>
          </w:p>
        </w:tc>
        <w:tc>
          <w:tcPr>
            <w:tcW w:w="336" w:type="dxa"/>
            <w:tcBorders>
              <w:top w:val="nil"/>
              <w:left w:val="nil"/>
              <w:bottom w:val="nil"/>
              <w:right w:val="nil"/>
            </w:tcBorders>
            <w:vAlign w:val="bottom"/>
            <w:hideMark/>
          </w:tcPr>
          <w:p w:rsidR="00000000" w:rsidRDefault="0055443F">
            <w:pPr>
              <w:pStyle w:val="1a"/>
              <w:keepNext/>
              <w:rPr>
                <w:lang w:eastAsia="en-US"/>
              </w:rPr>
            </w:pPr>
            <w:r>
              <w:rPr>
                <w:lang w:eastAsia="en-US"/>
              </w:rPr>
              <w:t>»</w:t>
            </w:r>
          </w:p>
        </w:tc>
        <w:tc>
          <w:tcPr>
            <w:tcW w:w="851" w:type="dxa"/>
            <w:tcBorders>
              <w:top w:val="nil"/>
              <w:left w:val="nil"/>
              <w:bottom w:val="single" w:sz="4" w:space="0" w:color="auto"/>
              <w:right w:val="nil"/>
            </w:tcBorders>
            <w:vAlign w:val="bottom"/>
          </w:tcPr>
          <w:p w:rsidR="00000000" w:rsidRDefault="0055443F">
            <w:pPr>
              <w:pStyle w:val="1a"/>
              <w:keepNext/>
              <w:rPr>
                <w:lang w:eastAsia="en-US"/>
              </w:rPr>
            </w:pPr>
          </w:p>
        </w:tc>
        <w:tc>
          <w:tcPr>
            <w:tcW w:w="456" w:type="dxa"/>
            <w:tcBorders>
              <w:top w:val="nil"/>
              <w:left w:val="nil"/>
              <w:bottom w:val="nil"/>
              <w:right w:val="nil"/>
            </w:tcBorders>
            <w:vAlign w:val="bottom"/>
            <w:hideMark/>
          </w:tcPr>
          <w:p w:rsidR="00000000" w:rsidRDefault="0055443F">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000000" w:rsidRDefault="0055443F">
            <w:pPr>
              <w:pStyle w:val="1a"/>
              <w:keepNext/>
              <w:rPr>
                <w:lang w:eastAsia="en-US"/>
              </w:rPr>
            </w:pPr>
          </w:p>
        </w:tc>
        <w:tc>
          <w:tcPr>
            <w:tcW w:w="709" w:type="dxa"/>
            <w:tcBorders>
              <w:top w:val="nil"/>
              <w:left w:val="nil"/>
              <w:bottom w:val="nil"/>
              <w:right w:val="nil"/>
            </w:tcBorders>
            <w:vAlign w:val="bottom"/>
            <w:hideMark/>
          </w:tcPr>
          <w:p w:rsidR="00000000" w:rsidRDefault="0055443F">
            <w:pPr>
              <w:pStyle w:val="1a"/>
              <w:keepNext/>
              <w:rPr>
                <w:lang w:eastAsia="en-US"/>
              </w:rPr>
            </w:pPr>
            <w:r>
              <w:rPr>
                <w:lang w:eastAsia="en-US"/>
              </w:rPr>
              <w:t>г. №</w:t>
            </w:r>
          </w:p>
        </w:tc>
        <w:tc>
          <w:tcPr>
            <w:tcW w:w="674" w:type="dxa"/>
            <w:tcBorders>
              <w:top w:val="nil"/>
              <w:left w:val="nil"/>
              <w:bottom w:val="single" w:sz="4" w:space="0" w:color="auto"/>
              <w:right w:val="nil"/>
            </w:tcBorders>
            <w:vAlign w:val="bottom"/>
          </w:tcPr>
          <w:p w:rsidR="00000000" w:rsidRDefault="0055443F">
            <w:pPr>
              <w:pStyle w:val="1a"/>
              <w:keepNext/>
              <w:rPr>
                <w:lang w:eastAsia="en-US"/>
              </w:rPr>
            </w:pPr>
          </w:p>
        </w:tc>
      </w:tr>
    </w:tbl>
    <w:p w:rsidR="00000000" w:rsidRDefault="0055443F">
      <w:pPr>
        <w:overflowPunct w:val="0"/>
        <w:autoSpaceDE w:val="0"/>
        <w:autoSpaceDN w:val="0"/>
        <w:ind w:firstLine="709"/>
        <w:jc w:val="right"/>
      </w:pPr>
    </w:p>
    <w:p w:rsidR="00000000" w:rsidRDefault="0055443F">
      <w:pPr>
        <w:overflowPunct w:val="0"/>
        <w:autoSpaceDE w:val="0"/>
        <w:autoSpaceDN w:val="0"/>
        <w:ind w:firstLine="709"/>
        <w:jc w:val="right"/>
        <w:rPr>
          <w:sz w:val="8"/>
          <w:szCs w:val="8"/>
        </w:rPr>
      </w:pPr>
      <w:bookmarkStart w:id="399" w:name="_Свидетельство_производителя_оборудо"/>
      <w:bookmarkStart w:id="400" w:name="_Свидетельство_изготовителя_оборудов"/>
      <w:bookmarkEnd w:id="399"/>
      <w:bookmarkEnd w:id="400"/>
    </w:p>
    <w:p w:rsidR="00000000" w:rsidRDefault="0055443F">
      <w:pPr>
        <w:jc w:val="center"/>
        <w:outlineLvl w:val="1"/>
        <w:rPr>
          <w:szCs w:val="28"/>
        </w:rPr>
      </w:pPr>
      <w:bookmarkStart w:id="401" w:name="_Toc390267636"/>
      <w:bookmarkStart w:id="402" w:name="_Toc356807669"/>
      <w:bookmarkStart w:id="403" w:name="_Toc395709229"/>
      <w:bookmarkStart w:id="404" w:name="_Toc416777900"/>
      <w:r>
        <w:t>СВИДЕТЕЛЬСТВО</w:t>
      </w:r>
      <w:bookmarkStart w:id="405" w:name="_Toc362875335"/>
      <w:r>
        <w:t xml:space="preserve"> (Форма 6.)</w:t>
      </w:r>
      <w:bookmarkEnd w:id="401"/>
      <w:bookmarkEnd w:id="402"/>
      <w:bookmarkEnd w:id="403"/>
      <w:bookmarkEnd w:id="404"/>
      <w:bookmarkEnd w:id="405"/>
    </w:p>
    <w:p w:rsidR="00000000" w:rsidRDefault="0055443F">
      <w:pPr>
        <w:ind w:firstLine="709"/>
        <w:rPr>
          <w:szCs w:val="28"/>
        </w:rPr>
      </w:pPr>
    </w:p>
    <w:p w:rsidR="00000000" w:rsidRDefault="0055443F">
      <w:pPr>
        <w:pStyle w:val="35"/>
        <w:ind w:firstLine="709"/>
        <w:rPr>
          <w:sz w:val="28"/>
          <w:szCs w:val="28"/>
        </w:rPr>
      </w:pPr>
      <w:r>
        <w:rPr>
          <w:sz w:val="28"/>
          <w:szCs w:val="28"/>
        </w:rPr>
        <w:t xml:space="preserve">Настоящим организация ______________________ </w:t>
      </w:r>
      <w:r>
        <w:rPr>
          <w:i/>
          <w:sz w:val="28"/>
          <w:szCs w:val="28"/>
        </w:rPr>
        <w:t xml:space="preserve">(указывается полное наименование лица, выдавшего данное свидетельство: изготовителя предлагаемого товара, </w:t>
      </w:r>
      <w:r>
        <w:rPr>
          <w:i/>
          <w:sz w:val="28"/>
          <w:szCs w:val="28"/>
        </w:rPr>
        <w:t>либо полномочного представителя такого изготовителя)</w:t>
      </w:r>
      <w:r>
        <w:rPr>
          <w:sz w:val="28"/>
          <w:szCs w:val="28"/>
        </w:rPr>
        <w:t xml:space="preserve">, являющаяся _________ </w:t>
      </w:r>
      <w:r>
        <w:rPr>
          <w:i/>
          <w:sz w:val="28"/>
          <w:szCs w:val="28"/>
        </w:rPr>
        <w:t>(указывается кем является организация, выдающая данное свидетельство: изготовителем товара или полномочным представителем изготовителя)</w:t>
      </w:r>
      <w:r>
        <w:rPr>
          <w:sz w:val="28"/>
          <w:szCs w:val="28"/>
        </w:rPr>
        <w:t xml:space="preserve">______________________________ </w:t>
      </w:r>
      <w:r>
        <w:rPr>
          <w:i/>
          <w:sz w:val="28"/>
          <w:szCs w:val="28"/>
        </w:rPr>
        <w:t>(</w:t>
      </w:r>
      <w:r>
        <w:rPr>
          <w:i/>
          <w:iCs/>
          <w:sz w:val="28"/>
          <w:szCs w:val="28"/>
        </w:rPr>
        <w:t>указывается на</w:t>
      </w:r>
      <w:r>
        <w:rPr>
          <w:i/>
          <w:iCs/>
          <w:sz w:val="28"/>
          <w:szCs w:val="28"/>
        </w:rPr>
        <w:t>именование, марка, модель и тому подобное применительно к товару, предложенному участником запроса предложений</w:t>
      </w:r>
      <w:r>
        <w:rPr>
          <w:i/>
          <w:sz w:val="28"/>
          <w:szCs w:val="28"/>
        </w:rPr>
        <w:t>)</w:t>
      </w:r>
      <w:r>
        <w:rPr>
          <w:sz w:val="28"/>
          <w:szCs w:val="28"/>
        </w:rPr>
        <w:t xml:space="preserve">, подтверждает согласие на предложение </w:t>
      </w:r>
      <w:r>
        <w:rPr>
          <w:iCs/>
          <w:sz w:val="28"/>
          <w:szCs w:val="28"/>
        </w:rPr>
        <w:t xml:space="preserve">участником запроса предложений </w:t>
      </w:r>
      <w:r>
        <w:rPr>
          <w:sz w:val="28"/>
          <w:szCs w:val="28"/>
        </w:rPr>
        <w:t xml:space="preserve">_______________________________ </w:t>
      </w:r>
      <w:r>
        <w:rPr>
          <w:i/>
          <w:sz w:val="28"/>
          <w:szCs w:val="28"/>
        </w:rPr>
        <w:t>(указывается полное наименование организаци</w:t>
      </w:r>
      <w:r>
        <w:rPr>
          <w:i/>
          <w:sz w:val="28"/>
          <w:szCs w:val="28"/>
        </w:rPr>
        <w:t>и, получившей данное свидетельство)</w:t>
      </w:r>
      <w:r>
        <w:rPr>
          <w:sz w:val="28"/>
          <w:szCs w:val="28"/>
        </w:rPr>
        <w:t xml:space="preserve">, товара в количестве __________ единиц </w:t>
      </w:r>
      <w:r>
        <w:rPr>
          <w:i/>
          <w:sz w:val="28"/>
          <w:szCs w:val="28"/>
        </w:rPr>
        <w:t>(указывается количество единиц товара, требуемого в соответствии с условиями документации)</w:t>
      </w:r>
      <w:r>
        <w:rPr>
          <w:sz w:val="28"/>
          <w:szCs w:val="28"/>
        </w:rPr>
        <w:t xml:space="preserve"> и, в случае признания данного участника победителем </w:t>
      </w:r>
      <w:r>
        <w:rPr>
          <w:iCs/>
          <w:sz w:val="28"/>
          <w:szCs w:val="28"/>
        </w:rPr>
        <w:t>запроса предложений</w:t>
      </w:r>
      <w:r>
        <w:rPr>
          <w:sz w:val="28"/>
          <w:szCs w:val="28"/>
        </w:rPr>
        <w:t xml:space="preserve">, заключение с ним </w:t>
      </w:r>
      <w:r>
        <w:rPr>
          <w:sz w:val="28"/>
          <w:szCs w:val="28"/>
        </w:rPr>
        <w:t xml:space="preserve">по результатам </w:t>
      </w:r>
      <w:r>
        <w:rPr>
          <w:iCs/>
          <w:sz w:val="28"/>
          <w:szCs w:val="28"/>
        </w:rPr>
        <w:t>запроса предложений</w:t>
      </w:r>
      <w:r>
        <w:rPr>
          <w:sz w:val="28"/>
          <w:szCs w:val="28"/>
        </w:rPr>
        <w:t xml:space="preserve"> договора на поставку товара, предлагаемого в рамках открытого </w:t>
      </w:r>
      <w:r>
        <w:rPr>
          <w:iCs/>
          <w:sz w:val="28"/>
          <w:szCs w:val="28"/>
        </w:rPr>
        <w:t>запроса предложений</w:t>
      </w:r>
      <w:r>
        <w:rPr>
          <w:sz w:val="28"/>
          <w:szCs w:val="28"/>
        </w:rPr>
        <w:t xml:space="preserve"> в электронной форме на право заключения договора на поставку труб 08Х18Н10Т в соответствии с извещением о проведении </w:t>
      </w:r>
      <w:r>
        <w:rPr>
          <w:iCs/>
          <w:sz w:val="28"/>
          <w:szCs w:val="28"/>
        </w:rPr>
        <w:t>запроса предложений</w:t>
      </w:r>
      <w:r>
        <w:rPr>
          <w:sz w:val="28"/>
          <w:szCs w:val="28"/>
        </w:rPr>
        <w:t>, о</w:t>
      </w:r>
      <w:r>
        <w:rPr>
          <w:sz w:val="28"/>
          <w:szCs w:val="28"/>
        </w:rPr>
        <w:t>публикованным «__» _________ на официальном сайте и на ЭТП.</w:t>
      </w:r>
    </w:p>
    <w:p w:rsidR="00000000" w:rsidRDefault="0055443F">
      <w:pPr>
        <w:pStyle w:val="35"/>
        <w:ind w:firstLine="709"/>
        <w:rPr>
          <w:iCs/>
          <w:sz w:val="28"/>
          <w:szCs w:val="28"/>
        </w:rPr>
      </w:pPr>
      <w:r>
        <w:rPr>
          <w:iCs/>
          <w:sz w:val="28"/>
          <w:szCs w:val="28"/>
        </w:rPr>
        <w:t xml:space="preserve">Настоящим </w:t>
      </w:r>
      <w:r>
        <w:rPr>
          <w:sz w:val="28"/>
          <w:szCs w:val="28"/>
        </w:rPr>
        <w:t xml:space="preserve">мы гарантируем проведение шеф-монтажа и/или шеф-наладки товара, а также подтверждаем, что на оборудование, поставленное ____________________________ </w:t>
      </w:r>
      <w:r>
        <w:rPr>
          <w:i/>
          <w:sz w:val="28"/>
          <w:szCs w:val="28"/>
        </w:rPr>
        <w:t>(указывается полное наименование орга</w:t>
      </w:r>
      <w:r>
        <w:rPr>
          <w:i/>
          <w:sz w:val="28"/>
          <w:szCs w:val="28"/>
        </w:rPr>
        <w:t>низации, получившей данное свидетельство)</w:t>
      </w:r>
      <w:r>
        <w:rPr>
          <w:sz w:val="28"/>
          <w:szCs w:val="28"/>
        </w:rPr>
        <w:t xml:space="preserve"> распространяются все гарантийные обязательства на весь срок исполнения обязательств по договору в части гарантийный обязательств, заключенного </w:t>
      </w:r>
      <w:r>
        <w:rPr>
          <w:iCs/>
          <w:sz w:val="28"/>
          <w:szCs w:val="28"/>
        </w:rPr>
        <w:t>по итогам запроса предложений на </w:t>
      </w:r>
      <w:r>
        <w:rPr>
          <w:sz w:val="28"/>
          <w:szCs w:val="28"/>
        </w:rPr>
        <w:t xml:space="preserve">право заключения договора на поставку </w:t>
      </w:r>
      <w:r>
        <w:rPr>
          <w:sz w:val="28"/>
          <w:szCs w:val="28"/>
        </w:rPr>
        <w:t xml:space="preserve">труб 08Х18Н10Т </w:t>
      </w:r>
      <w:r>
        <w:rPr>
          <w:iCs/>
          <w:sz w:val="28"/>
          <w:szCs w:val="28"/>
        </w:rPr>
        <w:t>в соответствии с извещением о проведении запроса предложений, опубликованным «__» _________ на официальном сайте и на ЭТП.</w:t>
      </w:r>
    </w:p>
    <w:p w:rsidR="00000000" w:rsidRDefault="0055443F">
      <w:pPr>
        <w:pStyle w:val="35"/>
        <w:ind w:firstLine="709"/>
        <w:rPr>
          <w:iCs/>
          <w:sz w:val="28"/>
          <w:szCs w:val="28"/>
        </w:rPr>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2"/>
        <w:gridCol w:w="283"/>
        <w:gridCol w:w="3618"/>
      </w:tblGrid>
      <w:tr w:rsidR="00000000">
        <w:trPr>
          <w:trHeight w:val="729"/>
        </w:trPr>
        <w:tc>
          <w:tcPr>
            <w:tcW w:w="2337" w:type="pct"/>
            <w:tcBorders>
              <w:top w:val="nil"/>
              <w:left w:val="nil"/>
              <w:bottom w:val="single" w:sz="4" w:space="0" w:color="auto"/>
              <w:right w:val="nil"/>
            </w:tcBorders>
          </w:tcPr>
          <w:p w:rsidR="00000000" w:rsidRDefault="0055443F">
            <w:pPr>
              <w:pStyle w:val="1a"/>
              <w:keepNext/>
              <w:rPr>
                <w:lang w:eastAsia="en-US"/>
              </w:rPr>
            </w:pPr>
          </w:p>
          <w:p w:rsidR="00000000" w:rsidRDefault="0055443F">
            <w:pPr>
              <w:pStyle w:val="1a"/>
              <w:keepNext/>
              <w:rPr>
                <w:lang w:eastAsia="en-US"/>
              </w:rPr>
            </w:pPr>
          </w:p>
        </w:tc>
        <w:tc>
          <w:tcPr>
            <w:tcW w:w="193" w:type="pct"/>
            <w:vMerge w:val="restart"/>
            <w:tcBorders>
              <w:top w:val="nil"/>
              <w:left w:val="nil"/>
              <w:bottom w:val="nil"/>
              <w:right w:val="nil"/>
            </w:tcBorders>
          </w:tcPr>
          <w:p w:rsidR="00000000" w:rsidRDefault="0055443F">
            <w:pPr>
              <w:pStyle w:val="1a"/>
              <w:keepNext/>
              <w:rPr>
                <w:lang w:eastAsia="en-US"/>
              </w:rPr>
            </w:pPr>
          </w:p>
        </w:tc>
        <w:tc>
          <w:tcPr>
            <w:tcW w:w="2470" w:type="pct"/>
            <w:tcBorders>
              <w:top w:val="nil"/>
              <w:left w:val="nil"/>
              <w:bottom w:val="single" w:sz="4" w:space="0" w:color="auto"/>
              <w:right w:val="nil"/>
            </w:tcBorders>
          </w:tcPr>
          <w:p w:rsidR="00000000" w:rsidRDefault="0055443F">
            <w:pPr>
              <w:pStyle w:val="1a"/>
              <w:keepNext/>
              <w:rPr>
                <w:lang w:eastAsia="en-US"/>
              </w:rPr>
            </w:pPr>
          </w:p>
        </w:tc>
      </w:tr>
      <w:tr w:rsidR="00000000">
        <w:trPr>
          <w:trHeight w:val="355"/>
        </w:trPr>
        <w:tc>
          <w:tcPr>
            <w:tcW w:w="2337" w:type="pct"/>
            <w:tcBorders>
              <w:top w:val="single" w:sz="4" w:space="0" w:color="auto"/>
              <w:left w:val="nil"/>
              <w:bottom w:val="nil"/>
              <w:right w:val="nil"/>
            </w:tcBorders>
            <w:hideMark/>
          </w:tcPr>
          <w:p w:rsidR="00000000" w:rsidRDefault="0055443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00000" w:rsidRDefault="0055443F">
            <w:pPr>
              <w:keepNext w:val="0"/>
              <w:tabs>
                <w:tab w:val="clear" w:pos="708"/>
              </w:tabs>
              <w:rPr>
                <w:sz w:val="24"/>
                <w:lang w:eastAsia="en-US"/>
              </w:rPr>
            </w:pPr>
          </w:p>
        </w:tc>
        <w:tc>
          <w:tcPr>
            <w:tcW w:w="2470" w:type="pct"/>
            <w:tcBorders>
              <w:top w:val="single" w:sz="4" w:space="0" w:color="auto"/>
              <w:left w:val="nil"/>
              <w:bottom w:val="nil"/>
              <w:right w:val="nil"/>
            </w:tcBorders>
            <w:hideMark/>
          </w:tcPr>
          <w:p w:rsidR="00000000" w:rsidRDefault="0055443F">
            <w:pPr>
              <w:pStyle w:val="1a"/>
              <w:keepNext/>
              <w:rPr>
                <w:vertAlign w:val="superscript"/>
                <w:lang w:eastAsia="en-US"/>
              </w:rPr>
            </w:pPr>
            <w:r>
              <w:rPr>
                <w:vertAlign w:val="superscript"/>
                <w:lang w:eastAsia="en-US"/>
              </w:rPr>
              <w:t>(Имя и должность подписавшего)</w:t>
            </w:r>
          </w:p>
        </w:tc>
      </w:tr>
      <w:tr w:rsidR="00000000">
        <w:trPr>
          <w:trHeight w:val="314"/>
        </w:trPr>
        <w:tc>
          <w:tcPr>
            <w:tcW w:w="2337" w:type="pct"/>
            <w:tcBorders>
              <w:top w:val="nil"/>
              <w:left w:val="nil"/>
              <w:bottom w:val="nil"/>
              <w:right w:val="nil"/>
            </w:tcBorders>
            <w:hideMark/>
          </w:tcPr>
          <w:p w:rsidR="00000000" w:rsidRDefault="0055443F">
            <w:pPr>
              <w:pStyle w:val="1a"/>
              <w:keepNext/>
              <w:jc w:val="lef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00000" w:rsidRDefault="0055443F">
            <w:pPr>
              <w:keepNext w:val="0"/>
              <w:tabs>
                <w:tab w:val="clear" w:pos="708"/>
              </w:tabs>
              <w:rPr>
                <w:sz w:val="24"/>
                <w:lang w:eastAsia="en-US"/>
              </w:rPr>
            </w:pPr>
          </w:p>
        </w:tc>
        <w:tc>
          <w:tcPr>
            <w:tcW w:w="2470" w:type="pct"/>
            <w:tcBorders>
              <w:top w:val="nil"/>
              <w:left w:val="nil"/>
              <w:bottom w:val="nil"/>
              <w:right w:val="nil"/>
            </w:tcBorders>
          </w:tcPr>
          <w:p w:rsidR="00000000" w:rsidRDefault="0055443F">
            <w:pPr>
              <w:pStyle w:val="1a"/>
              <w:keepNext/>
              <w:rPr>
                <w:vertAlign w:val="superscript"/>
                <w:lang w:eastAsia="en-US"/>
              </w:rPr>
            </w:pPr>
          </w:p>
        </w:tc>
      </w:tr>
    </w:tbl>
    <w:p w:rsidR="00000000" w:rsidRDefault="0055443F">
      <w:pPr>
        <w:pStyle w:val="aff"/>
        <w:spacing w:line="240" w:lineRule="auto"/>
        <w:ind w:firstLine="709"/>
        <w:rPr>
          <w:bCs w:val="0"/>
          <w:sz w:val="28"/>
          <w:szCs w:val="24"/>
        </w:rPr>
      </w:pPr>
    </w:p>
    <w:p w:rsidR="00000000" w:rsidRDefault="0055443F">
      <w:pPr>
        <w:pStyle w:val="aff6"/>
        <w:keepNext/>
        <w:ind w:firstLine="709"/>
      </w:pPr>
      <w:r>
        <w:t>ИНСТРУКЦИИ ПО ЗА</w:t>
      </w:r>
      <w:r>
        <w:t>ПОЛНЕНИЮ</w:t>
      </w:r>
    </w:p>
    <w:p w:rsidR="00000000" w:rsidRDefault="0055443F" w:rsidP="0055443F">
      <w:pPr>
        <w:pStyle w:val="aff6"/>
        <w:keepNext/>
        <w:numPr>
          <w:ilvl w:val="0"/>
          <w:numId w:val="56"/>
        </w:numPr>
      </w:pPr>
      <w:r>
        <w:rPr>
          <w:bCs/>
        </w:rPr>
        <w:t xml:space="preserve">Данные инструкции не следует воспроизводить в документах, подготовленных участником </w:t>
      </w:r>
      <w:r>
        <w:rPr>
          <w:bCs/>
          <w:iCs/>
        </w:rPr>
        <w:t>запроса предложений</w:t>
      </w:r>
      <w:r>
        <w:rPr>
          <w:bCs/>
        </w:rPr>
        <w:t>.</w:t>
      </w:r>
    </w:p>
    <w:p w:rsidR="00000000" w:rsidRDefault="0055443F" w:rsidP="0055443F">
      <w:pPr>
        <w:pStyle w:val="aff6"/>
        <w:keepNext/>
        <w:numPr>
          <w:ilvl w:val="0"/>
          <w:numId w:val="56"/>
        </w:numPr>
      </w:pPr>
      <w:r>
        <w:rPr>
          <w:bCs/>
        </w:rPr>
        <w:lastRenderedPageBreak/>
        <w:t xml:space="preserve">Участник </w:t>
      </w:r>
      <w:r>
        <w:rPr>
          <w:bCs/>
          <w:iCs/>
        </w:rPr>
        <w:t>запроса предложений</w:t>
      </w:r>
      <w:r>
        <w:rPr>
          <w:bCs/>
        </w:rPr>
        <w:t xml:space="preserve"> приводит номер и дату заявки на участие в </w:t>
      </w:r>
      <w:r>
        <w:rPr>
          <w:bCs/>
          <w:iCs/>
        </w:rPr>
        <w:t>запросе предложений</w:t>
      </w:r>
      <w:r>
        <w:rPr>
          <w:bCs/>
        </w:rPr>
        <w:t>, приложением к которой является данная форма.</w:t>
      </w:r>
    </w:p>
    <w:p w:rsidR="00000000" w:rsidRDefault="0055443F" w:rsidP="0055443F">
      <w:pPr>
        <w:pStyle w:val="aff6"/>
        <w:keepNext/>
        <w:numPr>
          <w:ilvl w:val="0"/>
          <w:numId w:val="56"/>
        </w:numPr>
      </w:pPr>
      <w:r>
        <w:rPr>
          <w:bCs/>
        </w:rPr>
        <w:t>Данна</w:t>
      </w:r>
      <w:r>
        <w:rPr>
          <w:bCs/>
        </w:rPr>
        <w:t>я форма заполняется на все виды предлагаемого товара</w:t>
      </w:r>
      <w:r>
        <w:rPr>
          <w:bCs/>
          <w:szCs w:val="22"/>
        </w:rPr>
        <w:t xml:space="preserve"> (по номенклатуре спецификации </w:t>
      </w:r>
      <w:r>
        <w:rPr>
          <w:b/>
          <w:bCs/>
          <w:i/>
          <w:szCs w:val="22"/>
        </w:rPr>
        <w:t>Тома 2</w:t>
      </w:r>
      <w:r>
        <w:rPr>
          <w:bCs/>
          <w:szCs w:val="22"/>
        </w:rPr>
        <w:t xml:space="preserve"> «Техническая часть»), в отношении которых требуется данное свидетельство согласно пункту </w:t>
      </w:r>
      <w:r>
        <w:fldChar w:fldCharType="begin"/>
      </w:r>
      <w:r>
        <w:rPr>
          <w:bCs/>
          <w:szCs w:val="22"/>
        </w:rPr>
        <w:instrText xml:space="preserve"> REF _Ref396124910 \r \h </w:instrText>
      </w:r>
      <w:r>
        <w:fldChar w:fldCharType="separate"/>
      </w:r>
      <w:r>
        <w:rPr>
          <w:bCs/>
          <w:szCs w:val="22"/>
        </w:rPr>
        <w:t>13</w:t>
      </w:r>
      <w:r>
        <w:fldChar w:fldCharType="end"/>
      </w:r>
      <w:r>
        <w:rPr>
          <w:bCs/>
          <w:szCs w:val="22"/>
        </w:rPr>
        <w:t xml:space="preserve"> раздела </w:t>
      </w:r>
      <w:r>
        <w:fldChar w:fldCharType="begin"/>
      </w:r>
      <w:r>
        <w:instrText xml:space="preserve"> REF _Ref317249938 \r \h  \* MERGEFORMAT </w:instrText>
      </w:r>
      <w:r>
        <w:fldChar w:fldCharType="separate"/>
      </w:r>
      <w:r>
        <w:rPr>
          <w:bCs/>
          <w:szCs w:val="22"/>
        </w:rPr>
        <w:t>5</w:t>
      </w:r>
      <w:r>
        <w:fldChar w:fldCharType="end"/>
      </w:r>
      <w:r>
        <w:rPr>
          <w:bCs/>
          <w:szCs w:val="22"/>
        </w:rPr>
        <w:t xml:space="preserve"> «Информационная карта </w:t>
      </w:r>
      <w:r>
        <w:rPr>
          <w:bCs/>
          <w:iCs/>
          <w:szCs w:val="22"/>
        </w:rPr>
        <w:t>запроса предложений</w:t>
      </w:r>
      <w:r>
        <w:rPr>
          <w:bCs/>
          <w:szCs w:val="22"/>
        </w:rPr>
        <w:t>» настоящей документации</w:t>
      </w:r>
      <w:r>
        <w:rPr>
          <w:bCs/>
        </w:rPr>
        <w:t>.</w:t>
      </w:r>
    </w:p>
    <w:p w:rsidR="00000000" w:rsidRDefault="0055443F" w:rsidP="0055443F">
      <w:pPr>
        <w:pStyle w:val="aff6"/>
        <w:keepNext/>
        <w:numPr>
          <w:ilvl w:val="0"/>
          <w:numId w:val="56"/>
        </w:numPr>
      </w:pPr>
      <w:r>
        <w:rPr>
          <w:bCs/>
        </w:rPr>
        <w:t>Данная форма является примерной и может быть соответ</w:t>
      </w:r>
      <w:r>
        <w:rPr>
          <w:bCs/>
        </w:rPr>
        <w:t xml:space="preserve">ствующим образом изменена изготовителем </w:t>
      </w:r>
      <w:r>
        <w:t>() или полномочным его представителем (дилером, дистрибьютором и т.п.). Для организатора запроса предложений принципиально, чтобы прослеживалась полностью цепочка от участника запрос</w:t>
      </w:r>
      <w:r w:rsidR="003754B2">
        <w:t>а предложений до изготовителя</w:t>
      </w:r>
      <w:r>
        <w:rPr>
          <w:bCs/>
        </w:rPr>
        <w:t xml:space="preserve">, </w:t>
      </w:r>
      <w:r>
        <w:rPr>
          <w:bCs/>
        </w:rPr>
        <w:t>и в данном документе нашли отражение следующие положения:</w:t>
      </w:r>
    </w:p>
    <w:p w:rsidR="00000000" w:rsidRDefault="0055443F" w:rsidP="0055443F">
      <w:pPr>
        <w:pStyle w:val="aff6"/>
        <w:keepNext/>
        <w:numPr>
          <w:ilvl w:val="1"/>
          <w:numId w:val="57"/>
        </w:numPr>
      </w:pPr>
      <w:r>
        <w:rPr>
          <w:bCs/>
        </w:rPr>
        <w:t xml:space="preserve">Документ должен быть выдан таким изготовителем товара </w:t>
      </w:r>
      <w:r>
        <w:rPr>
          <w:bCs/>
          <w:szCs w:val="22"/>
        </w:rPr>
        <w:t xml:space="preserve">(по номенклатуре спецификации </w:t>
      </w:r>
      <w:r>
        <w:rPr>
          <w:b/>
          <w:bCs/>
          <w:i/>
          <w:szCs w:val="22"/>
        </w:rPr>
        <w:t>Тома 2</w:t>
      </w:r>
      <w:r>
        <w:rPr>
          <w:bCs/>
          <w:szCs w:val="22"/>
        </w:rPr>
        <w:t xml:space="preserve"> «Техническая часть»)</w:t>
      </w:r>
      <w:r>
        <w:t xml:space="preserve"> </w:t>
      </w:r>
      <w:r>
        <w:rPr>
          <w:bCs/>
          <w:szCs w:val="22"/>
        </w:rPr>
        <w:t xml:space="preserve">или </w:t>
      </w:r>
      <w:r>
        <w:rPr>
          <w:bCs/>
        </w:rPr>
        <w:t>полномочным его представителем</w:t>
      </w:r>
      <w:r>
        <w:rPr>
          <w:bCs/>
          <w:i/>
          <w:szCs w:val="22"/>
        </w:rPr>
        <w:t xml:space="preserve"> </w:t>
      </w:r>
      <w:r>
        <w:rPr>
          <w:bCs/>
          <w:szCs w:val="22"/>
        </w:rPr>
        <w:t>(дилером, дистрибьютором и т.п.)</w:t>
      </w:r>
      <w:r>
        <w:rPr>
          <w:bCs/>
        </w:rPr>
        <w:t>;</w:t>
      </w:r>
    </w:p>
    <w:p w:rsidR="00000000" w:rsidRDefault="0055443F" w:rsidP="0055443F">
      <w:pPr>
        <w:pStyle w:val="aff6"/>
        <w:keepNext/>
        <w:numPr>
          <w:ilvl w:val="1"/>
          <w:numId w:val="57"/>
        </w:numPr>
      </w:pPr>
      <w:r>
        <w:rPr>
          <w:bCs/>
        </w:rPr>
        <w:t>В документе долже</w:t>
      </w:r>
      <w:r>
        <w:rPr>
          <w:bCs/>
        </w:rPr>
        <w:t xml:space="preserve">н быть упомянут участник </w:t>
      </w:r>
      <w:r>
        <w:rPr>
          <w:bCs/>
          <w:iCs/>
        </w:rPr>
        <w:t>запроса предложений</w:t>
      </w:r>
      <w:r>
        <w:rPr>
          <w:bCs/>
        </w:rPr>
        <w:t xml:space="preserve"> как лицо, получившее данное свидетельство;</w:t>
      </w:r>
    </w:p>
    <w:p w:rsidR="00000000" w:rsidRDefault="0055443F" w:rsidP="0055443F">
      <w:pPr>
        <w:pStyle w:val="aff6"/>
        <w:keepNext/>
        <w:numPr>
          <w:ilvl w:val="1"/>
          <w:numId w:val="57"/>
        </w:numPr>
      </w:pPr>
      <w:r>
        <w:rPr>
          <w:bCs/>
        </w:rPr>
        <w:t xml:space="preserve">В документе должно быть указано количество единиц товара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и, что оно предлага</w:t>
      </w:r>
      <w:r>
        <w:rPr>
          <w:bCs/>
        </w:rPr>
        <w:t xml:space="preserve">ется в соответствии с извещением о проведении настоящего </w:t>
      </w:r>
      <w:r>
        <w:rPr>
          <w:bCs/>
          <w:iCs/>
        </w:rPr>
        <w:t>запроса предложений</w:t>
      </w:r>
      <w:r>
        <w:rPr>
          <w:bCs/>
        </w:rPr>
        <w:t>;</w:t>
      </w:r>
    </w:p>
    <w:p w:rsidR="00000000" w:rsidRDefault="0055443F" w:rsidP="0055443F">
      <w:pPr>
        <w:pStyle w:val="aff6"/>
        <w:keepNext/>
        <w:numPr>
          <w:ilvl w:val="1"/>
          <w:numId w:val="57"/>
        </w:numPr>
      </w:pPr>
      <w:r>
        <w:rPr>
          <w:i/>
        </w:rPr>
        <w:t xml:space="preserve">Из документа должно следовать, что </w:t>
      </w:r>
      <w:r w:rsidR="003754B2">
        <w:rPr>
          <w:bCs/>
          <w:i/>
        </w:rPr>
        <w:t>изготовитель</w:t>
      </w:r>
      <w:r>
        <w:t xml:space="preserve"> </w:t>
      </w:r>
      <w:r>
        <w:rPr>
          <w:bCs/>
          <w:i/>
        </w:rPr>
        <w:t xml:space="preserve"> или полномочный его представитель гарантирует проведение шеф-монтажа и/или шеф-наладки</w:t>
      </w:r>
      <w:r>
        <w:rPr>
          <w:i/>
        </w:rPr>
        <w:t xml:space="preserve">, а также на предлагаемое таким образом </w:t>
      </w:r>
      <w:r>
        <w:rPr>
          <w:i/>
        </w:rPr>
        <w:t xml:space="preserve">оборудование (по номенклатуре спецификации </w:t>
      </w:r>
      <w:r>
        <w:rPr>
          <w:b/>
          <w:i/>
        </w:rPr>
        <w:t>Тома 2</w:t>
      </w:r>
      <w:r>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Pr>
          <w:bCs/>
          <w:i/>
        </w:rPr>
        <w:t xml:space="preserve">. </w:t>
      </w:r>
    </w:p>
    <w:p w:rsidR="00000000" w:rsidRDefault="0055443F">
      <w:pPr>
        <w:ind w:firstLine="709"/>
        <w:jc w:val="both"/>
        <w:rPr>
          <w:szCs w:val="28"/>
        </w:rPr>
      </w:pPr>
      <w:bookmarkStart w:id="406" w:name="_Toc326685718"/>
    </w:p>
    <w:p w:rsidR="00000000" w:rsidRDefault="0055443F">
      <w:pPr>
        <w:ind w:firstLine="709"/>
        <w:rPr>
          <w:szCs w:val="28"/>
          <w:lang w:eastAsia="x-none"/>
        </w:rPr>
      </w:pPr>
    </w:p>
    <w:p w:rsidR="00000000" w:rsidRDefault="0055443F">
      <w:pPr>
        <w:keepNext w:val="0"/>
        <w:tabs>
          <w:tab w:val="clear" w:pos="708"/>
        </w:tabs>
        <w:rPr>
          <w:lang w:eastAsia="x-none"/>
        </w:rPr>
        <w:sectPr w:rsidR="00000000">
          <w:pgSz w:w="11906" w:h="16838"/>
          <w:pgMar w:top="1134" w:right="850" w:bottom="1134" w:left="1276" w:header="708" w:footer="708" w:gutter="0"/>
          <w:cols w:space="720"/>
        </w:sectPr>
      </w:pPr>
    </w:p>
    <w:p w:rsidR="00000000" w:rsidRDefault="0055443F" w:rsidP="0055443F">
      <w:pPr>
        <w:numPr>
          <w:ilvl w:val="0"/>
          <w:numId w:val="9"/>
        </w:numPr>
        <w:spacing w:line="276" w:lineRule="auto"/>
        <w:contextualSpacing/>
        <w:outlineLvl w:val="0"/>
        <w:rPr>
          <w:szCs w:val="28"/>
        </w:rPr>
      </w:pPr>
      <w:bookmarkStart w:id="407" w:name="_Toc403566540"/>
      <w:bookmarkStart w:id="408" w:name="_Toc397093350"/>
      <w:bookmarkStart w:id="409" w:name="_Toc397012786"/>
      <w:bookmarkStart w:id="410" w:name="_Ref383786516"/>
      <w:bookmarkStart w:id="411" w:name="_Toc383792463"/>
      <w:bookmarkStart w:id="412" w:name="_Toc384030510"/>
      <w:bookmarkStart w:id="413" w:name="_Toc390100162"/>
      <w:bookmarkStart w:id="414" w:name="_Toc416777901"/>
      <w:r>
        <w:rPr>
          <w:szCs w:val="28"/>
        </w:rPr>
        <w:lastRenderedPageBreak/>
        <w:t xml:space="preserve">МЕТОДИКА ОЦЕНКИ ЗАЯВОК НА УЧАСТИЕ В </w:t>
      </w:r>
      <w:bookmarkEnd w:id="407"/>
      <w:bookmarkEnd w:id="408"/>
      <w:bookmarkEnd w:id="409"/>
      <w:r>
        <w:rPr>
          <w:szCs w:val="28"/>
        </w:rPr>
        <w:t>ЗАПРОСЕ ПРЕДЛОЖЕНИЙ</w:t>
      </w:r>
      <w:bookmarkEnd w:id="414"/>
    </w:p>
    <w:bookmarkEnd w:id="410"/>
    <w:bookmarkEnd w:id="411"/>
    <w:bookmarkEnd w:id="412"/>
    <w:bookmarkEnd w:id="413"/>
    <w:p w:rsidR="00000000" w:rsidRDefault="0055443F">
      <w:pPr>
        <w:widowControl w:val="0"/>
        <w:shd w:val="clear" w:color="auto" w:fill="FFFFFF"/>
        <w:tabs>
          <w:tab w:val="num" w:pos="0"/>
          <w:tab w:val="left" w:pos="1134"/>
          <w:tab w:val="left" w:pos="1418"/>
        </w:tabs>
        <w:jc w:val="both"/>
        <w:rPr>
          <w:szCs w:val="28"/>
        </w:rPr>
      </w:pPr>
      <w:r>
        <w:rPr>
          <w:szCs w:val="28"/>
        </w:rPr>
        <w:tab/>
        <w:t>Рейтинг заявки участника закупки представляет собой оценку в баллах, получае</w:t>
      </w:r>
      <w:r>
        <w:rPr>
          <w:szCs w:val="28"/>
        </w:rPr>
        <w:t>мую по результатам оценки по критериям (подкритериям) с учетом значимости (веса) данных критериев (подкритериев).</w:t>
      </w:r>
    </w:p>
    <w:p w:rsidR="00000000" w:rsidRDefault="0055443F">
      <w:pPr>
        <w:ind w:right="153"/>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w:t>
      </w:r>
      <w:r>
        <w:rPr>
          <w:bCs/>
          <w:szCs w:val="28"/>
        </w:rPr>
        <w:t xml:space="preserve"> суммы оценок по подкритериям данного критерия с учетом значимости (веса) подкритериев.</w:t>
      </w:r>
    </w:p>
    <w:p w:rsidR="00000000" w:rsidRDefault="0055443F">
      <w:pPr>
        <w:ind w:right="153"/>
        <w:jc w:val="both"/>
        <w:rPr>
          <w:szCs w:val="28"/>
        </w:rPr>
      </w:pPr>
      <w:r>
        <w:rPr>
          <w:szCs w:val="28"/>
        </w:rPr>
        <w:t xml:space="preserve">Рейтинг заявки </w:t>
      </w:r>
      <w:r>
        <w:rPr>
          <w:szCs w:val="28"/>
          <w:lang w:val="en-US"/>
        </w:rPr>
        <w:t>i</w:t>
      </w:r>
      <w:r>
        <w:rPr>
          <w:szCs w:val="28"/>
        </w:rPr>
        <w:t>-го участника закупки определяется по формуле:</w:t>
      </w:r>
    </w:p>
    <w:p w:rsidR="00000000" w:rsidRDefault="0055443F">
      <w:pPr>
        <w:ind w:right="153"/>
        <w:jc w:val="both"/>
        <w:rPr>
          <w:szCs w:val="28"/>
        </w:rPr>
      </w:pPr>
    </w:p>
    <w:p w:rsidR="00000000" w:rsidRPr="003754B2" w:rsidRDefault="0055443F">
      <w:pPr>
        <w:jc w:val="both"/>
        <w:rPr>
          <w:szCs w:val="28"/>
          <w:lang w:val="en-US"/>
        </w:rPr>
      </w:pPr>
      <w:r>
        <w:rPr>
          <w:szCs w:val="28"/>
          <w:lang w:val="en-US"/>
        </w:rPr>
        <w:t>R</w:t>
      </w:r>
      <w:r>
        <w:rPr>
          <w:bCs/>
          <w:szCs w:val="28"/>
          <w:lang w:val="en-US"/>
        </w:rPr>
        <w:t xml:space="preserve"> </w:t>
      </w:r>
      <w:r>
        <w:rPr>
          <w:bCs/>
          <w:szCs w:val="28"/>
          <w:vertAlign w:val="subscript"/>
          <w:lang w:val="en-US"/>
        </w:rPr>
        <w:t xml:space="preserve">i </w:t>
      </w:r>
      <w:r w:rsidRPr="003754B2">
        <w:rPr>
          <w:bCs/>
          <w:szCs w:val="28"/>
          <w:lang w:val="en-US"/>
        </w:rPr>
        <w:t xml:space="preserve">= </w:t>
      </w:r>
      <w:r>
        <w:rPr>
          <w:bCs/>
          <w:szCs w:val="28"/>
        </w:rPr>
        <w:t>БЦ</w:t>
      </w:r>
      <w:r w:rsidRPr="003754B2">
        <w:rPr>
          <w:bCs/>
          <w:szCs w:val="28"/>
          <w:vertAlign w:val="subscript"/>
          <w:lang w:val="en-US"/>
        </w:rPr>
        <w:t>i</w:t>
      </w:r>
      <w:r w:rsidRPr="003754B2">
        <w:rPr>
          <w:bCs/>
          <w:szCs w:val="28"/>
          <w:lang w:val="en-US"/>
        </w:rPr>
        <w:t>*V</w:t>
      </w:r>
      <w:r>
        <w:rPr>
          <w:bCs/>
          <w:szCs w:val="28"/>
          <w:vertAlign w:val="subscript"/>
        </w:rPr>
        <w:t>Ц</w:t>
      </w:r>
      <w:r w:rsidRPr="003754B2">
        <w:rPr>
          <w:bCs/>
          <w:szCs w:val="28"/>
          <w:lang w:val="en-US"/>
        </w:rPr>
        <w:t xml:space="preserve"> + </w:t>
      </w:r>
      <w:r>
        <w:rPr>
          <w:bCs/>
          <w:szCs w:val="28"/>
        </w:rPr>
        <w:t>Б</w:t>
      </w:r>
      <w:r w:rsidRPr="003754B2">
        <w:rPr>
          <w:bCs/>
          <w:szCs w:val="28"/>
          <w:lang w:val="en-US"/>
        </w:rPr>
        <w:t>K</w:t>
      </w:r>
      <w:r>
        <w:rPr>
          <w:bCs/>
          <w:szCs w:val="28"/>
        </w:rPr>
        <w:t>в</w:t>
      </w:r>
      <w:r w:rsidRPr="003754B2">
        <w:rPr>
          <w:bCs/>
          <w:szCs w:val="28"/>
          <w:vertAlign w:val="subscript"/>
          <w:lang w:val="en-US"/>
        </w:rPr>
        <w:t>i</w:t>
      </w:r>
      <w:r w:rsidRPr="003754B2">
        <w:rPr>
          <w:bCs/>
          <w:szCs w:val="28"/>
          <w:lang w:val="en-US"/>
        </w:rPr>
        <w:t>*V</w:t>
      </w:r>
      <w:r w:rsidRPr="003754B2">
        <w:rPr>
          <w:bCs/>
          <w:szCs w:val="28"/>
          <w:vertAlign w:val="subscript"/>
          <w:lang w:val="en-US"/>
        </w:rPr>
        <w:t>K</w:t>
      </w:r>
      <w:r>
        <w:rPr>
          <w:bCs/>
          <w:szCs w:val="28"/>
          <w:vertAlign w:val="subscript"/>
        </w:rPr>
        <w:t>в</w:t>
      </w:r>
      <w:r w:rsidRPr="003754B2">
        <w:rPr>
          <w:bCs/>
          <w:szCs w:val="28"/>
          <w:lang w:val="en-US"/>
        </w:rPr>
        <w:t>;</w:t>
      </w:r>
    </w:p>
    <w:p w:rsidR="00000000" w:rsidRPr="003754B2" w:rsidRDefault="0055443F">
      <w:pPr>
        <w:ind w:right="153"/>
        <w:jc w:val="both"/>
        <w:rPr>
          <w:bCs/>
          <w:szCs w:val="28"/>
          <w:lang w:val="en-US"/>
        </w:rPr>
      </w:pPr>
    </w:p>
    <w:p w:rsidR="00000000" w:rsidRDefault="0055443F">
      <w:pPr>
        <w:ind w:right="153"/>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000000" w:rsidRDefault="0055443F">
      <w:pPr>
        <w:ind w:right="153"/>
        <w:jc w:val="both"/>
        <w:rPr>
          <w:szCs w:val="28"/>
        </w:rPr>
      </w:pPr>
      <w:r>
        <w:rPr>
          <w:bCs/>
          <w:szCs w:val="28"/>
        </w:rPr>
        <w:t>БЦ, БKв – оценка (балл) со</w:t>
      </w:r>
      <w:r>
        <w:rPr>
          <w:bCs/>
          <w:szCs w:val="28"/>
        </w:rPr>
        <w:t>ответствующего критерия.</w:t>
      </w:r>
    </w:p>
    <w:p w:rsidR="00000000" w:rsidRDefault="0055443F">
      <w:pPr>
        <w:ind w:right="153"/>
        <w:jc w:val="both"/>
        <w:rPr>
          <w:bCs/>
          <w:szCs w:val="28"/>
        </w:rPr>
      </w:pPr>
      <w:r>
        <w:rPr>
          <w:szCs w:val="28"/>
        </w:rPr>
        <w:t xml:space="preserve">Совокупная значимость всех критериев равна 100 процентам. Максимальная оценка в баллах по каждому из критериев </w:t>
      </w:r>
      <w:r>
        <w:rPr>
          <w:bCs/>
          <w:szCs w:val="28"/>
        </w:rPr>
        <w:t>Ц</w:t>
      </w:r>
      <w:r>
        <w:rPr>
          <w:bCs/>
          <w:szCs w:val="28"/>
          <w:vertAlign w:val="subscript"/>
        </w:rPr>
        <w:t>i</w:t>
      </w:r>
      <w:r>
        <w:rPr>
          <w:bCs/>
          <w:szCs w:val="28"/>
        </w:rPr>
        <w:t>, Kв</w:t>
      </w:r>
      <w:r>
        <w:rPr>
          <w:bCs/>
          <w:szCs w:val="28"/>
          <w:vertAlign w:val="subscript"/>
        </w:rPr>
        <w:t xml:space="preserve">i </w:t>
      </w:r>
      <w:r>
        <w:rPr>
          <w:bCs/>
          <w:szCs w:val="28"/>
        </w:rPr>
        <w:t xml:space="preserve">– 100 баллов. </w:t>
      </w:r>
    </w:p>
    <w:p w:rsidR="00000000" w:rsidRDefault="0055443F" w:rsidP="0055443F">
      <w:pPr>
        <w:numPr>
          <w:ilvl w:val="1"/>
          <w:numId w:val="58"/>
        </w:numPr>
        <w:spacing w:line="276" w:lineRule="auto"/>
        <w:ind w:left="788" w:hanging="431"/>
        <w:contextualSpacing/>
        <w:outlineLvl w:val="1"/>
        <w:rPr>
          <w:szCs w:val="28"/>
        </w:rPr>
      </w:pPr>
      <w:bookmarkStart w:id="415" w:name="_Toc403566541"/>
      <w:bookmarkStart w:id="416" w:name="_Toc383792464"/>
      <w:bookmarkStart w:id="417" w:name="_Toc384030511"/>
      <w:bookmarkStart w:id="418" w:name="_Toc390100163"/>
      <w:bookmarkStart w:id="419" w:name="_Toc416777902"/>
      <w:r>
        <w:rPr>
          <w:szCs w:val="28"/>
        </w:rPr>
        <w:t>ОЦЕНКА ПО КРИТЕРИЮ «ЦЕНА ДОГОВОРА, ЦЕНА ЕДИНИЦЫ ПРОДУКЦИИ»</w:t>
      </w:r>
      <w:bookmarkEnd w:id="415"/>
      <w:bookmarkEnd w:id="419"/>
    </w:p>
    <w:bookmarkEnd w:id="416"/>
    <w:bookmarkEnd w:id="417"/>
    <w:bookmarkEnd w:id="418"/>
    <w:p w:rsidR="00000000" w:rsidRDefault="0055443F">
      <w:pPr>
        <w:autoSpaceDE w:val="0"/>
        <w:autoSpaceDN w:val="0"/>
        <w:adjustRightInd w:val="0"/>
        <w:ind w:right="68"/>
        <w:jc w:val="both"/>
        <w:rPr>
          <w:b/>
          <w:i/>
          <w:sz w:val="24"/>
        </w:rPr>
      </w:pPr>
      <w:r>
        <w:rPr>
          <w:b/>
          <w:i/>
          <w:sz w:val="24"/>
        </w:rPr>
        <w:t>При оценке по критерию «цена договора,</w:t>
      </w:r>
      <w:r>
        <w:rPr>
          <w:b/>
          <w:i/>
          <w:sz w:val="24"/>
        </w:rPr>
        <w:t xml:space="preserve">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000000" w:rsidRDefault="0055443F">
      <w:pPr>
        <w:autoSpaceDE w:val="0"/>
        <w:autoSpaceDN w:val="0"/>
        <w:adjustRightInd w:val="0"/>
        <w:ind w:right="68"/>
        <w:jc w:val="both"/>
        <w:rPr>
          <w:b/>
          <w:i/>
          <w:sz w:val="24"/>
        </w:rPr>
      </w:pPr>
      <w:r>
        <w:rPr>
          <w:b/>
          <w:i/>
          <w:sz w:val="24"/>
        </w:rPr>
        <w:t>Если в качестве единого базиса ценовых предложе</w:t>
      </w:r>
      <w:r>
        <w:rPr>
          <w:b/>
          <w:i/>
          <w:sz w:val="24"/>
        </w:rPr>
        <w:t xml:space="preserve">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000000" w:rsidRDefault="0055443F">
      <w:pPr>
        <w:autoSpaceDE w:val="0"/>
        <w:autoSpaceDN w:val="0"/>
        <w:adjustRightInd w:val="0"/>
        <w:ind w:right="68"/>
        <w:jc w:val="both"/>
        <w:rPr>
          <w:b/>
          <w:i/>
          <w:sz w:val="24"/>
        </w:rPr>
      </w:pPr>
      <w:r>
        <w:rPr>
          <w:b/>
          <w:i/>
          <w:sz w:val="24"/>
        </w:rPr>
        <w:t>Если в качестве единого базиса ценовых предложений устано</w:t>
      </w:r>
      <w:r>
        <w:rPr>
          <w:b/>
          <w:i/>
          <w:sz w:val="24"/>
        </w:rPr>
        <w:t>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000000" w:rsidRDefault="0055443F">
      <w:pPr>
        <w:autoSpaceDE w:val="0"/>
        <w:autoSpaceDN w:val="0"/>
        <w:adjustRightInd w:val="0"/>
        <w:ind w:right="68"/>
        <w:jc w:val="both"/>
        <w:rPr>
          <w:b/>
          <w:i/>
          <w:sz w:val="24"/>
        </w:rPr>
      </w:pPr>
      <w:r>
        <w:rPr>
          <w:b/>
          <w:i/>
          <w:sz w:val="24"/>
        </w:rPr>
        <w:t>Если оценка по критерию «цена договора» проводи</w:t>
      </w:r>
      <w:r>
        <w:rPr>
          <w:b/>
          <w:i/>
          <w:sz w:val="24"/>
        </w:rPr>
        <w:t xml:space="preserve">тся без учета стоимостных критериев, используется следующая формула: </w:t>
      </w:r>
    </w:p>
    <w:p w:rsidR="00000000" w:rsidRDefault="0055443F">
      <w:pPr>
        <w:autoSpaceDE w:val="0"/>
        <w:autoSpaceDN w:val="0"/>
        <w:adjustRightInd w:val="0"/>
        <w:ind w:right="68"/>
        <w:jc w:val="both"/>
        <w:rPr>
          <w:b/>
          <w:i/>
          <w:sz w:val="24"/>
        </w:rPr>
      </w:pPr>
    </w:p>
    <w:tbl>
      <w:tblPr>
        <w:tblW w:w="0" w:type="auto"/>
        <w:jc w:val="center"/>
        <w:tblInd w:w="1137" w:type="dxa"/>
        <w:tblLayout w:type="fixed"/>
        <w:tblLook w:val="04A0" w:firstRow="1" w:lastRow="0" w:firstColumn="1" w:lastColumn="0" w:noHBand="0" w:noVBand="1"/>
      </w:tblPr>
      <w:tblGrid>
        <w:gridCol w:w="1312"/>
        <w:gridCol w:w="1079"/>
        <w:gridCol w:w="1044"/>
      </w:tblGrid>
      <w:tr w:rsidR="00000000">
        <w:trPr>
          <w:cantSplit/>
          <w:trHeight w:val="272"/>
          <w:jc w:val="center"/>
        </w:trPr>
        <w:tc>
          <w:tcPr>
            <w:tcW w:w="1312" w:type="dxa"/>
            <w:vAlign w:val="center"/>
            <w:hideMark/>
          </w:tcPr>
          <w:p w:rsidR="00000000" w:rsidRDefault="0055443F">
            <w:pPr>
              <w:jc w:val="right"/>
              <w:rPr>
                <w:szCs w:val="28"/>
                <w:lang w:eastAsia="en-US"/>
              </w:rPr>
            </w:pPr>
            <w:r>
              <w:rPr>
                <w:bCs/>
                <w:szCs w:val="28"/>
                <w:lang w:eastAsia="en-US"/>
              </w:rPr>
              <w:t xml:space="preserve">БЦ </w:t>
            </w:r>
            <w:r>
              <w:rPr>
                <w:bCs/>
                <w:szCs w:val="28"/>
                <w:vertAlign w:val="subscript"/>
                <w:lang w:val="en-US" w:eastAsia="en-US"/>
              </w:rPr>
              <w:t>i</w:t>
            </w:r>
            <w:r>
              <w:rPr>
                <w:szCs w:val="28"/>
                <w:lang w:eastAsia="en-US"/>
              </w:rPr>
              <w:t xml:space="preserve"> =</w:t>
            </w:r>
          </w:p>
        </w:tc>
        <w:tc>
          <w:tcPr>
            <w:tcW w:w="1079" w:type="dxa"/>
            <w:tcBorders>
              <w:top w:val="nil"/>
              <w:left w:val="nil"/>
              <w:bottom w:val="single" w:sz="4" w:space="0" w:color="auto"/>
              <w:right w:val="nil"/>
            </w:tcBorders>
            <w:hideMark/>
          </w:tcPr>
          <w:p w:rsidR="00000000" w:rsidRDefault="0055443F">
            <w:pPr>
              <w:ind w:hanging="33"/>
              <w:jc w:val="center"/>
              <w:rPr>
                <w:szCs w:val="28"/>
                <w:lang w:eastAsia="en-US"/>
              </w:rPr>
            </w:pPr>
            <w:r>
              <w:rPr>
                <w:szCs w:val="28"/>
                <w:lang w:eastAsia="en-US"/>
              </w:rPr>
              <w:t>Ц</w:t>
            </w:r>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1044" w:type="dxa"/>
            <w:vMerge w:val="restart"/>
            <w:vAlign w:val="center"/>
            <w:hideMark/>
          </w:tcPr>
          <w:p w:rsidR="00000000" w:rsidRDefault="0055443F">
            <w:pPr>
              <w:rPr>
                <w:szCs w:val="28"/>
                <w:lang w:eastAsia="en-US"/>
              </w:rPr>
            </w:pPr>
            <w:r>
              <w:rPr>
                <w:bCs/>
                <w:szCs w:val="28"/>
                <w:lang w:eastAsia="en-US"/>
              </w:rPr>
              <w:t>* 100</w:t>
            </w:r>
          </w:p>
        </w:tc>
      </w:tr>
      <w:tr w:rsidR="00000000">
        <w:trPr>
          <w:cantSplit/>
          <w:trHeight w:val="161"/>
          <w:jc w:val="center"/>
        </w:trPr>
        <w:tc>
          <w:tcPr>
            <w:tcW w:w="1312" w:type="dxa"/>
          </w:tcPr>
          <w:p w:rsidR="00000000" w:rsidRDefault="0055443F">
            <w:pPr>
              <w:ind w:firstLine="709"/>
              <w:rPr>
                <w:szCs w:val="28"/>
                <w:lang w:eastAsia="en-US"/>
              </w:rPr>
            </w:pPr>
          </w:p>
        </w:tc>
        <w:tc>
          <w:tcPr>
            <w:tcW w:w="1079" w:type="dxa"/>
            <w:tcBorders>
              <w:top w:val="single" w:sz="4" w:space="0" w:color="auto"/>
              <w:left w:val="nil"/>
              <w:bottom w:val="nil"/>
              <w:right w:val="nil"/>
            </w:tcBorders>
            <w:hideMark/>
          </w:tcPr>
          <w:p w:rsidR="00000000" w:rsidRDefault="0055443F">
            <w:pPr>
              <w:ind w:firstLine="108"/>
              <w:jc w:val="center"/>
              <w:rPr>
                <w:szCs w:val="28"/>
                <w:lang w:eastAsia="en-US"/>
              </w:rPr>
            </w:pPr>
            <w:r>
              <w:rPr>
                <w:szCs w:val="28"/>
                <w:lang w:eastAsia="en-US"/>
              </w:rPr>
              <w:t>Ц</w:t>
            </w:r>
            <w:r>
              <w:rPr>
                <w:szCs w:val="28"/>
                <w:vertAlign w:val="subscript"/>
                <w:lang w:eastAsia="en-US"/>
              </w:rPr>
              <w:t xml:space="preserve"> </w:t>
            </w:r>
            <w:r>
              <w:rPr>
                <w:szCs w:val="28"/>
                <w:vertAlign w:val="subscript"/>
                <w:lang w:val="en-US" w:eastAsia="en-US"/>
              </w:rPr>
              <w:t>i</w:t>
            </w:r>
          </w:p>
        </w:tc>
        <w:tc>
          <w:tcPr>
            <w:tcW w:w="1044" w:type="dxa"/>
            <w:vMerge/>
            <w:vAlign w:val="center"/>
            <w:hideMark/>
          </w:tcPr>
          <w:p w:rsidR="00000000" w:rsidRDefault="0055443F">
            <w:pPr>
              <w:keepNext w:val="0"/>
              <w:tabs>
                <w:tab w:val="clear" w:pos="708"/>
              </w:tabs>
              <w:rPr>
                <w:szCs w:val="28"/>
                <w:lang w:eastAsia="en-US"/>
              </w:rPr>
            </w:pPr>
          </w:p>
        </w:tc>
      </w:tr>
    </w:tbl>
    <w:p w:rsidR="00000000" w:rsidRDefault="0055443F">
      <w:pPr>
        <w:tabs>
          <w:tab w:val="left" w:pos="0"/>
          <w:tab w:val="left" w:pos="1062"/>
          <w:tab w:val="left" w:pos="1985"/>
          <w:tab w:val="left" w:pos="2268"/>
        </w:tabs>
        <w:jc w:val="both"/>
        <w:rPr>
          <w:szCs w:val="28"/>
        </w:rPr>
      </w:pPr>
    </w:p>
    <w:p w:rsidR="00000000" w:rsidRDefault="0055443F">
      <w:pPr>
        <w:tabs>
          <w:tab w:val="left" w:pos="0"/>
          <w:tab w:val="left" w:pos="1062"/>
          <w:tab w:val="left" w:pos="1985"/>
          <w:tab w:val="left" w:pos="2268"/>
        </w:tabs>
        <w:jc w:val="both"/>
        <w:rPr>
          <w:szCs w:val="28"/>
        </w:rPr>
      </w:pPr>
      <w:r>
        <w:rPr>
          <w:szCs w:val="28"/>
        </w:rPr>
        <w:t>где:  </w:t>
      </w:r>
      <w:r>
        <w:rPr>
          <w:bCs/>
          <w:szCs w:val="28"/>
        </w:rPr>
        <w:t>БЦ</w:t>
      </w:r>
      <w:r>
        <w:rPr>
          <w:bCs/>
          <w:szCs w:val="28"/>
          <w:vertAlign w:val="subscript"/>
        </w:rPr>
        <w:t xml:space="preserve"> </w:t>
      </w:r>
      <w:r>
        <w:rPr>
          <w:bCs/>
          <w:szCs w:val="28"/>
          <w:vertAlign w:val="subscript"/>
          <w:lang w:val="en-US"/>
        </w:rPr>
        <w:t>i</w:t>
      </w:r>
      <w:r w:rsidRPr="003754B2">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r>
        <w:rPr>
          <w:szCs w:val="28"/>
          <w:lang w:val="en-US"/>
        </w:rPr>
        <w:t>i</w:t>
      </w:r>
      <w:r>
        <w:rPr>
          <w:szCs w:val="28"/>
        </w:rPr>
        <w:t>-го участника закупки, баллы,</w:t>
      </w:r>
    </w:p>
    <w:p w:rsidR="00000000" w:rsidRDefault="0055443F">
      <w:pPr>
        <w:tabs>
          <w:tab w:val="left" w:pos="0"/>
          <w:tab w:val="left" w:pos="1062"/>
          <w:tab w:val="left" w:pos="1134"/>
          <w:tab w:val="left" w:pos="1276"/>
          <w:tab w:val="left" w:pos="1843"/>
          <w:tab w:val="left" w:pos="2268"/>
        </w:tabs>
        <w:jc w:val="both"/>
        <w:rPr>
          <w:szCs w:val="28"/>
        </w:rPr>
      </w:pPr>
      <w:r>
        <w:rPr>
          <w:bCs/>
          <w:szCs w:val="28"/>
        </w:rPr>
        <w:t>Ц</w:t>
      </w:r>
      <w:r>
        <w:rPr>
          <w:bCs/>
          <w:szCs w:val="28"/>
          <w:vertAlign w:val="subscript"/>
        </w:rPr>
        <w:t xml:space="preserve"> </w:t>
      </w:r>
      <w:r>
        <w:rPr>
          <w:bCs/>
          <w:szCs w:val="28"/>
          <w:vertAlign w:val="subscript"/>
          <w:lang w:val="en-US"/>
        </w:rPr>
        <w:t>i</w:t>
      </w:r>
      <w:r w:rsidRPr="003754B2">
        <w:rPr>
          <w:szCs w:val="28"/>
        </w:rPr>
        <w:t xml:space="preserve"> </w:t>
      </w:r>
      <w:r>
        <w:rPr>
          <w:bCs/>
          <w:szCs w:val="28"/>
        </w:rPr>
        <w:tab/>
        <w:t xml:space="preserve">– </w:t>
      </w:r>
      <w:r>
        <w:rPr>
          <w:bCs/>
          <w:szCs w:val="28"/>
        </w:rPr>
        <w:tab/>
        <w:t xml:space="preserve">предложение участника закупки о </w:t>
      </w:r>
      <w:r>
        <w:rPr>
          <w:bCs/>
          <w:szCs w:val="28"/>
        </w:rPr>
        <w:t xml:space="preserve">цене договора, цене единицы продукции, указанной в заявке </w:t>
      </w:r>
      <w:r>
        <w:rPr>
          <w:szCs w:val="28"/>
          <w:lang w:val="en-US"/>
        </w:rPr>
        <w:t>i</w:t>
      </w:r>
      <w:r>
        <w:rPr>
          <w:szCs w:val="28"/>
        </w:rPr>
        <w:t>-го участника закупки, приведенное к единому базису сравнения ценовых предложений, руб.,</w:t>
      </w:r>
    </w:p>
    <w:p w:rsidR="00000000" w:rsidRDefault="0055443F">
      <w:pPr>
        <w:tabs>
          <w:tab w:val="left" w:pos="0"/>
          <w:tab w:val="left" w:pos="1062"/>
          <w:tab w:val="left" w:pos="1276"/>
          <w:tab w:val="left" w:pos="1418"/>
          <w:tab w:val="left" w:pos="1843"/>
          <w:tab w:val="left" w:pos="2268"/>
        </w:tabs>
        <w:jc w:val="both"/>
        <w:rPr>
          <w:szCs w:val="28"/>
        </w:rPr>
      </w:pPr>
      <w:r>
        <w:rPr>
          <w:bCs/>
          <w:szCs w:val="28"/>
        </w:rPr>
        <w:t xml:space="preserve">Ц </w:t>
      </w:r>
      <w:r>
        <w:rPr>
          <w:bCs/>
          <w:szCs w:val="28"/>
          <w:vertAlign w:val="subscript"/>
          <w:lang w:val="en-US"/>
        </w:rPr>
        <w:t>min</w:t>
      </w:r>
      <w:r w:rsidRPr="003754B2">
        <w:rPr>
          <w:szCs w:val="28"/>
        </w:rPr>
        <w:t xml:space="preserve"> </w:t>
      </w:r>
      <w:r>
        <w:rPr>
          <w:bCs/>
          <w:szCs w:val="28"/>
        </w:rPr>
        <w:tab/>
        <w:t>–</w:t>
      </w:r>
      <w:r>
        <w:rPr>
          <w:szCs w:val="28"/>
        </w:rPr>
        <w:tab/>
        <w:t xml:space="preserve">минимальное </w:t>
      </w:r>
      <w:r>
        <w:rPr>
          <w:bCs/>
          <w:szCs w:val="28"/>
        </w:rPr>
        <w:t>предложение участника закупки о цене договора, цене единицы продукции, указанной в заяв</w:t>
      </w:r>
      <w:r>
        <w:rPr>
          <w:bCs/>
          <w:szCs w:val="28"/>
        </w:rPr>
        <w:t xml:space="preserve">ке </w:t>
      </w:r>
      <w:r>
        <w:rPr>
          <w:szCs w:val="28"/>
        </w:rPr>
        <w:t xml:space="preserve">из представленных допущенными участниками закупки предложений, </w:t>
      </w:r>
      <w:r>
        <w:rPr>
          <w:b/>
          <w:i/>
          <w:sz w:val="24"/>
        </w:rPr>
        <w:t>приведенное к единому базису сравнения ценовых предложений</w:t>
      </w:r>
      <w:r>
        <w:rPr>
          <w:szCs w:val="28"/>
        </w:rPr>
        <w:t>, руб.</w:t>
      </w:r>
    </w:p>
    <w:p w:rsidR="00000000" w:rsidRDefault="0055443F">
      <w:pPr>
        <w:autoSpaceDE w:val="0"/>
        <w:autoSpaceDN w:val="0"/>
        <w:adjustRightInd w:val="0"/>
        <w:ind w:right="68"/>
        <w:jc w:val="both"/>
        <w:rPr>
          <w:b/>
          <w:i/>
          <w:sz w:val="24"/>
        </w:rPr>
      </w:pPr>
      <w:r>
        <w:rPr>
          <w:b/>
          <w:i/>
          <w:sz w:val="24"/>
        </w:rPr>
        <w:lastRenderedPageBreak/>
        <w:t>Если в документации о закупке предусмотрены стоимостные критерии, то для оценки по критерию «цена договора, цена единицы прод</w:t>
      </w:r>
      <w:r>
        <w:rPr>
          <w:b/>
          <w:i/>
          <w:sz w:val="24"/>
        </w:rPr>
        <w:t xml:space="preserve">укции» используется следующая формула: </w:t>
      </w:r>
    </w:p>
    <w:p w:rsidR="00000000" w:rsidRDefault="0055443F">
      <w:pPr>
        <w:autoSpaceDE w:val="0"/>
        <w:autoSpaceDN w:val="0"/>
        <w:adjustRightInd w:val="0"/>
        <w:ind w:right="68"/>
        <w:jc w:val="both"/>
        <w:rPr>
          <w:b/>
          <w:i/>
          <w:sz w:val="24"/>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55443F">
            <w:pPr>
              <w:ind w:firstLine="1001"/>
              <w:rPr>
                <w:szCs w:val="28"/>
                <w:lang w:eastAsia="en-US"/>
              </w:rPr>
            </w:pPr>
            <w:r>
              <w:rPr>
                <w:bCs/>
                <w:szCs w:val="28"/>
                <w:lang w:eastAsia="en-US"/>
              </w:rPr>
              <w:t xml:space="preserve">БЦ </w:t>
            </w:r>
            <w:r>
              <w:rPr>
                <w:bCs/>
                <w:szCs w:val="28"/>
                <w:vertAlign w:val="subscript"/>
                <w:lang w:val="en-US" w:eastAsia="en-US"/>
              </w:rPr>
              <w:t>i</w:t>
            </w:r>
          </w:p>
        </w:tc>
        <w:tc>
          <w:tcPr>
            <w:tcW w:w="640" w:type="dxa"/>
            <w:vMerge w:val="restart"/>
            <w:vAlign w:val="center"/>
            <w:hideMark/>
          </w:tcPr>
          <w:p w:rsidR="00000000" w:rsidRDefault="0055443F">
            <w:pPr>
              <w:rPr>
                <w:szCs w:val="28"/>
                <w:lang w:eastAsia="en-US"/>
              </w:rPr>
            </w:pPr>
            <w:r>
              <w:rPr>
                <w:szCs w:val="28"/>
                <w:lang w:eastAsia="en-US"/>
              </w:rPr>
              <w:t>=</w:t>
            </w:r>
          </w:p>
        </w:tc>
        <w:tc>
          <w:tcPr>
            <w:tcW w:w="1365" w:type="dxa"/>
            <w:tcBorders>
              <w:top w:val="nil"/>
              <w:left w:val="nil"/>
              <w:bottom w:val="single" w:sz="4" w:space="0" w:color="auto"/>
              <w:right w:val="nil"/>
            </w:tcBorders>
            <w:hideMark/>
          </w:tcPr>
          <w:p w:rsidR="00000000" w:rsidRDefault="0055443F">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2744" w:type="dxa"/>
            <w:vMerge w:val="restart"/>
            <w:vAlign w:val="center"/>
            <w:hideMark/>
          </w:tcPr>
          <w:p w:rsidR="00000000" w:rsidRDefault="0055443F">
            <w:pPr>
              <w:ind w:firstLine="157"/>
              <w:rPr>
                <w:szCs w:val="28"/>
                <w:lang w:eastAsia="en-US"/>
              </w:rPr>
            </w:pPr>
            <w:r>
              <w:rPr>
                <w:bCs/>
                <w:szCs w:val="28"/>
                <w:lang w:eastAsia="en-US"/>
              </w:rPr>
              <w:t>* 100</w:t>
            </w:r>
          </w:p>
        </w:tc>
      </w:tr>
      <w:tr w:rsidR="00000000">
        <w:trPr>
          <w:cantSplit/>
          <w:jc w:val="center"/>
        </w:trPr>
        <w:tc>
          <w:tcPr>
            <w:tcW w:w="2037" w:type="dxa"/>
            <w:vMerge/>
            <w:vAlign w:val="center"/>
            <w:hideMark/>
          </w:tcPr>
          <w:p w:rsidR="00000000" w:rsidRDefault="0055443F">
            <w:pPr>
              <w:keepNext w:val="0"/>
              <w:tabs>
                <w:tab w:val="clear" w:pos="708"/>
              </w:tabs>
              <w:rPr>
                <w:szCs w:val="28"/>
                <w:lang w:eastAsia="en-US"/>
              </w:rPr>
            </w:pPr>
          </w:p>
        </w:tc>
        <w:tc>
          <w:tcPr>
            <w:tcW w:w="640" w:type="dxa"/>
            <w:vMerge/>
            <w:vAlign w:val="center"/>
            <w:hideMark/>
          </w:tcPr>
          <w:p w:rsidR="00000000" w:rsidRDefault="0055443F">
            <w:pPr>
              <w:keepNext w:val="0"/>
              <w:tabs>
                <w:tab w:val="clear" w:pos="708"/>
              </w:tabs>
              <w:rPr>
                <w:szCs w:val="28"/>
                <w:lang w:eastAsia="en-US"/>
              </w:rPr>
            </w:pPr>
          </w:p>
        </w:tc>
        <w:tc>
          <w:tcPr>
            <w:tcW w:w="1365" w:type="dxa"/>
            <w:tcBorders>
              <w:top w:val="single" w:sz="4" w:space="0" w:color="auto"/>
              <w:left w:val="nil"/>
              <w:bottom w:val="nil"/>
              <w:right w:val="nil"/>
            </w:tcBorders>
            <w:hideMark/>
          </w:tcPr>
          <w:p w:rsidR="00000000" w:rsidRDefault="0055443F">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r>
              <w:rPr>
                <w:bCs/>
                <w:szCs w:val="28"/>
                <w:vertAlign w:val="subscript"/>
                <w:lang w:val="en-US" w:eastAsia="en-US"/>
              </w:rPr>
              <w:t>i</w:t>
            </w:r>
            <w:r>
              <w:rPr>
                <w:szCs w:val="28"/>
                <w:lang w:val="en-US" w:eastAsia="en-US"/>
              </w:rPr>
              <w:t xml:space="preserve"> </w:t>
            </w:r>
          </w:p>
        </w:tc>
        <w:tc>
          <w:tcPr>
            <w:tcW w:w="2744" w:type="dxa"/>
            <w:vMerge/>
            <w:vAlign w:val="center"/>
            <w:hideMark/>
          </w:tcPr>
          <w:p w:rsidR="00000000" w:rsidRDefault="0055443F">
            <w:pPr>
              <w:keepNext w:val="0"/>
              <w:tabs>
                <w:tab w:val="clear" w:pos="708"/>
              </w:tabs>
              <w:rPr>
                <w:szCs w:val="28"/>
                <w:lang w:eastAsia="en-US"/>
              </w:rPr>
            </w:pPr>
          </w:p>
        </w:tc>
      </w:tr>
    </w:tbl>
    <w:p w:rsidR="00000000" w:rsidRDefault="0055443F">
      <w:pPr>
        <w:tabs>
          <w:tab w:val="left" w:pos="-142"/>
          <w:tab w:val="left" w:pos="1276"/>
        </w:tabs>
        <w:jc w:val="both"/>
        <w:rPr>
          <w:szCs w:val="28"/>
        </w:rPr>
      </w:pPr>
    </w:p>
    <w:p w:rsidR="00000000" w:rsidRDefault="0055443F">
      <w:pPr>
        <w:tabs>
          <w:tab w:val="left" w:pos="-142"/>
          <w:tab w:val="left" w:pos="1276"/>
        </w:tabs>
        <w:jc w:val="both"/>
        <w:rPr>
          <w:szCs w:val="28"/>
        </w:rPr>
      </w:pPr>
      <w:r>
        <w:rPr>
          <w:szCs w:val="28"/>
        </w:rPr>
        <w:t>где:  </w:t>
      </w:r>
      <w:r>
        <w:rPr>
          <w:bCs/>
          <w:szCs w:val="28"/>
        </w:rPr>
        <w:t>ОЦ</w:t>
      </w:r>
      <w:r>
        <w:rPr>
          <w:bCs/>
          <w:szCs w:val="28"/>
          <w:vertAlign w:val="subscript"/>
        </w:rPr>
        <w:t xml:space="preserve"> </w:t>
      </w:r>
      <w:r>
        <w:rPr>
          <w:bCs/>
          <w:szCs w:val="28"/>
          <w:vertAlign w:val="subscript"/>
          <w:lang w:val="en-US"/>
        </w:rPr>
        <w:t>i</w:t>
      </w:r>
      <w:r>
        <w:rPr>
          <w:szCs w:val="28"/>
        </w:rPr>
        <w:t xml:space="preserve">  </w:t>
      </w:r>
      <w:r>
        <w:rPr>
          <w:bCs/>
          <w:szCs w:val="28"/>
        </w:rPr>
        <w:tab/>
        <w:t xml:space="preserve">– </w:t>
      </w:r>
      <w:r>
        <w:rPr>
          <w:bCs/>
          <w:szCs w:val="28"/>
        </w:rPr>
        <w:tab/>
        <w:t xml:space="preserve">оценочная стоимость предложения участника закупки, </w:t>
      </w:r>
      <w:r>
        <w:rPr>
          <w:szCs w:val="28"/>
        </w:rPr>
        <w:t>руб.,</w:t>
      </w:r>
    </w:p>
    <w:p w:rsidR="00000000" w:rsidRDefault="0055443F">
      <w:pPr>
        <w:tabs>
          <w:tab w:val="left" w:pos="-142"/>
          <w:tab w:val="left" w:pos="1418"/>
        </w:tabs>
        <w:autoSpaceDE w:val="0"/>
        <w:autoSpaceDN w:val="0"/>
        <w:adjustRightInd w:val="0"/>
        <w:ind w:right="68"/>
        <w:jc w:val="both"/>
        <w:rPr>
          <w:szCs w:val="28"/>
        </w:rPr>
      </w:pPr>
      <w:r>
        <w:rPr>
          <w:bCs/>
          <w:szCs w:val="28"/>
        </w:rPr>
        <w:t xml:space="preserve">ОЦ </w:t>
      </w:r>
      <w:r>
        <w:rPr>
          <w:bCs/>
          <w:szCs w:val="28"/>
          <w:vertAlign w:val="subscript"/>
          <w:lang w:val="en-US"/>
        </w:rPr>
        <w:t>min</w:t>
      </w:r>
      <w:r w:rsidRPr="003754B2">
        <w:rPr>
          <w:szCs w:val="28"/>
        </w:rPr>
        <w:t xml:space="preserve"> </w:t>
      </w:r>
      <w:r>
        <w:rPr>
          <w:bCs/>
          <w:szCs w:val="28"/>
        </w:rPr>
        <w:tab/>
        <w:t>–</w:t>
      </w:r>
      <w:r>
        <w:rPr>
          <w:szCs w:val="28"/>
        </w:rPr>
        <w:tab/>
        <w:t xml:space="preserve">минимальная </w:t>
      </w:r>
      <w:r>
        <w:rPr>
          <w:bCs/>
          <w:szCs w:val="28"/>
        </w:rPr>
        <w:t>оценочная стоимость предложения из оценочных стоимостей предложений допущенн</w:t>
      </w:r>
      <w:r>
        <w:rPr>
          <w:bCs/>
          <w:szCs w:val="28"/>
        </w:rPr>
        <w:t xml:space="preserve">ых участников закупки, </w:t>
      </w:r>
      <w:r>
        <w:rPr>
          <w:szCs w:val="28"/>
        </w:rPr>
        <w:t xml:space="preserve">руб. </w:t>
      </w:r>
    </w:p>
    <w:p w:rsidR="00000000" w:rsidRDefault="0055443F">
      <w:pPr>
        <w:tabs>
          <w:tab w:val="left" w:pos="-142"/>
          <w:tab w:val="left" w:pos="1418"/>
        </w:tabs>
        <w:autoSpaceDE w:val="0"/>
        <w:autoSpaceDN w:val="0"/>
        <w:adjustRightInd w:val="0"/>
        <w:ind w:right="68"/>
        <w:jc w:val="both"/>
        <w:rPr>
          <w:szCs w:val="28"/>
        </w:rPr>
      </w:pPr>
    </w:p>
    <w:p w:rsidR="00000000" w:rsidRDefault="0055443F">
      <w:pPr>
        <w:tabs>
          <w:tab w:val="left" w:pos="-142"/>
          <w:tab w:val="left" w:pos="1128"/>
        </w:tabs>
        <w:jc w:val="center"/>
        <w:rPr>
          <w:szCs w:val="28"/>
          <w:lang w:val="en-US"/>
        </w:rPr>
      </w:pPr>
      <w:r>
        <w:rPr>
          <w:szCs w:val="28"/>
        </w:rPr>
        <w:t>ОЦ</w:t>
      </w:r>
      <w:r>
        <w:rPr>
          <w:szCs w:val="28"/>
          <w:vertAlign w:val="subscript"/>
          <w:lang w:val="en-US"/>
        </w:rPr>
        <w:t xml:space="preserve"> i </w:t>
      </w:r>
      <w:r>
        <w:rPr>
          <w:szCs w:val="28"/>
          <w:lang w:val="en-US"/>
        </w:rPr>
        <w:t xml:space="preserve">  =  </w:t>
      </w:r>
      <w:r>
        <w:rPr>
          <w:szCs w:val="28"/>
        </w:rPr>
        <w:t>Ц</w:t>
      </w:r>
      <w:r>
        <w:rPr>
          <w:szCs w:val="28"/>
          <w:vertAlign w:val="subscript"/>
          <w:lang w:val="en-US"/>
        </w:rPr>
        <w:t xml:space="preserve"> i </w:t>
      </w:r>
      <w:r>
        <w:rPr>
          <w:szCs w:val="28"/>
          <w:lang w:val="en-US"/>
        </w:rPr>
        <w:t xml:space="preserve">  + O</w:t>
      </w:r>
      <w:r>
        <w:rPr>
          <w:szCs w:val="28"/>
        </w:rPr>
        <w:t>Ц</w:t>
      </w:r>
      <w:r>
        <w:rPr>
          <w:szCs w:val="28"/>
          <w:lang w:val="en-US"/>
        </w:rPr>
        <w:t>C</w:t>
      </w:r>
      <w:r>
        <w:rPr>
          <w:szCs w:val="28"/>
          <w:vertAlign w:val="subscript"/>
          <w:lang w:val="en-US"/>
        </w:rPr>
        <w:t xml:space="preserve"> i </w:t>
      </w:r>
      <w:r>
        <w:rPr>
          <w:szCs w:val="28"/>
          <w:lang w:val="en-US"/>
        </w:rPr>
        <w:t xml:space="preserve">  </w:t>
      </w:r>
      <w:r>
        <w:rPr>
          <w:bCs/>
          <w:szCs w:val="28"/>
          <w:lang w:val="en-US"/>
        </w:rPr>
        <w:t>+  O</w:t>
      </w:r>
      <w:r>
        <w:rPr>
          <w:szCs w:val="28"/>
        </w:rPr>
        <w:t>ЦП</w:t>
      </w:r>
      <w:r>
        <w:rPr>
          <w:szCs w:val="28"/>
          <w:vertAlign w:val="subscript"/>
          <w:lang w:val="en-US"/>
        </w:rPr>
        <w:t xml:space="preserve"> i </w:t>
      </w:r>
    </w:p>
    <w:p w:rsidR="00000000" w:rsidRDefault="0055443F">
      <w:pPr>
        <w:tabs>
          <w:tab w:val="left" w:pos="-142"/>
          <w:tab w:val="left" w:pos="1418"/>
          <w:tab w:val="left" w:pos="1701"/>
        </w:tabs>
        <w:jc w:val="both"/>
        <w:rPr>
          <w:szCs w:val="28"/>
          <w:lang w:val="en-US"/>
        </w:rPr>
      </w:pPr>
    </w:p>
    <w:p w:rsidR="00000000" w:rsidRDefault="0055443F">
      <w:pPr>
        <w:tabs>
          <w:tab w:val="left" w:pos="-142"/>
          <w:tab w:val="left" w:pos="1418"/>
          <w:tab w:val="left" w:pos="1701"/>
        </w:tabs>
        <w:jc w:val="both"/>
        <w:rPr>
          <w:szCs w:val="28"/>
        </w:rPr>
      </w:pPr>
      <w:r>
        <w:rPr>
          <w:szCs w:val="28"/>
        </w:rPr>
        <w:t>где: ОЦ</w:t>
      </w:r>
      <w:r>
        <w:rPr>
          <w:bCs/>
          <w:szCs w:val="28"/>
        </w:rPr>
        <w:t>С</w:t>
      </w:r>
      <w:r>
        <w:rPr>
          <w:bCs/>
          <w:szCs w:val="28"/>
          <w:vertAlign w:val="subscript"/>
        </w:rPr>
        <w:t xml:space="preserve"> </w:t>
      </w:r>
      <w:r>
        <w:rPr>
          <w:bCs/>
          <w:szCs w:val="28"/>
          <w:vertAlign w:val="subscript"/>
          <w:lang w:val="en-US"/>
        </w:rPr>
        <w:t>i</w:t>
      </w:r>
      <w:r w:rsidRPr="003754B2">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с</w:t>
      </w:r>
      <w:r>
        <w:rPr>
          <w:szCs w:val="28"/>
        </w:rPr>
        <w:t>рок поставки товара, выполнения работ, оказания услуг», руб.,</w:t>
      </w:r>
    </w:p>
    <w:p w:rsidR="00000000" w:rsidRDefault="0055443F">
      <w:pPr>
        <w:tabs>
          <w:tab w:val="left" w:pos="-142"/>
          <w:tab w:val="left" w:pos="1418"/>
          <w:tab w:val="left" w:pos="1701"/>
        </w:tabs>
        <w:jc w:val="both"/>
        <w:rPr>
          <w:szCs w:val="28"/>
        </w:rPr>
      </w:pPr>
      <w:r>
        <w:rPr>
          <w:szCs w:val="28"/>
        </w:rPr>
        <w:t>ОЦ</w:t>
      </w:r>
      <w:r>
        <w:rPr>
          <w:bCs/>
          <w:szCs w:val="28"/>
        </w:rPr>
        <w:t>П</w:t>
      </w:r>
      <w:r>
        <w:rPr>
          <w:bCs/>
          <w:szCs w:val="28"/>
          <w:vertAlign w:val="subscript"/>
        </w:rPr>
        <w:t xml:space="preserve"> </w:t>
      </w:r>
      <w:r>
        <w:rPr>
          <w:bCs/>
          <w:szCs w:val="28"/>
          <w:vertAlign w:val="subscript"/>
          <w:lang w:val="en-US"/>
        </w:rPr>
        <w:t>i</w:t>
      </w:r>
      <w:r w:rsidRPr="003754B2">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условия оплаты товара, работ, услуг</w:t>
      </w:r>
      <w:r>
        <w:rPr>
          <w:szCs w:val="28"/>
        </w:rPr>
        <w:t>», руб.</w:t>
      </w:r>
    </w:p>
    <w:p w:rsidR="00000000" w:rsidRDefault="0055443F">
      <w:pPr>
        <w:tabs>
          <w:tab w:val="left" w:pos="-142"/>
          <w:tab w:val="left" w:pos="1418"/>
          <w:tab w:val="left" w:pos="1701"/>
        </w:tabs>
        <w:jc w:val="both"/>
        <w:rPr>
          <w:szCs w:val="28"/>
        </w:rPr>
      </w:pPr>
    </w:p>
    <w:p w:rsidR="00000000" w:rsidRDefault="0055443F">
      <w:pPr>
        <w:tabs>
          <w:tab w:val="left" w:pos="-142"/>
          <w:tab w:val="left" w:pos="1128"/>
        </w:tabs>
        <w:jc w:val="center"/>
        <w:rPr>
          <w:bCs/>
          <w:szCs w:val="28"/>
          <w:lang w:val="en-US"/>
        </w:rPr>
      </w:pPr>
      <w:r>
        <w:rPr>
          <w:szCs w:val="28"/>
        </w:rPr>
        <w:t>ОЦС</w:t>
      </w:r>
      <w:r>
        <w:rPr>
          <w:szCs w:val="28"/>
          <w:vertAlign w:val="subscript"/>
          <w:lang w:val="en-US"/>
        </w:rPr>
        <w:t xml:space="preserve"> i </w:t>
      </w:r>
      <w:r>
        <w:rPr>
          <w:szCs w:val="28"/>
          <w:lang w:val="en-US"/>
        </w:rPr>
        <w:t xml:space="preserve">  =  </w:t>
      </w:r>
      <w:r>
        <w:rPr>
          <w:szCs w:val="28"/>
        </w:rPr>
        <w:t>Ц</w:t>
      </w:r>
      <w:r>
        <w:rPr>
          <w:szCs w:val="28"/>
          <w:vertAlign w:val="subscript"/>
          <w:lang w:val="en-US"/>
        </w:rPr>
        <w:t xml:space="preserve"> i </w:t>
      </w:r>
      <w:r>
        <w:rPr>
          <w:szCs w:val="28"/>
          <w:lang w:val="en-US"/>
        </w:rPr>
        <w:t xml:space="preserve">  *  M</w:t>
      </w:r>
      <w:r>
        <w:rPr>
          <w:szCs w:val="28"/>
          <w:vertAlign w:val="subscript"/>
          <w:lang w:val="en-US"/>
        </w:rPr>
        <w:t xml:space="preserve"> i </w:t>
      </w:r>
      <w:r>
        <w:rPr>
          <w:szCs w:val="28"/>
          <w:lang w:val="en-US"/>
        </w:rPr>
        <w:t xml:space="preserve"> /100 *  (C</w:t>
      </w:r>
      <w:r>
        <w:rPr>
          <w:szCs w:val="28"/>
          <w:vertAlign w:val="subscript"/>
          <w:lang w:val="en-US"/>
        </w:rPr>
        <w:t xml:space="preserve"> i </w:t>
      </w:r>
      <w:r>
        <w:rPr>
          <w:szCs w:val="28"/>
          <w:lang w:val="en-US"/>
        </w:rPr>
        <w:t xml:space="preserve">  </w:t>
      </w:r>
      <w:r>
        <w:rPr>
          <w:bCs/>
          <w:szCs w:val="28"/>
          <w:lang w:val="en-US"/>
        </w:rPr>
        <w:t xml:space="preserve">–  </w:t>
      </w:r>
      <w:r>
        <w:rPr>
          <w:bCs/>
          <w:szCs w:val="28"/>
        </w:rPr>
        <w:t>Ср</w:t>
      </w:r>
      <w:r>
        <w:rPr>
          <w:bCs/>
          <w:szCs w:val="28"/>
          <w:vertAlign w:val="subscript"/>
          <w:lang w:val="en-US"/>
        </w:rPr>
        <w:t xml:space="preserve"> min </w:t>
      </w:r>
      <w:r>
        <w:rPr>
          <w:bCs/>
          <w:szCs w:val="28"/>
          <w:lang w:val="en-US"/>
        </w:rPr>
        <w:t>)</w:t>
      </w:r>
    </w:p>
    <w:p w:rsidR="00000000" w:rsidRDefault="0055443F">
      <w:pPr>
        <w:tabs>
          <w:tab w:val="left" w:pos="-142"/>
          <w:tab w:val="left" w:pos="1418"/>
          <w:tab w:val="left" w:pos="1701"/>
        </w:tabs>
        <w:ind w:right="68"/>
        <w:jc w:val="both"/>
        <w:rPr>
          <w:szCs w:val="28"/>
          <w:lang w:val="en-US"/>
        </w:rPr>
      </w:pPr>
    </w:p>
    <w:p w:rsidR="00000000" w:rsidRDefault="0055443F">
      <w:pPr>
        <w:tabs>
          <w:tab w:val="left" w:pos="-142"/>
          <w:tab w:val="left" w:pos="1418"/>
          <w:tab w:val="left" w:pos="1701"/>
        </w:tabs>
        <w:ind w:right="68"/>
        <w:jc w:val="both"/>
        <w:rPr>
          <w:szCs w:val="28"/>
        </w:rPr>
      </w:pPr>
      <w:r>
        <w:rPr>
          <w:szCs w:val="28"/>
        </w:rPr>
        <w:t xml:space="preserve">где:  </w:t>
      </w:r>
      <w:r>
        <w:rPr>
          <w:szCs w:val="28"/>
          <w:lang w:val="en-US"/>
        </w:rPr>
        <w:t>M</w:t>
      </w:r>
      <w:r w:rsidRPr="003754B2">
        <w:rPr>
          <w:szCs w:val="28"/>
          <w:vertAlign w:val="subscript"/>
        </w:rPr>
        <w:t xml:space="preserve"> </w:t>
      </w:r>
      <w:r>
        <w:rPr>
          <w:szCs w:val="28"/>
          <w:vertAlign w:val="subscript"/>
          <w:lang w:val="en-US"/>
        </w:rPr>
        <w:t>i</w:t>
      </w:r>
      <w:r>
        <w:rPr>
          <w:szCs w:val="28"/>
        </w:rPr>
        <w:t xml:space="preserve"> </w:t>
      </w:r>
      <w:r>
        <w:rPr>
          <w:szCs w:val="28"/>
        </w:rPr>
        <w:tab/>
      </w:r>
      <w:r>
        <w:rPr>
          <w:bCs/>
          <w:szCs w:val="28"/>
        </w:rPr>
        <w:t>–</w:t>
      </w:r>
      <w:r>
        <w:rPr>
          <w:bCs/>
          <w:szCs w:val="28"/>
        </w:rPr>
        <w:tab/>
      </w:r>
      <w:r>
        <w:rPr>
          <w:szCs w:val="28"/>
        </w:rPr>
        <w:t xml:space="preserve">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w:t>
      </w:r>
      <w:r>
        <w:rPr>
          <w:b/>
          <w:i/>
          <w:sz w:val="24"/>
        </w:rPr>
        <w:t>единицу измерения ср</w:t>
      </w:r>
      <w:r>
        <w:rPr>
          <w:b/>
          <w:i/>
          <w:sz w:val="24"/>
        </w:rPr>
        <w:t>ока (год, месяц, день, час)</w:t>
      </w:r>
      <w:r>
        <w:rPr>
          <w:szCs w:val="28"/>
        </w:rPr>
        <w:t>, % от цены договора,</w:t>
      </w:r>
    </w:p>
    <w:p w:rsidR="00000000" w:rsidRDefault="0055443F">
      <w:pPr>
        <w:tabs>
          <w:tab w:val="left" w:pos="-142"/>
          <w:tab w:val="left" w:pos="1276"/>
          <w:tab w:val="left" w:pos="1701"/>
        </w:tabs>
        <w:ind w:right="68"/>
        <w:jc w:val="both"/>
        <w:rPr>
          <w:b/>
          <w:bCs/>
          <w:i/>
          <w:szCs w:val="28"/>
          <w:shd w:val="clear" w:color="auto" w:fill="FDE9D9"/>
        </w:rPr>
      </w:pPr>
      <w:r>
        <w:rPr>
          <w:bCs/>
          <w:szCs w:val="28"/>
        </w:rPr>
        <w:t>С</w:t>
      </w:r>
      <w:r>
        <w:rPr>
          <w:bCs/>
          <w:szCs w:val="28"/>
          <w:vertAlign w:val="subscript"/>
        </w:rPr>
        <w:t xml:space="preserve"> </w:t>
      </w:r>
      <w:r>
        <w:rPr>
          <w:bCs/>
          <w:szCs w:val="28"/>
          <w:vertAlign w:val="subscript"/>
          <w:lang w:val="en-US"/>
        </w:rPr>
        <w:t>i</w:t>
      </w:r>
      <w:r>
        <w:rPr>
          <w:szCs w:val="28"/>
        </w:rPr>
        <w:t xml:space="preserve"> </w:t>
      </w:r>
      <w:r>
        <w:rPr>
          <w:szCs w:val="28"/>
        </w:rPr>
        <w:tab/>
        <w:t>–</w:t>
      </w:r>
      <w:r>
        <w:rPr>
          <w:szCs w:val="28"/>
        </w:rPr>
        <w:tab/>
        <w:t xml:space="preserve">срок поставки товара, выполнения работ, оказания услуг </w:t>
      </w:r>
      <w:r>
        <w:rPr>
          <w:szCs w:val="28"/>
          <w:lang w:val="en-US"/>
        </w:rPr>
        <w:t>i</w:t>
      </w:r>
      <w:r>
        <w:rPr>
          <w:szCs w:val="28"/>
        </w:rPr>
        <w:t xml:space="preserve">-го участника закупки, предложенный в его заявке </w:t>
      </w:r>
      <w:r>
        <w:rPr>
          <w:b/>
          <w:i/>
          <w:sz w:val="24"/>
        </w:rPr>
        <w:t>в единицах измерения срока (год, месяц, день, час),</w:t>
      </w:r>
    </w:p>
    <w:p w:rsidR="00000000" w:rsidRDefault="0055443F">
      <w:pPr>
        <w:tabs>
          <w:tab w:val="left" w:pos="-142"/>
          <w:tab w:val="left" w:pos="1276"/>
          <w:tab w:val="left" w:pos="1701"/>
        </w:tabs>
        <w:ind w:right="68"/>
        <w:jc w:val="both"/>
        <w:rPr>
          <w:b/>
          <w:i/>
          <w:sz w:val="24"/>
        </w:rPr>
      </w:pPr>
      <w:r>
        <w:rPr>
          <w:bCs/>
          <w:szCs w:val="28"/>
        </w:rPr>
        <w:t>Ср</w:t>
      </w:r>
      <w:r>
        <w:rPr>
          <w:bCs/>
          <w:szCs w:val="28"/>
          <w:vertAlign w:val="subscript"/>
        </w:rPr>
        <w:t xml:space="preserve"> </w:t>
      </w:r>
      <w:r>
        <w:rPr>
          <w:bCs/>
          <w:szCs w:val="28"/>
          <w:vertAlign w:val="subscript"/>
          <w:lang w:val="en-US"/>
        </w:rPr>
        <w:t>min</w:t>
      </w:r>
      <w:r>
        <w:rPr>
          <w:szCs w:val="28"/>
        </w:rPr>
        <w:t xml:space="preserve"> </w:t>
      </w:r>
      <w:r>
        <w:rPr>
          <w:szCs w:val="28"/>
        </w:rPr>
        <w:tab/>
        <w:t>–</w:t>
      </w:r>
      <w:r>
        <w:rPr>
          <w:szCs w:val="28"/>
        </w:rPr>
        <w:tab/>
        <w:t>минимальный из предложенных в зая</w:t>
      </w:r>
      <w:r>
        <w:rPr>
          <w:szCs w:val="28"/>
        </w:rPr>
        <w:t xml:space="preserve">вках допущенных участников закупки срок поставки товара, выполнения работ, оказания услуг </w:t>
      </w:r>
      <w:r>
        <w:rPr>
          <w:b/>
          <w:i/>
          <w:sz w:val="24"/>
        </w:rPr>
        <w:t>в единицах измерения срока (год, месяц, день, час)</w:t>
      </w:r>
    </w:p>
    <w:p w:rsidR="00000000" w:rsidRDefault="0055443F">
      <w:pPr>
        <w:tabs>
          <w:tab w:val="left" w:pos="-142"/>
          <w:tab w:val="left" w:pos="1276"/>
          <w:tab w:val="left" w:pos="1701"/>
        </w:tabs>
        <w:ind w:right="68"/>
        <w:jc w:val="both"/>
        <w:rPr>
          <w:b/>
          <w:i/>
          <w:sz w:val="24"/>
        </w:rPr>
      </w:pPr>
    </w:p>
    <w:p w:rsidR="00000000" w:rsidRDefault="0055443F">
      <w:pPr>
        <w:tabs>
          <w:tab w:val="left" w:pos="-142"/>
          <w:tab w:val="left" w:pos="1062"/>
          <w:tab w:val="left" w:pos="1455"/>
        </w:tabs>
        <w:jc w:val="center"/>
        <w:rPr>
          <w:bCs/>
          <w:szCs w:val="28"/>
          <w:lang w:val="en-US"/>
        </w:rPr>
      </w:pPr>
      <w:r>
        <w:rPr>
          <w:bCs/>
          <w:szCs w:val="28"/>
        </w:rPr>
        <w:t>ОЦП</w:t>
      </w:r>
      <w:r>
        <w:rPr>
          <w:szCs w:val="28"/>
          <w:vertAlign w:val="subscript"/>
          <w:lang w:val="en-US"/>
        </w:rPr>
        <w:t xml:space="preserve"> i</w:t>
      </w:r>
      <w:r>
        <w:rPr>
          <w:bCs/>
          <w:szCs w:val="28"/>
          <w:lang w:val="en-US"/>
        </w:rPr>
        <w:t xml:space="preserve"> = </w:t>
      </w:r>
      <w:r>
        <w:rPr>
          <w:bCs/>
          <w:szCs w:val="28"/>
        </w:rPr>
        <w:t>АВ</w:t>
      </w:r>
      <w:r>
        <w:rPr>
          <w:szCs w:val="28"/>
          <w:vertAlign w:val="subscript"/>
          <w:lang w:val="en-US"/>
        </w:rPr>
        <w:t xml:space="preserve"> i</w:t>
      </w:r>
      <w:r>
        <w:rPr>
          <w:szCs w:val="28"/>
          <w:lang w:val="en-US"/>
        </w:rPr>
        <w:t xml:space="preserve"> </w:t>
      </w:r>
      <w:r>
        <w:rPr>
          <w:bCs/>
          <w:szCs w:val="28"/>
          <w:lang w:val="en-US"/>
        </w:rPr>
        <w:t xml:space="preserve">* </w:t>
      </w:r>
      <w:r>
        <w:rPr>
          <w:bCs/>
          <w:szCs w:val="28"/>
        </w:rPr>
        <w:t>С</w:t>
      </w:r>
      <w:r>
        <w:rPr>
          <w:bCs/>
          <w:szCs w:val="28"/>
          <w:lang w:val="en-US"/>
        </w:rPr>
        <w:t>a</w:t>
      </w:r>
      <w:r>
        <w:rPr>
          <w:szCs w:val="28"/>
          <w:vertAlign w:val="subscript"/>
          <w:lang w:val="en-US"/>
        </w:rPr>
        <w:t xml:space="preserve"> i</w:t>
      </w:r>
      <w:r>
        <w:rPr>
          <w:bCs/>
          <w:szCs w:val="28"/>
          <w:lang w:val="en-US"/>
        </w:rPr>
        <w:t xml:space="preserve"> * </w:t>
      </w:r>
      <w:r>
        <w:rPr>
          <w:bCs/>
          <w:szCs w:val="28"/>
        </w:rPr>
        <w:t>СРф</w:t>
      </w:r>
      <w:r>
        <w:rPr>
          <w:bCs/>
          <w:szCs w:val="28"/>
          <w:lang w:val="en-US"/>
        </w:rPr>
        <w:t>/100/365</w:t>
      </w:r>
    </w:p>
    <w:p w:rsidR="00000000" w:rsidRDefault="0055443F">
      <w:pPr>
        <w:tabs>
          <w:tab w:val="left" w:pos="-142"/>
          <w:tab w:val="left" w:pos="1276"/>
          <w:tab w:val="left" w:pos="1701"/>
        </w:tabs>
        <w:jc w:val="both"/>
        <w:rPr>
          <w:bCs/>
          <w:szCs w:val="28"/>
          <w:lang w:val="en-US"/>
        </w:rPr>
      </w:pPr>
    </w:p>
    <w:p w:rsidR="00000000" w:rsidRDefault="0055443F">
      <w:pPr>
        <w:tabs>
          <w:tab w:val="left" w:pos="-142"/>
          <w:tab w:val="left" w:pos="1276"/>
          <w:tab w:val="left" w:pos="1701"/>
        </w:tabs>
        <w:jc w:val="both"/>
        <w:rPr>
          <w:bCs/>
          <w:szCs w:val="28"/>
        </w:rPr>
      </w:pPr>
      <w:r>
        <w:rPr>
          <w:bCs/>
          <w:szCs w:val="28"/>
        </w:rPr>
        <w:t>где: АВ</w:t>
      </w:r>
      <w:r>
        <w:rPr>
          <w:szCs w:val="28"/>
          <w:vertAlign w:val="subscript"/>
        </w:rPr>
        <w:t xml:space="preserve"> </w:t>
      </w:r>
      <w:r>
        <w:rPr>
          <w:szCs w:val="28"/>
          <w:vertAlign w:val="subscript"/>
          <w:lang w:val="en-US"/>
        </w:rPr>
        <w:t>i</w:t>
      </w:r>
      <w:r w:rsidRPr="003754B2">
        <w:rPr>
          <w:szCs w:val="28"/>
        </w:rPr>
        <w:t xml:space="preserve"> </w:t>
      </w:r>
      <w:r>
        <w:rPr>
          <w:bCs/>
          <w:szCs w:val="28"/>
        </w:rPr>
        <w:tab/>
        <w:t>–</w:t>
      </w:r>
      <w:r>
        <w:rPr>
          <w:bCs/>
          <w:szCs w:val="28"/>
        </w:rPr>
        <w:tab/>
        <w:t xml:space="preserve">размер авансового платежа i-го участника </w:t>
      </w:r>
      <w:r>
        <w:rPr>
          <w:szCs w:val="28"/>
        </w:rPr>
        <w:t>закупки</w:t>
      </w:r>
      <w:r>
        <w:rPr>
          <w:bCs/>
          <w:szCs w:val="28"/>
        </w:rPr>
        <w:t>, руб.</w:t>
      </w:r>
    </w:p>
    <w:p w:rsidR="00000000" w:rsidRDefault="0055443F">
      <w:pPr>
        <w:tabs>
          <w:tab w:val="left" w:pos="-142"/>
          <w:tab w:val="left" w:pos="1276"/>
          <w:tab w:val="left" w:pos="1701"/>
        </w:tabs>
        <w:jc w:val="both"/>
        <w:rPr>
          <w:bCs/>
          <w:szCs w:val="28"/>
        </w:rPr>
      </w:pPr>
      <w:r>
        <w:rPr>
          <w:bCs/>
          <w:szCs w:val="28"/>
        </w:rPr>
        <w:t>С</w:t>
      </w:r>
      <w:r>
        <w:rPr>
          <w:bCs/>
          <w:szCs w:val="28"/>
          <w:lang w:val="en-US"/>
        </w:rPr>
        <w:t>a</w:t>
      </w:r>
      <w:r w:rsidRPr="003754B2">
        <w:rPr>
          <w:szCs w:val="28"/>
          <w:vertAlign w:val="subscript"/>
        </w:rPr>
        <w:t xml:space="preserve"> </w:t>
      </w:r>
      <w:r>
        <w:rPr>
          <w:szCs w:val="28"/>
          <w:vertAlign w:val="subscript"/>
          <w:lang w:val="en-US"/>
        </w:rPr>
        <w:t>i</w:t>
      </w:r>
      <w:r>
        <w:rPr>
          <w:bCs/>
          <w:szCs w:val="28"/>
        </w:rPr>
        <w:t xml:space="preserve"> </w:t>
      </w:r>
      <w:r>
        <w:rPr>
          <w:bCs/>
          <w:szCs w:val="28"/>
        </w:rPr>
        <w:tab/>
        <w:t xml:space="preserve">– </w:t>
      </w:r>
      <w:r>
        <w:rPr>
          <w:bCs/>
          <w:szCs w:val="28"/>
        </w:rPr>
        <w:tab/>
        <w:t>ср</w:t>
      </w:r>
      <w:r>
        <w:rPr>
          <w:bCs/>
          <w:szCs w:val="28"/>
        </w:rPr>
        <w:t>ок погашения авансового платежа, предлагаемый i-м участником закупки, указанный в проекте договора, дни</w:t>
      </w:r>
    </w:p>
    <w:p w:rsidR="00000000" w:rsidRDefault="0055443F">
      <w:pPr>
        <w:tabs>
          <w:tab w:val="left" w:pos="-142"/>
          <w:tab w:val="left" w:pos="1276"/>
          <w:tab w:val="left" w:pos="1701"/>
        </w:tabs>
        <w:jc w:val="both"/>
        <w:rPr>
          <w:bCs/>
          <w:szCs w:val="28"/>
        </w:rPr>
      </w:pPr>
      <w:r>
        <w:rPr>
          <w:bCs/>
          <w:szCs w:val="28"/>
        </w:rPr>
        <w:t xml:space="preserve">СРф </w:t>
      </w:r>
      <w:r>
        <w:rPr>
          <w:bCs/>
          <w:szCs w:val="28"/>
        </w:rPr>
        <w:tab/>
        <w:t>–</w:t>
      </w:r>
      <w:r>
        <w:rPr>
          <w:bCs/>
          <w:szCs w:val="28"/>
        </w:rPr>
        <w:tab/>
        <w:t>ставка рефинансирования, установленная Центральным Банком РФ, на момент окончания подачи заявок, %</w:t>
      </w:r>
    </w:p>
    <w:p w:rsidR="00000000" w:rsidRDefault="0055443F">
      <w:pPr>
        <w:tabs>
          <w:tab w:val="left" w:pos="-142"/>
          <w:tab w:val="left" w:pos="1276"/>
          <w:tab w:val="left" w:pos="1701"/>
        </w:tabs>
        <w:ind w:right="68"/>
        <w:jc w:val="both"/>
      </w:pPr>
      <w:r>
        <w:rPr>
          <w:b/>
          <w:i/>
          <w:sz w:val="24"/>
        </w:rPr>
        <w:t xml:space="preserve">Расчет оценочной стоимости применяется только </w:t>
      </w:r>
      <w:r>
        <w:rPr>
          <w:b/>
          <w:i/>
          <w:sz w:val="24"/>
        </w:rPr>
        <w:t>для целей оценки заявок и не оказывает влияния на цену заключаемого договора согласно предложению победителя закупки о цене договора.</w:t>
      </w:r>
      <w:r>
        <w:t xml:space="preserve"> </w:t>
      </w:r>
    </w:p>
    <w:p w:rsidR="00000000" w:rsidRDefault="0055443F">
      <w:pPr>
        <w:tabs>
          <w:tab w:val="left" w:pos="0"/>
          <w:tab w:val="left" w:pos="1701"/>
        </w:tabs>
        <w:autoSpaceDE w:val="0"/>
        <w:autoSpaceDN w:val="0"/>
        <w:adjustRightInd w:val="0"/>
        <w:jc w:val="both"/>
        <w:rPr>
          <w:szCs w:val="28"/>
        </w:rPr>
      </w:pPr>
    </w:p>
    <w:p w:rsidR="00000000" w:rsidRDefault="0055443F" w:rsidP="0055443F">
      <w:pPr>
        <w:numPr>
          <w:ilvl w:val="1"/>
          <w:numId w:val="58"/>
        </w:numPr>
        <w:shd w:val="clear" w:color="auto" w:fill="FFFFFF"/>
        <w:spacing w:line="276" w:lineRule="auto"/>
        <w:ind w:left="998" w:hanging="431"/>
        <w:contextualSpacing/>
        <w:jc w:val="both"/>
        <w:outlineLvl w:val="1"/>
        <w:rPr>
          <w:bCs/>
          <w:sz w:val="22"/>
          <w:szCs w:val="20"/>
          <w:shd w:val="clear" w:color="auto" w:fill="FDE9D9"/>
        </w:rPr>
      </w:pPr>
      <w:bookmarkStart w:id="420" w:name="_Toc403566543"/>
      <w:bookmarkStart w:id="421" w:name="_Toc416777903"/>
      <w:r>
        <w:t>ОЦЕНКА ПО КРИТЕРИЮ «КВАЛИФИКАЦИЯ УЧАСТНИКА»*</w:t>
      </w:r>
      <w:bookmarkEnd w:id="420"/>
      <w:bookmarkEnd w:id="421"/>
    </w:p>
    <w:p w:rsidR="00000000" w:rsidRDefault="0055443F">
      <w:pPr>
        <w:shd w:val="clear" w:color="auto" w:fill="FFFFFF"/>
        <w:jc w:val="both"/>
        <w:rPr>
          <w:b/>
          <w:i/>
          <w:sz w:val="24"/>
        </w:rPr>
      </w:pPr>
      <w:r>
        <w:rPr>
          <w:b/>
          <w:i/>
        </w:rPr>
        <w:t>-* если обеспеченность участника ресурсами</w:t>
      </w:r>
      <w:r>
        <w:rPr>
          <w:b/>
          <w:i/>
          <w:sz w:val="24"/>
        </w:rPr>
        <w:t xml:space="preserve"> если квалификация участника не о</w:t>
      </w:r>
      <w:r>
        <w:rPr>
          <w:b/>
          <w:i/>
          <w:sz w:val="24"/>
        </w:rPr>
        <w:t>ценивались на этапе квалификационного отбора</w:t>
      </w:r>
    </w:p>
    <w:p w:rsidR="00000000" w:rsidRDefault="0055443F">
      <w:pPr>
        <w:shd w:val="clear" w:color="auto" w:fill="FFFFFF"/>
        <w:jc w:val="center"/>
      </w:pPr>
    </w:p>
    <w:p w:rsidR="00000000" w:rsidRDefault="0055443F">
      <w:pPr>
        <w:shd w:val="clear" w:color="auto" w:fill="FFFFFF"/>
        <w:jc w:val="center"/>
      </w:pPr>
      <w:r>
        <w:t xml:space="preserve">БК </w:t>
      </w:r>
      <w:r>
        <w:rPr>
          <w:vertAlign w:val="subscript"/>
          <w:lang w:val="en-US"/>
        </w:rPr>
        <w:t>i</w:t>
      </w:r>
      <w:r w:rsidRPr="003754B2">
        <w:rPr>
          <w:vertAlign w:val="subscript"/>
        </w:rPr>
        <w:t xml:space="preserve"> </w:t>
      </w:r>
      <w:r>
        <w:t>= БО</w:t>
      </w:r>
      <w:r>
        <w:rPr>
          <w:vertAlign w:val="subscript"/>
        </w:rPr>
        <w:t>i</w:t>
      </w:r>
      <w:r>
        <w:t>*V</w:t>
      </w:r>
      <w:r>
        <w:rPr>
          <w:vertAlign w:val="subscript"/>
        </w:rPr>
        <w:t>О</w:t>
      </w:r>
      <w:r>
        <w:t>,</w:t>
      </w:r>
    </w:p>
    <w:p w:rsidR="00000000" w:rsidRDefault="0055443F">
      <w:pPr>
        <w:shd w:val="clear" w:color="auto" w:fill="FFFFFF"/>
        <w:jc w:val="center"/>
      </w:pPr>
    </w:p>
    <w:p w:rsidR="00000000" w:rsidRDefault="0055443F">
      <w:pPr>
        <w:shd w:val="clear" w:color="auto" w:fill="FFFFFF"/>
        <w:jc w:val="both"/>
      </w:pPr>
      <w:r>
        <w:t>где: V – значимость (вес) соответствующего подкритерия,</w:t>
      </w:r>
    </w:p>
    <w:p w:rsidR="00000000" w:rsidRDefault="0055443F">
      <w:pPr>
        <w:shd w:val="clear" w:color="auto" w:fill="FFFFFF"/>
        <w:jc w:val="both"/>
      </w:pPr>
      <w:r>
        <w:rPr>
          <w:bCs/>
        </w:rPr>
        <w:t>БО</w:t>
      </w:r>
      <w:r>
        <w:t xml:space="preserve"> – оценка (балл) соответствующего подкритерия</w:t>
      </w:r>
    </w:p>
    <w:p w:rsidR="00000000" w:rsidRDefault="0055443F">
      <w:pPr>
        <w:shd w:val="clear" w:color="auto" w:fill="FFFFFF"/>
        <w:jc w:val="both"/>
      </w:pPr>
      <w:r>
        <w:t xml:space="preserve">Совокупная значимость всех подкритериев одного критерия равна 100 процентам. </w:t>
      </w:r>
    </w:p>
    <w:p w:rsidR="00000000" w:rsidRDefault="0055443F">
      <w:pPr>
        <w:shd w:val="clear" w:color="auto" w:fill="FFFFFF"/>
        <w:jc w:val="both"/>
        <w:rPr>
          <w:b/>
          <w:i/>
          <w:sz w:val="24"/>
        </w:rPr>
      </w:pPr>
      <w:r>
        <w:lastRenderedPageBreak/>
        <w:t>Максимальная</w:t>
      </w:r>
      <w:r>
        <w:t xml:space="preserve"> оценка в баллах по каждому из подкритериев </w:t>
      </w:r>
      <w:r>
        <w:rPr>
          <w:bCs/>
          <w:szCs w:val="28"/>
        </w:rPr>
        <w:t>О</w:t>
      </w:r>
      <w:r>
        <w:rPr>
          <w:bCs/>
          <w:szCs w:val="28"/>
          <w:vertAlign w:val="subscript"/>
        </w:rPr>
        <w:t>i</w:t>
      </w:r>
      <w:r>
        <w:rPr>
          <w:bCs/>
          <w:szCs w:val="28"/>
        </w:rPr>
        <w:t xml:space="preserve"> </w:t>
      </w:r>
      <w:r>
        <w:t>– 100 баллов –</w:t>
      </w:r>
      <w:r>
        <w:rPr>
          <w:b/>
          <w:i/>
        </w:rPr>
        <w:t xml:space="preserve"> </w:t>
      </w:r>
      <w:r>
        <w:rPr>
          <w:b/>
          <w:i/>
          <w:sz w:val="24"/>
        </w:rPr>
        <w:t>указываются все приведенные в документации о закупке подкритерии</w:t>
      </w:r>
    </w:p>
    <w:p w:rsidR="00000000" w:rsidRDefault="0055443F">
      <w:pPr>
        <w:shd w:val="clear" w:color="auto" w:fill="FFFFFF"/>
        <w:jc w:val="both"/>
        <w:rPr>
          <w:b/>
          <w:i/>
          <w:sz w:val="24"/>
        </w:rPr>
      </w:pPr>
    </w:p>
    <w:p w:rsidR="00000000" w:rsidRDefault="0055443F" w:rsidP="0055443F">
      <w:pPr>
        <w:numPr>
          <w:ilvl w:val="2"/>
          <w:numId w:val="58"/>
        </w:numPr>
        <w:tabs>
          <w:tab w:val="left" w:pos="1701"/>
        </w:tabs>
        <w:spacing w:before="120" w:after="120" w:line="360" w:lineRule="auto"/>
        <w:contextualSpacing/>
        <w:jc w:val="both"/>
        <w:outlineLvl w:val="2"/>
        <w:rPr>
          <w:bCs/>
          <w:caps/>
          <w:szCs w:val="28"/>
        </w:rPr>
      </w:pPr>
      <w:bookmarkStart w:id="422" w:name="_Toc403566544"/>
      <w:bookmarkStart w:id="423" w:name="_Toc383792467"/>
      <w:bookmarkStart w:id="424" w:name="_Toc384030514"/>
      <w:bookmarkStart w:id="425" w:name="_Toc390100166"/>
      <w:bookmarkStart w:id="426" w:name="_Toc416777904"/>
      <w:r>
        <w:rPr>
          <w:bCs/>
          <w:caps/>
          <w:szCs w:val="28"/>
        </w:rPr>
        <w:t>ОЦЕНКА ПО ПОДКРИТЕРИЮ «ОПЫТ»*</w:t>
      </w:r>
      <w:bookmarkEnd w:id="422"/>
      <w:bookmarkEnd w:id="423"/>
      <w:bookmarkEnd w:id="424"/>
      <w:bookmarkEnd w:id="425"/>
      <w:bookmarkEnd w:id="426"/>
    </w:p>
    <w:p w:rsidR="00000000" w:rsidRDefault="0055443F">
      <w:pPr>
        <w:widowControl w:val="0"/>
        <w:shd w:val="clear" w:color="auto" w:fill="FFFFFF"/>
        <w:tabs>
          <w:tab w:val="left" w:pos="1418"/>
        </w:tabs>
        <w:spacing w:after="120"/>
        <w:jc w:val="both"/>
        <w:rPr>
          <w:b/>
          <w:i/>
          <w:sz w:val="24"/>
        </w:rPr>
      </w:pPr>
      <w:r>
        <w:rPr>
          <w:b/>
          <w:i/>
          <w:sz w:val="24"/>
        </w:rPr>
        <w:t>* не рекомендуется указание в качестве критерия отбора и оценки опыта в отношении одинаковых объек</w:t>
      </w:r>
      <w:r>
        <w:rPr>
          <w:b/>
          <w:i/>
          <w:sz w:val="24"/>
        </w:rPr>
        <w:t>тов поставок, работ, услуг и одинаковых лиц (участник, соисполнитель (субподрядчик)). Если подкритерий «опыт» оценивается в количественных характеристиках (например, количество договоров), значение О </w:t>
      </w:r>
      <w:r>
        <w:rPr>
          <w:b/>
          <w:i/>
          <w:sz w:val="24"/>
          <w:vertAlign w:val="subscript"/>
          <w:lang w:val="en-US"/>
        </w:rPr>
        <w:t>max</w:t>
      </w:r>
      <w:r>
        <w:rPr>
          <w:b/>
          <w:i/>
          <w:sz w:val="24"/>
        </w:rPr>
        <w:t xml:space="preserve"> должно быть изменено с ценового на количественный. П</w:t>
      </w:r>
      <w:r>
        <w:rPr>
          <w:b/>
          <w:i/>
          <w:sz w:val="24"/>
        </w:rPr>
        <w:t xml:space="preserve">ри установлении в документации о закупке подкритерия «репутация участника закупки» данный подкритерий «опыт» необходимо устанавливать только в отношении опыта участника закупки, без учета </w:t>
      </w:r>
      <w:r>
        <w:rPr>
          <w:b/>
          <w:bCs/>
          <w:i/>
          <w:iCs/>
          <w:sz w:val="24"/>
        </w:rPr>
        <w:t>иных физических или юридических лиц, привлекаемых участником закупки</w:t>
      </w:r>
      <w:r>
        <w:rPr>
          <w:b/>
          <w:bCs/>
          <w:i/>
          <w:iCs/>
          <w:sz w:val="24"/>
        </w:rPr>
        <w:t xml:space="preserve"> для исполнения обязательств по договору (</w:t>
      </w:r>
      <w:r>
        <w:rPr>
          <w:b/>
          <w:i/>
          <w:sz w:val="24"/>
        </w:rPr>
        <w:t xml:space="preserve">соисполнителей (субподрядчиков), </w:t>
      </w:r>
      <w:r>
        <w:rPr>
          <w:b/>
          <w:bCs/>
          <w:i/>
          <w:iCs/>
          <w:sz w:val="24"/>
        </w:rPr>
        <w:t>изготовителей предлагаемого оборудования и т.п.)</w:t>
      </w:r>
      <w:r>
        <w:rPr>
          <w:b/>
          <w:i/>
          <w:sz w:val="24"/>
        </w:rPr>
        <w:t>, а также при рассмотрении на оценочной стадии первоначально учитывать договоры, в которых отсутствуют судебные решения не в пользу у</w:t>
      </w:r>
      <w:r>
        <w:rPr>
          <w:b/>
          <w:i/>
          <w:sz w:val="24"/>
        </w:rPr>
        <w:t>частника закупки в качестве ответчика, связанных с изготовлением, поставкой, эксплуатацией продукции/ выполнением работ/ оказанием услуг.</w:t>
      </w:r>
    </w:p>
    <w:p w:rsidR="00000000" w:rsidRDefault="0055443F">
      <w:pPr>
        <w:autoSpaceDE w:val="0"/>
        <w:autoSpaceDN w:val="0"/>
        <w:adjustRightInd w:val="0"/>
        <w:jc w:val="both"/>
        <w:rPr>
          <w:b/>
          <w:bCs/>
          <w:i/>
          <w:iCs/>
          <w:sz w:val="24"/>
        </w:rPr>
      </w:pPr>
      <w:r>
        <w:rPr>
          <w:b/>
          <w:bCs/>
          <w:i/>
          <w:iCs/>
          <w:sz w:val="24"/>
        </w:rPr>
        <w:t>При оценке по данному подкритерию к учету принимаются, завершенные в 20__ – 20__ гг. поставки/работы/услуги сопоставим</w:t>
      </w:r>
      <w:r>
        <w:rPr>
          <w:b/>
          <w:bCs/>
          <w:i/>
          <w:iCs/>
          <w:sz w:val="24"/>
        </w:rPr>
        <w:t>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w:t>
      </w:r>
      <w:r>
        <w:rPr>
          <w:b/>
          <w:bCs/>
          <w:i/>
          <w:iCs/>
          <w:sz w:val="24"/>
        </w:rPr>
        <w:t>мость (</w:t>
      </w:r>
      <w:r>
        <w:rPr>
          <w:b/>
          <w:bCs/>
          <w:i/>
          <w:sz w:val="24"/>
        </w:rPr>
        <w:t>акты приемки-передачи, ТОРГ-12</w:t>
      </w:r>
      <w:r>
        <w:rPr>
          <w:b/>
          <w:i/>
          <w:sz w:val="24"/>
        </w:rPr>
        <w:t>, акты выполненных работ</w:t>
      </w:r>
      <w:r>
        <w:rPr>
          <w:b/>
          <w:bCs/>
          <w:i/>
          <w:sz w:val="24"/>
        </w:rPr>
        <w:t xml:space="preserve"> и т.п.</w:t>
      </w:r>
      <w:r>
        <w:rPr>
          <w:b/>
          <w:bCs/>
          <w:i/>
          <w:iCs/>
          <w:sz w:val="24"/>
        </w:rPr>
        <w:t xml:space="preserve">). </w:t>
      </w:r>
    </w:p>
    <w:p w:rsidR="00000000" w:rsidRDefault="0055443F">
      <w:pPr>
        <w:autoSpaceDE w:val="0"/>
        <w:autoSpaceDN w:val="0"/>
        <w:adjustRightInd w:val="0"/>
        <w:jc w:val="both"/>
        <w:rPr>
          <w:b/>
          <w:i/>
          <w:sz w:val="24"/>
        </w:rPr>
      </w:pPr>
      <w:r>
        <w:rPr>
          <w:b/>
          <w:i/>
          <w:sz w:val="24"/>
        </w:rPr>
        <w:t>При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w:t>
      </w:r>
      <w:r>
        <w:rPr>
          <w:b/>
          <w:i/>
          <w:sz w:val="24"/>
        </w:rPr>
        <w:t>ому ими объему работ.</w:t>
      </w:r>
    </w:p>
    <w:p w:rsidR="00000000" w:rsidRDefault="0055443F">
      <w:pPr>
        <w:widowControl w:val="0"/>
        <w:shd w:val="clear" w:color="auto" w:fill="FFFFFF"/>
        <w:tabs>
          <w:tab w:val="left" w:pos="1418"/>
        </w:tabs>
        <w:jc w:val="both"/>
        <w:rPr>
          <w:b/>
          <w:bCs/>
          <w:i/>
          <w:sz w:val="20"/>
          <w:szCs w:val="20"/>
          <w:shd w:val="clear" w:color="auto" w:fill="FDE9D9"/>
        </w:rPr>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000000">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60" w:after="60"/>
              <w:jc w:val="center"/>
              <w:rPr>
                <w:bCs/>
                <w:sz w:val="24"/>
                <w:lang w:eastAsia="en-US"/>
              </w:rPr>
            </w:pPr>
            <w:r>
              <w:rPr>
                <w:sz w:val="24"/>
                <w:lang w:eastAsia="en-US"/>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000000" w:rsidRDefault="0055443F">
            <w:pPr>
              <w:spacing w:before="60" w:after="60"/>
              <w:jc w:val="center"/>
              <w:rPr>
                <w:bCs/>
                <w:sz w:val="24"/>
                <w:lang w:eastAsia="en-US"/>
              </w:rPr>
            </w:pPr>
            <w:r>
              <w:rPr>
                <w:bCs/>
                <w:sz w:val="24"/>
                <w:lang w:eastAsia="en-US"/>
              </w:rPr>
              <w:t>Баллы</w:t>
            </w:r>
          </w:p>
        </w:tc>
      </w:tr>
      <w:tr w:rsidR="00000000">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5443F" w:rsidP="003754B2">
            <w:pPr>
              <w:spacing w:before="60" w:after="60"/>
              <w:ind w:firstLine="709"/>
              <w:jc w:val="center"/>
              <w:rPr>
                <w:bCs/>
                <w:sz w:val="24"/>
                <w:lang w:eastAsia="en-US"/>
              </w:rPr>
            </w:pPr>
            <w:r>
              <w:rPr>
                <w:sz w:val="24"/>
                <w:lang w:eastAsia="en-US"/>
              </w:rPr>
              <w:t>У участника закупки завершенные в 20</w:t>
            </w:r>
            <w:r w:rsidR="003754B2">
              <w:rPr>
                <w:sz w:val="24"/>
                <w:lang w:eastAsia="en-US"/>
              </w:rPr>
              <w:t>11</w:t>
            </w:r>
            <w:r>
              <w:rPr>
                <w:sz w:val="24"/>
                <w:lang w:eastAsia="en-US"/>
              </w:rPr>
              <w:t>-20</w:t>
            </w:r>
            <w:r w:rsidR="003754B2">
              <w:rPr>
                <w:sz w:val="24"/>
                <w:lang w:eastAsia="en-US"/>
              </w:rPr>
              <w:t>14</w:t>
            </w:r>
            <w:r>
              <w:rPr>
                <w:sz w:val="24"/>
                <w:lang w:eastAsia="en-US"/>
              </w:rPr>
              <w:t xml:space="preserve"> гг. </w:t>
            </w:r>
            <w:r>
              <w:rPr>
                <w:i/>
                <w:sz w:val="24"/>
                <w:lang w:eastAsia="en-US"/>
              </w:rPr>
              <w:t>(последние 3 года)</w:t>
            </w:r>
            <w:r>
              <w:rPr>
                <w:sz w:val="24"/>
                <w:lang w:eastAsia="en-US"/>
              </w:rPr>
              <w:t xml:space="preserve"> </w:t>
            </w:r>
            <w:r>
              <w:rPr>
                <w:b/>
                <w:i/>
                <w:sz w:val="24"/>
                <w:lang w:eastAsia="en-US"/>
              </w:rPr>
              <w:t>поставки, работы (услуги) в рамках</w:t>
            </w:r>
            <w:r>
              <w:rPr>
                <w:sz w:val="24"/>
                <w:lang w:eastAsia="en-US"/>
              </w:rPr>
              <w:t xml:space="preserve"> договоров </w:t>
            </w:r>
            <w:r>
              <w:rPr>
                <w:b/>
                <w:i/>
                <w:sz w:val="24"/>
                <w:lang w:eastAsia="en-US"/>
              </w:rPr>
              <w:t xml:space="preserve">сопоставимого характера и объема </w:t>
            </w:r>
            <w:r>
              <w:rPr>
                <w:sz w:val="24"/>
                <w:lang w:eastAsia="en-US"/>
              </w:rPr>
              <w:t>отсутствуют</w:t>
            </w:r>
            <w:r>
              <w:rPr>
                <w:sz w:val="24"/>
                <w:vertAlign w:val="subscript"/>
                <w:lang w:eastAsia="en-US"/>
              </w:rPr>
              <w:t xml:space="preserve"> </w:t>
            </w:r>
            <w:r>
              <w:rPr>
                <w:sz w:val="24"/>
                <w:lang w:eastAsia="en-US"/>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120" w:after="100" w:afterAutospacing="1"/>
              <w:jc w:val="center"/>
              <w:rPr>
                <w:bCs/>
                <w:sz w:val="24"/>
                <w:lang w:eastAsia="en-US"/>
              </w:rPr>
            </w:pPr>
            <w:r>
              <w:rPr>
                <w:bCs/>
                <w:sz w:val="24"/>
                <w:lang w:eastAsia="en-US"/>
              </w:rPr>
              <w:t>0</w:t>
            </w:r>
          </w:p>
        </w:tc>
      </w:tr>
      <w:tr w:rsidR="00000000">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000000" w:rsidRDefault="0055443F">
            <w:pPr>
              <w:spacing w:before="120" w:after="100" w:afterAutospacing="1"/>
              <w:jc w:val="center"/>
              <w:rPr>
                <w:sz w:val="24"/>
                <w:lang w:eastAsia="en-US"/>
              </w:rPr>
            </w:pPr>
            <w:r>
              <w:rPr>
                <w:bCs/>
                <w:sz w:val="24"/>
                <w:lang w:eastAsia="en-US"/>
              </w:rPr>
              <w:t xml:space="preserve">БО </w:t>
            </w:r>
            <w:r>
              <w:rPr>
                <w:bCs/>
                <w:sz w:val="24"/>
                <w:vertAlign w:val="subscript"/>
                <w:lang w:val="en-US" w:eastAsia="en-US"/>
              </w:rPr>
              <w:t>i</w:t>
            </w:r>
          </w:p>
        </w:tc>
        <w:tc>
          <w:tcPr>
            <w:tcW w:w="457" w:type="dxa"/>
            <w:vMerge w:val="restart"/>
            <w:tcBorders>
              <w:top w:val="single" w:sz="4" w:space="0" w:color="auto"/>
              <w:left w:val="nil"/>
              <w:bottom w:val="single" w:sz="4" w:space="0" w:color="auto"/>
              <w:right w:val="nil"/>
            </w:tcBorders>
            <w:vAlign w:val="center"/>
            <w:hideMark/>
          </w:tcPr>
          <w:p w:rsidR="00000000" w:rsidRDefault="0055443F">
            <w:pPr>
              <w:spacing w:before="120" w:after="100" w:afterAutospacing="1"/>
              <w:ind w:left="-57" w:right="-57" w:hanging="32"/>
              <w:jc w:val="center"/>
              <w:rPr>
                <w:sz w:val="24"/>
                <w:lang w:eastAsia="en-US"/>
              </w:rPr>
            </w:pPr>
            <w:r>
              <w:rPr>
                <w:sz w:val="24"/>
                <w:lang w:eastAsia="en-US"/>
              </w:rPr>
              <w:t>=</w:t>
            </w:r>
          </w:p>
        </w:tc>
        <w:tc>
          <w:tcPr>
            <w:tcW w:w="2080" w:type="dxa"/>
            <w:tcBorders>
              <w:top w:val="single" w:sz="4" w:space="0" w:color="auto"/>
              <w:left w:val="nil"/>
              <w:bottom w:val="single" w:sz="4" w:space="0" w:color="auto"/>
              <w:right w:val="nil"/>
            </w:tcBorders>
            <w:hideMark/>
          </w:tcPr>
          <w:p w:rsidR="00000000" w:rsidRDefault="0055443F">
            <w:pPr>
              <w:spacing w:before="120" w:after="100" w:afterAutospacing="1"/>
              <w:jc w:val="center"/>
              <w:rPr>
                <w:sz w:val="24"/>
                <w:lang w:eastAsia="en-US"/>
              </w:rPr>
            </w:pPr>
            <w:r>
              <w:rPr>
                <w:sz w:val="24"/>
                <w:lang w:eastAsia="en-US"/>
              </w:rPr>
              <w:t>О</w:t>
            </w:r>
            <w:r>
              <w:rPr>
                <w:sz w:val="24"/>
                <w:vertAlign w:val="subscript"/>
                <w:lang w:eastAsia="en-US"/>
              </w:rPr>
              <w:t xml:space="preserve"> </w:t>
            </w:r>
            <w:r>
              <w:rPr>
                <w:sz w:val="24"/>
                <w:vertAlign w:val="subscript"/>
                <w:lang w:val="en-US" w:eastAsia="en-US"/>
              </w:rPr>
              <w:t xml:space="preserve">i </w:t>
            </w:r>
          </w:p>
        </w:tc>
        <w:tc>
          <w:tcPr>
            <w:tcW w:w="1043" w:type="dxa"/>
            <w:gridSpan w:val="2"/>
            <w:vMerge w:val="restart"/>
            <w:tcBorders>
              <w:top w:val="single" w:sz="4" w:space="0" w:color="auto"/>
              <w:left w:val="nil"/>
              <w:bottom w:val="single" w:sz="4" w:space="0" w:color="auto"/>
              <w:right w:val="nil"/>
            </w:tcBorders>
            <w:vAlign w:val="center"/>
            <w:hideMark/>
          </w:tcPr>
          <w:p w:rsidR="00000000" w:rsidRDefault="0055443F">
            <w:pPr>
              <w:spacing w:before="120" w:after="100" w:afterAutospacing="1"/>
              <w:ind w:hanging="12"/>
              <w:jc w:val="center"/>
              <w:rPr>
                <w:sz w:val="24"/>
                <w:lang w:eastAsia="en-US"/>
              </w:rPr>
            </w:pPr>
            <w:r>
              <w:rPr>
                <w:bCs/>
                <w:sz w:val="24"/>
                <w:lang w:eastAsia="en-US"/>
              </w:rPr>
              <w:t>* 100</w:t>
            </w:r>
          </w:p>
        </w:tc>
        <w:tc>
          <w:tcPr>
            <w:tcW w:w="1373" w:type="dxa"/>
            <w:vMerge w:val="restart"/>
            <w:tcBorders>
              <w:top w:val="single" w:sz="4" w:space="0" w:color="auto"/>
              <w:left w:val="nil"/>
              <w:bottom w:val="single" w:sz="4" w:space="0" w:color="auto"/>
              <w:right w:val="single" w:sz="4" w:space="0" w:color="auto"/>
            </w:tcBorders>
          </w:tcPr>
          <w:p w:rsidR="00000000" w:rsidRDefault="0055443F">
            <w:pPr>
              <w:spacing w:before="120" w:after="100" w:afterAutospacing="1"/>
              <w:ind w:firstLine="709"/>
              <w:jc w:val="center"/>
              <w:rPr>
                <w:bCs/>
                <w:sz w:val="24"/>
                <w:lang w:eastAsia="en-US"/>
              </w:rPr>
            </w:pPr>
          </w:p>
        </w:tc>
      </w:tr>
      <w:tr w:rsidR="00000000">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000000" w:rsidRDefault="0055443F">
            <w:pPr>
              <w:keepNext w:val="0"/>
              <w:tabs>
                <w:tab w:val="clear" w:pos="708"/>
              </w:tabs>
              <w:rPr>
                <w:sz w:val="24"/>
                <w:lang w:eastAsia="en-US"/>
              </w:rPr>
            </w:pPr>
          </w:p>
        </w:tc>
        <w:tc>
          <w:tcPr>
            <w:tcW w:w="457" w:type="dxa"/>
            <w:vMerge/>
            <w:tcBorders>
              <w:top w:val="single" w:sz="4" w:space="0" w:color="auto"/>
              <w:left w:val="nil"/>
              <w:bottom w:val="single" w:sz="4" w:space="0" w:color="auto"/>
              <w:right w:val="nil"/>
            </w:tcBorders>
            <w:vAlign w:val="center"/>
            <w:hideMark/>
          </w:tcPr>
          <w:p w:rsidR="00000000" w:rsidRDefault="0055443F">
            <w:pPr>
              <w:keepNext w:val="0"/>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000000" w:rsidRDefault="0055443F">
            <w:pPr>
              <w:spacing w:before="120" w:after="100" w:afterAutospacing="1"/>
              <w:jc w:val="center"/>
              <w:rPr>
                <w:sz w:val="24"/>
                <w:lang w:eastAsia="en-US"/>
              </w:rPr>
            </w:pPr>
            <w:r>
              <w:rPr>
                <w:sz w:val="24"/>
                <w:lang w:eastAsia="en-US"/>
              </w:rPr>
              <w:t>О</w:t>
            </w:r>
            <w:r>
              <w:rPr>
                <w:sz w:val="24"/>
                <w:vertAlign w:val="subscript"/>
                <w:lang w:eastAsia="en-US"/>
              </w:rPr>
              <w:t xml:space="preserve"> </w:t>
            </w:r>
            <w:r>
              <w:rPr>
                <w:sz w:val="24"/>
                <w:vertAlign w:val="subscript"/>
                <w:lang w:val="en-US" w:eastAsia="en-US"/>
              </w:rPr>
              <w:t>max</w:t>
            </w:r>
          </w:p>
        </w:tc>
        <w:tc>
          <w:tcPr>
            <w:tcW w:w="2744" w:type="dxa"/>
            <w:gridSpan w:val="2"/>
            <w:vMerge/>
            <w:tcBorders>
              <w:top w:val="single" w:sz="4" w:space="0" w:color="auto"/>
              <w:left w:val="nil"/>
              <w:bottom w:val="single" w:sz="4" w:space="0" w:color="auto"/>
              <w:right w:val="nil"/>
            </w:tcBorders>
            <w:vAlign w:val="center"/>
            <w:hideMark/>
          </w:tcPr>
          <w:p w:rsidR="00000000" w:rsidRDefault="0055443F">
            <w:pPr>
              <w:keepNext w:val="0"/>
              <w:tabs>
                <w:tab w:val="clear" w:pos="708"/>
              </w:tabs>
              <w:rPr>
                <w:sz w:val="24"/>
                <w:lang w:eastAsia="en-US"/>
              </w:rPr>
            </w:pPr>
          </w:p>
        </w:tc>
        <w:tc>
          <w:tcPr>
            <w:tcW w:w="1373" w:type="dxa"/>
            <w:vMerge/>
            <w:tcBorders>
              <w:top w:val="single" w:sz="4" w:space="0" w:color="auto"/>
              <w:left w:val="nil"/>
              <w:bottom w:val="single" w:sz="4" w:space="0" w:color="auto"/>
              <w:right w:val="single" w:sz="4" w:space="0" w:color="auto"/>
            </w:tcBorders>
            <w:vAlign w:val="center"/>
            <w:hideMark/>
          </w:tcPr>
          <w:p w:rsidR="00000000" w:rsidRDefault="0055443F">
            <w:pPr>
              <w:keepNext w:val="0"/>
              <w:tabs>
                <w:tab w:val="clear" w:pos="708"/>
              </w:tabs>
              <w:rPr>
                <w:bCs/>
                <w:sz w:val="24"/>
                <w:lang w:eastAsia="en-US"/>
              </w:rPr>
            </w:pPr>
          </w:p>
        </w:tc>
      </w:tr>
      <w:tr w:rsidR="00000000">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120" w:after="120"/>
              <w:ind w:firstLine="709"/>
              <w:jc w:val="center"/>
              <w:rPr>
                <w:b/>
                <w:i/>
                <w:sz w:val="24"/>
                <w:lang w:eastAsia="en-US"/>
              </w:rPr>
            </w:pPr>
            <w:r>
              <w:rPr>
                <w:sz w:val="24"/>
                <w:lang w:eastAsia="en-US"/>
              </w:rPr>
              <w:lastRenderedPageBreak/>
              <w:t>О</w:t>
            </w:r>
            <w:r>
              <w:rPr>
                <w:sz w:val="24"/>
                <w:vertAlign w:val="subscript"/>
                <w:lang w:eastAsia="en-US"/>
              </w:rPr>
              <w:t xml:space="preserve"> </w:t>
            </w:r>
            <w:r>
              <w:rPr>
                <w:sz w:val="24"/>
                <w:vertAlign w:val="subscript"/>
                <w:lang w:val="en-US" w:eastAsia="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120" w:after="120"/>
              <w:jc w:val="center"/>
              <w:rPr>
                <w:sz w:val="24"/>
                <w:lang w:eastAsia="en-US"/>
              </w:rPr>
            </w:pPr>
            <w:r>
              <w:rPr>
                <w:sz w:val="24"/>
                <w:lang w:eastAsia="en-US"/>
              </w:rPr>
              <w:t>100</w:t>
            </w:r>
          </w:p>
        </w:tc>
      </w:tr>
    </w:tbl>
    <w:p w:rsidR="00000000" w:rsidRDefault="0055443F">
      <w:pPr>
        <w:tabs>
          <w:tab w:val="left" w:pos="0"/>
          <w:tab w:val="left" w:pos="1062"/>
          <w:tab w:val="left" w:pos="1701"/>
          <w:tab w:val="left" w:pos="1985"/>
        </w:tabs>
        <w:ind w:right="70"/>
        <w:jc w:val="both"/>
        <w:rPr>
          <w:szCs w:val="28"/>
        </w:rPr>
      </w:pPr>
    </w:p>
    <w:p w:rsidR="00000000" w:rsidRDefault="0055443F">
      <w:pPr>
        <w:tabs>
          <w:tab w:val="left" w:pos="0"/>
          <w:tab w:val="left" w:pos="1062"/>
          <w:tab w:val="left" w:pos="1701"/>
          <w:tab w:val="left" w:pos="1985"/>
        </w:tabs>
        <w:ind w:right="70"/>
        <w:jc w:val="both"/>
        <w:rPr>
          <w:szCs w:val="28"/>
        </w:rPr>
      </w:pPr>
      <w:r>
        <w:rPr>
          <w:szCs w:val="28"/>
        </w:rPr>
        <w:t xml:space="preserve">где:  </w:t>
      </w:r>
      <w:r>
        <w:rPr>
          <w:bCs/>
          <w:szCs w:val="28"/>
        </w:rPr>
        <w:t>О</w:t>
      </w:r>
      <w:r>
        <w:rPr>
          <w:bCs/>
          <w:szCs w:val="28"/>
          <w:vertAlign w:val="subscript"/>
          <w:lang w:val="en-US"/>
        </w:rPr>
        <w:t>i</w:t>
      </w:r>
      <w:r>
        <w:rPr>
          <w:bCs/>
          <w:szCs w:val="28"/>
        </w:rPr>
        <w:tab/>
      </w:r>
      <w:r>
        <w:rPr>
          <w:szCs w:val="28"/>
        </w:rPr>
        <w:t>–</w:t>
      </w:r>
      <w:r>
        <w:rPr>
          <w:bCs/>
          <w:szCs w:val="28"/>
        </w:rPr>
        <w:tab/>
      </w:r>
      <w:r>
        <w:rPr>
          <w:szCs w:val="20"/>
        </w:rPr>
        <w:t xml:space="preserve">стоимость завершенных </w:t>
      </w:r>
      <w:r>
        <w:t>в 20__-20__ гг.</w:t>
      </w:r>
      <w:r>
        <w:rPr>
          <w:sz w:val="22"/>
          <w:szCs w:val="20"/>
        </w:rPr>
        <w:t xml:space="preserve"> </w:t>
      </w:r>
      <w:r>
        <w:rPr>
          <w:i/>
          <w:sz w:val="24"/>
        </w:rPr>
        <w:t>(последние 3 года)</w:t>
      </w:r>
      <w:r>
        <w:rPr>
          <w:szCs w:val="20"/>
        </w:rPr>
        <w:t xml:space="preserve"> </w:t>
      </w:r>
      <w:r>
        <w:rPr>
          <w:b/>
          <w:i/>
          <w:sz w:val="24"/>
        </w:rPr>
        <w:t>поставок, работ (услуг)</w:t>
      </w:r>
      <w:r>
        <w:rPr>
          <w:szCs w:val="20"/>
        </w:rPr>
        <w:t xml:space="preserve"> в рамках</w:t>
      </w:r>
      <w:r>
        <w:rPr>
          <w:bCs/>
          <w:szCs w:val="28"/>
        </w:rPr>
        <w:t xml:space="preserve"> договоров</w:t>
      </w:r>
      <w:r>
        <w:rPr>
          <w:bCs/>
          <w:sz w:val="24"/>
        </w:rPr>
        <w:t xml:space="preserve"> </w:t>
      </w:r>
      <w:r>
        <w:rPr>
          <w:b/>
          <w:i/>
          <w:sz w:val="24"/>
        </w:rPr>
        <w:t>сопоставимого характера и объема</w:t>
      </w:r>
      <w:r>
        <w:rPr>
          <w:bCs/>
          <w:szCs w:val="28"/>
        </w:rPr>
        <w:t xml:space="preserve">, </w:t>
      </w:r>
      <w:r>
        <w:rPr>
          <w:szCs w:val="28"/>
          <w:lang w:val="en-US"/>
        </w:rPr>
        <w:t>i</w:t>
      </w:r>
      <w:r>
        <w:rPr>
          <w:szCs w:val="28"/>
        </w:rPr>
        <w:t xml:space="preserve">-го участника закупки, </w:t>
      </w:r>
      <w:r>
        <w:rPr>
          <w:bCs/>
          <w:szCs w:val="28"/>
        </w:rPr>
        <w:t>руб.</w:t>
      </w:r>
    </w:p>
    <w:p w:rsidR="00000000" w:rsidRDefault="0055443F">
      <w:pPr>
        <w:tabs>
          <w:tab w:val="left" w:pos="0"/>
          <w:tab w:val="left" w:pos="1062"/>
          <w:tab w:val="left" w:pos="1701"/>
          <w:tab w:val="left" w:pos="1985"/>
        </w:tabs>
        <w:ind w:right="70"/>
        <w:jc w:val="both"/>
        <w:rPr>
          <w:bCs/>
          <w:szCs w:val="28"/>
        </w:rPr>
      </w:pPr>
      <w:r>
        <w:rPr>
          <w:bCs/>
          <w:szCs w:val="28"/>
        </w:rPr>
        <w:t>О</w:t>
      </w:r>
      <w:r>
        <w:rPr>
          <w:sz w:val="24"/>
          <w:vertAlign w:val="subscript"/>
          <w:lang w:val="en-US"/>
        </w:rPr>
        <w:t>max</w:t>
      </w:r>
      <w:r>
        <w:rPr>
          <w:szCs w:val="28"/>
        </w:rPr>
        <w:t xml:space="preserve"> – </w:t>
      </w:r>
      <w:r>
        <w:rPr>
          <w:bCs/>
          <w:szCs w:val="20"/>
        </w:rPr>
        <w:t>максимальный опыт (</w:t>
      </w:r>
      <w:r>
        <w:rPr>
          <w:szCs w:val="20"/>
        </w:rPr>
        <w:t xml:space="preserve">стоимость завершенных </w:t>
      </w:r>
      <w:r>
        <w:t>в </w:t>
      </w:r>
      <w:r>
        <w:t>20__-20__ гг.</w:t>
      </w:r>
      <w:r>
        <w:rPr>
          <w:sz w:val="22"/>
          <w:szCs w:val="20"/>
        </w:rPr>
        <w:t xml:space="preserve"> </w:t>
      </w:r>
      <w:r>
        <w:rPr>
          <w:i/>
          <w:sz w:val="24"/>
        </w:rPr>
        <w:t>(последние 3 года)</w:t>
      </w:r>
      <w:r>
        <w:rPr>
          <w:szCs w:val="20"/>
        </w:rPr>
        <w:t xml:space="preserve"> </w:t>
      </w:r>
      <w:r>
        <w:rPr>
          <w:b/>
          <w:i/>
          <w:sz w:val="24"/>
        </w:rPr>
        <w:t>поставок, работ (услуг)</w:t>
      </w:r>
      <w:r>
        <w:rPr>
          <w:szCs w:val="20"/>
        </w:rPr>
        <w:t xml:space="preserve"> </w:t>
      </w:r>
      <w:r>
        <w:rPr>
          <w:szCs w:val="28"/>
        </w:rPr>
        <w:t>в рамках договоров</w:t>
      </w:r>
      <w:r>
        <w:rPr>
          <w:b/>
          <w:i/>
          <w:sz w:val="24"/>
        </w:rPr>
        <w:t xml:space="preserve"> сопоставимого характера и объема</w:t>
      </w:r>
      <w:r>
        <w:rPr>
          <w:szCs w:val="20"/>
        </w:rPr>
        <w:t xml:space="preserve">) из представленного опыта всех допущенных участников, но не </w:t>
      </w:r>
      <w:r>
        <w:rPr>
          <w:szCs w:val="28"/>
        </w:rPr>
        <w:t xml:space="preserve">более предельного значения </w:t>
      </w:r>
      <w:r>
        <w:rPr>
          <w:bCs/>
          <w:szCs w:val="28"/>
        </w:rPr>
        <w:t>(</w:t>
      </w:r>
      <w:r>
        <w:rPr>
          <w:szCs w:val="20"/>
        </w:rPr>
        <w:t xml:space="preserve">в случае если </w:t>
      </w:r>
      <w:r>
        <w:rPr>
          <w:bCs/>
          <w:szCs w:val="20"/>
          <w:lang w:val="en-US"/>
        </w:rPr>
        <w:t>O</w:t>
      </w:r>
      <w:r>
        <w:rPr>
          <w:bCs/>
          <w:szCs w:val="20"/>
          <w:vertAlign w:val="subscript"/>
          <w:lang w:val="en-US"/>
        </w:rPr>
        <w:t>max</w:t>
      </w:r>
      <w:r>
        <w:rPr>
          <w:szCs w:val="20"/>
        </w:rPr>
        <w:t xml:space="preserve"> более чем предельное значение, то </w:t>
      </w:r>
      <w:r>
        <w:rPr>
          <w:bCs/>
          <w:szCs w:val="20"/>
          <w:lang w:val="en-US"/>
        </w:rPr>
        <w:t>O</w:t>
      </w:r>
      <w:r>
        <w:rPr>
          <w:bCs/>
          <w:szCs w:val="20"/>
          <w:vertAlign w:val="subscript"/>
          <w:lang w:val="en-US"/>
        </w:rPr>
        <w:t>max</w:t>
      </w:r>
      <w:r>
        <w:rPr>
          <w:szCs w:val="20"/>
        </w:rPr>
        <w:t xml:space="preserve"> п</w:t>
      </w:r>
      <w:r>
        <w:rPr>
          <w:szCs w:val="20"/>
        </w:rPr>
        <w:t>ринимается равным такому предельному значению)</w:t>
      </w:r>
      <w:r>
        <w:rPr>
          <w:bCs/>
          <w:szCs w:val="28"/>
        </w:rPr>
        <w:t>,</w:t>
      </w:r>
      <w:r>
        <w:rPr>
          <w:szCs w:val="28"/>
        </w:rPr>
        <w:t xml:space="preserve"> </w:t>
      </w:r>
      <w:r>
        <w:rPr>
          <w:bCs/>
          <w:szCs w:val="28"/>
        </w:rPr>
        <w:t>руб.</w:t>
      </w:r>
    </w:p>
    <w:p w:rsidR="00000000" w:rsidRDefault="0055443F">
      <w:pPr>
        <w:spacing w:before="120"/>
        <w:ind w:firstLine="567"/>
        <w:jc w:val="both"/>
        <w:rPr>
          <w:szCs w:val="20"/>
          <w:u w:val="single"/>
        </w:rPr>
      </w:pPr>
      <w:r>
        <w:rPr>
          <w:szCs w:val="20"/>
        </w:rPr>
        <w:t xml:space="preserve">Предельное значение опыта участника: ___, руб. </w:t>
      </w:r>
      <w:r>
        <w:rPr>
          <w:b/>
          <w:i/>
          <w:sz w:val="24"/>
          <w:szCs w:val="20"/>
        </w:rPr>
        <w:t xml:space="preserve">[рекомендуется устанавливать не более 2 </w:t>
      </w:r>
      <w:r>
        <w:rPr>
          <w:b/>
          <w:i/>
          <w:sz w:val="24"/>
          <w:szCs w:val="20"/>
          <w:u w:val="single"/>
        </w:rPr>
        <w:t>НМЦ]</w:t>
      </w:r>
      <w:r>
        <w:rPr>
          <w:szCs w:val="20"/>
        </w:rPr>
        <w:t>.</w:t>
      </w:r>
    </w:p>
    <w:p w:rsidR="00000000" w:rsidRDefault="0055443F" w:rsidP="0055443F">
      <w:pPr>
        <w:numPr>
          <w:ilvl w:val="2"/>
          <w:numId w:val="58"/>
        </w:numPr>
        <w:tabs>
          <w:tab w:val="left" w:pos="1701"/>
        </w:tabs>
        <w:spacing w:before="120" w:after="120" w:line="360" w:lineRule="auto"/>
        <w:contextualSpacing/>
        <w:jc w:val="both"/>
        <w:outlineLvl w:val="2"/>
        <w:rPr>
          <w:bCs/>
          <w:caps/>
          <w:szCs w:val="28"/>
        </w:rPr>
      </w:pPr>
      <w:bookmarkStart w:id="427" w:name="_Toc383792468"/>
      <w:bookmarkStart w:id="428" w:name="_Toc384030515"/>
      <w:bookmarkStart w:id="429" w:name="_Toc403566545"/>
      <w:bookmarkStart w:id="430" w:name="_Toc390100167"/>
      <w:bookmarkStart w:id="431" w:name="_Toc416777905"/>
      <w:r>
        <w:rPr>
          <w:bCs/>
          <w:caps/>
          <w:szCs w:val="28"/>
        </w:rPr>
        <w:t>Оценка по подкритерию «деловая репутация участника закупки»</w:t>
      </w:r>
      <w:bookmarkEnd w:id="427"/>
      <w:bookmarkEnd w:id="428"/>
      <w:r>
        <w:rPr>
          <w:bCs/>
          <w:caps/>
          <w:szCs w:val="28"/>
        </w:rPr>
        <w:t>*</w:t>
      </w:r>
      <w:bookmarkEnd w:id="429"/>
      <w:bookmarkEnd w:id="430"/>
      <w:bookmarkEnd w:id="431"/>
      <w:r>
        <w:rPr>
          <w:bCs/>
          <w:caps/>
          <w:szCs w:val="28"/>
        </w:rPr>
        <w:t xml:space="preserve"> </w:t>
      </w:r>
    </w:p>
    <w:p w:rsidR="00000000" w:rsidRDefault="0055443F">
      <w:pPr>
        <w:widowControl w:val="0"/>
        <w:shd w:val="clear" w:color="auto" w:fill="FFFFFF"/>
        <w:tabs>
          <w:tab w:val="left" w:pos="1134"/>
        </w:tabs>
        <w:jc w:val="both"/>
        <w:rPr>
          <w:rFonts w:eastAsia="Arial Unicode MS"/>
          <w:b/>
          <w:i/>
          <w:sz w:val="24"/>
        </w:rPr>
      </w:pPr>
      <w:r>
        <w:rPr>
          <w:rFonts w:eastAsia="Arial Unicode MS"/>
          <w:b/>
          <w:i/>
          <w:sz w:val="24"/>
        </w:rPr>
        <w:t>*</w:t>
      </w:r>
      <w:r>
        <w:rPr>
          <w:rFonts w:eastAsia="Arial Unicode MS"/>
          <w:b/>
          <w:i/>
          <w:sz w:val="24"/>
        </w:rPr>
        <w:tab/>
        <w:t>данный подкритерий допускается применять тольк</w:t>
      </w:r>
      <w:r>
        <w:rPr>
          <w:rFonts w:eastAsia="Arial Unicode MS"/>
          <w:b/>
          <w:i/>
          <w:sz w:val="24"/>
        </w:rPr>
        <w:t>о при условии отсутствия требования на отборочной стадии по наличию положительной деловой репутации и установлению в документации о закупке одновременно с данным подкритерием подкритерия «опыт участника закупки», методика по которому предусматривает оценку</w:t>
      </w:r>
      <w:r>
        <w:rPr>
          <w:rFonts w:eastAsia="Arial Unicode MS"/>
          <w:b/>
          <w:i/>
          <w:sz w:val="24"/>
        </w:rPr>
        <w:t xml:space="preserve"> опыта непосредственно участника закупки (без учета привлекаемых субподрядчиков (соисполнителей)). При этом период рассмотрения по данным подкритериям должен быть одинаков (например, за три последних года).</w:t>
      </w:r>
    </w:p>
    <w:p w:rsidR="00000000" w:rsidRDefault="0055443F">
      <w:pPr>
        <w:widowControl w:val="0"/>
        <w:shd w:val="clear" w:color="auto" w:fill="FFFFFF"/>
        <w:jc w:val="both"/>
        <w:rPr>
          <w:rFonts w:eastAsia="Arial Unicode MS"/>
          <w:b/>
          <w:i/>
          <w:sz w:val="24"/>
        </w:rPr>
      </w:pPr>
    </w:p>
    <w:p w:rsidR="00000000" w:rsidRDefault="0055443F">
      <w:pPr>
        <w:widowControl w:val="0"/>
        <w:shd w:val="clear" w:color="auto" w:fill="FFFFFF"/>
        <w:jc w:val="both"/>
        <w:rPr>
          <w:b/>
          <w:i/>
          <w:sz w:val="24"/>
        </w:rPr>
      </w:pPr>
      <w:r>
        <w:rPr>
          <w:rFonts w:eastAsia="Arial Unicode MS"/>
          <w:b/>
          <w:i/>
          <w:sz w:val="24"/>
        </w:rPr>
        <w:t>При оценке участника закупки по данному подкрите</w:t>
      </w:r>
      <w:r>
        <w:rPr>
          <w:rFonts w:eastAsia="Arial Unicode MS"/>
          <w:b/>
          <w:i/>
          <w:sz w:val="24"/>
        </w:rPr>
        <w:t>рию в документации о закупке указывается оценка участника закупки в зависимости от общей суммы всех судебных решений</w:t>
      </w:r>
      <w:r>
        <w:rPr>
          <w:b/>
          <w:i/>
          <w:sz w:val="24"/>
        </w:rPr>
        <w:t xml:space="preserve"> </w:t>
      </w:r>
      <w:r>
        <w:rPr>
          <w:rFonts w:eastAsia="Arial Unicode MS"/>
          <w:b/>
          <w:i/>
          <w:sz w:val="24"/>
        </w:rPr>
        <w:t>не в пользу участника закупки в качестве ответчика, которыми установлены обстоятельства неисполнения или ненадлежащего исполнения участнико</w:t>
      </w:r>
      <w:r>
        <w:rPr>
          <w:rFonts w:eastAsia="Arial Unicode MS"/>
          <w:b/>
          <w:i/>
          <w:sz w:val="24"/>
        </w:rPr>
        <w:t xml:space="preserve">м закупки обязательств поставщика/подрядчика/исполнителя, возникших из договоров на поставку товаров/ выполнение работ/ оказание услуг, </w:t>
      </w:r>
      <w:r>
        <w:rPr>
          <w:rFonts w:eastAsia="Arial Unicode MS"/>
          <w:b/>
          <w:bCs/>
          <w:i/>
          <w:sz w:val="24"/>
        </w:rPr>
        <w:t>связанных с изготовлением, поставкой, эксплуатацией товаров/ выполнением работ/ оказанием услуг, вступивших в законную с</w:t>
      </w:r>
      <w:r>
        <w:rPr>
          <w:rFonts w:eastAsia="Arial Unicode MS"/>
          <w:b/>
          <w:bCs/>
          <w:i/>
          <w:sz w:val="24"/>
        </w:rPr>
        <w:t>илу в 20__ -20__гг (последние 3 года).</w:t>
      </w:r>
      <w:r>
        <w:rPr>
          <w:b/>
          <w:i/>
          <w:sz w:val="24"/>
        </w:rPr>
        <w:t xml:space="preserve"> При этом, под суммой судебных решений понимается совокупность взысканных </w:t>
      </w:r>
      <w:r>
        <w:rPr>
          <w:rFonts w:eastAsia="Arial Unicode MS"/>
          <w:b/>
          <w:i/>
          <w:sz w:val="24"/>
        </w:rPr>
        <w:t xml:space="preserve">с участника закупки денежных средств </w:t>
      </w:r>
      <w:r>
        <w:rPr>
          <w:b/>
          <w:i/>
          <w:sz w:val="24"/>
        </w:rPr>
        <w:t>в соответствии с решением суда, в том числе задолженностей, неустоек, пени, процентов за пользование чужими</w:t>
      </w:r>
      <w:r>
        <w:rPr>
          <w:b/>
          <w:i/>
          <w:sz w:val="24"/>
        </w:rPr>
        <w:t xml:space="preserve"> денежными средствами, расходов по уплате госпошлин.</w:t>
      </w:r>
    </w:p>
    <w:p w:rsidR="00000000" w:rsidRDefault="0055443F">
      <w:pPr>
        <w:widowControl w:val="0"/>
        <w:shd w:val="clear" w:color="auto" w:fill="FFFFFF"/>
        <w:jc w:val="both"/>
        <w:rPr>
          <w:b/>
          <w:i/>
          <w:sz w:val="24"/>
        </w:rPr>
      </w:pPr>
    </w:p>
    <w:tbl>
      <w:tblPr>
        <w:tblW w:w="9060" w:type="dxa"/>
        <w:jc w:val="center"/>
        <w:tblInd w:w="546" w:type="dxa"/>
        <w:tblLayout w:type="fixed"/>
        <w:tblLook w:val="04A0" w:firstRow="1" w:lastRow="0" w:firstColumn="1" w:lastColumn="0" w:noHBand="0" w:noVBand="1"/>
      </w:tblPr>
      <w:tblGrid>
        <w:gridCol w:w="1741"/>
        <w:gridCol w:w="633"/>
        <w:gridCol w:w="1781"/>
        <w:gridCol w:w="3733"/>
        <w:gridCol w:w="1172"/>
      </w:tblGrid>
      <w:tr w:rsidR="00000000">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60" w:after="60"/>
              <w:ind w:firstLine="709"/>
              <w:jc w:val="center"/>
              <w:rPr>
                <w:bCs/>
                <w:sz w:val="24"/>
                <w:lang w:eastAsia="en-US"/>
              </w:rPr>
            </w:pPr>
            <w:r>
              <w:rPr>
                <w:sz w:val="24"/>
                <w:lang w:eastAsia="en-US"/>
              </w:rPr>
              <w:t>Репутация</w:t>
            </w:r>
          </w:p>
        </w:tc>
        <w:tc>
          <w:tcPr>
            <w:tcW w:w="1171" w:type="dxa"/>
            <w:tcBorders>
              <w:top w:val="single" w:sz="4" w:space="0" w:color="auto"/>
              <w:left w:val="single" w:sz="4" w:space="0" w:color="auto"/>
              <w:bottom w:val="single" w:sz="4" w:space="0" w:color="auto"/>
              <w:right w:val="single" w:sz="4" w:space="0" w:color="auto"/>
            </w:tcBorders>
            <w:hideMark/>
          </w:tcPr>
          <w:p w:rsidR="00000000" w:rsidRDefault="0055443F">
            <w:pPr>
              <w:spacing w:before="60" w:after="60"/>
              <w:jc w:val="center"/>
              <w:rPr>
                <w:bCs/>
                <w:sz w:val="24"/>
                <w:lang w:eastAsia="en-US"/>
              </w:rPr>
            </w:pPr>
            <w:r>
              <w:rPr>
                <w:bCs/>
                <w:sz w:val="24"/>
                <w:lang w:eastAsia="en-US"/>
              </w:rPr>
              <w:t>Баллы</w:t>
            </w:r>
          </w:p>
        </w:tc>
      </w:tr>
      <w:tr w:rsidR="00000000">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60" w:after="60"/>
              <w:jc w:val="center"/>
              <w:rPr>
                <w:bCs/>
                <w:sz w:val="24"/>
                <w:lang w:eastAsia="en-US"/>
              </w:rPr>
            </w:pPr>
            <w:r>
              <w:rPr>
                <w:sz w:val="24"/>
                <w:lang w:eastAsia="en-US"/>
              </w:rPr>
              <w:t xml:space="preserve">У участника закупки нет судебных решений не в пользу участника закупки в качестве ответчика, которыми установлены обстоятельства неисполнения или ненадлежащего исполнения </w:t>
            </w:r>
            <w:r>
              <w:rPr>
                <w:sz w:val="24"/>
                <w:lang w:eastAsia="en-US"/>
              </w:rPr>
              <w:t>участником закупки обязательств</w:t>
            </w:r>
            <w:r>
              <w:rPr>
                <w:rFonts w:eastAsia="Arial Unicode MS"/>
                <w:b/>
                <w:i/>
                <w:sz w:val="24"/>
                <w:lang w:eastAsia="en-US"/>
              </w:rPr>
              <w:t xml:space="preserve"> </w:t>
            </w:r>
            <w:r>
              <w:rPr>
                <w:rFonts w:eastAsia="Arial Unicode MS"/>
                <w:sz w:val="24"/>
                <w:lang w:eastAsia="en-US"/>
              </w:rPr>
              <w:t>поставщика,</w:t>
            </w:r>
            <w:r>
              <w:rPr>
                <w:rFonts w:eastAsia="Arial Unicode MS"/>
                <w:b/>
                <w:i/>
                <w:sz w:val="24"/>
                <w:lang w:eastAsia="en-US"/>
              </w:rPr>
              <w:t xml:space="preserve"> </w:t>
            </w:r>
            <w:r>
              <w:rPr>
                <w:sz w:val="24"/>
                <w:lang w:eastAsia="en-US"/>
              </w:rPr>
              <w:t>возникших из договоров на</w:t>
            </w:r>
            <w:r>
              <w:rPr>
                <w:rFonts w:eastAsia="Arial Unicode MS"/>
                <w:b/>
                <w:i/>
                <w:sz w:val="24"/>
                <w:lang w:eastAsia="en-US"/>
              </w:rPr>
              <w:t> </w:t>
            </w:r>
            <w:r>
              <w:rPr>
                <w:rFonts w:eastAsia="Arial Unicode MS"/>
                <w:sz w:val="24"/>
                <w:lang w:eastAsia="en-US"/>
              </w:rPr>
              <w:t xml:space="preserve">поставку товаров, </w:t>
            </w:r>
            <w:r>
              <w:rPr>
                <w:sz w:val="24"/>
                <w:lang w:eastAsia="en-US"/>
              </w:rPr>
              <w:t xml:space="preserve">связанных с </w:t>
            </w:r>
            <w:r>
              <w:rPr>
                <w:rFonts w:eastAsia="Arial Unicode MS"/>
                <w:sz w:val="24"/>
                <w:lang w:eastAsia="en-US"/>
              </w:rPr>
              <w:t>изготовлением, поставкой, эксплуатацией продукции,</w:t>
            </w:r>
            <w:r>
              <w:rPr>
                <w:sz w:val="24"/>
                <w:lang w:eastAsia="en-US"/>
              </w:rPr>
              <w:t xml:space="preserve"> вступивших в законную силу в 20__-20__гг. </w:t>
            </w:r>
            <w:r>
              <w:rPr>
                <w:i/>
                <w:sz w:val="24"/>
                <w:lang w:eastAsia="en-US"/>
              </w:rPr>
              <w:t>(последние 3 года)</w:t>
            </w:r>
            <w:r>
              <w:rPr>
                <w:sz w:val="24"/>
                <w:lang w:eastAsia="en-US"/>
              </w:rPr>
              <w:t xml:space="preserve"> </w:t>
            </w:r>
          </w:p>
        </w:tc>
        <w:tc>
          <w:tcPr>
            <w:tcW w:w="117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120" w:after="100" w:afterAutospacing="1"/>
              <w:jc w:val="center"/>
              <w:rPr>
                <w:bCs/>
                <w:sz w:val="24"/>
                <w:lang w:eastAsia="en-US"/>
              </w:rPr>
            </w:pPr>
            <w:r>
              <w:rPr>
                <w:bCs/>
                <w:sz w:val="24"/>
                <w:lang w:eastAsia="en-US"/>
              </w:rPr>
              <w:t>0</w:t>
            </w:r>
          </w:p>
        </w:tc>
      </w:tr>
      <w:tr w:rsidR="00000000">
        <w:trPr>
          <w:cantSplit/>
          <w:trHeight w:val="243"/>
          <w:jc w:val="center"/>
        </w:trPr>
        <w:tc>
          <w:tcPr>
            <w:tcW w:w="1741" w:type="dxa"/>
            <w:vMerge w:val="restart"/>
            <w:tcBorders>
              <w:top w:val="single" w:sz="4" w:space="0" w:color="auto"/>
              <w:left w:val="single" w:sz="4" w:space="0" w:color="auto"/>
              <w:bottom w:val="single" w:sz="4" w:space="0" w:color="auto"/>
              <w:right w:val="nil"/>
            </w:tcBorders>
            <w:vAlign w:val="center"/>
            <w:hideMark/>
          </w:tcPr>
          <w:p w:rsidR="00000000" w:rsidRDefault="0055443F">
            <w:pPr>
              <w:spacing w:before="120" w:after="100" w:afterAutospacing="1"/>
              <w:jc w:val="right"/>
              <w:rPr>
                <w:sz w:val="24"/>
                <w:lang w:eastAsia="en-US"/>
              </w:rPr>
            </w:pPr>
            <w:r>
              <w:rPr>
                <w:bCs/>
                <w:sz w:val="24"/>
                <w:lang w:eastAsia="en-US"/>
              </w:rPr>
              <w:t xml:space="preserve">БР </w:t>
            </w:r>
            <w:r>
              <w:rPr>
                <w:bCs/>
                <w:sz w:val="24"/>
                <w:vertAlign w:val="subscript"/>
                <w:lang w:val="en-US" w:eastAsia="en-US"/>
              </w:rPr>
              <w:t>i</w:t>
            </w:r>
          </w:p>
        </w:tc>
        <w:tc>
          <w:tcPr>
            <w:tcW w:w="633" w:type="dxa"/>
            <w:vMerge w:val="restart"/>
            <w:tcBorders>
              <w:top w:val="single" w:sz="4" w:space="0" w:color="auto"/>
              <w:left w:val="nil"/>
              <w:bottom w:val="single" w:sz="4" w:space="0" w:color="auto"/>
              <w:right w:val="nil"/>
            </w:tcBorders>
            <w:vAlign w:val="center"/>
            <w:hideMark/>
          </w:tcPr>
          <w:p w:rsidR="00000000" w:rsidRDefault="0055443F">
            <w:pPr>
              <w:spacing w:before="120" w:after="100" w:afterAutospacing="1"/>
              <w:ind w:left="-57" w:right="-57" w:hanging="32"/>
              <w:jc w:val="center"/>
              <w:rPr>
                <w:sz w:val="24"/>
                <w:lang w:eastAsia="en-US"/>
              </w:rPr>
            </w:pPr>
            <w:r>
              <w:rPr>
                <w:sz w:val="24"/>
                <w:lang w:eastAsia="en-US"/>
              </w:rPr>
              <w:t>=</w:t>
            </w:r>
          </w:p>
        </w:tc>
        <w:tc>
          <w:tcPr>
            <w:tcW w:w="1780" w:type="dxa"/>
            <w:tcBorders>
              <w:top w:val="single" w:sz="4" w:space="0" w:color="auto"/>
              <w:left w:val="nil"/>
              <w:bottom w:val="single" w:sz="4" w:space="0" w:color="auto"/>
              <w:right w:val="nil"/>
            </w:tcBorders>
            <w:hideMark/>
          </w:tcPr>
          <w:p w:rsidR="00000000" w:rsidRDefault="0055443F">
            <w:pPr>
              <w:spacing w:before="120" w:after="100" w:afterAutospacing="1"/>
              <w:jc w:val="center"/>
              <w:rPr>
                <w:sz w:val="24"/>
                <w:lang w:eastAsia="en-US"/>
              </w:rPr>
            </w:pPr>
            <w:r>
              <w:rPr>
                <w:sz w:val="24"/>
                <w:lang w:eastAsia="en-US"/>
              </w:rPr>
              <w:t>Р</w:t>
            </w:r>
            <w:r>
              <w:rPr>
                <w:sz w:val="24"/>
                <w:vertAlign w:val="subscript"/>
                <w:lang w:eastAsia="en-US"/>
              </w:rPr>
              <w:t xml:space="preserve"> </w:t>
            </w:r>
            <w:r>
              <w:rPr>
                <w:sz w:val="24"/>
                <w:vertAlign w:val="subscript"/>
                <w:lang w:val="en-US" w:eastAsia="en-US"/>
              </w:rPr>
              <w:t xml:space="preserve">i </w:t>
            </w:r>
          </w:p>
        </w:tc>
        <w:tc>
          <w:tcPr>
            <w:tcW w:w="3731" w:type="dxa"/>
            <w:vMerge w:val="restart"/>
            <w:tcBorders>
              <w:top w:val="single" w:sz="4" w:space="0" w:color="auto"/>
              <w:left w:val="nil"/>
              <w:bottom w:val="single" w:sz="4" w:space="0" w:color="auto"/>
              <w:right w:val="nil"/>
            </w:tcBorders>
            <w:vAlign w:val="center"/>
            <w:hideMark/>
          </w:tcPr>
          <w:p w:rsidR="00000000" w:rsidRDefault="0055443F">
            <w:pPr>
              <w:spacing w:before="120" w:after="100" w:afterAutospacing="1"/>
              <w:ind w:hanging="12"/>
              <w:rPr>
                <w:sz w:val="24"/>
                <w:lang w:eastAsia="en-US"/>
              </w:rPr>
            </w:pPr>
            <w:r>
              <w:rPr>
                <w:bCs/>
                <w:sz w:val="24"/>
                <w:lang w:eastAsia="en-US"/>
              </w:rPr>
              <w:t>* 100</w:t>
            </w:r>
          </w:p>
        </w:tc>
        <w:tc>
          <w:tcPr>
            <w:tcW w:w="1171" w:type="dxa"/>
            <w:vMerge w:val="restart"/>
            <w:tcBorders>
              <w:top w:val="single" w:sz="4" w:space="0" w:color="auto"/>
              <w:left w:val="nil"/>
              <w:bottom w:val="single" w:sz="4" w:space="0" w:color="auto"/>
              <w:right w:val="single" w:sz="4" w:space="0" w:color="auto"/>
            </w:tcBorders>
          </w:tcPr>
          <w:p w:rsidR="00000000" w:rsidRDefault="0055443F">
            <w:pPr>
              <w:spacing w:before="120" w:after="100" w:afterAutospacing="1"/>
              <w:ind w:firstLine="709"/>
              <w:jc w:val="center"/>
              <w:rPr>
                <w:bCs/>
                <w:sz w:val="24"/>
                <w:lang w:eastAsia="en-US"/>
              </w:rPr>
            </w:pPr>
          </w:p>
        </w:tc>
      </w:tr>
      <w:tr w:rsidR="00000000">
        <w:trPr>
          <w:cantSplit/>
          <w:jc w:val="center"/>
        </w:trPr>
        <w:tc>
          <w:tcPr>
            <w:tcW w:w="7885" w:type="dxa"/>
            <w:vMerge/>
            <w:tcBorders>
              <w:top w:val="single" w:sz="4" w:space="0" w:color="auto"/>
              <w:left w:val="single" w:sz="4" w:space="0" w:color="auto"/>
              <w:bottom w:val="single" w:sz="4" w:space="0" w:color="auto"/>
              <w:right w:val="nil"/>
            </w:tcBorders>
            <w:vAlign w:val="center"/>
            <w:hideMark/>
          </w:tcPr>
          <w:p w:rsidR="00000000" w:rsidRDefault="0055443F">
            <w:pPr>
              <w:keepNext w:val="0"/>
              <w:tabs>
                <w:tab w:val="clear" w:pos="708"/>
              </w:tabs>
              <w:rPr>
                <w:sz w:val="24"/>
                <w:lang w:eastAsia="en-US"/>
              </w:rPr>
            </w:pPr>
          </w:p>
        </w:tc>
        <w:tc>
          <w:tcPr>
            <w:tcW w:w="633" w:type="dxa"/>
            <w:vMerge/>
            <w:tcBorders>
              <w:top w:val="single" w:sz="4" w:space="0" w:color="auto"/>
              <w:left w:val="nil"/>
              <w:bottom w:val="single" w:sz="4" w:space="0" w:color="auto"/>
              <w:right w:val="nil"/>
            </w:tcBorders>
            <w:vAlign w:val="center"/>
            <w:hideMark/>
          </w:tcPr>
          <w:p w:rsidR="00000000" w:rsidRDefault="0055443F">
            <w:pPr>
              <w:keepNext w:val="0"/>
              <w:tabs>
                <w:tab w:val="clear" w:pos="708"/>
              </w:tabs>
              <w:rPr>
                <w:sz w:val="24"/>
                <w:lang w:eastAsia="en-US"/>
              </w:rPr>
            </w:pPr>
          </w:p>
        </w:tc>
        <w:tc>
          <w:tcPr>
            <w:tcW w:w="1780" w:type="dxa"/>
            <w:tcBorders>
              <w:top w:val="single" w:sz="4" w:space="0" w:color="auto"/>
              <w:left w:val="nil"/>
              <w:bottom w:val="single" w:sz="4" w:space="0" w:color="auto"/>
              <w:right w:val="nil"/>
            </w:tcBorders>
            <w:hideMark/>
          </w:tcPr>
          <w:p w:rsidR="00000000" w:rsidRDefault="0055443F">
            <w:pPr>
              <w:spacing w:before="120" w:after="100" w:afterAutospacing="1"/>
              <w:jc w:val="center"/>
              <w:rPr>
                <w:sz w:val="24"/>
                <w:lang w:eastAsia="en-US"/>
              </w:rPr>
            </w:pPr>
            <w:r>
              <w:rPr>
                <w:sz w:val="24"/>
                <w:lang w:eastAsia="en-US"/>
              </w:rPr>
              <w:t>Р</w:t>
            </w:r>
            <w:r>
              <w:rPr>
                <w:sz w:val="24"/>
                <w:vertAlign w:val="subscript"/>
                <w:lang w:eastAsia="en-US"/>
              </w:rPr>
              <w:t xml:space="preserve"> п</w:t>
            </w:r>
            <w:r>
              <w:rPr>
                <w:sz w:val="24"/>
                <w:vertAlign w:val="subscript"/>
                <w:lang w:eastAsia="en-US"/>
              </w:rPr>
              <w:t>редел.</w:t>
            </w:r>
          </w:p>
        </w:tc>
        <w:tc>
          <w:tcPr>
            <w:tcW w:w="3731" w:type="dxa"/>
            <w:vMerge/>
            <w:tcBorders>
              <w:top w:val="single" w:sz="4" w:space="0" w:color="auto"/>
              <w:left w:val="nil"/>
              <w:bottom w:val="single" w:sz="4" w:space="0" w:color="auto"/>
              <w:right w:val="nil"/>
            </w:tcBorders>
            <w:vAlign w:val="center"/>
            <w:hideMark/>
          </w:tcPr>
          <w:p w:rsidR="00000000" w:rsidRDefault="0055443F">
            <w:pPr>
              <w:keepNext w:val="0"/>
              <w:tabs>
                <w:tab w:val="clear" w:pos="708"/>
              </w:tabs>
              <w:rPr>
                <w:sz w:val="24"/>
                <w:lang w:eastAsia="en-US"/>
              </w:rPr>
            </w:pPr>
          </w:p>
        </w:tc>
        <w:tc>
          <w:tcPr>
            <w:tcW w:w="1171" w:type="dxa"/>
            <w:vMerge/>
            <w:tcBorders>
              <w:top w:val="single" w:sz="4" w:space="0" w:color="auto"/>
              <w:left w:val="nil"/>
              <w:bottom w:val="single" w:sz="4" w:space="0" w:color="auto"/>
              <w:right w:val="single" w:sz="4" w:space="0" w:color="auto"/>
            </w:tcBorders>
            <w:vAlign w:val="center"/>
            <w:hideMark/>
          </w:tcPr>
          <w:p w:rsidR="00000000" w:rsidRDefault="0055443F">
            <w:pPr>
              <w:keepNext w:val="0"/>
              <w:tabs>
                <w:tab w:val="clear" w:pos="708"/>
              </w:tabs>
              <w:rPr>
                <w:bCs/>
                <w:sz w:val="24"/>
                <w:lang w:eastAsia="en-US"/>
              </w:rPr>
            </w:pPr>
          </w:p>
        </w:tc>
      </w:tr>
      <w:tr w:rsidR="00000000">
        <w:trPr>
          <w:cantSplit/>
          <w:jc w:val="center"/>
        </w:trPr>
        <w:tc>
          <w:tcPr>
            <w:tcW w:w="7885" w:type="dxa"/>
            <w:gridSpan w:val="4"/>
            <w:tcBorders>
              <w:top w:val="single" w:sz="4" w:space="0" w:color="auto"/>
              <w:left w:val="single" w:sz="4" w:space="0" w:color="auto"/>
              <w:bottom w:val="single" w:sz="4" w:space="0" w:color="auto"/>
              <w:right w:val="single" w:sz="4" w:space="0" w:color="auto"/>
            </w:tcBorders>
            <w:hideMark/>
          </w:tcPr>
          <w:p w:rsidR="00000000" w:rsidRDefault="0055443F">
            <w:pPr>
              <w:ind w:firstLine="74"/>
              <w:jc w:val="center"/>
              <w:rPr>
                <w:b/>
                <w:i/>
                <w:sz w:val="24"/>
                <w:lang w:eastAsia="en-US"/>
              </w:rPr>
            </w:pPr>
            <w:r>
              <w:rPr>
                <w:sz w:val="24"/>
                <w:lang w:eastAsia="en-US"/>
              </w:rPr>
              <w:lastRenderedPageBreak/>
              <w:t>Общая сумма судебных решений не в пользу участника закупки равна, либо превышает Р</w:t>
            </w:r>
            <w:r>
              <w:rPr>
                <w:sz w:val="24"/>
                <w:vertAlign w:val="subscript"/>
                <w:lang w:eastAsia="en-US"/>
              </w:rPr>
              <w:t>предел</w:t>
            </w:r>
          </w:p>
        </w:tc>
        <w:tc>
          <w:tcPr>
            <w:tcW w:w="1171" w:type="dxa"/>
            <w:tcBorders>
              <w:top w:val="single" w:sz="4" w:space="0" w:color="auto"/>
              <w:left w:val="single" w:sz="4" w:space="0" w:color="auto"/>
              <w:bottom w:val="single" w:sz="4" w:space="0" w:color="auto"/>
              <w:right w:val="single" w:sz="4" w:space="0" w:color="auto"/>
            </w:tcBorders>
            <w:vAlign w:val="center"/>
            <w:hideMark/>
          </w:tcPr>
          <w:p w:rsidR="00000000" w:rsidRDefault="0055443F">
            <w:pPr>
              <w:spacing w:before="120" w:after="100" w:afterAutospacing="1"/>
              <w:jc w:val="center"/>
              <w:rPr>
                <w:sz w:val="24"/>
                <w:lang w:eastAsia="en-US"/>
              </w:rPr>
            </w:pPr>
            <w:r>
              <w:rPr>
                <w:sz w:val="24"/>
                <w:lang w:eastAsia="en-US"/>
              </w:rPr>
              <w:t>100</w:t>
            </w:r>
          </w:p>
        </w:tc>
      </w:tr>
    </w:tbl>
    <w:p w:rsidR="00000000" w:rsidRDefault="0055443F">
      <w:pPr>
        <w:widowControl w:val="0"/>
        <w:shd w:val="clear" w:color="auto" w:fill="FFFFFF"/>
        <w:jc w:val="both"/>
        <w:rPr>
          <w:b/>
          <w:i/>
          <w:sz w:val="24"/>
        </w:rPr>
      </w:pPr>
    </w:p>
    <w:p w:rsidR="00000000" w:rsidRDefault="0055443F">
      <w:pPr>
        <w:jc w:val="both"/>
        <w:rPr>
          <w:szCs w:val="28"/>
        </w:rPr>
      </w:pPr>
      <w:r>
        <w:t>где: Р</w:t>
      </w:r>
      <w:r>
        <w:rPr>
          <w:vertAlign w:val="subscript"/>
          <w:lang w:val="en-US"/>
        </w:rPr>
        <w:t>i</w:t>
      </w:r>
      <w:r>
        <w:t xml:space="preserve"> – сумма судебных решений не в пользу </w:t>
      </w:r>
      <w:r>
        <w:rPr>
          <w:lang w:val="en-US"/>
        </w:rPr>
        <w:t>i</w:t>
      </w:r>
      <w:r>
        <w:t xml:space="preserve">-го участника закупки в качестве ответчика, которыми установлены обстоятельства неисполнения или </w:t>
      </w:r>
      <w:r>
        <w:rPr>
          <w:szCs w:val="28"/>
        </w:rPr>
        <w:t>н</w:t>
      </w:r>
      <w:r>
        <w:rPr>
          <w:szCs w:val="28"/>
        </w:rPr>
        <w:t>енадлежащего исполнения участником закупки обязательств</w:t>
      </w:r>
      <w:r>
        <w:rPr>
          <w:b/>
          <w:i/>
          <w:szCs w:val="28"/>
        </w:rPr>
        <w:t xml:space="preserve"> </w:t>
      </w:r>
      <w:r>
        <w:rPr>
          <w:rFonts w:eastAsia="Arial Unicode MS"/>
          <w:szCs w:val="28"/>
          <w:lang w:eastAsia="en-US"/>
        </w:rPr>
        <w:t>поставщика</w:t>
      </w:r>
      <w:r>
        <w:rPr>
          <w:b/>
          <w:i/>
          <w:szCs w:val="28"/>
        </w:rPr>
        <w:t xml:space="preserve">, </w:t>
      </w:r>
      <w:r>
        <w:rPr>
          <w:szCs w:val="28"/>
        </w:rPr>
        <w:t>возникших из договоров на</w:t>
      </w:r>
      <w:r>
        <w:rPr>
          <w:b/>
          <w:i/>
          <w:szCs w:val="28"/>
        </w:rPr>
        <w:t> </w:t>
      </w:r>
      <w:r>
        <w:rPr>
          <w:rFonts w:eastAsia="Arial Unicode MS"/>
          <w:szCs w:val="28"/>
          <w:lang w:eastAsia="en-US"/>
        </w:rPr>
        <w:t>поставку товаров</w:t>
      </w:r>
      <w:r>
        <w:rPr>
          <w:b/>
          <w:i/>
          <w:szCs w:val="28"/>
        </w:rPr>
        <w:t xml:space="preserve">, </w:t>
      </w:r>
      <w:r>
        <w:rPr>
          <w:szCs w:val="28"/>
        </w:rPr>
        <w:t xml:space="preserve">связанных с </w:t>
      </w:r>
      <w:r>
        <w:rPr>
          <w:rFonts w:eastAsia="Arial Unicode MS"/>
          <w:szCs w:val="28"/>
          <w:lang w:eastAsia="en-US"/>
        </w:rPr>
        <w:t>изготовлением, поставкой, эксплуатацией продукции</w:t>
      </w:r>
      <w:r>
        <w:rPr>
          <w:szCs w:val="28"/>
        </w:rPr>
        <w:t xml:space="preserve">, вступивших в законную силу в 20__-20__гг. </w:t>
      </w:r>
      <w:r>
        <w:rPr>
          <w:i/>
          <w:szCs w:val="28"/>
        </w:rPr>
        <w:t xml:space="preserve">(последние 3 года), </w:t>
      </w:r>
      <w:r>
        <w:rPr>
          <w:szCs w:val="28"/>
        </w:rPr>
        <w:t>руб.</w:t>
      </w:r>
    </w:p>
    <w:p w:rsidR="00000000" w:rsidRDefault="0055443F">
      <w:pPr>
        <w:tabs>
          <w:tab w:val="left" w:pos="0"/>
          <w:tab w:val="left" w:pos="1062"/>
          <w:tab w:val="left" w:pos="1701"/>
          <w:tab w:val="left" w:pos="1985"/>
        </w:tabs>
        <w:jc w:val="both"/>
        <w:rPr>
          <w:sz w:val="27"/>
          <w:szCs w:val="27"/>
          <w:u w:val="single"/>
        </w:rPr>
      </w:pPr>
      <w:r>
        <w:rPr>
          <w:lang w:val="en-US"/>
        </w:rPr>
        <w:t>P</w:t>
      </w:r>
      <w:r>
        <w:rPr>
          <w:vertAlign w:val="subscript"/>
        </w:rPr>
        <w:t>предел</w:t>
      </w:r>
      <w:r>
        <w:t xml:space="preserve"> – пред</w:t>
      </w:r>
      <w:r>
        <w:t>ельная сумма судебных решений 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Pr>
          <w:b/>
          <w:i/>
        </w:rPr>
        <w:t xml:space="preserve"> </w:t>
      </w:r>
      <w:r>
        <w:rPr>
          <w:rFonts w:eastAsia="Arial Unicode MS"/>
          <w:szCs w:val="28"/>
          <w:lang w:eastAsia="en-US"/>
        </w:rPr>
        <w:t>поставщика</w:t>
      </w:r>
      <w:r>
        <w:rPr>
          <w:b/>
          <w:i/>
        </w:rPr>
        <w:t xml:space="preserve">, </w:t>
      </w:r>
      <w:r>
        <w:t>возникших из договоров на</w:t>
      </w:r>
      <w:r>
        <w:rPr>
          <w:b/>
          <w:i/>
        </w:rPr>
        <w:t> </w:t>
      </w:r>
      <w:r>
        <w:rPr>
          <w:rFonts w:eastAsia="Arial Unicode MS"/>
          <w:szCs w:val="28"/>
          <w:lang w:eastAsia="en-US"/>
        </w:rPr>
        <w:t>поставку товаров</w:t>
      </w:r>
      <w:r>
        <w:rPr>
          <w:b/>
          <w:i/>
        </w:rPr>
        <w:t xml:space="preserve">, </w:t>
      </w:r>
      <w:r>
        <w:t>связанны</w:t>
      </w:r>
      <w:r>
        <w:t xml:space="preserve">х с </w:t>
      </w:r>
      <w:r>
        <w:rPr>
          <w:rFonts w:eastAsia="Arial Unicode MS"/>
          <w:szCs w:val="28"/>
          <w:lang w:eastAsia="en-US"/>
        </w:rPr>
        <w:t xml:space="preserve">изготовлением, поставкой, эксплуатацией продукции, </w:t>
      </w:r>
      <w:r>
        <w:t xml:space="preserve">вступивших в законную силу в 20__-20__гг. </w:t>
      </w:r>
      <w:r>
        <w:rPr>
          <w:i/>
          <w:sz w:val="24"/>
        </w:rPr>
        <w:t>(последние 3 года), ________</w:t>
      </w:r>
      <w:r>
        <w:t xml:space="preserve">руб. </w:t>
      </w:r>
      <w:r>
        <w:rPr>
          <w:b/>
          <w:i/>
          <w:sz w:val="24"/>
        </w:rPr>
        <w:t>[</w:t>
      </w:r>
      <w:r>
        <w:rPr>
          <w:b/>
          <w:i/>
          <w:sz w:val="24"/>
          <w:szCs w:val="20"/>
        </w:rPr>
        <w:t>При проведении оценки предельное значение суммы судебных решений рекомендуется устанавливать не более 5% от НМЦ]</w:t>
      </w:r>
      <w:r>
        <w:rPr>
          <w:bCs/>
          <w:szCs w:val="28"/>
        </w:rPr>
        <w:t xml:space="preserve"> </w:t>
      </w:r>
    </w:p>
    <w:p w:rsidR="00000000" w:rsidRDefault="0055443F">
      <w:pPr>
        <w:keepNext w:val="0"/>
        <w:tabs>
          <w:tab w:val="clear" w:pos="708"/>
        </w:tabs>
        <w:rPr>
          <w:szCs w:val="20"/>
          <w:u w:val="single"/>
        </w:rPr>
        <w:sectPr w:rsidR="00000000">
          <w:pgSz w:w="11907" w:h="16840"/>
          <w:pgMar w:top="1134" w:right="737" w:bottom="1701" w:left="1134" w:header="567" w:footer="567" w:gutter="0"/>
          <w:cols w:space="720"/>
        </w:sectPr>
      </w:pPr>
    </w:p>
    <w:p w:rsidR="00000000" w:rsidRDefault="0055443F">
      <w:pPr>
        <w:ind w:firstLine="709"/>
        <w:rPr>
          <w:sz w:val="24"/>
          <w:lang w:eastAsia="x-none"/>
        </w:rPr>
      </w:pPr>
    </w:p>
    <w:p w:rsidR="00000000" w:rsidRDefault="0055443F">
      <w:pPr>
        <w:pStyle w:val="1"/>
        <w:numPr>
          <w:ilvl w:val="0"/>
          <w:numId w:val="0"/>
        </w:numPr>
        <w:tabs>
          <w:tab w:val="left" w:pos="709"/>
        </w:tabs>
        <w:ind w:firstLine="709"/>
        <w:jc w:val="center"/>
        <w:rPr>
          <w:rFonts w:eastAsia="Times New Roman"/>
          <w:b/>
          <w:lang w:eastAsia="ru-RU"/>
        </w:rPr>
      </w:pPr>
      <w:bookmarkStart w:id="432" w:name="_Toc395709235"/>
      <w:bookmarkStart w:id="433" w:name="_Toc416777906"/>
      <w:r>
        <w:rPr>
          <w:rFonts w:eastAsia="Times New Roman"/>
          <w:b/>
        </w:rPr>
        <w:t>ЧАСТЬ 2 «ПРОЕКТ ДОГОВОРА»</w:t>
      </w:r>
      <w:bookmarkEnd w:id="406"/>
      <w:bookmarkEnd w:id="432"/>
      <w:bookmarkEnd w:id="433"/>
    </w:p>
    <w:p w:rsidR="0055443F" w:rsidRDefault="0055443F">
      <w:pPr>
        <w:pStyle w:val="a9"/>
        <w:spacing w:line="276" w:lineRule="auto"/>
        <w:ind w:left="0"/>
        <w:rPr>
          <w:sz w:val="20"/>
          <w:szCs w:val="20"/>
        </w:rPr>
      </w:pPr>
      <w:r>
        <w:rPr>
          <w:szCs w:val="28"/>
        </w:rPr>
        <w:t>Проект договора, который будет заключен по результатам запроса предложений, приведен в</w:t>
      </w:r>
      <w:r>
        <w:rPr>
          <w:iCs/>
          <w:szCs w:val="28"/>
        </w:rPr>
        <w:t xml:space="preserve"> </w:t>
      </w:r>
      <w:r>
        <w:rPr>
          <w:iCs/>
        </w:rPr>
        <w:t xml:space="preserve">Части 2 Тома 1 </w:t>
      </w:r>
      <w:r>
        <w:t>в виде отдельног</w:t>
      </w:r>
      <w:r>
        <w:t xml:space="preserve">о файла в формате </w:t>
      </w:r>
      <w:r>
        <w:rPr>
          <w:b/>
          <w:i/>
        </w:rPr>
        <w:t>Word</w:t>
      </w:r>
      <w:r>
        <w:t>.</w:t>
      </w:r>
      <w:bookmarkEnd w:id="89"/>
    </w:p>
    <w:sectPr w:rsidR="0055443F">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3F455E"/>
    <w:multiLevelType w:val="hybridMultilevel"/>
    <w:tmpl w:val="BA1C494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6487700"/>
    <w:multiLevelType w:val="hybridMultilevel"/>
    <w:tmpl w:val="1108E7A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5">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6C07148A"/>
    <w:multiLevelType w:val="multilevel"/>
    <w:tmpl w:val="290E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0">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AF97967"/>
    <w:multiLevelType w:val="hybridMultilevel"/>
    <w:tmpl w:val="6456B21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5">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lvlOverride w:ilvl="1"/>
    <w:lvlOverride w:ilvl="2"/>
    <w:lvlOverride w:ilvl="3"/>
    <w:lvlOverride w:ilvl="4"/>
    <w:lvlOverride w:ilvl="5"/>
    <w:lvlOverride w:ilvl="6"/>
    <w:lvlOverride w:ilvl="7"/>
    <w:lvlOverride w:ilv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lvlOverride w:ilvl="2"/>
    <w:lvlOverride w:ilvl="3"/>
    <w:lvlOverride w:ilvl="4"/>
    <w:lvlOverride w:ilvl="5"/>
    <w:lvlOverride w:ilvl="6"/>
    <w:lvlOverride w:ilvl="7"/>
    <w:lvlOverride w:ilvl="8"/>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lvlOverride w:ilvl="2"/>
    <w:lvlOverride w:ilvl="3"/>
    <w:lvlOverride w:ilvl="4"/>
    <w:lvlOverride w:ilvl="5"/>
    <w:lvlOverride w:ilvl="6"/>
    <w:lvlOverride w:ilvl="7"/>
    <w:lvlOverride w:ilvl="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lvlOverride w:ilvl="0"/>
    <w:lvlOverride w:ilvl="1"/>
    <w:lvlOverride w:ilvl="2"/>
    <w:lvlOverride w:ilvl="3"/>
    <w:lvlOverride w:ilvl="4"/>
    <w:lvlOverride w:ilvl="5"/>
    <w:lvlOverride w:ilvl="6"/>
    <w:lvlOverride w:ilvl="7"/>
    <w:lvlOverride w:ilvl="8"/>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lvlOverride w:ilvl="1"/>
    <w:lvlOverride w:ilvl="2"/>
    <w:lvlOverride w:ilvl="3"/>
    <w:lvlOverride w:ilvl="4"/>
    <w:lvlOverride w:ilvl="5"/>
    <w:lvlOverride w:ilvl="6"/>
    <w:lvlOverride w:ilvl="7"/>
    <w:lvlOverride w:ilvl="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lvlOverride w:ilvl="1"/>
    <w:lvlOverride w:ilvl="2"/>
    <w:lvlOverride w:ilvl="3"/>
    <w:lvlOverride w:ilvl="4"/>
    <w:lvlOverride w:ilvl="5"/>
    <w:lvlOverride w:ilvl="6"/>
    <w:lvlOverride w:ilvl="7"/>
    <w:lvlOverride w:ilvl="8"/>
  </w:num>
  <w:num w:numId="41">
    <w:abstractNumId w:val="34"/>
    <w:lvlOverride w:ilvl="0"/>
    <w:lvlOverride w:ilvl="1"/>
    <w:lvlOverride w:ilvl="2"/>
    <w:lvlOverride w:ilvl="3"/>
    <w:lvlOverride w:ilvl="4"/>
    <w:lvlOverride w:ilvl="5"/>
    <w:lvlOverride w:ilvl="6"/>
    <w:lvlOverride w:ilvl="7"/>
    <w:lvlOverride w:ilvl="8"/>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lvlOverride w:ilvl="1"/>
    <w:lvlOverride w:ilvl="2"/>
    <w:lvlOverride w:ilvl="3"/>
    <w:lvlOverride w:ilvl="4"/>
    <w:lvlOverride w:ilvl="5"/>
    <w:lvlOverride w:ilvl="6"/>
    <w:lvlOverride w:ilvl="7"/>
    <w:lvlOverride w:ilvl="8"/>
  </w:num>
  <w:num w:numId="53">
    <w:abstractNumId w:val="54"/>
    <w:lvlOverride w:ilvl="0"/>
    <w:lvlOverride w:ilvl="1"/>
    <w:lvlOverride w:ilvl="2"/>
    <w:lvlOverride w:ilvl="3"/>
    <w:lvlOverride w:ilvl="4"/>
    <w:lvlOverride w:ilvl="5"/>
    <w:lvlOverride w:ilvl="6"/>
    <w:lvlOverride w:ilvl="7"/>
    <w:lvlOverride w:ilvl="8"/>
  </w:num>
  <w:num w:numId="54">
    <w:abstractNumId w:val="44"/>
    <w:lvlOverride w:ilvl="0"/>
    <w:lvlOverride w:ilvl="1"/>
    <w:lvlOverride w:ilvl="2"/>
    <w:lvlOverride w:ilvl="3"/>
    <w:lvlOverride w:ilvl="4"/>
    <w:lvlOverride w:ilvl="5"/>
    <w:lvlOverride w:ilvl="6"/>
    <w:lvlOverride w:ilvl="7"/>
    <w:lvlOverride w:ilvl="8"/>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lvlOverride w:ilvl="1"/>
    <w:lvlOverride w:ilvl="2"/>
    <w:lvlOverride w:ilvl="3"/>
    <w:lvlOverride w:ilvl="4"/>
    <w:lvlOverride w:ilvl="5"/>
    <w:lvlOverride w:ilvl="6"/>
    <w:lvlOverride w:ilvl="7"/>
    <w:lvlOverride w:ilvl="8"/>
  </w:num>
  <w:num w:numId="58">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09"/>
  <w:characterSpacingControl w:val="doNotCompress"/>
  <w:compat>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4B2"/>
    <w:rsid w:val="003754B2"/>
    <w:rsid w:val="0055443F"/>
    <w:rsid w:val="00A06A09"/>
    <w:rsid w:val="00E00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Pr>
      <w:rFonts w:eastAsiaTheme="minorEastAsia"/>
      <w:iCs/>
      <w:sz w:val="28"/>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Pr>
      <w:rFonts w:ascii="Arial" w:eastAsiaTheme="minorEastAsia" w:hAnsi="Arial" w:cs="Arial"/>
      <w:i/>
      <w:iCs/>
      <w:sz w:val="28"/>
      <w:szCs w:val="28"/>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310">
    <w:name w:val="Заголовок 3 Знак1"/>
    <w:aliases w:val="H3 Знак1"/>
    <w:basedOn w:val="a2"/>
    <w:link w:val="31"/>
    <w:semiHidden/>
    <w:locked/>
    <w:rPr>
      <w:rFonts w:ascii="Cambria" w:eastAsiaTheme="minorEastAsia" w:hAnsi="Cambria" w:cstheme="majorBidi"/>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Абзац списка Знак"/>
    <w:link w:val="a8"/>
    <w:uiPriority w:val="34"/>
    <w:locked/>
    <w:rPr>
      <w:sz w:val="28"/>
      <w:szCs w:val="24"/>
      <w:lang w:eastAsia="ru-RU"/>
    </w:rPr>
  </w:style>
  <w:style w:type="paragraph" w:styleId="a9">
    <w:name w:val="Normal (Web)"/>
    <w:aliases w:val="Обычный (Web),Обычный (веб) Знак Знак,Обычный (Web) Знак Знак Знак"/>
    <w:basedOn w:val="1"/>
    <w:next w:val="a1"/>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a">
    <w:name w:val="Текст примечания Знак"/>
    <w:basedOn w:val="a2"/>
    <w:uiPriority w:val="99"/>
    <w:semiHidden/>
    <w:locked/>
    <w:rPr>
      <w:sz w:val="28"/>
      <w:lang w:eastAsia="ru-RU"/>
    </w:rPr>
  </w:style>
  <w:style w:type="character" w:customStyle="1" w:styleId="ab">
    <w:name w:val="Верхний колонтитул Знак"/>
    <w:aliases w:val="Heder Знак,Titul Знак"/>
    <w:uiPriority w:val="99"/>
    <w:locked/>
    <w:rPr>
      <w:rFonts w:ascii="Courier New" w:hAnsi="Courier New" w:cs="Courier New" w:hint="default"/>
      <w:lang w:eastAsia="ru-RU"/>
    </w:rPr>
  </w:style>
  <w:style w:type="paragraph" w:styleId="ac">
    <w:name w:val="header"/>
    <w:aliases w:val="Heder,Titul"/>
    <w:next w:val="a1"/>
    <w:link w:val="12"/>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c"/>
    <w:uiPriority w:val="99"/>
    <w:semiHidden/>
    <w:locked/>
    <w:rPr>
      <w:sz w:val="28"/>
      <w:szCs w:val="24"/>
      <w:lang w:eastAsia="ru-RU"/>
    </w:rPr>
  </w:style>
  <w:style w:type="character" w:customStyle="1" w:styleId="23">
    <w:name w:val="Основной текст с отступом 2 Знак"/>
    <w:basedOn w:val="a2"/>
    <w:uiPriority w:val="99"/>
    <w:semiHidden/>
    <w:locked/>
  </w:style>
  <w:style w:type="character" w:customStyle="1" w:styleId="ad">
    <w:name w:val="Схема документа Знак"/>
    <w:basedOn w:val="a2"/>
    <w:link w:val="ae"/>
    <w:uiPriority w:val="99"/>
    <w:semiHidden/>
    <w:locked/>
    <w:rPr>
      <w:rFonts w:ascii="Tahoma" w:hAnsi="Tahoma" w:cs="Tahoma" w:hint="default"/>
      <w:sz w:val="16"/>
      <w:szCs w:val="16"/>
      <w:lang w:eastAsia="ru-RU"/>
    </w:rPr>
  </w:style>
  <w:style w:type="paragraph" w:styleId="af">
    <w:name w:val="annotation text"/>
    <w:basedOn w:val="a1"/>
    <w:link w:val="13"/>
    <w:uiPriority w:val="99"/>
    <w:semiHidden/>
    <w:unhideWhenUsed/>
    <w:rPr>
      <w:sz w:val="20"/>
      <w:szCs w:val="20"/>
    </w:rPr>
  </w:style>
  <w:style w:type="character" w:customStyle="1" w:styleId="13">
    <w:name w:val="Текст примечания Знак1"/>
    <w:basedOn w:val="a2"/>
    <w:link w:val="af"/>
    <w:uiPriority w:val="99"/>
    <w:semiHidden/>
    <w:locked/>
    <w:rPr>
      <w:lang w:eastAsia="ru-RU"/>
    </w:rPr>
  </w:style>
  <w:style w:type="character" w:customStyle="1" w:styleId="af0">
    <w:name w:val="Тема примечания Знак"/>
    <w:basedOn w:val="aa"/>
    <w:uiPriority w:val="99"/>
    <w:semiHidden/>
    <w:locked/>
    <w:rPr>
      <w:b/>
      <w:bCs/>
      <w:sz w:val="28"/>
      <w:lang w:eastAsia="ru-RU"/>
    </w:rPr>
  </w:style>
  <w:style w:type="character" w:customStyle="1" w:styleId="af1">
    <w:name w:val="Текст выноски Знак"/>
    <w:basedOn w:val="a2"/>
    <w:uiPriority w:val="99"/>
    <w:semiHidden/>
    <w:locked/>
    <w:rPr>
      <w:rFonts w:ascii="Tahoma" w:hAnsi="Tahoma" w:cs="Tahoma" w:hint="default"/>
      <w:sz w:val="24"/>
      <w:szCs w:val="16"/>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2">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3">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4">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5">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6">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0">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6">
    <w:name w:val="Body Text Indent 2"/>
    <w:basedOn w:val="a1"/>
    <w:link w:val="211"/>
    <w:uiPriority w:val="99"/>
    <w:semiHidden/>
    <w:unhideWhenUsed/>
    <w:pPr>
      <w:spacing w:after="120" w:line="480" w:lineRule="auto"/>
      <w:ind w:left="283"/>
    </w:pPr>
  </w:style>
  <w:style w:type="character" w:customStyle="1" w:styleId="211">
    <w:name w:val="Основной текст с отступом 2 Знак1"/>
    <w:basedOn w:val="a2"/>
    <w:link w:val="26"/>
    <w:uiPriority w:val="99"/>
    <w:semiHidden/>
    <w:locked/>
    <w:rPr>
      <w:sz w:val="28"/>
      <w:szCs w:val="24"/>
      <w:lang w:eastAsia="ru-RU"/>
    </w:rPr>
  </w:style>
  <w:style w:type="paragraph" w:customStyle="1" w:styleId="35">
    <w:name w:val="Стиль3"/>
    <w:basedOn w:val="26"/>
    <w:next w:val="a1"/>
    <w:autoRedefine/>
    <w:uiPriority w:val="99"/>
    <w:semiHidden/>
    <w:qFormat/>
    <w:pPr>
      <w:adjustRightInd w:val="0"/>
      <w:spacing w:after="0" w:line="240" w:lineRule="auto"/>
      <w:ind w:left="0"/>
      <w:contextualSpacing/>
      <w:jc w:val="both"/>
    </w:pPr>
    <w:rPr>
      <w:sz w:val="24"/>
      <w:szCs w:val="20"/>
    </w:rPr>
  </w:style>
  <w:style w:type="character" w:customStyle="1" w:styleId="af7">
    <w:name w:val="Таблица Знак"/>
    <w:basedOn w:val="a2"/>
    <w:link w:val="af8"/>
    <w:uiPriority w:val="99"/>
    <w:semiHidden/>
    <w:locked/>
    <w:rPr>
      <w:sz w:val="24"/>
      <w:lang w:eastAsia="ru-RU"/>
    </w:rPr>
  </w:style>
  <w:style w:type="paragraph" w:customStyle="1" w:styleId="af8">
    <w:name w:val="Таблица"/>
    <w:next w:val="a1"/>
    <w:link w:val="af7"/>
    <w:autoRedefine/>
    <w:uiPriority w:val="99"/>
    <w:semiHidden/>
    <w:qFormat/>
    <w:pPr>
      <w:keepNext/>
      <w:tabs>
        <w:tab w:val="left" w:pos="708"/>
      </w:tabs>
      <w:contextualSpacing/>
    </w:pPr>
    <w:rPr>
      <w:sz w:val="24"/>
      <w:lang w:eastAsia="ru-RU"/>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9">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a">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b">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c">
    <w:name w:val="Подподпункт"/>
    <w:basedOn w:val="afb"/>
    <w:next w:val="a1"/>
    <w:autoRedefine/>
    <w:uiPriority w:val="34"/>
    <w:semiHidden/>
    <w:qFormat/>
    <w:pPr>
      <w:tabs>
        <w:tab w:val="clear" w:pos="1134"/>
        <w:tab w:val="left" w:pos="708"/>
      </w:tabs>
      <w:snapToGrid/>
      <w:spacing w:line="240" w:lineRule="auto"/>
      <w:ind w:left="0" w:firstLine="0"/>
    </w:pPr>
  </w:style>
  <w:style w:type="paragraph" w:customStyle="1" w:styleId="afd">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e"/>
    <w:uiPriority w:val="34"/>
    <w:locked/>
    <w:rPr>
      <w:sz w:val="28"/>
      <w:szCs w:val="28"/>
      <w:lang w:eastAsia="ru-RU"/>
    </w:rPr>
  </w:style>
  <w:style w:type="paragraph" w:customStyle="1" w:styleId="afe">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0">
    <w:name w:val="Ариал Таблица Знак"/>
    <w:link w:val="aff1"/>
    <w:uiPriority w:val="34"/>
    <w:locked/>
    <w:rPr>
      <w:rFonts w:ascii="Arial" w:hAnsi="Arial" w:cs="Arial" w:hint="default"/>
      <w:sz w:val="24"/>
      <w:lang w:eastAsia="ru-RU"/>
    </w:rPr>
  </w:style>
  <w:style w:type="paragraph" w:customStyle="1" w:styleId="aff1">
    <w:name w:val="Ариал Таблица"/>
    <w:basedOn w:val="afe"/>
    <w:next w:val="a1"/>
    <w:link w:val="aff0"/>
    <w:autoRedefine/>
    <w:uiPriority w:val="34"/>
    <w:semiHidden/>
    <w:qFormat/>
    <w:pPr>
      <w:widowControl w:val="0"/>
      <w:adjustRightInd w:val="0"/>
    </w:pPr>
    <w:rPr>
      <w:rFonts w:ascii="Arial" w:hAnsi="Arial" w:cs="Arial"/>
      <w:sz w:val="24"/>
      <w:szCs w:val="20"/>
    </w:rPr>
  </w:style>
  <w:style w:type="paragraph" w:customStyle="1" w:styleId="aff2">
    <w:name w:val="АриалТабл"/>
    <w:basedOn w:val="afe"/>
    <w:next w:val="a1"/>
    <w:autoRedefine/>
    <w:uiPriority w:val="99"/>
    <w:semiHidden/>
    <w:qFormat/>
    <w:pPr>
      <w:widowControl w:val="0"/>
      <w:adjustRightInd w:val="0"/>
    </w:pPr>
  </w:style>
  <w:style w:type="paragraph" w:customStyle="1" w:styleId="aff3">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4">
    <w:name w:val="Примечание Знак"/>
    <w:link w:val="aff5"/>
    <w:uiPriority w:val="34"/>
    <w:locked/>
    <w:rPr>
      <w:spacing w:val="20"/>
      <w:sz w:val="28"/>
      <w:szCs w:val="28"/>
      <w:lang w:eastAsia="ru-RU"/>
    </w:rPr>
  </w:style>
  <w:style w:type="paragraph" w:customStyle="1" w:styleId="aff5">
    <w:name w:val="Примечание"/>
    <w:next w:val="a1"/>
    <w:link w:val="aff4"/>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pPr>
      <w:ind w:left="720"/>
      <w:contextualSpacing/>
    </w:pPr>
  </w:style>
  <w:style w:type="character" w:customStyle="1" w:styleId="18">
    <w:name w:val="инструкции Знак1"/>
    <w:basedOn w:val="a2"/>
    <w:link w:val="aff6"/>
    <w:uiPriority w:val="34"/>
    <w:semiHidden/>
    <w:locked/>
    <w:rPr>
      <w:sz w:val="24"/>
      <w:szCs w:val="24"/>
      <w:lang w:eastAsia="ru-RU"/>
    </w:rPr>
  </w:style>
  <w:style w:type="paragraph" w:customStyle="1" w:styleId="aff6">
    <w:name w:val="инструкции"/>
    <w:next w:val="a8"/>
    <w:link w:val="18"/>
    <w:autoRedefine/>
    <w:uiPriority w:val="34"/>
    <w:semiHidden/>
    <w:qFormat/>
    <w:pPr>
      <w:tabs>
        <w:tab w:val="left" w:pos="708"/>
      </w:tabs>
      <w:contextualSpacing/>
    </w:pPr>
    <w:rPr>
      <w:sz w:val="24"/>
      <w:szCs w:val="24"/>
      <w:lang w:eastAsia="ru-RU"/>
    </w:rPr>
  </w:style>
  <w:style w:type="paragraph" w:customStyle="1" w:styleId="aff7">
    <w:name w:val="основной текст"/>
    <w:basedOn w:val="a9"/>
    <w:next w:val="a1"/>
    <w:autoRedefine/>
    <w:uiPriority w:val="34"/>
    <w:semiHidden/>
    <w:qFormat/>
    <w:pPr>
      <w:ind w:left="0"/>
      <w:jc w:val="both"/>
    </w:pPr>
    <w:rPr>
      <w:bCs/>
      <w:iCs/>
    </w:rPr>
  </w:style>
  <w:style w:type="character" w:customStyle="1" w:styleId="19">
    <w:name w:val="Стиль1 Знак"/>
    <w:basedOn w:val="aff8"/>
    <w:link w:val="1a"/>
    <w:uiPriority w:val="34"/>
    <w:semiHidden/>
    <w:locked/>
    <w:rPr>
      <w:sz w:val="28"/>
      <w:szCs w:val="28"/>
      <w:lang w:eastAsia="ru-RU"/>
    </w:rPr>
  </w:style>
  <w:style w:type="paragraph" w:customStyle="1" w:styleId="1a">
    <w:name w:val="Стиль1"/>
    <w:next w:val="a1"/>
    <w:link w:val="19"/>
    <w:autoRedefine/>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character" w:customStyle="1" w:styleId="aff8">
    <w:name w:val="Обычный (веб) Знак"/>
    <w:aliases w:val="Обычный (Web) Знак,Обычный (веб) Знак Знак Знак,Обычный (Web) Знак Знак Знак Знак"/>
    <w:link w:val="a9"/>
    <w:uiPriority w:val="99"/>
    <w:semiHidden/>
    <w:locked/>
    <w:rPr>
      <w:sz w:val="28"/>
      <w:szCs w:val="28"/>
      <w:lang w:eastAsia="ru-RU"/>
    </w:rPr>
  </w:style>
  <w:style w:type="paragraph" w:styleId="affa">
    <w:name w:val="annotation subject"/>
    <w:basedOn w:val="af"/>
    <w:next w:val="af"/>
    <w:link w:val="1b"/>
    <w:uiPriority w:val="99"/>
    <w:semiHidden/>
    <w:unhideWhenUsed/>
    <w:rPr>
      <w:b/>
      <w:bCs/>
    </w:rPr>
  </w:style>
  <w:style w:type="character" w:customStyle="1" w:styleId="1b">
    <w:name w:val="Тема примечания Знак1"/>
    <w:basedOn w:val="aa"/>
    <w:link w:val="affa"/>
    <w:uiPriority w:val="99"/>
    <w:semiHidden/>
    <w:locked/>
    <w:rPr>
      <w:b/>
      <w:bCs/>
      <w:sz w:val="28"/>
      <w:lang w:eastAsia="ru-RU"/>
    </w:rPr>
  </w:style>
  <w:style w:type="paragraph" w:styleId="affb">
    <w:name w:val="Balloon Text"/>
    <w:basedOn w:val="a1"/>
    <w:link w:val="1c"/>
    <w:uiPriority w:val="99"/>
    <w:semiHidden/>
    <w:unhideWhenUsed/>
    <w:rPr>
      <w:rFonts w:ascii="Tahoma" w:hAnsi="Tahoma" w:cs="Tahoma"/>
      <w:sz w:val="16"/>
      <w:szCs w:val="16"/>
    </w:rPr>
  </w:style>
  <w:style w:type="character" w:customStyle="1" w:styleId="1c">
    <w:name w:val="Текст выноски Знак1"/>
    <w:basedOn w:val="a2"/>
    <w:link w:val="affb"/>
    <w:uiPriority w:val="99"/>
    <w:semiHidden/>
    <w:locked/>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paragraph" w:styleId="ae">
    <w:name w:val="Document Map"/>
    <w:basedOn w:val="a1"/>
    <w:link w:val="ad"/>
    <w:uiPriority w:val="99"/>
    <w:semiHidden/>
    <w:unhideWhenUsed/>
    <w:rPr>
      <w:rFonts w:ascii="Tahoma" w:hAnsi="Tahoma" w:cs="Tahoma"/>
      <w:sz w:val="16"/>
      <w:szCs w:val="16"/>
    </w:rPr>
  </w:style>
  <w:style w:type="character" w:customStyle="1" w:styleId="1d">
    <w:name w:val="Схема документа Знак1"/>
    <w:basedOn w:val="a2"/>
    <w:uiPriority w:val="99"/>
    <w:semiHidden/>
    <w:rPr>
      <w:rFonts w:ascii="Tahoma" w:hAnsi="Tahoma" w:cs="Tahoma"/>
      <w:sz w:val="16"/>
      <w:szCs w:val="16"/>
      <w:lang w:eastAsia="ru-RU"/>
    </w:rPr>
  </w:style>
  <w:style w:type="table" w:styleId="affd">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e">
    <w:name w:val="toc 1"/>
    <w:basedOn w:val="a1"/>
    <w:next w:val="a1"/>
    <w:autoRedefine/>
    <w:uiPriority w:val="39"/>
    <w:unhideWhenUsed/>
    <w:qFormat/>
    <w:rsid w:val="00E009A6"/>
    <w:pPr>
      <w:tabs>
        <w:tab w:val="clear" w:pos="708"/>
      </w:tabs>
      <w:spacing w:after="100"/>
    </w:pPr>
  </w:style>
  <w:style w:type="paragraph" w:styleId="28">
    <w:name w:val="toc 2"/>
    <w:basedOn w:val="a1"/>
    <w:next w:val="a1"/>
    <w:autoRedefine/>
    <w:uiPriority w:val="39"/>
    <w:unhideWhenUsed/>
    <w:qFormat/>
    <w:rsid w:val="00E009A6"/>
    <w:pPr>
      <w:tabs>
        <w:tab w:val="clear" w:pos="708"/>
      </w:tabs>
      <w:spacing w:after="100"/>
      <w:ind w:left="280"/>
    </w:pPr>
  </w:style>
  <w:style w:type="paragraph" w:styleId="36">
    <w:name w:val="toc 3"/>
    <w:basedOn w:val="a1"/>
    <w:next w:val="a1"/>
    <w:autoRedefine/>
    <w:uiPriority w:val="39"/>
    <w:unhideWhenUsed/>
    <w:qFormat/>
    <w:rsid w:val="00E009A6"/>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Pr>
      <w:rFonts w:eastAsiaTheme="minorEastAsia"/>
      <w:iCs/>
      <w:sz w:val="28"/>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Pr>
      <w:rFonts w:ascii="Arial" w:eastAsiaTheme="minorEastAsia" w:hAnsi="Arial" w:cs="Arial"/>
      <w:i/>
      <w:iCs/>
      <w:sz w:val="28"/>
      <w:szCs w:val="28"/>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310">
    <w:name w:val="Заголовок 3 Знак1"/>
    <w:aliases w:val="H3 Знак1"/>
    <w:basedOn w:val="a2"/>
    <w:link w:val="31"/>
    <w:semiHidden/>
    <w:locked/>
    <w:rPr>
      <w:rFonts w:ascii="Cambria" w:eastAsiaTheme="minorEastAsia" w:hAnsi="Cambria" w:cstheme="majorBidi"/>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Абзац списка Знак"/>
    <w:link w:val="a8"/>
    <w:uiPriority w:val="34"/>
    <w:locked/>
    <w:rPr>
      <w:sz w:val="28"/>
      <w:szCs w:val="24"/>
      <w:lang w:eastAsia="ru-RU"/>
    </w:rPr>
  </w:style>
  <w:style w:type="paragraph" w:styleId="a9">
    <w:name w:val="Normal (Web)"/>
    <w:aliases w:val="Обычный (Web),Обычный (веб) Знак Знак,Обычный (Web) Знак Знак Знак"/>
    <w:basedOn w:val="1"/>
    <w:next w:val="a1"/>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a">
    <w:name w:val="Текст примечания Знак"/>
    <w:basedOn w:val="a2"/>
    <w:uiPriority w:val="99"/>
    <w:semiHidden/>
    <w:locked/>
    <w:rPr>
      <w:sz w:val="28"/>
      <w:lang w:eastAsia="ru-RU"/>
    </w:rPr>
  </w:style>
  <w:style w:type="character" w:customStyle="1" w:styleId="ab">
    <w:name w:val="Верхний колонтитул Знак"/>
    <w:aliases w:val="Heder Знак,Titul Знак"/>
    <w:uiPriority w:val="99"/>
    <w:locked/>
    <w:rPr>
      <w:rFonts w:ascii="Courier New" w:hAnsi="Courier New" w:cs="Courier New" w:hint="default"/>
      <w:lang w:eastAsia="ru-RU"/>
    </w:rPr>
  </w:style>
  <w:style w:type="paragraph" w:styleId="ac">
    <w:name w:val="header"/>
    <w:aliases w:val="Heder,Titul"/>
    <w:next w:val="a1"/>
    <w:link w:val="12"/>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c"/>
    <w:uiPriority w:val="99"/>
    <w:semiHidden/>
    <w:locked/>
    <w:rPr>
      <w:sz w:val="28"/>
      <w:szCs w:val="24"/>
      <w:lang w:eastAsia="ru-RU"/>
    </w:rPr>
  </w:style>
  <w:style w:type="character" w:customStyle="1" w:styleId="23">
    <w:name w:val="Основной текст с отступом 2 Знак"/>
    <w:basedOn w:val="a2"/>
    <w:uiPriority w:val="99"/>
    <w:semiHidden/>
    <w:locked/>
  </w:style>
  <w:style w:type="character" w:customStyle="1" w:styleId="ad">
    <w:name w:val="Схема документа Знак"/>
    <w:basedOn w:val="a2"/>
    <w:link w:val="ae"/>
    <w:uiPriority w:val="99"/>
    <w:semiHidden/>
    <w:locked/>
    <w:rPr>
      <w:rFonts w:ascii="Tahoma" w:hAnsi="Tahoma" w:cs="Tahoma" w:hint="default"/>
      <w:sz w:val="16"/>
      <w:szCs w:val="16"/>
      <w:lang w:eastAsia="ru-RU"/>
    </w:rPr>
  </w:style>
  <w:style w:type="paragraph" w:styleId="af">
    <w:name w:val="annotation text"/>
    <w:basedOn w:val="a1"/>
    <w:link w:val="13"/>
    <w:uiPriority w:val="99"/>
    <w:semiHidden/>
    <w:unhideWhenUsed/>
    <w:rPr>
      <w:sz w:val="20"/>
      <w:szCs w:val="20"/>
    </w:rPr>
  </w:style>
  <w:style w:type="character" w:customStyle="1" w:styleId="13">
    <w:name w:val="Текст примечания Знак1"/>
    <w:basedOn w:val="a2"/>
    <w:link w:val="af"/>
    <w:uiPriority w:val="99"/>
    <w:semiHidden/>
    <w:locked/>
    <w:rPr>
      <w:lang w:eastAsia="ru-RU"/>
    </w:rPr>
  </w:style>
  <w:style w:type="character" w:customStyle="1" w:styleId="af0">
    <w:name w:val="Тема примечания Знак"/>
    <w:basedOn w:val="aa"/>
    <w:uiPriority w:val="99"/>
    <w:semiHidden/>
    <w:locked/>
    <w:rPr>
      <w:b/>
      <w:bCs/>
      <w:sz w:val="28"/>
      <w:lang w:eastAsia="ru-RU"/>
    </w:rPr>
  </w:style>
  <w:style w:type="character" w:customStyle="1" w:styleId="af1">
    <w:name w:val="Текст выноски Знак"/>
    <w:basedOn w:val="a2"/>
    <w:uiPriority w:val="99"/>
    <w:semiHidden/>
    <w:locked/>
    <w:rPr>
      <w:rFonts w:ascii="Tahoma" w:hAnsi="Tahoma" w:cs="Tahoma" w:hint="default"/>
      <w:sz w:val="24"/>
      <w:szCs w:val="16"/>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2">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3">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4">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5">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6">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0">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6">
    <w:name w:val="Body Text Indent 2"/>
    <w:basedOn w:val="a1"/>
    <w:link w:val="211"/>
    <w:uiPriority w:val="99"/>
    <w:semiHidden/>
    <w:unhideWhenUsed/>
    <w:pPr>
      <w:spacing w:after="120" w:line="480" w:lineRule="auto"/>
      <w:ind w:left="283"/>
    </w:pPr>
  </w:style>
  <w:style w:type="character" w:customStyle="1" w:styleId="211">
    <w:name w:val="Основной текст с отступом 2 Знак1"/>
    <w:basedOn w:val="a2"/>
    <w:link w:val="26"/>
    <w:uiPriority w:val="99"/>
    <w:semiHidden/>
    <w:locked/>
    <w:rPr>
      <w:sz w:val="28"/>
      <w:szCs w:val="24"/>
      <w:lang w:eastAsia="ru-RU"/>
    </w:rPr>
  </w:style>
  <w:style w:type="paragraph" w:customStyle="1" w:styleId="35">
    <w:name w:val="Стиль3"/>
    <w:basedOn w:val="26"/>
    <w:next w:val="a1"/>
    <w:autoRedefine/>
    <w:uiPriority w:val="99"/>
    <w:semiHidden/>
    <w:qFormat/>
    <w:pPr>
      <w:adjustRightInd w:val="0"/>
      <w:spacing w:after="0" w:line="240" w:lineRule="auto"/>
      <w:ind w:left="0"/>
      <w:contextualSpacing/>
      <w:jc w:val="both"/>
    </w:pPr>
    <w:rPr>
      <w:sz w:val="24"/>
      <w:szCs w:val="20"/>
    </w:rPr>
  </w:style>
  <w:style w:type="character" w:customStyle="1" w:styleId="af7">
    <w:name w:val="Таблица Знак"/>
    <w:basedOn w:val="a2"/>
    <w:link w:val="af8"/>
    <w:uiPriority w:val="99"/>
    <w:semiHidden/>
    <w:locked/>
    <w:rPr>
      <w:sz w:val="24"/>
      <w:lang w:eastAsia="ru-RU"/>
    </w:rPr>
  </w:style>
  <w:style w:type="paragraph" w:customStyle="1" w:styleId="af8">
    <w:name w:val="Таблица"/>
    <w:next w:val="a1"/>
    <w:link w:val="af7"/>
    <w:autoRedefine/>
    <w:uiPriority w:val="99"/>
    <w:semiHidden/>
    <w:qFormat/>
    <w:pPr>
      <w:keepNext/>
      <w:tabs>
        <w:tab w:val="left" w:pos="708"/>
      </w:tabs>
      <w:contextualSpacing/>
    </w:pPr>
    <w:rPr>
      <w:sz w:val="24"/>
      <w:lang w:eastAsia="ru-RU"/>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9">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a">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b">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c">
    <w:name w:val="Подподпункт"/>
    <w:basedOn w:val="afb"/>
    <w:next w:val="a1"/>
    <w:autoRedefine/>
    <w:uiPriority w:val="34"/>
    <w:semiHidden/>
    <w:qFormat/>
    <w:pPr>
      <w:tabs>
        <w:tab w:val="clear" w:pos="1134"/>
        <w:tab w:val="left" w:pos="708"/>
      </w:tabs>
      <w:snapToGrid/>
      <w:spacing w:line="240" w:lineRule="auto"/>
      <w:ind w:left="0" w:firstLine="0"/>
    </w:pPr>
  </w:style>
  <w:style w:type="paragraph" w:customStyle="1" w:styleId="afd">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e"/>
    <w:uiPriority w:val="34"/>
    <w:locked/>
    <w:rPr>
      <w:sz w:val="28"/>
      <w:szCs w:val="28"/>
      <w:lang w:eastAsia="ru-RU"/>
    </w:rPr>
  </w:style>
  <w:style w:type="paragraph" w:customStyle="1" w:styleId="afe">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0">
    <w:name w:val="Ариал Таблица Знак"/>
    <w:link w:val="aff1"/>
    <w:uiPriority w:val="34"/>
    <w:locked/>
    <w:rPr>
      <w:rFonts w:ascii="Arial" w:hAnsi="Arial" w:cs="Arial" w:hint="default"/>
      <w:sz w:val="24"/>
      <w:lang w:eastAsia="ru-RU"/>
    </w:rPr>
  </w:style>
  <w:style w:type="paragraph" w:customStyle="1" w:styleId="aff1">
    <w:name w:val="Ариал Таблица"/>
    <w:basedOn w:val="afe"/>
    <w:next w:val="a1"/>
    <w:link w:val="aff0"/>
    <w:autoRedefine/>
    <w:uiPriority w:val="34"/>
    <w:semiHidden/>
    <w:qFormat/>
    <w:pPr>
      <w:widowControl w:val="0"/>
      <w:adjustRightInd w:val="0"/>
    </w:pPr>
    <w:rPr>
      <w:rFonts w:ascii="Arial" w:hAnsi="Arial" w:cs="Arial"/>
      <w:sz w:val="24"/>
      <w:szCs w:val="20"/>
    </w:rPr>
  </w:style>
  <w:style w:type="paragraph" w:customStyle="1" w:styleId="aff2">
    <w:name w:val="АриалТабл"/>
    <w:basedOn w:val="afe"/>
    <w:next w:val="a1"/>
    <w:autoRedefine/>
    <w:uiPriority w:val="99"/>
    <w:semiHidden/>
    <w:qFormat/>
    <w:pPr>
      <w:widowControl w:val="0"/>
      <w:adjustRightInd w:val="0"/>
    </w:pPr>
  </w:style>
  <w:style w:type="paragraph" w:customStyle="1" w:styleId="aff3">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4">
    <w:name w:val="Примечание Знак"/>
    <w:link w:val="aff5"/>
    <w:uiPriority w:val="34"/>
    <w:locked/>
    <w:rPr>
      <w:spacing w:val="20"/>
      <w:sz w:val="28"/>
      <w:szCs w:val="28"/>
      <w:lang w:eastAsia="ru-RU"/>
    </w:rPr>
  </w:style>
  <w:style w:type="paragraph" w:customStyle="1" w:styleId="aff5">
    <w:name w:val="Примечание"/>
    <w:next w:val="a1"/>
    <w:link w:val="aff4"/>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pPr>
      <w:ind w:left="720"/>
      <w:contextualSpacing/>
    </w:pPr>
  </w:style>
  <w:style w:type="character" w:customStyle="1" w:styleId="18">
    <w:name w:val="инструкции Знак1"/>
    <w:basedOn w:val="a2"/>
    <w:link w:val="aff6"/>
    <w:uiPriority w:val="34"/>
    <w:semiHidden/>
    <w:locked/>
    <w:rPr>
      <w:sz w:val="24"/>
      <w:szCs w:val="24"/>
      <w:lang w:eastAsia="ru-RU"/>
    </w:rPr>
  </w:style>
  <w:style w:type="paragraph" w:customStyle="1" w:styleId="aff6">
    <w:name w:val="инструкции"/>
    <w:next w:val="a8"/>
    <w:link w:val="18"/>
    <w:autoRedefine/>
    <w:uiPriority w:val="34"/>
    <w:semiHidden/>
    <w:qFormat/>
    <w:pPr>
      <w:tabs>
        <w:tab w:val="left" w:pos="708"/>
      </w:tabs>
      <w:contextualSpacing/>
    </w:pPr>
    <w:rPr>
      <w:sz w:val="24"/>
      <w:szCs w:val="24"/>
      <w:lang w:eastAsia="ru-RU"/>
    </w:rPr>
  </w:style>
  <w:style w:type="paragraph" w:customStyle="1" w:styleId="aff7">
    <w:name w:val="основной текст"/>
    <w:basedOn w:val="a9"/>
    <w:next w:val="a1"/>
    <w:autoRedefine/>
    <w:uiPriority w:val="34"/>
    <w:semiHidden/>
    <w:qFormat/>
    <w:pPr>
      <w:ind w:left="0"/>
      <w:jc w:val="both"/>
    </w:pPr>
    <w:rPr>
      <w:bCs/>
      <w:iCs/>
    </w:rPr>
  </w:style>
  <w:style w:type="character" w:customStyle="1" w:styleId="19">
    <w:name w:val="Стиль1 Знак"/>
    <w:basedOn w:val="aff8"/>
    <w:link w:val="1a"/>
    <w:uiPriority w:val="34"/>
    <w:semiHidden/>
    <w:locked/>
    <w:rPr>
      <w:sz w:val="28"/>
      <w:szCs w:val="28"/>
      <w:lang w:eastAsia="ru-RU"/>
    </w:rPr>
  </w:style>
  <w:style w:type="paragraph" w:customStyle="1" w:styleId="1a">
    <w:name w:val="Стиль1"/>
    <w:next w:val="a1"/>
    <w:link w:val="19"/>
    <w:autoRedefine/>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character" w:customStyle="1" w:styleId="aff8">
    <w:name w:val="Обычный (веб) Знак"/>
    <w:aliases w:val="Обычный (Web) Знак,Обычный (веб) Знак Знак Знак,Обычный (Web) Знак Знак Знак Знак"/>
    <w:link w:val="a9"/>
    <w:uiPriority w:val="99"/>
    <w:semiHidden/>
    <w:locked/>
    <w:rPr>
      <w:sz w:val="28"/>
      <w:szCs w:val="28"/>
      <w:lang w:eastAsia="ru-RU"/>
    </w:rPr>
  </w:style>
  <w:style w:type="paragraph" w:styleId="affa">
    <w:name w:val="annotation subject"/>
    <w:basedOn w:val="af"/>
    <w:next w:val="af"/>
    <w:link w:val="1b"/>
    <w:uiPriority w:val="99"/>
    <w:semiHidden/>
    <w:unhideWhenUsed/>
    <w:rPr>
      <w:b/>
      <w:bCs/>
    </w:rPr>
  </w:style>
  <w:style w:type="character" w:customStyle="1" w:styleId="1b">
    <w:name w:val="Тема примечания Знак1"/>
    <w:basedOn w:val="aa"/>
    <w:link w:val="affa"/>
    <w:uiPriority w:val="99"/>
    <w:semiHidden/>
    <w:locked/>
    <w:rPr>
      <w:b/>
      <w:bCs/>
      <w:sz w:val="28"/>
      <w:lang w:eastAsia="ru-RU"/>
    </w:rPr>
  </w:style>
  <w:style w:type="paragraph" w:styleId="affb">
    <w:name w:val="Balloon Text"/>
    <w:basedOn w:val="a1"/>
    <w:link w:val="1c"/>
    <w:uiPriority w:val="99"/>
    <w:semiHidden/>
    <w:unhideWhenUsed/>
    <w:rPr>
      <w:rFonts w:ascii="Tahoma" w:hAnsi="Tahoma" w:cs="Tahoma"/>
      <w:sz w:val="16"/>
      <w:szCs w:val="16"/>
    </w:rPr>
  </w:style>
  <w:style w:type="character" w:customStyle="1" w:styleId="1c">
    <w:name w:val="Текст выноски Знак1"/>
    <w:basedOn w:val="a2"/>
    <w:link w:val="affb"/>
    <w:uiPriority w:val="99"/>
    <w:semiHidden/>
    <w:locked/>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paragraph" w:styleId="ae">
    <w:name w:val="Document Map"/>
    <w:basedOn w:val="a1"/>
    <w:link w:val="ad"/>
    <w:uiPriority w:val="99"/>
    <w:semiHidden/>
    <w:unhideWhenUsed/>
    <w:rPr>
      <w:rFonts w:ascii="Tahoma" w:hAnsi="Tahoma" w:cs="Tahoma"/>
      <w:sz w:val="16"/>
      <w:szCs w:val="16"/>
    </w:rPr>
  </w:style>
  <w:style w:type="character" w:customStyle="1" w:styleId="1d">
    <w:name w:val="Схема документа Знак1"/>
    <w:basedOn w:val="a2"/>
    <w:uiPriority w:val="99"/>
    <w:semiHidden/>
    <w:rPr>
      <w:rFonts w:ascii="Tahoma" w:hAnsi="Tahoma" w:cs="Tahoma"/>
      <w:sz w:val="16"/>
      <w:szCs w:val="16"/>
      <w:lang w:eastAsia="ru-RU"/>
    </w:rPr>
  </w:style>
  <w:style w:type="table" w:styleId="affd">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e">
    <w:name w:val="toc 1"/>
    <w:basedOn w:val="a1"/>
    <w:next w:val="a1"/>
    <w:autoRedefine/>
    <w:uiPriority w:val="39"/>
    <w:unhideWhenUsed/>
    <w:qFormat/>
    <w:rsid w:val="00E009A6"/>
    <w:pPr>
      <w:tabs>
        <w:tab w:val="clear" w:pos="708"/>
      </w:tabs>
      <w:spacing w:after="100"/>
    </w:pPr>
  </w:style>
  <w:style w:type="paragraph" w:styleId="28">
    <w:name w:val="toc 2"/>
    <w:basedOn w:val="a1"/>
    <w:next w:val="a1"/>
    <w:autoRedefine/>
    <w:uiPriority w:val="39"/>
    <w:unhideWhenUsed/>
    <w:qFormat/>
    <w:rsid w:val="00E009A6"/>
    <w:pPr>
      <w:tabs>
        <w:tab w:val="clear" w:pos="708"/>
      </w:tabs>
      <w:spacing w:after="100"/>
      <w:ind w:left="280"/>
    </w:pPr>
  </w:style>
  <w:style w:type="paragraph" w:styleId="36">
    <w:name w:val="toc 3"/>
    <w:basedOn w:val="a1"/>
    <w:next w:val="a1"/>
    <w:autoRedefine/>
    <w:uiPriority w:val="39"/>
    <w:unhideWhenUsed/>
    <w:qFormat/>
    <w:rsid w:val="00E009A6"/>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ADA79-24D0-4B64-9FD4-288B40B5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26334</Words>
  <Characters>150107</Characters>
  <Application>Microsoft Office Word</Application>
  <DocSecurity>0</DocSecurity>
  <Lines>1250</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^_^</cp:lastModifiedBy>
  <cp:revision>2</cp:revision>
  <dcterms:created xsi:type="dcterms:W3CDTF">2015-04-14T08:28:00Z</dcterms:created>
  <dcterms:modified xsi:type="dcterms:W3CDTF">2015-04-14T08:28:00Z</dcterms:modified>
</cp:coreProperties>
</file>