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051A66" w:rsidRDefault="00051A66" w:rsidP="00051A66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 xml:space="preserve">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</w:t>
      </w:r>
      <w:r>
        <w:rPr>
          <w:b/>
          <w:bCs/>
          <w:color w:val="000000"/>
          <w:sz w:val="28"/>
          <w:szCs w:val="28"/>
        </w:rPr>
        <w:t>оставку дополнительного оборудования для экскаватора для нужд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филиала «Сибирский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      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Default="00890724" w:rsidP="00280C1B">
      <w:pPr>
        <w:jc w:val="center"/>
        <w:rPr>
          <w:color w:val="000000"/>
          <w:lang w:val="en-US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051A66" w:rsidRDefault="00051A66" w:rsidP="00051A66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нужд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051A66" w:rsidRDefault="00051A66" w:rsidP="00051A66">
      <w:pPr>
        <w:jc w:val="center"/>
        <w:rPr>
          <w:bCs/>
          <w:sz w:val="28"/>
          <w:szCs w:val="28"/>
        </w:rPr>
      </w:pPr>
    </w:p>
    <w:p w:rsidR="00051A66" w:rsidRPr="00675479" w:rsidRDefault="00051A66" w:rsidP="00051A66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1. ОБЩИЕ СВЕДЕНИЯ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051A66" w:rsidRPr="00675479" w:rsidRDefault="00051A66" w:rsidP="00051A66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051A66" w:rsidRPr="00675479" w:rsidRDefault="00051A66" w:rsidP="00051A66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051A66" w:rsidRDefault="00051A66" w:rsidP="00051A66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051A66" w:rsidRDefault="00051A66" w:rsidP="00051A66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051A66" w:rsidRPr="00675479" w:rsidRDefault="00051A66" w:rsidP="00051A66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051A66" w:rsidRPr="00675479" w:rsidRDefault="00051A66" w:rsidP="00051A66">
      <w:pPr>
        <w:rPr>
          <w:bCs/>
        </w:rPr>
      </w:pPr>
    </w:p>
    <w:p w:rsidR="00051A66" w:rsidRPr="00675479" w:rsidRDefault="00051A66" w:rsidP="00051A66">
      <w:pPr>
        <w:rPr>
          <w:bCs/>
        </w:rPr>
      </w:pPr>
    </w:p>
    <w:p w:rsidR="00051A66" w:rsidRDefault="00051A66" w:rsidP="00051A66">
      <w:pPr>
        <w:rPr>
          <w:bCs/>
          <w:sz w:val="28"/>
          <w:szCs w:val="28"/>
          <w:lang w:val="en-US"/>
        </w:rPr>
      </w:pPr>
    </w:p>
    <w:p w:rsidR="00051A66" w:rsidRPr="00051A66" w:rsidRDefault="00051A66" w:rsidP="00051A66">
      <w:pPr>
        <w:rPr>
          <w:bCs/>
          <w:sz w:val="28"/>
          <w:szCs w:val="28"/>
          <w:lang w:val="en-US"/>
        </w:rPr>
      </w:pPr>
      <w:bookmarkStart w:id="0" w:name="_GoBack"/>
      <w:bookmarkEnd w:id="0"/>
    </w:p>
    <w:p w:rsidR="00051A66" w:rsidRDefault="00051A66" w:rsidP="00051A66">
      <w:pPr>
        <w:rPr>
          <w:bCs/>
          <w:sz w:val="28"/>
          <w:szCs w:val="28"/>
        </w:rPr>
      </w:pPr>
    </w:p>
    <w:p w:rsidR="00051A66" w:rsidRDefault="00051A66" w:rsidP="00051A6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РАЗДЕЛ 1. ОБЩИЕ СВЕДЕНИЯ</w:t>
      </w:r>
    </w:p>
    <w:p w:rsidR="00051A66" w:rsidRDefault="00051A66" w:rsidP="00051A66">
      <w:pPr>
        <w:jc w:val="center"/>
        <w:rPr>
          <w:bCs/>
          <w:sz w:val="28"/>
          <w:szCs w:val="28"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051A66" w:rsidRPr="00C77C5D" w:rsidTr="00E22DDA">
        <w:tc>
          <w:tcPr>
            <w:tcW w:w="10279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1.Поставка дополнительного навесного оборудования на экскаватор</w:t>
            </w:r>
          </w:p>
          <w:p w:rsidR="00051A66" w:rsidRPr="00C77C5D" w:rsidRDefault="00051A66" w:rsidP="00E22DDA">
            <w:pPr>
              <w:rPr>
                <w:bCs/>
                <w:sz w:val="28"/>
                <w:szCs w:val="28"/>
              </w:rPr>
            </w:pPr>
          </w:p>
        </w:tc>
      </w:tr>
      <w:tr w:rsidR="00051A66" w:rsidRPr="00C77C5D" w:rsidTr="00E22DDA">
        <w:tc>
          <w:tcPr>
            <w:tcW w:w="10279" w:type="dxa"/>
          </w:tcPr>
          <w:p w:rsidR="00051A66" w:rsidRPr="00C77C5D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051A66" w:rsidRPr="00C77C5D" w:rsidTr="00E22DDA">
        <w:tc>
          <w:tcPr>
            <w:tcW w:w="10279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 xml:space="preserve">Дополнительное навесное оборудование к экскаватору </w:t>
            </w:r>
            <w:r>
              <w:rPr>
                <w:bCs/>
                <w:sz w:val="28"/>
                <w:szCs w:val="28"/>
                <w:lang w:val="en-US"/>
              </w:rPr>
              <w:t>Hyundai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R</w:t>
            </w:r>
            <w:r w:rsidRPr="007C6B05">
              <w:rPr>
                <w:bCs/>
                <w:sz w:val="28"/>
                <w:szCs w:val="28"/>
              </w:rPr>
              <w:t>220</w:t>
            </w:r>
            <w:r>
              <w:rPr>
                <w:bCs/>
                <w:sz w:val="28"/>
                <w:szCs w:val="28"/>
                <w:lang w:val="en-US"/>
              </w:rPr>
              <w:t>LC</w:t>
            </w:r>
            <w:r w:rsidRPr="007C6B05">
              <w:rPr>
                <w:bCs/>
                <w:sz w:val="28"/>
                <w:szCs w:val="28"/>
              </w:rPr>
              <w:t>-9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  <w:r>
              <w:rPr>
                <w:bCs/>
                <w:sz w:val="28"/>
                <w:szCs w:val="28"/>
              </w:rPr>
              <w:t>: мул</w:t>
            </w:r>
            <w:r>
              <w:rPr>
                <w:bCs/>
                <w:sz w:val="28"/>
                <w:szCs w:val="28"/>
              </w:rPr>
              <w:t>ь</w:t>
            </w:r>
            <w:r>
              <w:rPr>
                <w:bCs/>
                <w:sz w:val="28"/>
                <w:szCs w:val="28"/>
              </w:rPr>
              <w:t xml:space="preserve">типроцессор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Daemo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DMP</w:t>
            </w:r>
            <w:r w:rsidRPr="007C6B05">
              <w:rPr>
                <w:bCs/>
                <w:sz w:val="28"/>
                <w:szCs w:val="28"/>
              </w:rPr>
              <w:t>230</w:t>
            </w:r>
            <w:r>
              <w:rPr>
                <w:bCs/>
                <w:sz w:val="28"/>
                <w:szCs w:val="28"/>
                <w:lang w:val="en-US"/>
              </w:rPr>
              <w:t>CMS</w:t>
            </w:r>
            <w:r w:rsidRPr="007C6B0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со сменными челюстями (или аналог), </w:t>
            </w:r>
            <w:proofErr w:type="spellStart"/>
            <w:r>
              <w:rPr>
                <w:bCs/>
                <w:sz w:val="28"/>
                <w:szCs w:val="28"/>
              </w:rPr>
              <w:t>гидром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лот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Daemo</w:t>
            </w:r>
            <w:proofErr w:type="spellEnd"/>
            <w:r w:rsidRPr="008765F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B</w:t>
            </w:r>
            <w:r w:rsidRPr="008765FE">
              <w:rPr>
                <w:bCs/>
                <w:sz w:val="28"/>
                <w:szCs w:val="28"/>
              </w:rPr>
              <w:t>210</w:t>
            </w:r>
            <w:r>
              <w:rPr>
                <w:bCs/>
                <w:sz w:val="28"/>
                <w:szCs w:val="28"/>
              </w:rPr>
              <w:t xml:space="preserve"> (или аналог)</w:t>
            </w:r>
            <w:r w:rsidRPr="008765F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в комплекте с переходной плитой, пикой – 2 шт.,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>, баллоном для заправки инертным газом, ЗИП и инструментом должно быть новым, (не бывшем в употре</w:t>
            </w:r>
            <w:r>
              <w:rPr>
                <w:bCs/>
                <w:sz w:val="28"/>
                <w:szCs w:val="28"/>
              </w:rPr>
              <w:t>б</w:t>
            </w:r>
            <w:r>
              <w:rPr>
                <w:bCs/>
                <w:sz w:val="28"/>
                <w:szCs w:val="28"/>
              </w:rPr>
              <w:t>лении, не восстановленным),  не являться выставочным образцом, свободным от прав третьих лиц.</w:t>
            </w:r>
            <w:proofErr w:type="gramEnd"/>
          </w:p>
          <w:p w:rsidR="00051A66" w:rsidRPr="00C77C5D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051A66" w:rsidRPr="00C77C5D" w:rsidTr="00E22DDA">
        <w:tc>
          <w:tcPr>
            <w:tcW w:w="10279" w:type="dxa"/>
          </w:tcPr>
          <w:p w:rsidR="00051A66" w:rsidRPr="00C77C5D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051A66" w:rsidRPr="00C77C5D" w:rsidTr="00E22DDA">
        <w:tc>
          <w:tcPr>
            <w:tcW w:w="10279" w:type="dxa"/>
          </w:tcPr>
          <w:p w:rsidR="00051A66" w:rsidRPr="009A3137" w:rsidRDefault="00051A66" w:rsidP="00E22DDA">
            <w:pPr>
              <w:rPr>
                <w:bCs/>
                <w:sz w:val="28"/>
                <w:szCs w:val="28"/>
              </w:rPr>
            </w:pPr>
            <w:r w:rsidRPr="009A3137">
              <w:rPr>
                <w:bCs/>
                <w:sz w:val="28"/>
                <w:szCs w:val="28"/>
              </w:rPr>
              <w:t>Код ОКП</w:t>
            </w:r>
            <w:r>
              <w:rPr>
                <w:bCs/>
                <w:sz w:val="28"/>
                <w:szCs w:val="28"/>
              </w:rPr>
              <w:t xml:space="preserve"> 843010</w:t>
            </w:r>
          </w:p>
        </w:tc>
      </w:tr>
    </w:tbl>
    <w:p w:rsidR="00051A66" w:rsidRDefault="00051A66" w:rsidP="00051A66">
      <w:pPr>
        <w:jc w:val="center"/>
        <w:rPr>
          <w:bCs/>
          <w:sz w:val="28"/>
          <w:szCs w:val="28"/>
        </w:rPr>
      </w:pPr>
    </w:p>
    <w:p w:rsidR="00051A66" w:rsidRDefault="00051A66" w:rsidP="00051A6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051A66" w:rsidRDefault="00051A66" w:rsidP="00051A66">
      <w:pPr>
        <w:jc w:val="center"/>
        <w:rPr>
          <w:bCs/>
          <w:sz w:val="28"/>
          <w:szCs w:val="28"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 w:rsidRPr="00F90C5F">
              <w:rPr>
                <w:bCs/>
                <w:sz w:val="28"/>
                <w:szCs w:val="28"/>
              </w:rPr>
              <w:t>1.</w:t>
            </w:r>
            <w:r>
              <w:rPr>
                <w:bCs/>
                <w:sz w:val="28"/>
                <w:szCs w:val="28"/>
              </w:rPr>
              <w:t xml:space="preserve">Для выполнения </w:t>
            </w:r>
            <w:r w:rsidRPr="00F90C5F">
              <w:rPr>
                <w:bCs/>
                <w:sz w:val="28"/>
                <w:szCs w:val="28"/>
              </w:rPr>
              <w:t>филиал</w:t>
            </w:r>
            <w:r>
              <w:rPr>
                <w:bCs/>
                <w:sz w:val="28"/>
                <w:szCs w:val="28"/>
              </w:rPr>
              <w:t>ом</w:t>
            </w:r>
            <w:r w:rsidRPr="00F90C5F">
              <w:rPr>
                <w:bCs/>
                <w:sz w:val="28"/>
                <w:szCs w:val="28"/>
              </w:rPr>
              <w:t xml:space="preserve"> «Сибирский территориальный округ» ФГУП «Р</w:t>
            </w:r>
            <w:r w:rsidRPr="00F90C5F">
              <w:rPr>
                <w:bCs/>
                <w:sz w:val="28"/>
                <w:szCs w:val="28"/>
              </w:rPr>
              <w:t>о</w:t>
            </w:r>
            <w:r w:rsidRPr="00F90C5F">
              <w:rPr>
                <w:bCs/>
                <w:sz w:val="28"/>
                <w:szCs w:val="28"/>
              </w:rPr>
              <w:t>сРАО»</w:t>
            </w:r>
            <w:r>
              <w:rPr>
                <w:bCs/>
                <w:sz w:val="28"/>
                <w:szCs w:val="28"/>
              </w:rPr>
              <w:t xml:space="preserve"> работ по </w:t>
            </w:r>
            <w:proofErr w:type="spellStart"/>
            <w:r w:rsidRPr="00E80D45">
              <w:rPr>
                <w:bCs/>
                <w:sz w:val="28"/>
                <w:szCs w:val="28"/>
              </w:rPr>
              <w:t>Госконтракту</w:t>
            </w:r>
            <w:proofErr w:type="spellEnd"/>
            <w:r w:rsidRPr="00E80D45">
              <w:rPr>
                <w:bCs/>
                <w:sz w:val="28"/>
                <w:szCs w:val="28"/>
              </w:rPr>
              <w:t xml:space="preserve"> </w:t>
            </w:r>
            <w:r w:rsidRPr="00E80D45">
              <w:rPr>
                <w:sz w:val="28"/>
                <w:szCs w:val="28"/>
              </w:rPr>
              <w:t>от 30.06.2014</w:t>
            </w:r>
            <w:r w:rsidRPr="009D4EC3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.</w:t>
            </w:r>
            <w:r w:rsidRPr="009D4EC3">
              <w:rPr>
                <w:sz w:val="28"/>
                <w:szCs w:val="28"/>
              </w:rPr>
              <w:t xml:space="preserve"> № Д.4Ш.21.24.</w:t>
            </w:r>
            <w:r>
              <w:rPr>
                <w:sz w:val="28"/>
                <w:szCs w:val="28"/>
              </w:rPr>
              <w:t>14.1085 (с</w:t>
            </w:r>
            <w:r>
              <w:rPr>
                <w:bCs/>
                <w:sz w:val="28"/>
                <w:szCs w:val="28"/>
              </w:rPr>
              <w:t>нос стро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ний и разрушение монолитных конструкций).</w:t>
            </w:r>
          </w:p>
        </w:tc>
      </w:tr>
    </w:tbl>
    <w:p w:rsidR="00051A66" w:rsidRDefault="00051A66" w:rsidP="00051A66">
      <w:pPr>
        <w:jc w:val="center"/>
        <w:rPr>
          <w:bCs/>
          <w:sz w:val="28"/>
          <w:szCs w:val="28"/>
        </w:rPr>
      </w:pPr>
    </w:p>
    <w:p w:rsidR="00051A66" w:rsidRDefault="00051A66" w:rsidP="00051A6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051A66" w:rsidRDefault="00051A66" w:rsidP="00051A66">
      <w:pPr>
        <w:jc w:val="center"/>
        <w:rPr>
          <w:bCs/>
          <w:sz w:val="28"/>
          <w:szCs w:val="28"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9D1D46">
              <w:rPr>
                <w:bCs/>
                <w:sz w:val="28"/>
                <w:szCs w:val="28"/>
              </w:rPr>
              <w:t>от</w:t>
            </w:r>
            <w:proofErr w:type="gramEnd"/>
            <w:r w:rsidRPr="009D1D46">
              <w:rPr>
                <w:bCs/>
                <w:sz w:val="28"/>
                <w:szCs w:val="28"/>
              </w:rPr>
              <w:t xml:space="preserve"> </w:t>
            </w:r>
          </w:p>
          <w:p w:rsidR="00051A66" w:rsidRPr="007E0E41" w:rsidRDefault="00051A66" w:rsidP="00E22DDA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</w:tc>
      </w:tr>
    </w:tbl>
    <w:p w:rsidR="00051A66" w:rsidRDefault="00051A66" w:rsidP="00051A66">
      <w:pPr>
        <w:jc w:val="center"/>
        <w:rPr>
          <w:bCs/>
          <w:sz w:val="28"/>
          <w:szCs w:val="28"/>
        </w:rPr>
      </w:pPr>
    </w:p>
    <w:p w:rsidR="00051A66" w:rsidRDefault="00051A66" w:rsidP="00051A6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ТЕХНИЧЕСКИЕ ТРЕБОВАНИЯ</w:t>
      </w:r>
    </w:p>
    <w:p w:rsidR="00051A66" w:rsidRDefault="00051A66" w:rsidP="00051A66">
      <w:pPr>
        <w:jc w:val="center"/>
        <w:rPr>
          <w:bCs/>
          <w:sz w:val="28"/>
          <w:szCs w:val="28"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4970"/>
        <w:gridCol w:w="5025"/>
      </w:tblGrid>
      <w:tr w:rsidR="00051A66" w:rsidTr="00E22DDA">
        <w:tc>
          <w:tcPr>
            <w:tcW w:w="10279" w:type="dxa"/>
            <w:gridSpan w:val="2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  <w:tr w:rsidR="00051A66" w:rsidTr="00E22DDA">
        <w:tc>
          <w:tcPr>
            <w:tcW w:w="10279" w:type="dxa"/>
            <w:gridSpan w:val="2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Технические характеристики мультипроцессора</w:t>
            </w:r>
          </w:p>
        </w:tc>
      </w:tr>
      <w:tr w:rsidR="00051A66" w:rsidTr="00E22DDA">
        <w:tc>
          <w:tcPr>
            <w:tcW w:w="5100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Общая длина, </w:t>
            </w:r>
            <w:proofErr w:type="gramStart"/>
            <w:r>
              <w:rPr>
                <w:bCs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51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1942-2044</w:t>
            </w:r>
          </w:p>
        </w:tc>
      </w:tr>
      <w:tr w:rsidR="00051A66" w:rsidTr="00E22DDA">
        <w:tc>
          <w:tcPr>
            <w:tcW w:w="5100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Длина резака, </w:t>
            </w:r>
            <w:proofErr w:type="gramStart"/>
            <w:r>
              <w:rPr>
                <w:bCs/>
                <w:sz w:val="28"/>
                <w:szCs w:val="28"/>
              </w:rPr>
              <w:t>мм</w:t>
            </w:r>
            <w:proofErr w:type="gramEnd"/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1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180</w:t>
            </w:r>
          </w:p>
        </w:tc>
      </w:tr>
      <w:tr w:rsidR="00051A66" w:rsidTr="00E22DDA">
        <w:tc>
          <w:tcPr>
            <w:tcW w:w="5100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Рабочий вес, </w:t>
            </w:r>
            <w:proofErr w:type="gramStart"/>
            <w:r>
              <w:rPr>
                <w:bCs/>
                <w:sz w:val="28"/>
                <w:szCs w:val="28"/>
              </w:rPr>
              <w:t>кг</w:t>
            </w:r>
            <w:proofErr w:type="gramEnd"/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1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1680-2000</w:t>
            </w:r>
          </w:p>
        </w:tc>
      </w:tr>
      <w:tr w:rsidR="00051A66" w:rsidTr="00E22DDA">
        <w:tc>
          <w:tcPr>
            <w:tcW w:w="5100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Поток смазки </w:t>
            </w:r>
            <w:proofErr w:type="gramStart"/>
            <w:r>
              <w:rPr>
                <w:bCs/>
                <w:sz w:val="28"/>
                <w:szCs w:val="28"/>
              </w:rPr>
              <w:t>л</w:t>
            </w:r>
            <w:proofErr w:type="gramEnd"/>
            <w:r>
              <w:rPr>
                <w:bCs/>
                <w:sz w:val="28"/>
                <w:szCs w:val="28"/>
              </w:rPr>
              <w:t>/мин.</w:t>
            </w:r>
          </w:p>
        </w:tc>
        <w:tc>
          <w:tcPr>
            <w:tcW w:w="51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200-250</w:t>
            </w:r>
          </w:p>
        </w:tc>
      </w:tr>
      <w:tr w:rsidR="00051A66" w:rsidTr="00E22DDA">
        <w:tc>
          <w:tcPr>
            <w:tcW w:w="5100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Скорость вращения об/мин.</w:t>
            </w:r>
          </w:p>
        </w:tc>
        <w:tc>
          <w:tcPr>
            <w:tcW w:w="51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16-18</w:t>
            </w:r>
          </w:p>
        </w:tc>
      </w:tr>
    </w:tbl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820"/>
        <w:gridCol w:w="283"/>
      </w:tblGrid>
      <w:tr w:rsidR="00051A66" w:rsidRPr="00B52957" w:rsidTr="00E22DDA">
        <w:trPr>
          <w:trHeight w:val="270"/>
        </w:trPr>
        <w:tc>
          <w:tcPr>
            <w:tcW w:w="10314" w:type="dxa"/>
            <w:gridSpan w:val="3"/>
            <w:tcBorders>
              <w:bottom w:val="nil"/>
            </w:tcBorders>
          </w:tcPr>
          <w:p w:rsidR="00051A66" w:rsidRPr="00B52957" w:rsidRDefault="00051A66" w:rsidP="00E22DDA">
            <w:pPr>
              <w:autoSpaceDE w:val="0"/>
              <w:autoSpaceDN w:val="0"/>
              <w:adjustRightInd w:val="0"/>
              <w:ind w:left="108"/>
              <w:jc w:val="center"/>
              <w:rPr>
                <w:color w:val="000000"/>
                <w:sz w:val="28"/>
                <w:szCs w:val="28"/>
              </w:rPr>
            </w:pPr>
            <w:r w:rsidRPr="00904026">
              <w:rPr>
                <w:color w:val="000000"/>
                <w:sz w:val="28"/>
                <w:szCs w:val="28"/>
              </w:rPr>
              <w:t xml:space="preserve">Технические характеристики </w:t>
            </w:r>
            <w:proofErr w:type="spellStart"/>
            <w:r w:rsidRPr="00904026">
              <w:rPr>
                <w:color w:val="000000"/>
                <w:sz w:val="28"/>
                <w:szCs w:val="28"/>
              </w:rPr>
              <w:t>гидромолота</w:t>
            </w:r>
            <w:proofErr w:type="spellEnd"/>
          </w:p>
        </w:tc>
      </w:tr>
      <w:tr w:rsidR="00051A66" w:rsidRPr="00B52957" w:rsidTr="00E22DD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58"/>
        </w:trPr>
        <w:tc>
          <w:tcPr>
            <w:tcW w:w="5211" w:type="dxa"/>
            <w:tcBorders>
              <w:right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Энергия удара, </w:t>
            </w:r>
            <w:proofErr w:type="gramStart"/>
            <w:r>
              <w:rPr>
                <w:color w:val="000000"/>
                <w:sz w:val="28"/>
                <w:szCs w:val="28"/>
              </w:rPr>
              <w:t>Дж</w:t>
            </w:r>
            <w:proofErr w:type="gram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left w:val="single" w:sz="4" w:space="0" w:color="auto"/>
              <w:right w:val="nil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3110-5290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051A66" w:rsidRPr="00B52957" w:rsidTr="00E22DD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211" w:type="dxa"/>
            <w:tcBorders>
              <w:right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Диаметр инструмента, </w:t>
            </w:r>
            <w:proofErr w:type="gramStart"/>
            <w:r>
              <w:rPr>
                <w:color w:val="000000"/>
                <w:sz w:val="28"/>
                <w:szCs w:val="28"/>
              </w:rPr>
              <w:t>мм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051A66" w:rsidRPr="00B52957" w:rsidTr="00E22DD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211" w:type="dxa"/>
            <w:tcBorders>
              <w:right w:val="single" w:sz="4" w:space="0" w:color="auto"/>
            </w:tcBorders>
          </w:tcPr>
          <w:p w:rsidR="00051A66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Эксплуатационная масса, </w:t>
            </w:r>
            <w:proofErr w:type="gramStart"/>
            <w:r>
              <w:rPr>
                <w:color w:val="000000"/>
                <w:sz w:val="28"/>
                <w:szCs w:val="28"/>
              </w:rPr>
              <w:t>кг</w:t>
            </w:r>
            <w:proofErr w:type="gramEnd"/>
            <w:r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4820" w:type="dxa"/>
            <w:tcBorders>
              <w:left w:val="single" w:sz="4" w:space="0" w:color="auto"/>
              <w:right w:val="nil"/>
            </w:tcBorders>
          </w:tcPr>
          <w:p w:rsidR="00051A66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1600-1800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p w:rsidR="00051A66" w:rsidRPr="00C77C5D" w:rsidRDefault="00051A66" w:rsidP="00051A66">
      <w:pPr>
        <w:jc w:val="center"/>
        <w:rPr>
          <w:bCs/>
          <w:sz w:val="28"/>
          <w:szCs w:val="28"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</w:t>
            </w:r>
            <w:proofErr w:type="gramStart"/>
            <w:r>
              <w:rPr>
                <w:bCs/>
                <w:sz w:val="28"/>
                <w:szCs w:val="28"/>
              </w:rPr>
              <w:t>Основные</w:t>
            </w:r>
            <w:proofErr w:type="gramEnd"/>
            <w:r>
              <w:rPr>
                <w:bCs/>
                <w:sz w:val="28"/>
                <w:szCs w:val="28"/>
              </w:rPr>
              <w:t xml:space="preserve"> технико-экономические </w:t>
            </w:r>
          </w:p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Мультипроцессор</w:t>
            </w:r>
          </w:p>
        </w:tc>
      </w:tr>
      <w:tr w:rsidR="00051A66" w:rsidTr="00E22DDA">
        <w:tc>
          <w:tcPr>
            <w:tcW w:w="10279" w:type="dxa"/>
          </w:tcPr>
          <w:tbl>
            <w:tblPr>
              <w:tblW w:w="1031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560"/>
              <w:gridCol w:w="5500"/>
              <w:gridCol w:w="254"/>
            </w:tblGrid>
            <w:tr w:rsidR="00051A66" w:rsidRPr="00B52957" w:rsidTr="00E22DDA">
              <w:trPr>
                <w:trHeight w:val="897"/>
              </w:trPr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Рекомендуемый диапазон</w:t>
                  </w:r>
                </w:p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м</w:t>
                  </w:r>
                  <w:r w:rsidRPr="00B52957">
                    <w:rPr>
                      <w:color w:val="000000"/>
                      <w:sz w:val="28"/>
                      <w:szCs w:val="28"/>
                    </w:rPr>
                    <w:t xml:space="preserve">ассы базовой машины, </w:t>
                  </w:r>
                  <w:proofErr w:type="gramStart"/>
                  <w:r w:rsidRPr="00B52957">
                    <w:rPr>
                      <w:color w:val="000000"/>
                      <w:sz w:val="28"/>
                      <w:szCs w:val="28"/>
                    </w:rPr>
                    <w:t>т</w:t>
                  </w:r>
                  <w:proofErr w:type="gramEnd"/>
                  <w:r w:rsidRPr="00B52957">
                    <w:rPr>
                      <w:color w:val="000000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nil"/>
                  </w:tcBorders>
                </w:tcPr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</w:t>
                  </w:r>
                  <w:r w:rsidRPr="00B52957">
                    <w:rPr>
                      <w:color w:val="000000"/>
                      <w:sz w:val="28"/>
                      <w:szCs w:val="28"/>
                    </w:rPr>
                    <w:t>6-</w:t>
                  </w:r>
                  <w:r>
                    <w:rPr>
                      <w:color w:val="000000"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254" w:type="dxa"/>
                  <w:tcBorders>
                    <w:top w:val="single" w:sz="4" w:space="0" w:color="auto"/>
                    <w:left w:val="nil"/>
                  </w:tcBorders>
                </w:tcPr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51A66" w:rsidRPr="00B52957" w:rsidTr="00E22DDA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051A66" w:rsidRDefault="00051A66" w:rsidP="00E22DDA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Усилие разрушения,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тн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nil"/>
                  </w:tcBorders>
                </w:tcPr>
                <w:p w:rsidR="00051A66" w:rsidRDefault="00051A66" w:rsidP="00E22DD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55</w:t>
                  </w:r>
                </w:p>
              </w:tc>
              <w:tc>
                <w:tcPr>
                  <w:tcW w:w="25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51A66" w:rsidRPr="00B52957" w:rsidTr="00E22DDA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051A66" w:rsidRDefault="00051A66" w:rsidP="00E22DDA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Усилие резания,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тн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nil"/>
                  </w:tcBorders>
                </w:tcPr>
                <w:p w:rsidR="00051A66" w:rsidRDefault="00051A66" w:rsidP="00E22DD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183-577</w:t>
                  </w:r>
                </w:p>
              </w:tc>
              <w:tc>
                <w:tcPr>
                  <w:tcW w:w="25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51A66" w:rsidRPr="00B52957" w:rsidTr="00E22DDA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051A66" w:rsidRDefault="00051A66" w:rsidP="00E22DDA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Рабочее давление кгс/</w:t>
                  </w:r>
                  <w:proofErr w:type="gramStart"/>
                  <w:r>
                    <w:rPr>
                      <w:bCs/>
                      <w:sz w:val="28"/>
                      <w:szCs w:val="28"/>
                    </w:rPr>
                    <w:t>см</w:t>
                  </w:r>
                  <w:proofErr w:type="gramEnd"/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nil"/>
                  </w:tcBorders>
                </w:tcPr>
                <w:p w:rsidR="00051A66" w:rsidRDefault="00051A66" w:rsidP="00E22DD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320-350</w:t>
                  </w:r>
                </w:p>
              </w:tc>
              <w:tc>
                <w:tcPr>
                  <w:tcW w:w="254" w:type="dxa"/>
                  <w:tcBorders>
                    <w:top w:val="single" w:sz="4" w:space="0" w:color="auto"/>
                    <w:left w:val="nil"/>
                  </w:tcBorders>
                </w:tcPr>
                <w:p w:rsidR="00051A66" w:rsidRPr="00B52957" w:rsidRDefault="00051A66" w:rsidP="00E22DDA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</w:p>
        </w:tc>
      </w:tr>
      <w:tr w:rsidR="00051A66" w:rsidTr="00E22DDA">
        <w:tc>
          <w:tcPr>
            <w:tcW w:w="10279" w:type="dxa"/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Гидромолот</w:t>
            </w:r>
            <w:proofErr w:type="spellEnd"/>
          </w:p>
        </w:tc>
      </w:tr>
    </w:tbl>
    <w:tbl>
      <w:tblPr>
        <w:tblW w:w="10314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0"/>
        <w:gridCol w:w="5500"/>
        <w:gridCol w:w="254"/>
      </w:tblGrid>
      <w:tr w:rsidR="00051A66" w:rsidRPr="00B52957" w:rsidTr="00E22DDA">
        <w:trPr>
          <w:trHeight w:val="897"/>
        </w:trPr>
        <w:tc>
          <w:tcPr>
            <w:tcW w:w="4560" w:type="dxa"/>
            <w:tcBorders>
              <w:right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Рекомендуемый диапазон</w:t>
            </w:r>
          </w:p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</w:t>
            </w:r>
            <w:r w:rsidRPr="00B52957">
              <w:rPr>
                <w:color w:val="000000"/>
                <w:sz w:val="28"/>
                <w:szCs w:val="28"/>
              </w:rPr>
              <w:t xml:space="preserve">ассы базовой машины, </w:t>
            </w:r>
            <w:proofErr w:type="gramStart"/>
            <w:r w:rsidRPr="00B52957">
              <w:rPr>
                <w:color w:val="000000"/>
                <w:sz w:val="28"/>
                <w:szCs w:val="28"/>
              </w:rPr>
              <w:t>т</w:t>
            </w:r>
            <w:proofErr w:type="gramEnd"/>
            <w:r w:rsidRPr="00B52957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5500" w:type="dxa"/>
            <w:tcBorders>
              <w:left w:val="single" w:sz="4" w:space="0" w:color="auto"/>
              <w:right w:val="nil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B52957">
              <w:rPr>
                <w:color w:val="000000"/>
                <w:sz w:val="28"/>
                <w:szCs w:val="28"/>
              </w:rPr>
              <w:t>6-</w:t>
            </w: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051A66" w:rsidRPr="00B52957" w:rsidTr="00E22DDA">
        <w:tc>
          <w:tcPr>
            <w:tcW w:w="4560" w:type="dxa"/>
            <w:tcBorders>
              <w:right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Частота ударов, удары/мин:</w:t>
            </w:r>
          </w:p>
        </w:tc>
        <w:tc>
          <w:tcPr>
            <w:tcW w:w="5500" w:type="dxa"/>
            <w:tcBorders>
              <w:left w:val="single" w:sz="4" w:space="0" w:color="auto"/>
              <w:right w:val="nil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450-800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051A66" w:rsidRPr="00B52957" w:rsidTr="00E22DDA">
        <w:tc>
          <w:tcPr>
            <w:tcW w:w="4560" w:type="dxa"/>
            <w:tcBorders>
              <w:right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Поток смазки</w:t>
            </w:r>
            <w:r w:rsidRPr="00B52957">
              <w:rPr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B52957">
              <w:rPr>
                <w:color w:val="000000"/>
                <w:sz w:val="28"/>
                <w:szCs w:val="28"/>
              </w:rPr>
              <w:t>л</w:t>
            </w:r>
            <w:proofErr w:type="gramEnd"/>
            <w:r w:rsidRPr="00B52957">
              <w:rPr>
                <w:color w:val="000000"/>
                <w:sz w:val="28"/>
                <w:szCs w:val="28"/>
              </w:rPr>
              <w:t>/мин:</w:t>
            </w:r>
          </w:p>
        </w:tc>
        <w:tc>
          <w:tcPr>
            <w:tcW w:w="5500" w:type="dxa"/>
            <w:tcBorders>
              <w:left w:val="single" w:sz="4" w:space="0" w:color="auto"/>
              <w:right w:val="nil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130-160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1A66" w:rsidRPr="00B52957" w:rsidRDefault="00051A66" w:rsidP="00E22DDA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не менее 5 лет.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051A66" w:rsidTr="00E22DDA">
        <w:tc>
          <w:tcPr>
            <w:tcW w:w="10279" w:type="dxa"/>
          </w:tcPr>
          <w:p w:rsidR="00051A66" w:rsidRPr="0099771D" w:rsidRDefault="00051A66" w:rsidP="00E22DDA">
            <w:pPr>
              <w:rPr>
                <w:bCs/>
                <w:i/>
                <w:sz w:val="28"/>
                <w:szCs w:val="28"/>
              </w:rPr>
            </w:pPr>
            <w:r w:rsidRPr="00904026">
              <w:rPr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>Поставщик должен провести доработку гидравлической линии для подключения дополнительного оборудования, установить оборудование и пустить в эксплуат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>цию.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051A66" w:rsidTr="00E22DDA">
        <w:tc>
          <w:tcPr>
            <w:tcW w:w="10279" w:type="dxa"/>
          </w:tcPr>
          <w:p w:rsidR="00051A66" w:rsidRPr="0099771D" w:rsidRDefault="00051A66" w:rsidP="00E22DDA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Мультипроцессор со сменными челюстями или аналог, </w:t>
            </w:r>
            <w:proofErr w:type="spellStart"/>
            <w:r>
              <w:rPr>
                <w:bCs/>
                <w:sz w:val="28"/>
                <w:szCs w:val="28"/>
              </w:rPr>
              <w:t>гидромолот</w:t>
            </w:r>
            <w:proofErr w:type="spellEnd"/>
            <w:r>
              <w:rPr>
                <w:bCs/>
                <w:sz w:val="28"/>
                <w:szCs w:val="28"/>
              </w:rPr>
              <w:t xml:space="preserve"> с переходной плитой или аналог, пикой – 2 шт.,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баллоном для заправки инертным газом должны быть новыми </w:t>
            </w:r>
            <w:proofErr w:type="gramStart"/>
            <w:r>
              <w:rPr>
                <w:bCs/>
                <w:sz w:val="28"/>
                <w:szCs w:val="28"/>
              </w:rPr>
              <w:t xml:space="preserve">( </w:t>
            </w:r>
            <w:proofErr w:type="gramEnd"/>
            <w:r>
              <w:rPr>
                <w:bCs/>
                <w:sz w:val="28"/>
                <w:szCs w:val="28"/>
              </w:rPr>
              <w:t xml:space="preserve">не бывшем в употреблении, не восстановленным). 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9D1D46">
              <w:rPr>
                <w:bCs/>
                <w:sz w:val="28"/>
                <w:szCs w:val="28"/>
              </w:rPr>
              <w:t xml:space="preserve"> работоспособность при температуре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 xml:space="preserve">С до </w:t>
            </w:r>
            <w:r>
              <w:rPr>
                <w:bCs/>
                <w:sz w:val="28"/>
                <w:szCs w:val="28"/>
              </w:rPr>
              <w:t>+</w:t>
            </w:r>
            <w:r w:rsidRPr="009D1D46">
              <w:rPr>
                <w:bCs/>
                <w:sz w:val="28"/>
                <w:szCs w:val="28"/>
              </w:rPr>
              <w:t>40С в условиях дождя, тумана, снегопада.</w:t>
            </w:r>
          </w:p>
        </w:tc>
      </w:tr>
      <w:tr w:rsidR="00051A66" w:rsidTr="00E22DDA">
        <w:tc>
          <w:tcPr>
            <w:tcW w:w="10279" w:type="dxa"/>
          </w:tcPr>
          <w:p w:rsidR="00051A66" w:rsidRPr="000B4401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</w:t>
            </w:r>
            <w:proofErr w:type="gramStart"/>
            <w:r>
              <w:rPr>
                <w:bCs/>
                <w:sz w:val="28"/>
                <w:szCs w:val="28"/>
              </w:rPr>
              <w:t>контрольно-измерительным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</w:p>
          <w:p w:rsidR="00051A66" w:rsidRPr="000B4401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051A66" w:rsidTr="00E22DDA">
        <w:tc>
          <w:tcPr>
            <w:tcW w:w="10279" w:type="dxa"/>
          </w:tcPr>
          <w:p w:rsidR="00051A66" w:rsidRPr="000B4401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051A66" w:rsidTr="00E22DDA">
        <w:tc>
          <w:tcPr>
            <w:tcW w:w="10279" w:type="dxa"/>
          </w:tcPr>
          <w:p w:rsidR="00051A66" w:rsidRPr="00424C37" w:rsidRDefault="00051A66" w:rsidP="00E22DDA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Дополнительное навесное оборудование должно быть поставлено: мультипроце</w:t>
            </w:r>
            <w:r>
              <w:rPr>
                <w:bCs/>
                <w:sz w:val="28"/>
                <w:szCs w:val="28"/>
              </w:rPr>
              <w:t>с</w:t>
            </w:r>
            <w:r>
              <w:rPr>
                <w:bCs/>
                <w:sz w:val="28"/>
                <w:szCs w:val="28"/>
              </w:rPr>
              <w:t xml:space="preserve">сор - со сменными челюстями или аналог, </w:t>
            </w:r>
            <w:proofErr w:type="spellStart"/>
            <w:r>
              <w:rPr>
                <w:bCs/>
                <w:sz w:val="28"/>
                <w:szCs w:val="28"/>
              </w:rPr>
              <w:t>гидромолот</w:t>
            </w:r>
            <w:proofErr w:type="spellEnd"/>
            <w:r>
              <w:rPr>
                <w:bCs/>
                <w:sz w:val="28"/>
                <w:szCs w:val="28"/>
              </w:rPr>
              <w:t xml:space="preserve"> - с переходной плитой или аналог, пикой – 2 шт.,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>, балл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ном для заправки инертным газом до первого сервисного обслуживания, ЗИП и и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струментом.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lastRenderedPageBreak/>
              <w:t>- отсутствуют</w:t>
            </w:r>
          </w:p>
        </w:tc>
      </w:tr>
    </w:tbl>
    <w:p w:rsidR="00051A66" w:rsidRPr="00C77C5D" w:rsidRDefault="00051A66" w:rsidP="00051A66">
      <w:pPr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051A66" w:rsidTr="00E22DDA">
        <w:tc>
          <w:tcPr>
            <w:tcW w:w="10279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</w:t>
            </w:r>
            <w:proofErr w:type="gramStart"/>
            <w:r>
              <w:rPr>
                <w:sz w:val="28"/>
                <w:szCs w:val="28"/>
              </w:rPr>
              <w:t>технических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оборудованием инструкции по эксплуатации, се</w:t>
            </w:r>
            <w:r w:rsidRPr="009D1D46">
              <w:rPr>
                <w:sz w:val="28"/>
                <w:szCs w:val="28"/>
              </w:rPr>
              <w:t>р</w:t>
            </w:r>
            <w:r w:rsidRPr="009D1D46">
              <w:rPr>
                <w:sz w:val="28"/>
                <w:szCs w:val="28"/>
              </w:rPr>
              <w:t xml:space="preserve">висную книжку на </w:t>
            </w:r>
            <w:r>
              <w:rPr>
                <w:sz w:val="28"/>
                <w:szCs w:val="28"/>
              </w:rPr>
              <w:t>русском языке.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535D0C" w:rsidRDefault="00051A66" w:rsidP="00E22DDA">
            <w:pPr>
              <w:rPr>
                <w:i/>
                <w:sz w:val="28"/>
                <w:szCs w:val="28"/>
              </w:rPr>
            </w:pPr>
            <w:r w:rsidRPr="00535D0C">
              <w:rPr>
                <w:sz w:val="28"/>
                <w:szCs w:val="28"/>
              </w:rPr>
              <w:t xml:space="preserve">- требования к гарантийным срокам эксплуатации не менее </w:t>
            </w:r>
            <w:r>
              <w:rPr>
                <w:sz w:val="28"/>
                <w:szCs w:val="28"/>
              </w:rPr>
              <w:t>12 месяцев с момента пуска в эксплуатацию или 18 месяцев с момента поставки (без ограничения нар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ботки в </w:t>
            </w:r>
            <w:proofErr w:type="spellStart"/>
            <w:r>
              <w:rPr>
                <w:sz w:val="28"/>
                <w:szCs w:val="28"/>
              </w:rPr>
              <w:t>моточасах</w:t>
            </w:r>
            <w:proofErr w:type="spellEnd"/>
            <w:r>
              <w:rPr>
                <w:sz w:val="28"/>
                <w:szCs w:val="28"/>
              </w:rPr>
              <w:t>), в зависимости от того, что наступит раньше</w:t>
            </w:r>
            <w:r w:rsidRPr="00535D0C">
              <w:rPr>
                <w:sz w:val="28"/>
                <w:szCs w:val="28"/>
              </w:rPr>
              <w:t>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мультипроцессор и г</w:t>
            </w:r>
            <w:r>
              <w:rPr>
                <w:bCs/>
                <w:sz w:val="28"/>
                <w:szCs w:val="28"/>
              </w:rPr>
              <w:t xml:space="preserve">идравлический молот </w:t>
            </w:r>
            <w:r w:rsidRPr="009D1D46">
              <w:rPr>
                <w:sz w:val="28"/>
                <w:szCs w:val="28"/>
              </w:rPr>
              <w:t>долж</w:t>
            </w:r>
            <w:r>
              <w:rPr>
                <w:sz w:val="28"/>
                <w:szCs w:val="28"/>
              </w:rPr>
              <w:t>ны</w:t>
            </w:r>
            <w:r w:rsidRPr="009D1D46">
              <w:rPr>
                <w:sz w:val="28"/>
                <w:szCs w:val="28"/>
              </w:rPr>
              <w:t xml:space="preserve"> быть </w:t>
            </w:r>
            <w:proofErr w:type="spellStart"/>
            <w:r w:rsidRPr="009D1D46">
              <w:rPr>
                <w:sz w:val="28"/>
                <w:szCs w:val="28"/>
              </w:rPr>
              <w:t>ремонтопригод</w:t>
            </w:r>
            <w:r>
              <w:rPr>
                <w:sz w:val="28"/>
                <w:szCs w:val="28"/>
              </w:rPr>
              <w:t>ными</w:t>
            </w:r>
            <w:proofErr w:type="spellEnd"/>
          </w:p>
          <w:p w:rsidR="00051A66" w:rsidRPr="00286E1C" w:rsidRDefault="00051A66" w:rsidP="00E22DDA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у мультипроцессора и гидравлического молота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>должна присутствовать возмо</w:t>
            </w:r>
            <w:r w:rsidRPr="009D1D46">
              <w:rPr>
                <w:sz w:val="28"/>
                <w:szCs w:val="28"/>
              </w:rPr>
              <w:t>ж</w:t>
            </w:r>
            <w:r w:rsidRPr="009D1D46">
              <w:rPr>
                <w:sz w:val="28"/>
                <w:szCs w:val="28"/>
              </w:rPr>
              <w:t>ность заменять части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A9315F" w:rsidRDefault="00051A66" w:rsidP="00E22DDA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базой для проведения </w:t>
            </w:r>
            <w:r w:rsidRPr="009D1D46">
              <w:rPr>
                <w:sz w:val="28"/>
                <w:szCs w:val="28"/>
              </w:rPr>
              <w:t>гарантийно</w:t>
            </w:r>
            <w:r>
              <w:rPr>
                <w:sz w:val="28"/>
                <w:szCs w:val="28"/>
              </w:rPr>
              <w:t>го ремонта мул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типроцессора и гидравлического молота или иметь соглашение (договор) на пров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дение гарантийного ремонта в г. Иркутске.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r>
              <w:t>-</w:t>
            </w:r>
            <w:r w:rsidRPr="003C19FB">
              <w:rPr>
                <w:sz w:val="28"/>
                <w:szCs w:val="28"/>
              </w:rPr>
              <w:t xml:space="preserve"> отсутствуют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535D0C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мультипроцессор и гидравлический молот должны быть безопасным в эксплуат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и обслуживании и не требовать дополнительных доработок.</w:t>
            </w:r>
          </w:p>
          <w:p w:rsidR="00051A66" w:rsidRPr="009D1D46" w:rsidRDefault="00051A66" w:rsidP="00E22DDA">
            <w:pPr>
              <w:rPr>
                <w:sz w:val="28"/>
                <w:szCs w:val="28"/>
              </w:rPr>
            </w:pP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9D1D4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  <w:r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Default="00051A66" w:rsidP="00E22DDA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  <w:p w:rsidR="00051A66" w:rsidRPr="00991D1D" w:rsidRDefault="00051A66" w:rsidP="00E22D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-совместимость дополнительного навесного оборудования: мультипроцессора и </w:t>
            </w:r>
            <w:proofErr w:type="spellStart"/>
            <w:r>
              <w:rPr>
                <w:sz w:val="28"/>
                <w:szCs w:val="28"/>
              </w:rPr>
              <w:t>гидромолота</w:t>
            </w:r>
            <w:proofErr w:type="spellEnd"/>
            <w:r>
              <w:rPr>
                <w:sz w:val="28"/>
                <w:szCs w:val="28"/>
              </w:rPr>
              <w:t xml:space="preserve"> или аналоги с гусеничным экскаватором </w:t>
            </w:r>
            <w:r>
              <w:rPr>
                <w:bCs/>
                <w:sz w:val="28"/>
                <w:szCs w:val="28"/>
                <w:lang w:val="en-US"/>
              </w:rPr>
              <w:t>Hyundai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R</w:t>
            </w:r>
            <w:r w:rsidRPr="007C6B05">
              <w:rPr>
                <w:bCs/>
                <w:sz w:val="28"/>
                <w:szCs w:val="28"/>
              </w:rPr>
              <w:t>220</w:t>
            </w:r>
            <w:r>
              <w:rPr>
                <w:bCs/>
                <w:sz w:val="28"/>
                <w:szCs w:val="28"/>
                <w:lang w:val="en-US"/>
              </w:rPr>
              <w:t>LC</w:t>
            </w:r>
            <w:r w:rsidRPr="007C6B05">
              <w:rPr>
                <w:bCs/>
                <w:sz w:val="28"/>
                <w:szCs w:val="28"/>
              </w:rPr>
              <w:t>-9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 xml:space="preserve"> 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011075" w:rsidRDefault="00051A66" w:rsidP="00E22DDA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051A66" w:rsidRPr="00011075" w:rsidRDefault="00051A66" w:rsidP="00E22DDA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>Дата окончания поставки –</w:t>
            </w:r>
            <w:r>
              <w:rPr>
                <w:bCs/>
                <w:color w:val="000000"/>
                <w:sz w:val="28"/>
              </w:rPr>
              <w:t xml:space="preserve"> в течение 14 дней.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011075" w:rsidRDefault="00051A66" w:rsidP="00E22DDA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51A66" w:rsidTr="00E22DDA">
        <w:tc>
          <w:tcPr>
            <w:tcW w:w="10279" w:type="dxa"/>
          </w:tcPr>
          <w:p w:rsidR="00051A66" w:rsidRPr="006B3A5E" w:rsidRDefault="00051A66" w:rsidP="00E22DDA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машиниста-оператора</w:t>
            </w:r>
            <w:r w:rsidRPr="006B3A5E">
              <w:rPr>
                <w:sz w:val="28"/>
                <w:szCs w:val="28"/>
              </w:rPr>
              <w:t xml:space="preserve"> по использов</w:t>
            </w:r>
            <w:r w:rsidRPr="006B3A5E">
              <w:rPr>
                <w:sz w:val="28"/>
                <w:szCs w:val="28"/>
              </w:rPr>
              <w:t>а</w:t>
            </w:r>
            <w:r w:rsidRPr="006B3A5E">
              <w:rPr>
                <w:sz w:val="28"/>
                <w:szCs w:val="28"/>
              </w:rPr>
              <w:t>нию оборудования и ежедневного обслуживания. Инструктаж должен быть пров</w:t>
            </w:r>
            <w:r w:rsidRPr="006B3A5E">
              <w:rPr>
                <w:sz w:val="28"/>
                <w:szCs w:val="28"/>
              </w:rPr>
              <w:t>е</w:t>
            </w:r>
            <w:r w:rsidRPr="006B3A5E">
              <w:rPr>
                <w:sz w:val="28"/>
                <w:szCs w:val="28"/>
              </w:rPr>
              <w:t>ден по адресу поставки.</w:t>
            </w: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1"/>
        <w:gridCol w:w="3375"/>
        <w:gridCol w:w="5809"/>
      </w:tblGrid>
      <w:tr w:rsidR="00051A66" w:rsidTr="00E22DDA">
        <w:tc>
          <w:tcPr>
            <w:tcW w:w="817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26" w:type="dxa"/>
            <w:vAlign w:val="center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051A66" w:rsidTr="00E22DDA">
        <w:tc>
          <w:tcPr>
            <w:tcW w:w="817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051A66" w:rsidRDefault="00051A66" w:rsidP="00E22DDA">
            <w:pPr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051A66" w:rsidRDefault="00051A66" w:rsidP="00E22DDA">
            <w:pPr>
              <w:rPr>
                <w:sz w:val="28"/>
                <w:szCs w:val="28"/>
              </w:rPr>
            </w:pPr>
          </w:p>
        </w:tc>
      </w:tr>
    </w:tbl>
    <w:p w:rsidR="00051A66" w:rsidRDefault="00051A66" w:rsidP="00051A66">
      <w:pPr>
        <w:jc w:val="center"/>
        <w:rPr>
          <w:sz w:val="28"/>
          <w:szCs w:val="28"/>
        </w:rPr>
      </w:pPr>
    </w:p>
    <w:p w:rsidR="00051A66" w:rsidRDefault="00051A66" w:rsidP="00051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1"/>
        <w:gridCol w:w="7768"/>
        <w:gridCol w:w="1416"/>
      </w:tblGrid>
      <w:tr w:rsidR="00051A66" w:rsidTr="00E22DDA">
        <w:tc>
          <w:tcPr>
            <w:tcW w:w="817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938" w:type="dxa"/>
            <w:vAlign w:val="center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051A66" w:rsidTr="00E22DDA">
        <w:tc>
          <w:tcPr>
            <w:tcW w:w="817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</w:tr>
      <w:tr w:rsidR="00051A66" w:rsidTr="00E22DDA">
        <w:tc>
          <w:tcPr>
            <w:tcW w:w="817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051A66" w:rsidRDefault="00051A66" w:rsidP="00E22DDA">
            <w:pPr>
              <w:jc w:val="center"/>
              <w:rPr>
                <w:sz w:val="28"/>
                <w:szCs w:val="28"/>
              </w:rPr>
            </w:pPr>
          </w:p>
        </w:tc>
      </w:tr>
    </w:tbl>
    <w:p w:rsidR="00051A66" w:rsidRPr="00051A66" w:rsidRDefault="00051A66" w:rsidP="00280C1B">
      <w:pPr>
        <w:jc w:val="center"/>
        <w:rPr>
          <w:color w:val="000000"/>
          <w:lang w:val="en-US"/>
        </w:rPr>
      </w:pPr>
    </w:p>
    <w:sectPr w:rsidR="00051A66" w:rsidRPr="00051A66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1A66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EF38E6"/>
    <w:multiLevelType w:val="hybridMultilevel"/>
    <w:tmpl w:val="AA422018"/>
    <w:lvl w:ilvl="0" w:tplc="759EAD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55617F"/>
    <w:multiLevelType w:val="hybridMultilevel"/>
    <w:tmpl w:val="0B8C5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31"/>
  </w:num>
  <w:num w:numId="12">
    <w:abstractNumId w:val="9"/>
  </w:num>
  <w:num w:numId="13">
    <w:abstractNumId w:val="26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30"/>
  </w:num>
  <w:num w:numId="20">
    <w:abstractNumId w:val="13"/>
  </w:num>
  <w:num w:numId="21">
    <w:abstractNumId w:val="19"/>
  </w:num>
  <w:num w:numId="22">
    <w:abstractNumId w:val="27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2"/>
  </w:num>
  <w:num w:numId="28">
    <w:abstractNumId w:val="34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1A66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570C5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D1C5ADE-83C4-46C8-BE70-BE75AC78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375</TotalTime>
  <Pages>6</Pages>
  <Words>1037</Words>
  <Characters>7859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8879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119</cp:revision>
  <cp:lastPrinted>2013-05-13T10:31:00Z</cp:lastPrinted>
  <dcterms:created xsi:type="dcterms:W3CDTF">2013-12-04T11:06:00Z</dcterms:created>
  <dcterms:modified xsi:type="dcterms:W3CDTF">2015-04-13T07:52:00Z</dcterms:modified>
</cp:coreProperties>
</file>