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DE" w:rsidRPr="009E70DE" w:rsidRDefault="009E70DE" w:rsidP="009E70DE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9E70DE">
        <w:rPr>
          <w:rFonts w:ascii="Arial Narrow" w:eastAsia="Times New Roman" w:hAnsi="Arial Narrow"/>
          <w:sz w:val="24"/>
          <w:szCs w:val="24"/>
        </w:rPr>
        <w:t>ПРОТОКОЛ № Z027329-2</w:t>
      </w:r>
      <w:r w:rsidRPr="009E70DE">
        <w:rPr>
          <w:rFonts w:ascii="Arial Narrow" w:eastAsia="Times New Roman" w:hAnsi="Arial Narrow"/>
          <w:sz w:val="24"/>
          <w:szCs w:val="24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рыбы и рыбной продукции (номенклатурная группа №1.104 - поставка рыбы и рыбной продукции) для нужд ФГУП «Атомфлот»</w:t>
      </w:r>
    </w:p>
    <w:tbl>
      <w:tblPr>
        <w:tblW w:w="5000" w:type="pct"/>
        <w:tblLook w:val="04A0"/>
      </w:tblPr>
      <w:tblGrid>
        <w:gridCol w:w="3124"/>
        <w:gridCol w:w="6321"/>
      </w:tblGrid>
      <w:tr w:rsidR="009E70DE" w:rsidRPr="009E70DE" w:rsidTr="009E70D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right"/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«20» ноября 2013 г.</w:t>
            </w:r>
          </w:p>
        </w:tc>
      </w:tr>
    </w:tbl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2C53EE" w:rsidRPr="009E70DE">
        <w:rPr>
          <w:rFonts w:ascii="Arial Narrow" w:hAnsi="Arial Narrow"/>
        </w:rPr>
        <w:fldChar w:fldCharType="begin"/>
      </w:r>
      <w:r w:rsidRPr="009E70DE">
        <w:rPr>
          <w:rFonts w:ascii="Arial Narrow" w:hAnsi="Arial Narrow"/>
        </w:rPr>
        <w:instrText xml:space="preserve"> HYPERLINK "http://www.a-k-d.ru/" </w:instrText>
      </w:r>
      <w:r w:rsidR="002C53EE" w:rsidRPr="009E70DE">
        <w:rPr>
          <w:rFonts w:ascii="Arial Narrow" w:hAnsi="Arial Narrow"/>
        </w:rPr>
        <w:fldChar w:fldCharType="separate"/>
      </w:r>
      <w:r w:rsidRPr="009E70DE">
        <w:rPr>
          <w:rStyle w:val="a3"/>
          <w:rFonts w:ascii="Arial Narrow" w:hAnsi="Arial Narrow"/>
        </w:rPr>
        <w:t>a-k-d.ru</w:t>
      </w:r>
      <w:proofErr w:type="spellEnd"/>
      <w:r w:rsidR="002C53EE" w:rsidRPr="009E70DE">
        <w:rPr>
          <w:rFonts w:ascii="Arial Narrow" w:hAnsi="Arial Narrow"/>
        </w:rPr>
        <w:fldChar w:fldCharType="end"/>
      </w:r>
      <w:r w:rsidRPr="009E70DE">
        <w:rPr>
          <w:rFonts w:ascii="Arial Narrow" w:hAnsi="Arial Narrow"/>
        </w:rPr>
        <w:t xml:space="preserve">» согласно регламенту ее работы. </w:t>
      </w:r>
    </w:p>
    <w:p w:rsidR="009E70DE" w:rsidRPr="009E70DE" w:rsidRDefault="009E70DE" w:rsidP="009E70DE">
      <w:pPr>
        <w:pStyle w:val="3"/>
        <w:rPr>
          <w:rFonts w:ascii="Arial Narrow" w:eastAsia="Times New Roman" w:hAnsi="Arial Narrow"/>
          <w:sz w:val="24"/>
          <w:szCs w:val="24"/>
        </w:rPr>
      </w:pPr>
      <w:r w:rsidRPr="009E70DE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9E70DE">
        <w:rPr>
          <w:rFonts w:ascii="Arial Narrow" w:hAnsi="Arial Narrow"/>
        </w:rPr>
        <w:br/>
        <w:t xml:space="preserve">Предмет договора: право заключения договора на поставку рыбы и рыбной продукции (номенклатурная группа №1.104 - поставка рыбы и рыбной продукции) для нужд ФГУП «Атомфлот». 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 xml:space="preserve">Начальная (максимальная) цена договора: 703 893.35 российский рубль (семьсот три тысячи восемьсот девяносто три рубля 35 копеек) включая НДС. 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 xml:space="preserve">Срок исполнения договора: с 02.12.2013 года по 31.12.2013 года. 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proofErr w:type="gramStart"/>
      <w:r w:rsidRPr="009E70DE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9E70DE">
          <w:rPr>
            <w:rStyle w:val="a3"/>
            <w:rFonts w:ascii="Arial Narrow" w:hAnsi="Arial Narrow"/>
          </w:rPr>
          <w:t>http://zakupki.rosatom.ru/</w:t>
        </w:r>
      </w:hyperlink>
      <w:r w:rsidRPr="009E70DE">
        <w:rPr>
          <w:rFonts w:ascii="Arial Narrow" w:hAnsi="Arial Narrow"/>
        </w:rPr>
        <w:t xml:space="preserve">, закупка №131113/0466/418, </w:t>
      </w:r>
      <w:r w:rsidR="008C0DC6">
        <w:rPr>
          <w:rFonts w:ascii="Arial Narrow" w:hAnsi="Arial Narrow"/>
        </w:rPr>
        <w:t>на ООС «Госзакупки», закупка №</w:t>
      </w:r>
      <w:r w:rsidR="008C0DC6" w:rsidRPr="008C0DC6">
        <w:rPr>
          <w:rFonts w:ascii="Arial Narrow" w:hAnsi="Arial Narrow"/>
        </w:rPr>
        <w:t>31300671843</w:t>
      </w:r>
      <w:r w:rsidR="008C0DC6">
        <w:rPr>
          <w:rFonts w:ascii="Arial Narrow" w:hAnsi="Arial Narrow"/>
        </w:rPr>
        <w:t xml:space="preserve">, </w:t>
      </w:r>
      <w:r w:rsidRPr="009E70DE">
        <w:rPr>
          <w:rFonts w:ascii="Arial Narrow" w:hAnsi="Arial Narrow"/>
        </w:rPr>
        <w:t>на ЭТП «</w:t>
      </w:r>
      <w:proofErr w:type="spellStart"/>
      <w:r w:rsidR="002C53EE" w:rsidRPr="009E70DE">
        <w:rPr>
          <w:rFonts w:ascii="Arial Narrow" w:hAnsi="Arial Narrow"/>
        </w:rPr>
        <w:fldChar w:fldCharType="begin"/>
      </w:r>
      <w:r w:rsidRPr="009E70DE">
        <w:rPr>
          <w:rFonts w:ascii="Arial Narrow" w:hAnsi="Arial Narrow"/>
        </w:rPr>
        <w:instrText xml:space="preserve"> HYPERLINK "http://www.a-k-d.ru/" </w:instrText>
      </w:r>
      <w:r w:rsidR="002C53EE" w:rsidRPr="009E70DE">
        <w:rPr>
          <w:rFonts w:ascii="Arial Narrow" w:hAnsi="Arial Narrow"/>
        </w:rPr>
        <w:fldChar w:fldCharType="separate"/>
      </w:r>
      <w:r w:rsidRPr="009E70DE">
        <w:rPr>
          <w:rStyle w:val="a3"/>
          <w:rFonts w:ascii="Arial Narrow" w:hAnsi="Arial Narrow"/>
        </w:rPr>
        <w:t>a-k-d.ru</w:t>
      </w:r>
      <w:proofErr w:type="spellEnd"/>
      <w:r w:rsidR="002C53EE" w:rsidRPr="009E70DE">
        <w:rPr>
          <w:rFonts w:ascii="Arial Narrow" w:hAnsi="Arial Narrow"/>
        </w:rPr>
        <w:fldChar w:fldCharType="end"/>
      </w:r>
      <w:r w:rsidR="008C0DC6">
        <w:rPr>
          <w:rFonts w:ascii="Arial Narrow" w:hAnsi="Arial Narrow"/>
        </w:rPr>
        <w:t>», закупка №Z027329.</w:t>
      </w:r>
      <w:proofErr w:type="gramEnd"/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 xml:space="preserve">Заседание закупочной комиссии проводится в очной форме в 12:00:00 (время московское) «20» ноября 2013 года, по адресу: 183017, г. Мурманск-17, ФГУП «Атомфлот». </w:t>
      </w:r>
    </w:p>
    <w:p w:rsidR="009E70DE" w:rsidRPr="009E70DE" w:rsidRDefault="009E70DE" w:rsidP="009E70DE">
      <w:pPr>
        <w:pStyle w:val="3"/>
        <w:rPr>
          <w:rFonts w:ascii="Arial Narrow" w:eastAsia="Times New Roman" w:hAnsi="Arial Narrow"/>
          <w:sz w:val="24"/>
          <w:szCs w:val="24"/>
        </w:rPr>
      </w:pPr>
      <w:r w:rsidRPr="009E70DE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103" w:type="pct"/>
        <w:tblInd w:w="-97" w:type="dxa"/>
        <w:tblLook w:val="04A0"/>
      </w:tblPr>
      <w:tblGrid>
        <w:gridCol w:w="2925"/>
        <w:gridCol w:w="6715"/>
      </w:tblGrid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9E70DE" w:rsidRPr="009E70DE" w:rsidTr="008C0DC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9E70DE" w:rsidRPr="009E70DE" w:rsidTr="008C0DC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 xml:space="preserve">Лободенко Наталья </w:t>
            </w:r>
            <w:r w:rsidRPr="009E70DE">
              <w:rPr>
                <w:rFonts w:ascii="Arial Narrow" w:eastAsia="Times New Roman" w:hAnsi="Arial Narrow"/>
              </w:rPr>
              <w:lastRenderedPageBreak/>
              <w:t>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lastRenderedPageBreak/>
              <w:t>Начальник финансово-экономического управления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lastRenderedPageBreak/>
              <w:t>Долгушев Владимир Дмитриевич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9E70DE" w:rsidRPr="009E70DE" w:rsidTr="008C0DC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9E70DE" w:rsidRPr="009E70DE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9E70DE">
        <w:rPr>
          <w:rFonts w:ascii="Arial Narrow" w:hAnsi="Arial Narrow"/>
        </w:rPr>
        <w:br/>
        <w:t xml:space="preserve">Кворум имеется. </w:t>
      </w:r>
    </w:p>
    <w:p w:rsidR="009E70DE" w:rsidRPr="009E70DE" w:rsidRDefault="009E70DE" w:rsidP="009E70DE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9E70DE">
        <w:rPr>
          <w:rFonts w:ascii="Arial Narrow" w:eastAsia="Times New Roman" w:hAnsi="Arial Narrow"/>
        </w:rPr>
        <w:t xml:space="preserve">Согласно протоколу процедуры открытия доступа к заявкам на участие в запросе цен от «18» ноября 2013 были поданы заявки на участие в запросе цен следующими участниками запроса цен: </w:t>
      </w:r>
    </w:p>
    <w:tbl>
      <w:tblPr>
        <w:tblW w:w="5103" w:type="pct"/>
        <w:tblInd w:w="-97" w:type="dxa"/>
        <w:tblLook w:val="04A0"/>
      </w:tblPr>
      <w:tblGrid>
        <w:gridCol w:w="1702"/>
        <w:gridCol w:w="2859"/>
        <w:gridCol w:w="2370"/>
        <w:gridCol w:w="2709"/>
      </w:tblGrid>
      <w:tr w:rsidR="009E70DE" w:rsidRPr="009E70DE" w:rsidTr="008C0DC6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№</w:t>
            </w:r>
            <w:r w:rsidRPr="009E70DE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9E70DE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E70DE" w:rsidRPr="009E70DE" w:rsidTr="008C0DC6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 xml:space="preserve">6906_Z027329 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Общество с ограниченной ответственностью “Стрелец“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proofErr w:type="gramStart"/>
            <w:r w:rsidRPr="009E70DE">
              <w:rPr>
                <w:rFonts w:ascii="Arial Narrow" w:eastAsia="Times New Roman" w:hAnsi="Arial Narrow"/>
              </w:rPr>
              <w:t>ИНН: 5190168047</w:t>
            </w:r>
            <w:r w:rsidRPr="009E70DE">
              <w:rPr>
                <w:rFonts w:ascii="Arial Narrow" w:eastAsia="Times New Roman" w:hAnsi="Arial Narrow"/>
              </w:rPr>
              <w:br/>
              <w:t>Юридический адрес: 183034, Россия, Мурманская область, Мурманск, Ивченко, 8</w:t>
            </w:r>
            <w:r w:rsidRPr="009E70DE">
              <w:rPr>
                <w:rFonts w:ascii="Arial Narrow" w:eastAsia="Times New Roman" w:hAnsi="Arial Narrow"/>
              </w:rPr>
              <w:br/>
              <w:t xml:space="preserve">Фактический адрес: 183034, Россия, Мурманская область, Мурманск, Ивченко, 8 </w:t>
            </w:r>
            <w:proofErr w:type="gramEnd"/>
          </w:p>
        </w:tc>
        <w:tc>
          <w:tcPr>
            <w:tcW w:w="1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 xml:space="preserve">Цена заявки: 703 734.50 российский рубль (семьсот три тысячи семьсот тридцать четыре рубля 50 копеек) с учетом НДС </w:t>
            </w:r>
          </w:p>
        </w:tc>
      </w:tr>
    </w:tbl>
    <w:p w:rsidR="009E70DE" w:rsidRPr="008C0DC6" w:rsidRDefault="009E70DE" w:rsidP="008C0DC6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9E70DE">
        <w:rPr>
          <w:rFonts w:ascii="Arial Narrow" w:eastAsia="Times New Roman" w:hAnsi="Arial Narrow"/>
        </w:rPr>
        <w:t xml:space="preserve">По результатам рассмотрения заявок на участие в запросе цен на отборочной стадии закупочной комиссией </w:t>
      </w:r>
      <w:r w:rsidR="008C0DC6">
        <w:rPr>
          <w:rFonts w:ascii="Arial Narrow" w:eastAsia="Times New Roman" w:hAnsi="Arial Narrow"/>
        </w:rPr>
        <w:t xml:space="preserve">было принято </w:t>
      </w:r>
      <w:r w:rsidR="008C0DC6" w:rsidRPr="00A11205">
        <w:rPr>
          <w:rFonts w:ascii="Arial Narrow" w:eastAsia="Times New Roman" w:hAnsi="Arial Narrow"/>
        </w:rPr>
        <w:t>решени</w:t>
      </w:r>
      <w:r w:rsidR="008C0DC6">
        <w:rPr>
          <w:rFonts w:ascii="Arial Narrow" w:eastAsia="Times New Roman" w:hAnsi="Arial Narrow"/>
        </w:rPr>
        <w:t>е д</w:t>
      </w:r>
      <w:r w:rsidR="008C0DC6" w:rsidRPr="00A11205">
        <w:rPr>
          <w:rFonts w:ascii="Arial Narrow" w:eastAsia="Times New Roman" w:hAnsi="Arial Narrow"/>
        </w:rPr>
        <w:t>опустить к дальнейшему</w:t>
      </w:r>
      <w:r w:rsidR="008C0DC6">
        <w:rPr>
          <w:rFonts w:ascii="Arial Narrow" w:eastAsia="Times New Roman" w:hAnsi="Arial Narrow"/>
        </w:rPr>
        <w:t xml:space="preserve"> участию в запросе цен следующего участника запроса цен, отвечающего</w:t>
      </w:r>
      <w:r w:rsidR="008C0DC6" w:rsidRPr="00A11205">
        <w:rPr>
          <w:rFonts w:ascii="Arial Narrow" w:eastAsia="Times New Roman" w:hAnsi="Arial Narrow"/>
        </w:rPr>
        <w:t xml:space="preserve"> требованиям докуме</w:t>
      </w:r>
      <w:r w:rsidR="008C0DC6">
        <w:rPr>
          <w:rFonts w:ascii="Arial Narrow" w:eastAsia="Times New Roman" w:hAnsi="Arial Narrow"/>
        </w:rPr>
        <w:t>нтации по запросу цен и подавшего заявку</w:t>
      </w:r>
      <w:r w:rsidR="008C0DC6" w:rsidRPr="00A11205">
        <w:rPr>
          <w:rFonts w:ascii="Arial Narrow" w:eastAsia="Times New Roman" w:hAnsi="Arial Narrow"/>
        </w:rPr>
        <w:t xml:space="preserve"> на у</w:t>
      </w:r>
      <w:r w:rsidR="008C0DC6">
        <w:rPr>
          <w:rFonts w:ascii="Arial Narrow" w:eastAsia="Times New Roman" w:hAnsi="Arial Narrow"/>
        </w:rPr>
        <w:t>частие в запросе цен, отвечающую</w:t>
      </w:r>
      <w:r w:rsidR="008C0DC6" w:rsidRPr="00A11205">
        <w:rPr>
          <w:rFonts w:ascii="Arial Narrow" w:eastAsia="Times New Roman" w:hAnsi="Arial Narrow"/>
        </w:rPr>
        <w:t xml:space="preserve"> требованиям документации</w:t>
      </w:r>
      <w:r w:rsidRPr="008C0DC6">
        <w:rPr>
          <w:rFonts w:ascii="Arial Narrow" w:eastAsia="Times New Roman" w:hAnsi="Arial Narrow"/>
        </w:rPr>
        <w:t xml:space="preserve"> по запросу цен: </w:t>
      </w:r>
    </w:p>
    <w:p w:rsidR="009E70DE" w:rsidRPr="008C0DC6" w:rsidRDefault="009E70DE" w:rsidP="008C0DC6">
      <w:pPr>
        <w:pStyle w:val="a5"/>
        <w:numPr>
          <w:ilvl w:val="0"/>
          <w:numId w:val="2"/>
        </w:numPr>
        <w:spacing w:before="100" w:beforeAutospacing="1" w:after="100" w:afterAutospacing="1"/>
        <w:ind w:left="1560" w:hanging="426"/>
        <w:rPr>
          <w:rFonts w:ascii="Arial Narrow" w:eastAsia="Times New Roman" w:hAnsi="Arial Narrow"/>
        </w:rPr>
      </w:pPr>
      <w:r w:rsidRPr="008C0DC6">
        <w:rPr>
          <w:rFonts w:ascii="Arial Narrow" w:eastAsia="Times New Roman" w:hAnsi="Arial Narrow"/>
        </w:rPr>
        <w:t>Общество с ограниченной ответственностью “Стрелец“</w:t>
      </w:r>
      <w:r w:rsidRPr="008C0DC6">
        <w:rPr>
          <w:rFonts w:ascii="Arial Narrow" w:eastAsia="Times New Roman" w:hAnsi="Arial Narrow"/>
        </w:rPr>
        <w:br/>
        <w:t xml:space="preserve">Основная заявка: ООО “Стрелец“ </w:t>
      </w:r>
      <w:r w:rsidRPr="008C0DC6">
        <w:rPr>
          <w:rFonts w:ascii="Arial Narrow" w:eastAsia="Times New Roman" w:hAnsi="Arial Narrow"/>
        </w:rPr>
        <w:br/>
        <w:t>Результаты голосования членов закупочной комиссии:</w:t>
      </w:r>
      <w:r w:rsidRPr="008C0DC6">
        <w:rPr>
          <w:rFonts w:ascii="Arial Narrow" w:eastAsia="Times New Roman" w:hAnsi="Arial Narrow"/>
        </w:rPr>
        <w:br/>
        <w:t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</w:t>
      </w:r>
      <w:r w:rsidR="000704BE">
        <w:rPr>
          <w:rFonts w:ascii="Arial Narrow" w:eastAsia="Times New Roman" w:hAnsi="Arial Narrow"/>
        </w:rPr>
        <w:t xml:space="preserve">еньевич); </w:t>
      </w:r>
      <w:r w:rsidR="000704BE">
        <w:rPr>
          <w:rFonts w:ascii="Arial Narrow" w:eastAsia="Times New Roman" w:hAnsi="Arial Narrow"/>
        </w:rPr>
        <w:br/>
        <w:t>«против» – 0 голосов</w:t>
      </w:r>
      <w:r w:rsidR="000704BE">
        <w:rPr>
          <w:rFonts w:ascii="Arial Narrow" w:eastAsia="Times New Roman" w:hAnsi="Arial Narrow"/>
        </w:rPr>
        <w:br/>
        <w:t>«воздержался» – 0 голосов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lastRenderedPageBreak/>
        <w:t xml:space="preserve">Заказчик ФГУП «Атомфлот» вправе принять решение о заключении договора с участником запроса цен Общество с ограниченной ответственностью “Стрелец“ на условиях, указанных в заявке на участие в запросе цен. </w:t>
      </w:r>
    </w:p>
    <w:p w:rsidR="009E70DE" w:rsidRPr="009E70DE" w:rsidRDefault="009E70DE" w:rsidP="009E70DE">
      <w:pPr>
        <w:pStyle w:val="a4"/>
        <w:rPr>
          <w:rFonts w:ascii="Arial Narrow" w:hAnsi="Arial Narrow"/>
        </w:rPr>
      </w:pPr>
      <w:r w:rsidRPr="009E70DE">
        <w:rPr>
          <w:rFonts w:ascii="Arial Narrow" w:hAnsi="Arial Narrow"/>
        </w:rPr>
        <w:t xml:space="preserve">В случае принятия ФГУП «Атомфлот» решения о заключении договора с Общество с ограниченной ответственностью “Стрелец“ рекомендовать ФГУП «Атомфлот» провести с Общество с ограниченной ответственностью “Стрелец“ преддоговорные переговоры. </w:t>
      </w:r>
    </w:p>
    <w:p w:rsidR="009E70DE" w:rsidRPr="009E70DE" w:rsidRDefault="009E70DE" w:rsidP="009E70DE">
      <w:pPr>
        <w:pStyle w:val="3"/>
        <w:rPr>
          <w:rFonts w:ascii="Arial Narrow" w:eastAsia="Times New Roman" w:hAnsi="Arial Narrow"/>
          <w:sz w:val="24"/>
          <w:szCs w:val="24"/>
        </w:rPr>
      </w:pPr>
      <w:r w:rsidRPr="009E70DE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626"/>
        <w:gridCol w:w="5357"/>
        <w:gridCol w:w="1462"/>
      </w:tblGrid>
      <w:tr w:rsidR="009E70DE" w:rsidRPr="009E70DE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9E70DE" w:rsidRPr="009E70DE" w:rsidTr="009E70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9E70DE" w:rsidRPr="009E70DE" w:rsidTr="008C0D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9E70DE" w:rsidRPr="009E70DE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  <w:tr w:rsidR="009E70DE" w:rsidRPr="009E70DE" w:rsidTr="009E70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  <w:b/>
                <w:bCs/>
              </w:rPr>
            </w:pPr>
            <w:r w:rsidRPr="009E70D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9E70DE" w:rsidRPr="009E70DE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  <w:r w:rsidRPr="009E70D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9E70DE" w:rsidRDefault="009E70DE">
            <w:pPr>
              <w:rPr>
                <w:rFonts w:ascii="Arial Narrow" w:eastAsia="Times New Roman" w:hAnsi="Arial Narrow"/>
              </w:rPr>
            </w:pPr>
          </w:p>
        </w:tc>
      </w:tr>
    </w:tbl>
    <w:p w:rsidR="009E70DE" w:rsidRPr="009E70DE" w:rsidRDefault="009E70DE" w:rsidP="009E70DE">
      <w:pPr>
        <w:rPr>
          <w:rFonts w:ascii="Arial Narrow" w:eastAsia="Times New Roman" w:hAnsi="Arial Narrow"/>
        </w:rPr>
      </w:pPr>
    </w:p>
    <w:p w:rsidR="008B0959" w:rsidRPr="009E70DE" w:rsidRDefault="008B0959">
      <w:pPr>
        <w:rPr>
          <w:rFonts w:ascii="Arial Narrow" w:hAnsi="Arial Narrow"/>
        </w:rPr>
      </w:pPr>
    </w:p>
    <w:sectPr w:rsidR="008B0959" w:rsidRPr="009E70DE" w:rsidSect="008B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C73B6"/>
    <w:multiLevelType w:val="hybridMultilevel"/>
    <w:tmpl w:val="CBE0EA02"/>
    <w:lvl w:ilvl="0" w:tplc="5A5AC9F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3DBB7195"/>
    <w:multiLevelType w:val="multilevel"/>
    <w:tmpl w:val="A60E0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E70DE"/>
    <w:rsid w:val="000704BE"/>
    <w:rsid w:val="002C53EE"/>
    <w:rsid w:val="008B0959"/>
    <w:rsid w:val="008C0DC6"/>
    <w:rsid w:val="009E70DE"/>
    <w:rsid w:val="00B27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0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70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9E70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70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70D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E70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E70DE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8C0D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304664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4</cp:revision>
  <dcterms:created xsi:type="dcterms:W3CDTF">2013-11-20T09:56:00Z</dcterms:created>
  <dcterms:modified xsi:type="dcterms:W3CDTF">2013-11-20T10:10:00Z</dcterms:modified>
</cp:coreProperties>
</file>