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B45" w:rsidRPr="00436BBB" w:rsidRDefault="00606C77" w:rsidP="00087B4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6BBB">
        <w:rPr>
          <w:sz w:val="26"/>
          <w:szCs w:val="26"/>
        </w:rPr>
        <w:t xml:space="preserve">Протокол </w:t>
      </w:r>
      <w:r w:rsidR="00087B45" w:rsidRPr="00436BBB">
        <w:rPr>
          <w:sz w:val="26"/>
          <w:szCs w:val="26"/>
        </w:rPr>
        <w:t>№1670 Б1-12-2 (C018988)</w:t>
      </w:r>
    </w:p>
    <w:p w:rsidR="00606C77" w:rsidRPr="00436BBB" w:rsidRDefault="00606C77" w:rsidP="00087B4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6BBB">
        <w:rPr>
          <w:sz w:val="26"/>
          <w:szCs w:val="26"/>
        </w:rPr>
        <w:t>рассмотрения заявок на участие в конкурсе в электронной форме</w:t>
      </w:r>
      <w:r w:rsidR="00087B45" w:rsidRPr="00436BBB">
        <w:rPr>
          <w:sz w:val="26"/>
          <w:szCs w:val="26"/>
        </w:rPr>
        <w:t xml:space="preserve"> по лоту  </w:t>
      </w:r>
      <w:r w:rsidRPr="00436BBB">
        <w:rPr>
          <w:sz w:val="26"/>
          <w:szCs w:val="26"/>
        </w:rPr>
        <w:br/>
        <w:t xml:space="preserve">«Открытый конкурс на право заключения договора на </w:t>
      </w:r>
      <w:r w:rsidR="00087B45" w:rsidRPr="00436BBB">
        <w:rPr>
          <w:sz w:val="26"/>
          <w:szCs w:val="26"/>
        </w:rPr>
        <w:t>п</w:t>
      </w:r>
      <w:r w:rsidRPr="00436BBB">
        <w:rPr>
          <w:sz w:val="26"/>
          <w:szCs w:val="26"/>
        </w:rPr>
        <w:t>оставк</w:t>
      </w:r>
      <w:r w:rsidR="00087B45" w:rsidRPr="00436BBB">
        <w:rPr>
          <w:sz w:val="26"/>
          <w:szCs w:val="26"/>
        </w:rPr>
        <w:t>у</w:t>
      </w:r>
      <w:r w:rsidRPr="00436BBB">
        <w:rPr>
          <w:sz w:val="26"/>
          <w:szCs w:val="26"/>
        </w:rPr>
        <w:t xml:space="preserve"> арматуры общепромышленной ДУ до 450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606C77" w:rsidRPr="00436BBB" w:rsidTr="003C15A9">
        <w:trPr>
          <w:tblCellSpacing w:w="15" w:type="dxa"/>
        </w:trPr>
        <w:tc>
          <w:tcPr>
            <w:tcW w:w="0" w:type="auto"/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06C77" w:rsidRPr="00436BBB" w:rsidRDefault="00606C77" w:rsidP="00087B45">
            <w:pPr>
              <w:jc w:val="right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Дата: 05.02.2013 г.</w:t>
            </w:r>
          </w:p>
        </w:tc>
      </w:tr>
    </w:tbl>
    <w:p w:rsidR="00606C77" w:rsidRPr="00436BBB" w:rsidRDefault="00606C77" w:rsidP="00606C7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6BBB">
        <w:rPr>
          <w:sz w:val="26"/>
          <w:szCs w:val="26"/>
        </w:rPr>
        <w:t>Оператор торгов: ООО "АКД"</w:t>
      </w:r>
      <w:r w:rsidRPr="00436BBB">
        <w:rPr>
          <w:sz w:val="26"/>
          <w:szCs w:val="26"/>
        </w:rPr>
        <w:br/>
        <w:t>Место проведения конкурса: http://www.a-k-d.ru</w:t>
      </w:r>
      <w:r w:rsidRPr="00436BBB">
        <w:rPr>
          <w:sz w:val="26"/>
          <w:szCs w:val="26"/>
        </w:rPr>
        <w:br/>
        <w:t>Уникальный номер конкурса на указанном сайте: C018988.</w:t>
      </w:r>
      <w:r w:rsidRPr="00436BBB">
        <w:rPr>
          <w:sz w:val="26"/>
          <w:szCs w:val="26"/>
        </w:rPr>
        <w:br/>
        <w:t xml:space="preserve">Номер протокола: </w:t>
      </w:r>
      <w:r w:rsidR="00087B45" w:rsidRPr="00436BBB">
        <w:rPr>
          <w:sz w:val="26"/>
          <w:szCs w:val="26"/>
        </w:rPr>
        <w:t>1670 Б1-12-2 (C018988).</w:t>
      </w:r>
      <w:r w:rsidR="00087B45" w:rsidRPr="00436BBB">
        <w:rPr>
          <w:sz w:val="26"/>
          <w:szCs w:val="26"/>
        </w:rPr>
        <w:br/>
        <w:t>Дата протокола: 05.02.2013 г.</w:t>
      </w:r>
      <w:r w:rsidRPr="00436BBB">
        <w:rPr>
          <w:sz w:val="26"/>
          <w:szCs w:val="26"/>
        </w:rPr>
        <w:t xml:space="preserve"> </w:t>
      </w:r>
    </w:p>
    <w:p w:rsidR="00606C77" w:rsidRPr="00436BBB" w:rsidRDefault="00606C77" w:rsidP="00606C7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6BBB">
        <w:rPr>
          <w:sz w:val="26"/>
          <w:szCs w:val="26"/>
        </w:rPr>
        <w:t>Заказчик: ОАО «НИАЭП»</w:t>
      </w:r>
      <w:r w:rsidR="00087B45" w:rsidRPr="00436BBB">
        <w:rPr>
          <w:sz w:val="26"/>
          <w:szCs w:val="26"/>
        </w:rPr>
        <w:t xml:space="preserve"> </w:t>
      </w:r>
      <w:r w:rsidRPr="00436BBB">
        <w:rPr>
          <w:sz w:val="26"/>
          <w:szCs w:val="26"/>
        </w:rPr>
        <w:t xml:space="preserve">(603006, Россия, </w:t>
      </w:r>
      <w:proofErr w:type="gramStart"/>
      <w:r w:rsidRPr="00436BBB">
        <w:rPr>
          <w:sz w:val="26"/>
          <w:szCs w:val="26"/>
        </w:rPr>
        <w:t>г</w:t>
      </w:r>
      <w:proofErr w:type="gramEnd"/>
      <w:r w:rsidRPr="00436BBB">
        <w:rPr>
          <w:sz w:val="26"/>
          <w:szCs w:val="26"/>
        </w:rPr>
        <w:t xml:space="preserve">. Н. Новгород, пл. Свободы, д. 3). </w:t>
      </w:r>
    </w:p>
    <w:p w:rsidR="00606C77" w:rsidRPr="00436BBB" w:rsidRDefault="00606C77" w:rsidP="00087B4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6BBB">
        <w:rPr>
          <w:sz w:val="26"/>
          <w:szCs w:val="26"/>
        </w:rPr>
        <w:t xml:space="preserve">Наименование конкурса: Открытый конкурс на право заключения договора на </w:t>
      </w:r>
      <w:r w:rsidR="00B85F6A">
        <w:rPr>
          <w:sz w:val="26"/>
          <w:szCs w:val="26"/>
        </w:rPr>
        <w:t>п</w:t>
      </w:r>
      <w:r w:rsidRPr="00436BBB">
        <w:rPr>
          <w:sz w:val="26"/>
          <w:szCs w:val="26"/>
        </w:rPr>
        <w:t>оставк</w:t>
      </w:r>
      <w:r w:rsidR="00B85F6A">
        <w:rPr>
          <w:sz w:val="26"/>
          <w:szCs w:val="26"/>
        </w:rPr>
        <w:t>у</w:t>
      </w:r>
      <w:r w:rsidRPr="00436BBB">
        <w:rPr>
          <w:sz w:val="26"/>
          <w:szCs w:val="26"/>
        </w:rPr>
        <w:t xml:space="preserve"> арматуры общепромышленной ДУ до 450 мм для сооружения энергоблока №1 Балтийской АЭС. </w:t>
      </w:r>
    </w:p>
    <w:p w:rsidR="00606C77" w:rsidRPr="00436BBB" w:rsidRDefault="00606C77" w:rsidP="00087B4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6BBB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30.11.2012 </w:t>
      </w:r>
      <w:r w:rsidR="00087B45" w:rsidRPr="00436BBB">
        <w:rPr>
          <w:sz w:val="26"/>
          <w:szCs w:val="26"/>
        </w:rPr>
        <w:t>г.</w:t>
      </w:r>
    </w:p>
    <w:p w:rsidR="00606C77" w:rsidRPr="00436BBB" w:rsidRDefault="00606C77" w:rsidP="00087B45">
      <w:pPr>
        <w:numPr>
          <w:ilvl w:val="0"/>
          <w:numId w:val="1"/>
        </w:numPr>
        <w:jc w:val="both"/>
        <w:rPr>
          <w:sz w:val="26"/>
          <w:szCs w:val="26"/>
        </w:rPr>
      </w:pPr>
      <w:r w:rsidRPr="00436BBB">
        <w:rPr>
          <w:sz w:val="26"/>
          <w:szCs w:val="26"/>
        </w:rPr>
        <w:t>Рассмотрение и оценку заявок на участие в конкурсе осуществляет:</w:t>
      </w:r>
      <w:r w:rsidR="00087B45" w:rsidRPr="00436BBB">
        <w:rPr>
          <w:sz w:val="26"/>
          <w:szCs w:val="26"/>
        </w:rPr>
        <w:t xml:space="preserve"> </w:t>
      </w:r>
      <w:r w:rsidRPr="00436BBB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 w:rsidRPr="00436BBB">
        <w:rPr>
          <w:sz w:val="26"/>
          <w:szCs w:val="26"/>
        </w:rPr>
        <w:br/>
        <w:t xml:space="preserve">На заседании Единой комиссии </w:t>
      </w:r>
      <w:r w:rsidRPr="00436BBB">
        <w:rPr>
          <w:rStyle w:val="a3"/>
          <w:sz w:val="26"/>
          <w:szCs w:val="26"/>
        </w:rPr>
        <w:t>присутствовали</w:t>
      </w:r>
      <w:r w:rsidRPr="00436BBB">
        <w:rPr>
          <w:sz w:val="26"/>
          <w:szCs w:val="26"/>
        </w:rPr>
        <w:t>: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Иванов Юрий Алексеевич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Белоусова Ольга Александровна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Камсков</w:t>
      </w:r>
      <w:proofErr w:type="spellEnd"/>
      <w:r w:rsidRPr="00436BBB">
        <w:rPr>
          <w:sz w:val="26"/>
          <w:szCs w:val="26"/>
        </w:rPr>
        <w:t xml:space="preserve"> Анатолий Борисович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Старцев Олег Николаевич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Кряжев</w:t>
      </w:r>
      <w:proofErr w:type="spellEnd"/>
      <w:r w:rsidRPr="00436BBB">
        <w:rPr>
          <w:sz w:val="26"/>
          <w:szCs w:val="26"/>
        </w:rPr>
        <w:t xml:space="preserve"> Михаил Васильевич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Савиных Александр Алексеевич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Барова</w:t>
      </w:r>
      <w:proofErr w:type="spellEnd"/>
      <w:r w:rsidRPr="00436BBB">
        <w:rPr>
          <w:sz w:val="26"/>
          <w:szCs w:val="26"/>
        </w:rPr>
        <w:t xml:space="preserve"> Татьяна </w:t>
      </w:r>
      <w:proofErr w:type="spellStart"/>
      <w:r w:rsidRPr="00436BBB">
        <w:rPr>
          <w:sz w:val="26"/>
          <w:szCs w:val="26"/>
        </w:rPr>
        <w:t>Манвеловна</w:t>
      </w:r>
      <w:proofErr w:type="spellEnd"/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Шкитилев</w:t>
      </w:r>
      <w:proofErr w:type="spellEnd"/>
      <w:r w:rsidRPr="00436BBB">
        <w:rPr>
          <w:sz w:val="26"/>
          <w:szCs w:val="26"/>
        </w:rPr>
        <w:t xml:space="preserve"> Дмитрий Владимирович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Лимаренко Дмитрий Валерьевич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Некоз</w:t>
      </w:r>
      <w:proofErr w:type="spellEnd"/>
      <w:r w:rsidRPr="00436BBB">
        <w:rPr>
          <w:sz w:val="26"/>
          <w:szCs w:val="26"/>
        </w:rPr>
        <w:t xml:space="preserve"> Ирина Александровна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Тюкаев</w:t>
      </w:r>
      <w:proofErr w:type="spellEnd"/>
      <w:r w:rsidRPr="00436BBB">
        <w:rPr>
          <w:sz w:val="26"/>
          <w:szCs w:val="26"/>
        </w:rPr>
        <w:t xml:space="preserve"> Дмитрий Алексеевич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proofErr w:type="spellStart"/>
      <w:r w:rsidRPr="00436BBB">
        <w:rPr>
          <w:sz w:val="26"/>
          <w:szCs w:val="26"/>
        </w:rPr>
        <w:t>Манойло</w:t>
      </w:r>
      <w:proofErr w:type="spellEnd"/>
      <w:r w:rsidRPr="00436BBB">
        <w:rPr>
          <w:sz w:val="26"/>
          <w:szCs w:val="26"/>
        </w:rPr>
        <w:t xml:space="preserve"> Михаил Степанович</w:t>
      </w:r>
    </w:p>
    <w:p w:rsidR="00606C77" w:rsidRPr="00436BBB" w:rsidRDefault="00606C77" w:rsidP="00087B45">
      <w:pPr>
        <w:ind w:left="1080"/>
        <w:rPr>
          <w:sz w:val="26"/>
          <w:szCs w:val="26"/>
        </w:rPr>
      </w:pPr>
      <w:r w:rsidRPr="00436BBB">
        <w:rPr>
          <w:sz w:val="26"/>
          <w:szCs w:val="26"/>
        </w:rPr>
        <w:t>Карасев Александр Тимофеевич</w:t>
      </w:r>
    </w:p>
    <w:p w:rsidR="00606C77" w:rsidRPr="00436BBB" w:rsidRDefault="00606C77" w:rsidP="00087B45">
      <w:pPr>
        <w:ind w:left="720"/>
        <w:jc w:val="both"/>
        <w:rPr>
          <w:sz w:val="26"/>
          <w:szCs w:val="26"/>
        </w:rPr>
      </w:pPr>
      <w:r w:rsidRPr="00436BBB">
        <w:rPr>
          <w:sz w:val="26"/>
          <w:szCs w:val="26"/>
        </w:rPr>
        <w:t>Из 1</w:t>
      </w:r>
      <w:r w:rsidR="00087B45" w:rsidRPr="00436BBB">
        <w:rPr>
          <w:sz w:val="26"/>
          <w:szCs w:val="26"/>
        </w:rPr>
        <w:t>9</w:t>
      </w:r>
      <w:r w:rsidRPr="00436BBB">
        <w:rPr>
          <w:sz w:val="26"/>
          <w:szCs w:val="26"/>
        </w:rPr>
        <w:t xml:space="preserve"> членов Единой комиссии на заседании присутствовали 1</w:t>
      </w:r>
      <w:r w:rsidR="002C0871" w:rsidRPr="00436BBB">
        <w:rPr>
          <w:sz w:val="26"/>
          <w:szCs w:val="26"/>
        </w:rPr>
        <w:t>2</w:t>
      </w:r>
      <w:r w:rsidRPr="00436BBB">
        <w:rPr>
          <w:sz w:val="26"/>
          <w:szCs w:val="26"/>
        </w:rPr>
        <w:t xml:space="preserve">. Кворум </w:t>
      </w:r>
      <w:r w:rsidR="00087B45" w:rsidRPr="00436BBB">
        <w:rPr>
          <w:sz w:val="26"/>
          <w:szCs w:val="26"/>
        </w:rPr>
        <w:t>имеет</w:t>
      </w:r>
      <w:r w:rsidRPr="00436BBB">
        <w:rPr>
          <w:sz w:val="26"/>
          <w:szCs w:val="26"/>
        </w:rPr>
        <w:t>ся.</w:t>
      </w:r>
    </w:p>
    <w:p w:rsidR="00606C77" w:rsidRPr="00436BBB" w:rsidRDefault="00606C77" w:rsidP="002C08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436BBB">
        <w:rPr>
          <w:sz w:val="26"/>
          <w:szCs w:val="26"/>
        </w:rPr>
        <w:t xml:space="preserve">До окончания указанного в извещении срока подачи заявок на участие в конкурсе 15.01.2013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9"/>
        <w:gridCol w:w="2397"/>
        <w:gridCol w:w="2802"/>
        <w:gridCol w:w="1665"/>
        <w:gridCol w:w="2251"/>
      </w:tblGrid>
      <w:tr w:rsidR="00606C77" w:rsidRPr="00436BBB" w:rsidTr="00CD5F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436BBB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36BBB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36BBB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</w:t>
            </w:r>
            <w:r w:rsidRPr="00436BBB">
              <w:rPr>
                <w:b/>
                <w:bCs/>
                <w:sz w:val="26"/>
                <w:szCs w:val="26"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436BBB">
              <w:rPr>
                <w:b/>
                <w:bCs/>
                <w:sz w:val="26"/>
                <w:szCs w:val="26"/>
              </w:rPr>
              <w:lastRenderedPageBreak/>
              <w:t>жительства (для физического лица)</w:t>
            </w:r>
          </w:p>
        </w:tc>
        <w:tc>
          <w:tcPr>
            <w:tcW w:w="1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lastRenderedPageBreak/>
              <w:t xml:space="preserve">Дата и время поступления заявки на участие в </w:t>
            </w:r>
            <w:r w:rsidRPr="00436BBB">
              <w:rPr>
                <w:b/>
                <w:bCs/>
                <w:sz w:val="26"/>
                <w:szCs w:val="26"/>
              </w:rPr>
              <w:lastRenderedPageBreak/>
              <w:t>конкурсе</w:t>
            </w:r>
          </w:p>
        </w:tc>
        <w:tc>
          <w:tcPr>
            <w:tcW w:w="22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lastRenderedPageBreak/>
              <w:t>Предлагаемая цена</w:t>
            </w:r>
          </w:p>
        </w:tc>
      </w:tr>
      <w:tr w:rsidR="00606C77" w:rsidRPr="00436BBB" w:rsidTr="00CD5F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ЗАО "ЗЭО </w:t>
            </w:r>
            <w:proofErr w:type="spellStart"/>
            <w:r w:rsidRPr="00436BBB">
              <w:rPr>
                <w:sz w:val="26"/>
                <w:szCs w:val="26"/>
              </w:rPr>
              <w:t>Энергопоток</w:t>
            </w:r>
            <w:proofErr w:type="spellEnd"/>
            <w:r w:rsidRPr="00436BBB">
              <w:rPr>
                <w:sz w:val="26"/>
                <w:szCs w:val="26"/>
              </w:rPr>
              <w:t>"</w:t>
            </w:r>
            <w:r w:rsidRPr="00436BBB">
              <w:rPr>
                <w:sz w:val="26"/>
                <w:szCs w:val="26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607328, Нижегородская область, п. Сатис, Парковая, д.3, оф.4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14 января 2013 г. 18:09:08</w:t>
            </w:r>
          </w:p>
        </w:tc>
        <w:tc>
          <w:tcPr>
            <w:tcW w:w="220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2C0871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53 820 331.00 (пятьдесят три миллиона восемьсот двадцать тысяч триста тридцать один рубль 00 копеек) с НДС</w:t>
            </w:r>
          </w:p>
        </w:tc>
      </w:tr>
      <w:tr w:rsidR="00606C77" w:rsidRPr="00436BBB" w:rsidTr="00CD5F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ЗАО "ЦКТИА"</w:t>
            </w:r>
            <w:r w:rsidRPr="00436BBB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436BBB">
              <w:rPr>
                <w:sz w:val="26"/>
                <w:szCs w:val="26"/>
              </w:rPr>
              <w:t>г</w:t>
            </w:r>
            <w:proofErr w:type="gramEnd"/>
            <w:r w:rsidRPr="00436BBB">
              <w:rPr>
                <w:sz w:val="26"/>
                <w:szCs w:val="26"/>
              </w:rPr>
              <w:t xml:space="preserve">. Москва, </w:t>
            </w:r>
            <w:proofErr w:type="spellStart"/>
            <w:r w:rsidRPr="00436BBB">
              <w:rPr>
                <w:sz w:val="26"/>
                <w:szCs w:val="26"/>
              </w:rPr>
              <w:t>Краснопролетарская</w:t>
            </w:r>
            <w:proofErr w:type="spellEnd"/>
            <w:r w:rsidRPr="00436BBB">
              <w:rPr>
                <w:sz w:val="26"/>
                <w:szCs w:val="26"/>
              </w:rPr>
              <w:t>, 16, стр.2</w:t>
            </w:r>
          </w:p>
        </w:tc>
        <w:tc>
          <w:tcPr>
            <w:tcW w:w="1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14 января 2013 г. 21:10:50</w:t>
            </w:r>
          </w:p>
        </w:tc>
        <w:tc>
          <w:tcPr>
            <w:tcW w:w="220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2C0871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39 914 405.06 (тридцать девять миллионов девятьсот четырнадцать тысяч четыреста пять рублей 06 копеек) с НДС</w:t>
            </w:r>
          </w:p>
        </w:tc>
      </w:tr>
    </w:tbl>
    <w:p w:rsidR="00606C77" w:rsidRPr="00436BBB" w:rsidRDefault="00606C77" w:rsidP="002C087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436BBB">
        <w:rPr>
          <w:sz w:val="26"/>
          <w:szCs w:val="26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436BBB">
        <w:rPr>
          <w:sz w:val="26"/>
          <w:szCs w:val="26"/>
        </w:rPr>
        <w:t>требованиям, установленным в документац</w:t>
      </w:r>
      <w:r w:rsidR="002C0871" w:rsidRPr="00436BBB">
        <w:rPr>
          <w:sz w:val="26"/>
          <w:szCs w:val="26"/>
        </w:rPr>
        <w:t>ии о конкурсе и приняла</w:t>
      </w:r>
      <w:proofErr w:type="gramEnd"/>
      <w:r w:rsidR="002C0871" w:rsidRPr="00436BBB">
        <w:rPr>
          <w:sz w:val="26"/>
          <w:szCs w:val="26"/>
        </w:rPr>
        <w:t xml:space="preserve"> решение </w:t>
      </w:r>
      <w:r w:rsidRPr="00436BBB">
        <w:rPr>
          <w:sz w:val="26"/>
          <w:szCs w:val="26"/>
        </w:rPr>
        <w:t>отклонить все поданные заявки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34"/>
        <w:gridCol w:w="7670"/>
      </w:tblGrid>
      <w:tr w:rsidR="00606C77" w:rsidRPr="00436BBB" w:rsidTr="00BD11F4">
        <w:trPr>
          <w:tblCellSpacing w:w="15" w:type="dxa"/>
        </w:trPr>
        <w:tc>
          <w:tcPr>
            <w:tcW w:w="1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CD5F44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606C77" w:rsidRPr="00436BBB" w:rsidTr="00BD11F4">
        <w:trPr>
          <w:tblCellSpacing w:w="15" w:type="dxa"/>
        </w:trPr>
        <w:tc>
          <w:tcPr>
            <w:tcW w:w="1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ЗАО "ЗЭО </w:t>
            </w:r>
            <w:proofErr w:type="spellStart"/>
            <w:r w:rsidRPr="00436BBB">
              <w:rPr>
                <w:sz w:val="26"/>
                <w:szCs w:val="26"/>
              </w:rPr>
              <w:t>Энергопоток</w:t>
            </w:r>
            <w:proofErr w:type="spellEnd"/>
            <w:r w:rsidRPr="00436BBB">
              <w:rPr>
                <w:sz w:val="26"/>
                <w:szCs w:val="26"/>
              </w:rPr>
              <w:t>"</w:t>
            </w:r>
          </w:p>
        </w:tc>
        <w:tc>
          <w:tcPr>
            <w:tcW w:w="76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2C0871">
            <w:pPr>
              <w:jc w:val="both"/>
              <w:rPr>
                <w:sz w:val="26"/>
                <w:szCs w:val="26"/>
              </w:rPr>
            </w:pPr>
            <w:proofErr w:type="gramStart"/>
            <w:r w:rsidRPr="00436BBB">
              <w:rPr>
                <w:sz w:val="26"/>
                <w:szCs w:val="26"/>
              </w:rPr>
              <w:t xml:space="preserve">на основании </w:t>
            </w:r>
            <w:proofErr w:type="spellStart"/>
            <w:r w:rsidRPr="00436BBB">
              <w:rPr>
                <w:sz w:val="26"/>
                <w:szCs w:val="26"/>
              </w:rPr>
              <w:t>пп</w:t>
            </w:r>
            <w:proofErr w:type="spellEnd"/>
            <w:r w:rsidRPr="00436BBB">
              <w:rPr>
                <w:sz w:val="26"/>
                <w:szCs w:val="26"/>
              </w:rPr>
              <w:t>.</w:t>
            </w:r>
            <w:r w:rsidR="002C0871" w:rsidRPr="00436BBB">
              <w:rPr>
                <w:sz w:val="26"/>
                <w:szCs w:val="26"/>
              </w:rPr>
              <w:t xml:space="preserve"> </w:t>
            </w:r>
            <w:r w:rsidRPr="00436BBB">
              <w:rPr>
                <w:sz w:val="26"/>
                <w:szCs w:val="26"/>
              </w:rPr>
              <w:t>г) п.14.9.4 ЕОСЗ ГК "</w:t>
            </w:r>
            <w:proofErr w:type="spellStart"/>
            <w:r w:rsidRPr="00436BBB">
              <w:rPr>
                <w:sz w:val="26"/>
                <w:szCs w:val="26"/>
              </w:rPr>
              <w:t>Росатом</w:t>
            </w:r>
            <w:proofErr w:type="spellEnd"/>
            <w:r w:rsidRPr="00436BBB">
              <w:rPr>
                <w:sz w:val="26"/>
                <w:szCs w:val="26"/>
              </w:rPr>
              <w:t xml:space="preserve">" (Положение о закупке), </w:t>
            </w:r>
            <w:proofErr w:type="spellStart"/>
            <w:r w:rsidRPr="00436BBB">
              <w:rPr>
                <w:sz w:val="26"/>
                <w:szCs w:val="26"/>
              </w:rPr>
              <w:t>пп</w:t>
            </w:r>
            <w:proofErr w:type="spellEnd"/>
            <w:r w:rsidRPr="00436BBB">
              <w:rPr>
                <w:sz w:val="26"/>
                <w:szCs w:val="26"/>
              </w:rPr>
              <w:t>.</w:t>
            </w:r>
            <w:r w:rsidR="002C0871" w:rsidRPr="00436BBB">
              <w:rPr>
                <w:sz w:val="26"/>
                <w:szCs w:val="26"/>
              </w:rPr>
              <w:t xml:space="preserve"> </w:t>
            </w:r>
            <w:r w:rsidRPr="00436BBB">
              <w:rPr>
                <w:sz w:val="26"/>
                <w:szCs w:val="26"/>
              </w:rPr>
              <w:t>в) п.4.14.2.4 конкурсной документации, а именно: участник не соответствует требованиям, предъявляемым к участникам конкурса в соответствии с п. 14.1.3, 15 Информационной карты документации, а именно: уровень обеспеченности финансовыми ресурсами участника конкурса должен быть не ниже 30 единиц согласно методике расчета, приведенной в разделе 7 конкурсной документации</w:t>
            </w:r>
            <w:proofErr w:type="gramEnd"/>
            <w:r w:rsidRPr="00436BBB">
              <w:rPr>
                <w:sz w:val="26"/>
                <w:szCs w:val="26"/>
              </w:rPr>
              <w:t>. Значение показателя обеспеченности финансовыми ресурсами участника составило 0 единиц. Принимая во внимание изменение величины собственного капитала предприятия в соответствии с письмом, представленным в составе конкурсной заявки, величина показателя обладания финансовыми ресурсами составила бы 16 баллов.</w:t>
            </w:r>
          </w:p>
        </w:tc>
      </w:tr>
      <w:tr w:rsidR="00606C77" w:rsidRPr="00436BBB" w:rsidTr="00BD11F4">
        <w:trPr>
          <w:tblCellSpacing w:w="15" w:type="dxa"/>
        </w:trPr>
        <w:tc>
          <w:tcPr>
            <w:tcW w:w="1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ЗАО "ЦКТИА"</w:t>
            </w:r>
          </w:p>
        </w:tc>
        <w:tc>
          <w:tcPr>
            <w:tcW w:w="76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D11F4" w:rsidRPr="00436BBB" w:rsidRDefault="00606C77" w:rsidP="002C0871">
            <w:pPr>
              <w:jc w:val="both"/>
              <w:rPr>
                <w:sz w:val="26"/>
                <w:szCs w:val="26"/>
              </w:rPr>
            </w:pPr>
            <w:proofErr w:type="gramStart"/>
            <w:r w:rsidRPr="00436BBB">
              <w:rPr>
                <w:sz w:val="26"/>
                <w:szCs w:val="26"/>
              </w:rPr>
              <w:t xml:space="preserve">на основании </w:t>
            </w:r>
            <w:proofErr w:type="spellStart"/>
            <w:r w:rsidRPr="00436BBB">
              <w:rPr>
                <w:sz w:val="26"/>
                <w:szCs w:val="26"/>
              </w:rPr>
              <w:t>пп</w:t>
            </w:r>
            <w:proofErr w:type="spellEnd"/>
            <w:r w:rsidRPr="00436BBB">
              <w:rPr>
                <w:sz w:val="26"/>
                <w:szCs w:val="26"/>
              </w:rPr>
              <w:t>.</w:t>
            </w:r>
            <w:r w:rsidR="002C0871" w:rsidRPr="00436BBB">
              <w:rPr>
                <w:sz w:val="26"/>
                <w:szCs w:val="26"/>
              </w:rPr>
              <w:t xml:space="preserve"> </w:t>
            </w:r>
            <w:r w:rsidRPr="00436BBB">
              <w:rPr>
                <w:sz w:val="26"/>
                <w:szCs w:val="26"/>
              </w:rPr>
              <w:t>а)</w:t>
            </w:r>
            <w:r w:rsidR="002C0871" w:rsidRPr="00436BBB">
              <w:rPr>
                <w:sz w:val="26"/>
                <w:szCs w:val="26"/>
              </w:rPr>
              <w:t xml:space="preserve">, </w:t>
            </w:r>
            <w:proofErr w:type="spellStart"/>
            <w:r w:rsidR="002C0871" w:rsidRPr="00436BBB">
              <w:rPr>
                <w:sz w:val="26"/>
                <w:szCs w:val="26"/>
              </w:rPr>
              <w:t>д</w:t>
            </w:r>
            <w:proofErr w:type="spellEnd"/>
            <w:r w:rsidR="002C0871" w:rsidRPr="00436BBB">
              <w:rPr>
                <w:sz w:val="26"/>
                <w:szCs w:val="26"/>
              </w:rPr>
              <w:t>)</w:t>
            </w:r>
            <w:r w:rsidRPr="00436BBB">
              <w:rPr>
                <w:sz w:val="26"/>
                <w:szCs w:val="26"/>
              </w:rPr>
              <w:t xml:space="preserve"> п.14.9.4 ЕОСЗ ГК "</w:t>
            </w:r>
            <w:proofErr w:type="spellStart"/>
            <w:r w:rsidRPr="00436BBB">
              <w:rPr>
                <w:sz w:val="26"/>
                <w:szCs w:val="26"/>
              </w:rPr>
              <w:t>Росатом</w:t>
            </w:r>
            <w:proofErr w:type="spellEnd"/>
            <w:r w:rsidRPr="00436BBB">
              <w:rPr>
                <w:sz w:val="26"/>
                <w:szCs w:val="26"/>
              </w:rPr>
              <w:t xml:space="preserve">" (Положение о закупке), </w:t>
            </w:r>
            <w:proofErr w:type="spellStart"/>
            <w:r w:rsidRPr="00436BBB">
              <w:rPr>
                <w:sz w:val="26"/>
                <w:szCs w:val="26"/>
              </w:rPr>
              <w:t>пп</w:t>
            </w:r>
            <w:proofErr w:type="spellEnd"/>
            <w:r w:rsidRPr="00436BBB">
              <w:rPr>
                <w:sz w:val="26"/>
                <w:szCs w:val="26"/>
              </w:rPr>
              <w:t>.</w:t>
            </w:r>
            <w:r w:rsidR="002C0871" w:rsidRPr="00436BBB">
              <w:rPr>
                <w:sz w:val="26"/>
                <w:szCs w:val="26"/>
              </w:rPr>
              <w:t xml:space="preserve"> </w:t>
            </w:r>
            <w:r w:rsidRPr="00436BBB">
              <w:rPr>
                <w:sz w:val="26"/>
                <w:szCs w:val="26"/>
              </w:rPr>
              <w:t>а)</w:t>
            </w:r>
            <w:r w:rsidR="002C0871" w:rsidRPr="00436BBB">
              <w:rPr>
                <w:sz w:val="26"/>
                <w:szCs w:val="26"/>
              </w:rPr>
              <w:t xml:space="preserve">, </w:t>
            </w:r>
            <w:proofErr w:type="spellStart"/>
            <w:r w:rsidR="002C0871" w:rsidRPr="00436BBB">
              <w:rPr>
                <w:sz w:val="26"/>
                <w:szCs w:val="26"/>
              </w:rPr>
              <w:t>д</w:t>
            </w:r>
            <w:proofErr w:type="spellEnd"/>
            <w:r w:rsidR="002C0871" w:rsidRPr="00436BBB">
              <w:rPr>
                <w:sz w:val="26"/>
                <w:szCs w:val="26"/>
              </w:rPr>
              <w:t>)</w:t>
            </w:r>
            <w:r w:rsidRPr="00436BBB">
              <w:rPr>
                <w:sz w:val="26"/>
                <w:szCs w:val="26"/>
              </w:rPr>
              <w:t xml:space="preserve"> п.4.14.2.4 конкурсной документации, а именно: </w:t>
            </w:r>
            <w:proofErr w:type="gramEnd"/>
          </w:p>
          <w:p w:rsidR="00BD11F4" w:rsidRPr="00436BBB" w:rsidRDefault="00BD11F4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</w:t>
            </w:r>
            <w:r w:rsidR="00606C77" w:rsidRPr="00436BBB">
              <w:rPr>
                <w:sz w:val="26"/>
                <w:szCs w:val="26"/>
              </w:rPr>
              <w:t xml:space="preserve">не представлены документы, подтверждающие дилерские полномочия от головного изготовителя на предложение в рамках </w:t>
            </w:r>
            <w:r w:rsidR="00606C77" w:rsidRPr="00436BBB">
              <w:rPr>
                <w:sz w:val="26"/>
                <w:szCs w:val="26"/>
              </w:rPr>
              <w:lastRenderedPageBreak/>
              <w:t xml:space="preserve">конкурса оборудования, указанного в Спецификации (арматура производства ADL </w:t>
            </w:r>
            <w:proofErr w:type="spellStart"/>
            <w:r w:rsidR="00606C77" w:rsidRPr="00436BBB">
              <w:rPr>
                <w:sz w:val="26"/>
                <w:szCs w:val="26"/>
              </w:rPr>
              <w:t>Company</w:t>
            </w:r>
            <w:proofErr w:type="spellEnd"/>
            <w:r w:rsidR="00606C77" w:rsidRPr="00436BBB">
              <w:rPr>
                <w:sz w:val="26"/>
                <w:szCs w:val="26"/>
              </w:rPr>
              <w:t>, ASCO/</w:t>
            </w:r>
            <w:proofErr w:type="spellStart"/>
            <w:r w:rsidR="00606C77" w:rsidRPr="00436BBB">
              <w:rPr>
                <w:sz w:val="26"/>
                <w:szCs w:val="26"/>
              </w:rPr>
              <w:t>Joucomatic</w:t>
            </w:r>
            <w:proofErr w:type="spellEnd"/>
            <w:r w:rsidR="00606C77" w:rsidRPr="00436BBB">
              <w:rPr>
                <w:sz w:val="26"/>
                <w:szCs w:val="26"/>
              </w:rPr>
              <w:t xml:space="preserve">, </w:t>
            </w:r>
            <w:proofErr w:type="spellStart"/>
            <w:r w:rsidR="00606C77" w:rsidRPr="00436BBB">
              <w:rPr>
                <w:sz w:val="26"/>
                <w:szCs w:val="26"/>
              </w:rPr>
              <w:t>Burkert</w:t>
            </w:r>
            <w:proofErr w:type="spellEnd"/>
            <w:r w:rsidR="00606C77" w:rsidRPr="00436BBB">
              <w:rPr>
                <w:sz w:val="26"/>
                <w:szCs w:val="26"/>
              </w:rPr>
              <w:t xml:space="preserve">, </w:t>
            </w:r>
            <w:proofErr w:type="spellStart"/>
            <w:r w:rsidR="00606C77" w:rsidRPr="00436BBB">
              <w:rPr>
                <w:sz w:val="26"/>
                <w:szCs w:val="26"/>
              </w:rPr>
              <w:t>Gestra</w:t>
            </w:r>
            <w:proofErr w:type="spellEnd"/>
            <w:r w:rsidR="00606C77" w:rsidRPr="00436BBB">
              <w:rPr>
                <w:sz w:val="26"/>
                <w:szCs w:val="26"/>
              </w:rPr>
              <w:t xml:space="preserve">, GSR </w:t>
            </w:r>
            <w:proofErr w:type="spellStart"/>
            <w:r w:rsidR="00606C77" w:rsidRPr="00436BBB">
              <w:rPr>
                <w:sz w:val="26"/>
                <w:szCs w:val="26"/>
              </w:rPr>
              <w:t>Ventiltechnik</w:t>
            </w:r>
            <w:proofErr w:type="spellEnd"/>
            <w:r w:rsidR="00606C77" w:rsidRPr="00436BBB">
              <w:rPr>
                <w:sz w:val="26"/>
                <w:szCs w:val="26"/>
              </w:rPr>
              <w:t>, SCHUBERT/SALZER, R</w:t>
            </w:r>
            <w:r w:rsidRPr="00436BBB">
              <w:rPr>
                <w:sz w:val="26"/>
                <w:szCs w:val="26"/>
              </w:rPr>
              <w:t xml:space="preserve">TK </w:t>
            </w:r>
            <w:proofErr w:type="spellStart"/>
            <w:r w:rsidRPr="00436BBB">
              <w:rPr>
                <w:sz w:val="26"/>
                <w:szCs w:val="26"/>
              </w:rPr>
              <w:t>GmbH</w:t>
            </w:r>
            <w:proofErr w:type="spellEnd"/>
            <w:r w:rsidRPr="00436BBB">
              <w:rPr>
                <w:sz w:val="26"/>
                <w:szCs w:val="26"/>
              </w:rPr>
              <w:t xml:space="preserve">, SPIRAX SARCO, </w:t>
            </w:r>
            <w:proofErr w:type="spellStart"/>
            <w:r w:rsidRPr="00436BBB">
              <w:rPr>
                <w:sz w:val="26"/>
                <w:szCs w:val="26"/>
              </w:rPr>
              <w:t>Tecofi</w:t>
            </w:r>
            <w:proofErr w:type="spellEnd"/>
            <w:r w:rsidRPr="00436BBB">
              <w:rPr>
                <w:sz w:val="26"/>
                <w:szCs w:val="26"/>
              </w:rPr>
              <w:t>);</w:t>
            </w:r>
          </w:p>
          <w:p w:rsidR="00BD11F4" w:rsidRPr="00436BBB" w:rsidRDefault="00606C77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</w:t>
            </w:r>
            <w:proofErr w:type="gramStart"/>
            <w:r w:rsidRPr="00436BBB">
              <w:rPr>
                <w:sz w:val="26"/>
                <w:szCs w:val="26"/>
              </w:rPr>
              <w:t>по</w:t>
            </w:r>
            <w:proofErr w:type="gramEnd"/>
            <w:r w:rsidRPr="00436BBB">
              <w:rPr>
                <w:sz w:val="26"/>
                <w:szCs w:val="26"/>
              </w:rPr>
              <w:t xml:space="preserve"> </w:t>
            </w:r>
            <w:proofErr w:type="gramStart"/>
            <w:r w:rsidRPr="00436BBB">
              <w:rPr>
                <w:sz w:val="26"/>
                <w:szCs w:val="26"/>
              </w:rPr>
              <w:t>поз</w:t>
            </w:r>
            <w:proofErr w:type="gramEnd"/>
            <w:r w:rsidRPr="00436BBB">
              <w:rPr>
                <w:sz w:val="26"/>
                <w:szCs w:val="26"/>
              </w:rPr>
              <w:t>.15,16 Спецификации предложены изделия, рас</w:t>
            </w:r>
            <w:r w:rsidR="00BD11F4" w:rsidRPr="00436BBB">
              <w:rPr>
                <w:sz w:val="26"/>
                <w:szCs w:val="26"/>
              </w:rPr>
              <w:t>с</w:t>
            </w:r>
            <w:r w:rsidRPr="00436BBB">
              <w:rPr>
                <w:sz w:val="26"/>
                <w:szCs w:val="26"/>
              </w:rPr>
              <w:t xml:space="preserve">читанные на </w:t>
            </w:r>
            <w:proofErr w:type="spellStart"/>
            <w:r w:rsidRPr="00436BBB">
              <w:rPr>
                <w:sz w:val="26"/>
                <w:szCs w:val="26"/>
              </w:rPr>
              <w:t>Ру</w:t>
            </w:r>
            <w:proofErr w:type="spellEnd"/>
            <w:r w:rsidRPr="00436BBB">
              <w:rPr>
                <w:sz w:val="26"/>
                <w:szCs w:val="26"/>
              </w:rPr>
              <w:t xml:space="preserve"> 2,5 МПа вместо требуемого 4,0 МПа, кроме того, не указана мощность встроенного электропривода; </w:t>
            </w:r>
          </w:p>
          <w:p w:rsidR="00BD11F4" w:rsidRPr="00436BBB" w:rsidRDefault="00606C77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</w:t>
            </w:r>
            <w:proofErr w:type="gramStart"/>
            <w:r w:rsidRPr="00436BBB">
              <w:rPr>
                <w:sz w:val="26"/>
                <w:szCs w:val="26"/>
              </w:rPr>
              <w:t>по</w:t>
            </w:r>
            <w:proofErr w:type="gramEnd"/>
            <w:r w:rsidRPr="00436BBB">
              <w:rPr>
                <w:sz w:val="26"/>
                <w:szCs w:val="26"/>
              </w:rPr>
              <w:t xml:space="preserve"> </w:t>
            </w:r>
            <w:proofErr w:type="gramStart"/>
            <w:r w:rsidRPr="00436BBB">
              <w:rPr>
                <w:sz w:val="26"/>
                <w:szCs w:val="26"/>
              </w:rPr>
              <w:t>поз</w:t>
            </w:r>
            <w:proofErr w:type="gramEnd"/>
            <w:r w:rsidRPr="00436BBB">
              <w:rPr>
                <w:sz w:val="26"/>
                <w:szCs w:val="26"/>
              </w:rPr>
              <w:t xml:space="preserve">. 65 спецификации предложен кран </w:t>
            </w:r>
            <w:proofErr w:type="spellStart"/>
            <w:r w:rsidRPr="00436BBB">
              <w:rPr>
                <w:sz w:val="26"/>
                <w:szCs w:val="26"/>
              </w:rPr>
              <w:t>шаровый</w:t>
            </w:r>
            <w:proofErr w:type="spellEnd"/>
            <w:r w:rsidRPr="00436BBB">
              <w:rPr>
                <w:sz w:val="26"/>
                <w:szCs w:val="26"/>
              </w:rPr>
              <w:t xml:space="preserve"> из нержавеющей стали на </w:t>
            </w:r>
            <w:proofErr w:type="spellStart"/>
            <w:r w:rsidRPr="00436BBB">
              <w:rPr>
                <w:sz w:val="26"/>
                <w:szCs w:val="26"/>
              </w:rPr>
              <w:t>Ру</w:t>
            </w:r>
            <w:proofErr w:type="spellEnd"/>
            <w:r w:rsidRPr="00436BBB">
              <w:rPr>
                <w:sz w:val="26"/>
                <w:szCs w:val="26"/>
              </w:rPr>
              <w:t xml:space="preserve"> 6,3 МПа вместо требуемого из углеродистой стали, </w:t>
            </w:r>
            <w:proofErr w:type="spellStart"/>
            <w:r w:rsidRPr="00436BBB">
              <w:rPr>
                <w:sz w:val="26"/>
                <w:szCs w:val="26"/>
              </w:rPr>
              <w:t>Ру</w:t>
            </w:r>
            <w:proofErr w:type="spellEnd"/>
            <w:r w:rsidRPr="00436BBB">
              <w:rPr>
                <w:sz w:val="26"/>
                <w:szCs w:val="26"/>
              </w:rPr>
              <w:t xml:space="preserve"> 2,5 МПа; </w:t>
            </w:r>
          </w:p>
          <w:p w:rsidR="00BD11F4" w:rsidRPr="00436BBB" w:rsidRDefault="00606C77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</w:t>
            </w:r>
            <w:proofErr w:type="gramStart"/>
            <w:r w:rsidRPr="00436BBB">
              <w:rPr>
                <w:sz w:val="26"/>
                <w:szCs w:val="26"/>
              </w:rPr>
              <w:t>по</w:t>
            </w:r>
            <w:proofErr w:type="gramEnd"/>
            <w:r w:rsidRPr="00436BBB">
              <w:rPr>
                <w:sz w:val="26"/>
                <w:szCs w:val="26"/>
              </w:rPr>
              <w:t xml:space="preserve"> </w:t>
            </w:r>
            <w:proofErr w:type="gramStart"/>
            <w:r w:rsidRPr="00436BBB">
              <w:rPr>
                <w:sz w:val="26"/>
                <w:szCs w:val="26"/>
              </w:rPr>
              <w:t>поз</w:t>
            </w:r>
            <w:proofErr w:type="gramEnd"/>
            <w:r w:rsidRPr="00436BBB">
              <w:rPr>
                <w:sz w:val="26"/>
                <w:szCs w:val="26"/>
              </w:rPr>
              <w:t xml:space="preserve">. 46-49, 55-62 спецификации предложены изделия с мощностью встроенного электропривода в два раза превышающей требуемую мощность - 0,35 кВт вместо 0,17 кВт; </w:t>
            </w:r>
          </w:p>
          <w:p w:rsidR="00BD11F4" w:rsidRPr="00436BBB" w:rsidRDefault="00606C77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по поз.5,6 спецификации предложены изделия, рассчитанные на </w:t>
            </w:r>
            <w:proofErr w:type="spellStart"/>
            <w:r w:rsidRPr="00436BBB">
              <w:rPr>
                <w:sz w:val="26"/>
                <w:szCs w:val="26"/>
              </w:rPr>
              <w:t>Ру</w:t>
            </w:r>
            <w:proofErr w:type="spellEnd"/>
            <w:r w:rsidRPr="00436BBB">
              <w:rPr>
                <w:sz w:val="26"/>
                <w:szCs w:val="26"/>
              </w:rPr>
              <w:t xml:space="preserve"> 1,6 МПа </w:t>
            </w:r>
            <w:proofErr w:type="gramStart"/>
            <w:r w:rsidRPr="00436BBB">
              <w:rPr>
                <w:sz w:val="26"/>
                <w:szCs w:val="26"/>
              </w:rPr>
              <w:t>вместо</w:t>
            </w:r>
            <w:proofErr w:type="gramEnd"/>
            <w:r w:rsidRPr="00436BBB">
              <w:rPr>
                <w:sz w:val="26"/>
                <w:szCs w:val="26"/>
              </w:rPr>
              <w:t xml:space="preserve"> требуемых 4,0 </w:t>
            </w:r>
            <w:proofErr w:type="spellStart"/>
            <w:r w:rsidRPr="00436BBB">
              <w:rPr>
                <w:sz w:val="26"/>
                <w:szCs w:val="26"/>
              </w:rPr>
              <w:t>Мпа</w:t>
            </w:r>
            <w:proofErr w:type="spellEnd"/>
            <w:r w:rsidRPr="00436BBB">
              <w:rPr>
                <w:sz w:val="26"/>
                <w:szCs w:val="26"/>
              </w:rPr>
              <w:t xml:space="preserve">, кроме того, не указана мощность встроенного </w:t>
            </w:r>
            <w:proofErr w:type="spellStart"/>
            <w:r w:rsidRPr="00436BBB">
              <w:rPr>
                <w:sz w:val="26"/>
                <w:szCs w:val="26"/>
              </w:rPr>
              <w:t>электропирвода</w:t>
            </w:r>
            <w:proofErr w:type="spellEnd"/>
            <w:r w:rsidRPr="00436BBB">
              <w:rPr>
                <w:sz w:val="26"/>
                <w:szCs w:val="26"/>
              </w:rPr>
              <w:t xml:space="preserve">; </w:t>
            </w:r>
          </w:p>
          <w:p w:rsidR="00606C77" w:rsidRPr="00436BBB" w:rsidRDefault="00606C77" w:rsidP="002C0871">
            <w:pPr>
              <w:jc w:val="both"/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 xml:space="preserve">- </w:t>
            </w:r>
            <w:proofErr w:type="gramStart"/>
            <w:r w:rsidRPr="00436BBB">
              <w:rPr>
                <w:sz w:val="26"/>
                <w:szCs w:val="26"/>
              </w:rPr>
              <w:t>по</w:t>
            </w:r>
            <w:proofErr w:type="gramEnd"/>
            <w:r w:rsidRPr="00436BBB">
              <w:rPr>
                <w:sz w:val="26"/>
                <w:szCs w:val="26"/>
              </w:rPr>
              <w:t xml:space="preserve"> </w:t>
            </w:r>
            <w:proofErr w:type="gramStart"/>
            <w:r w:rsidRPr="00436BBB">
              <w:rPr>
                <w:sz w:val="26"/>
                <w:szCs w:val="26"/>
              </w:rPr>
              <w:t>поз</w:t>
            </w:r>
            <w:proofErr w:type="gramEnd"/>
            <w:r w:rsidRPr="00436BBB">
              <w:rPr>
                <w:sz w:val="26"/>
                <w:szCs w:val="26"/>
              </w:rPr>
              <w:t xml:space="preserve">. 9,10 спецификации предложены изделия, рассчитанные на </w:t>
            </w:r>
            <w:proofErr w:type="spellStart"/>
            <w:r w:rsidRPr="00436BBB">
              <w:rPr>
                <w:sz w:val="26"/>
                <w:szCs w:val="26"/>
              </w:rPr>
              <w:t>Ру</w:t>
            </w:r>
            <w:proofErr w:type="spellEnd"/>
            <w:r w:rsidRPr="00436BBB">
              <w:rPr>
                <w:sz w:val="26"/>
                <w:szCs w:val="26"/>
              </w:rPr>
              <w:t xml:space="preserve"> 1,6 </w:t>
            </w:r>
            <w:proofErr w:type="spellStart"/>
            <w:r w:rsidRPr="00436BBB">
              <w:rPr>
                <w:sz w:val="26"/>
                <w:szCs w:val="26"/>
              </w:rPr>
              <w:t>Мпа</w:t>
            </w:r>
            <w:proofErr w:type="spellEnd"/>
            <w:r w:rsidRPr="00436BBB">
              <w:rPr>
                <w:sz w:val="26"/>
                <w:szCs w:val="26"/>
              </w:rPr>
              <w:t xml:space="preserve"> вместо требуемых 2,5 МПа</w:t>
            </w:r>
          </w:p>
        </w:tc>
      </w:tr>
    </w:tbl>
    <w:p w:rsidR="00BD11F4" w:rsidRPr="00436BBB" w:rsidRDefault="00BD11F4" w:rsidP="00BD11F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436BBB">
        <w:rPr>
          <w:sz w:val="26"/>
          <w:szCs w:val="26"/>
        </w:rPr>
        <w:lastRenderedPageBreak/>
        <w:t xml:space="preserve">На основании </w:t>
      </w:r>
      <w:proofErr w:type="spellStart"/>
      <w:r w:rsidRPr="00436BBB">
        <w:rPr>
          <w:sz w:val="26"/>
          <w:szCs w:val="26"/>
        </w:rPr>
        <w:t>пп</w:t>
      </w:r>
      <w:proofErr w:type="spellEnd"/>
      <w:r w:rsidRPr="00436BBB">
        <w:rPr>
          <w:sz w:val="26"/>
          <w:szCs w:val="26"/>
        </w:rPr>
        <w:t xml:space="preserve">. 13.5.2 а) Единого отраслевого стандарта закупок </w:t>
      </w:r>
      <w:proofErr w:type="spellStart"/>
      <w:r w:rsidRPr="00436BBB">
        <w:rPr>
          <w:sz w:val="26"/>
          <w:szCs w:val="26"/>
        </w:rPr>
        <w:t>Госкорпорации</w:t>
      </w:r>
      <w:proofErr w:type="spellEnd"/>
      <w:r w:rsidRPr="00436BBB">
        <w:rPr>
          <w:sz w:val="26"/>
          <w:szCs w:val="26"/>
        </w:rPr>
        <w:t xml:space="preserve"> «</w:t>
      </w:r>
      <w:proofErr w:type="spellStart"/>
      <w:r w:rsidRPr="00436BBB">
        <w:rPr>
          <w:sz w:val="26"/>
          <w:szCs w:val="26"/>
        </w:rPr>
        <w:t>Росатом</w:t>
      </w:r>
      <w:proofErr w:type="spellEnd"/>
      <w:r w:rsidRPr="00436BBB">
        <w:rPr>
          <w:sz w:val="26"/>
          <w:szCs w:val="26"/>
        </w:rPr>
        <w:t>» (Положение о закупке) признать открытый конкурс несостоявшимся в связи с отказом в допуске всем участникам конкурса, подавшим заявки.</w:t>
      </w:r>
      <w:proofErr w:type="gramEnd"/>
    </w:p>
    <w:p w:rsidR="00606C77" w:rsidRPr="00436BBB" w:rsidRDefault="00606C77" w:rsidP="00436BBB">
      <w:pPr>
        <w:numPr>
          <w:ilvl w:val="0"/>
          <w:numId w:val="1"/>
        </w:numPr>
        <w:rPr>
          <w:sz w:val="26"/>
          <w:szCs w:val="26"/>
        </w:rPr>
      </w:pPr>
      <w:r w:rsidRPr="00436BBB">
        <w:rPr>
          <w:sz w:val="26"/>
          <w:szCs w:val="26"/>
        </w:rPr>
        <w:t xml:space="preserve">Настоящий протокол размещен на сайте http://www.a-k-d.ru. </w:t>
      </w:r>
    </w:p>
    <w:p w:rsidR="00606C77" w:rsidRPr="00436BBB" w:rsidRDefault="00606C77" w:rsidP="00436BBB">
      <w:pPr>
        <w:numPr>
          <w:ilvl w:val="0"/>
          <w:numId w:val="1"/>
        </w:numPr>
        <w:rPr>
          <w:sz w:val="26"/>
          <w:szCs w:val="26"/>
        </w:rPr>
      </w:pPr>
      <w:r w:rsidRPr="00436BBB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3198"/>
      </w:tblGrid>
      <w:tr w:rsidR="00606C77" w:rsidRPr="00436BBB" w:rsidTr="003C15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06C77" w:rsidRPr="00436BBB" w:rsidRDefault="00606C77" w:rsidP="00436BBB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06C77" w:rsidRPr="00436BBB" w:rsidRDefault="00606C77" w:rsidP="003C15A9">
            <w:pPr>
              <w:jc w:val="center"/>
              <w:rPr>
                <w:b/>
                <w:bCs/>
                <w:sz w:val="26"/>
                <w:szCs w:val="26"/>
              </w:rPr>
            </w:pPr>
            <w:r w:rsidRPr="00436BBB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Камсков</w:t>
            </w:r>
            <w:proofErr w:type="spellEnd"/>
            <w:r w:rsidRPr="00436BBB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Кряжев</w:t>
            </w:r>
            <w:proofErr w:type="spellEnd"/>
            <w:r w:rsidRPr="00436BBB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Барова</w:t>
            </w:r>
            <w:proofErr w:type="spellEnd"/>
            <w:r w:rsidRPr="00436BBB">
              <w:rPr>
                <w:sz w:val="26"/>
                <w:szCs w:val="26"/>
              </w:rPr>
              <w:t xml:space="preserve"> Татьяна </w:t>
            </w:r>
            <w:proofErr w:type="spellStart"/>
            <w:r w:rsidRPr="00436BBB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Шкитилев</w:t>
            </w:r>
            <w:proofErr w:type="spellEnd"/>
            <w:r w:rsidRPr="00436BBB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  <w:tr w:rsidR="00606C77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606C77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Некоз</w:t>
            </w:r>
            <w:proofErr w:type="spellEnd"/>
            <w:r w:rsidRPr="00436BBB">
              <w:rPr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06C77" w:rsidRPr="00436BBB" w:rsidRDefault="00BD11F4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D11F4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Тюкаев</w:t>
            </w:r>
            <w:proofErr w:type="spellEnd"/>
            <w:r w:rsidRPr="00436BBB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051E80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D11F4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3C15A9">
            <w:pPr>
              <w:rPr>
                <w:sz w:val="26"/>
                <w:szCs w:val="26"/>
              </w:rPr>
            </w:pPr>
            <w:proofErr w:type="spellStart"/>
            <w:r w:rsidRPr="00436BBB">
              <w:rPr>
                <w:sz w:val="26"/>
                <w:szCs w:val="26"/>
              </w:rPr>
              <w:t>Манойло</w:t>
            </w:r>
            <w:proofErr w:type="spellEnd"/>
            <w:r w:rsidRPr="00436BBB">
              <w:rPr>
                <w:sz w:val="26"/>
                <w:szCs w:val="26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051E80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BD11F4" w:rsidRPr="00436BBB" w:rsidTr="003C15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D11F4" w:rsidRPr="00436BBB" w:rsidRDefault="00BD11F4" w:rsidP="003C15A9">
            <w:pPr>
              <w:rPr>
                <w:sz w:val="26"/>
                <w:szCs w:val="26"/>
              </w:rPr>
            </w:pPr>
            <w:r w:rsidRPr="00436BBB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436BBB" w:rsidRDefault="00CA62FE" w:rsidP="00436BBB">
      <w:pPr>
        <w:rPr>
          <w:sz w:val="26"/>
          <w:szCs w:val="26"/>
        </w:rPr>
      </w:pPr>
    </w:p>
    <w:sectPr w:rsidR="00CA62FE" w:rsidRPr="00436BBB" w:rsidSect="00087B4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51408"/>
    <w:multiLevelType w:val="multilevel"/>
    <w:tmpl w:val="0FD4A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C77"/>
    <w:rsid w:val="00087B45"/>
    <w:rsid w:val="001A7047"/>
    <w:rsid w:val="002C0871"/>
    <w:rsid w:val="00436BBB"/>
    <w:rsid w:val="00606C77"/>
    <w:rsid w:val="0060781E"/>
    <w:rsid w:val="00841D36"/>
    <w:rsid w:val="00B85F6A"/>
    <w:rsid w:val="00BD11F4"/>
    <w:rsid w:val="00CA62FE"/>
    <w:rsid w:val="00CD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6C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6C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06C7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2013-02-05T13:45:00Z</dcterms:created>
  <dcterms:modified xsi:type="dcterms:W3CDTF">2013-02-05T14:05:00Z</dcterms:modified>
</cp:coreProperties>
</file>