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DD7ABB" w:rsidRPr="00DD7ABB" w:rsidRDefault="00C60FF1" w:rsidP="00DD7ABB">
      <w:pPr>
        <w:pStyle w:val="a5"/>
        <w:spacing w:after="0"/>
        <w:ind w:left="284"/>
        <w:jc w:val="center"/>
        <w:rPr>
          <w:rStyle w:val="FontStyle11"/>
          <w:rFonts w:ascii="Times New Roman" w:hAnsi="Times New Roman" w:cs="Times New Roman"/>
          <w:b/>
          <w:sz w:val="22"/>
          <w:szCs w:val="22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0727AA">
        <w:rPr>
          <w:rFonts w:ascii="Times New Roman" w:hAnsi="Times New Roman"/>
          <w:b/>
          <w:sz w:val="24"/>
          <w:szCs w:val="24"/>
        </w:rPr>
        <w:t xml:space="preserve"> </w:t>
      </w:r>
      <w:r w:rsidR="00DD7ABB" w:rsidRPr="00DD7ABB">
        <w:rPr>
          <w:b/>
          <w:bCs/>
          <w:color w:val="000000"/>
          <w:kern w:val="36"/>
        </w:rPr>
        <w:t>г</w:t>
      </w:r>
      <w:r w:rsidR="00DD7ABB" w:rsidRPr="00DD7ABB">
        <w:rPr>
          <w:rFonts w:ascii="Times New Roman" w:eastAsia="Times New Roman" w:hAnsi="Times New Roman"/>
          <w:b/>
          <w:bCs/>
          <w:color w:val="000000"/>
          <w:kern w:val="36"/>
        </w:rPr>
        <w:t>азоанализатор</w:t>
      </w:r>
      <w:r w:rsidR="00DD7ABB" w:rsidRPr="00DD7ABB">
        <w:rPr>
          <w:b/>
          <w:bCs/>
          <w:color w:val="000000"/>
          <w:kern w:val="36"/>
        </w:rPr>
        <w:t>а</w:t>
      </w:r>
      <w:r w:rsidR="00DD7ABB" w:rsidRPr="00DD7ABB">
        <w:rPr>
          <w:rFonts w:ascii="Times New Roman" w:eastAsia="Times New Roman" w:hAnsi="Times New Roman"/>
          <w:b/>
          <w:bCs/>
          <w:color w:val="000000"/>
          <w:kern w:val="36"/>
        </w:rPr>
        <w:t xml:space="preserve"> автоматического контроля  ГАНК-4(</w:t>
      </w:r>
      <w:proofErr w:type="gramStart"/>
      <w:r w:rsidR="00DD7ABB" w:rsidRPr="00DF670D">
        <w:rPr>
          <w:rFonts w:ascii="Times New Roman" w:eastAsia="Times New Roman" w:hAnsi="Times New Roman"/>
          <w:b/>
          <w:bCs/>
          <w:color w:val="000000"/>
          <w:kern w:val="36"/>
        </w:rPr>
        <w:t>A</w:t>
      </w:r>
      <w:proofErr w:type="gramEnd"/>
      <w:r w:rsidR="00DD7ABB" w:rsidRPr="00DF670D">
        <w:rPr>
          <w:rFonts w:ascii="Times New Roman" w:hAnsi="Times New Roman"/>
          <w:b/>
          <w:bCs/>
          <w:color w:val="000000"/>
          <w:kern w:val="36"/>
        </w:rPr>
        <w:t>Р</w:t>
      </w:r>
      <w:r w:rsidR="00DD7ABB" w:rsidRPr="00DF670D">
        <w:rPr>
          <w:rFonts w:ascii="Times New Roman" w:eastAsia="Times New Roman" w:hAnsi="Times New Roman"/>
          <w:b/>
          <w:bCs/>
          <w:color w:val="000000"/>
          <w:kern w:val="36"/>
        </w:rPr>
        <w:t>)</w:t>
      </w:r>
      <w:r w:rsidR="00DD7ABB" w:rsidRPr="00DF670D">
        <w:rPr>
          <w:rFonts w:ascii="Times New Roman" w:hAnsi="Times New Roman"/>
          <w:b/>
          <w:bCs/>
          <w:color w:val="000000"/>
          <w:kern w:val="36"/>
        </w:rPr>
        <w:t>.</w:t>
      </w:r>
    </w:p>
    <w:p w:rsidR="00CD4892" w:rsidRDefault="00CD4892" w:rsidP="00DD7ABB">
      <w:pPr>
        <w:pStyle w:val="a5"/>
        <w:spacing w:after="0" w:line="240" w:lineRule="auto"/>
        <w:ind w:left="284"/>
        <w:jc w:val="center"/>
        <w:rPr>
          <w:b/>
        </w:rPr>
      </w:pPr>
    </w:p>
    <w:p w:rsidR="009F3572" w:rsidRPr="007E3CE8" w:rsidRDefault="009F3572" w:rsidP="00CB04BF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DD7ABB" w:rsidRPr="00DD7ABB" w:rsidRDefault="00382977" w:rsidP="00DD7ABB">
      <w:pPr>
        <w:pStyle w:val="a5"/>
        <w:spacing w:after="0"/>
        <w:ind w:left="284"/>
        <w:jc w:val="both"/>
        <w:rPr>
          <w:rStyle w:val="FontStyle11"/>
          <w:rFonts w:ascii="Times New Roman" w:hAnsi="Times New Roman" w:cs="Times New Roman"/>
          <w:sz w:val="22"/>
          <w:szCs w:val="22"/>
        </w:rPr>
      </w:pPr>
      <w:r w:rsidRPr="00DD7ABB">
        <w:rPr>
          <w:rFonts w:ascii="Times New Roman" w:hAnsi="Times New Roman"/>
        </w:rPr>
        <w:t>1.1</w:t>
      </w:r>
      <w:r w:rsidR="00A75A38" w:rsidRPr="00DD7ABB">
        <w:rPr>
          <w:rFonts w:ascii="Times New Roman" w:hAnsi="Times New Roman"/>
        </w:rPr>
        <w:t>.</w:t>
      </w:r>
      <w:r w:rsidR="00A344DF" w:rsidRPr="00DD7ABB">
        <w:rPr>
          <w:rFonts w:ascii="Times New Roman" w:hAnsi="Times New Roman"/>
        </w:rPr>
        <w:t xml:space="preserve"> </w:t>
      </w:r>
      <w:r w:rsidR="00DD7ABB" w:rsidRPr="00DD7ABB">
        <w:rPr>
          <w:rFonts w:ascii="Times New Roman" w:hAnsi="Times New Roman"/>
          <w:bCs/>
          <w:color w:val="000000"/>
          <w:kern w:val="36"/>
        </w:rPr>
        <w:t>Г</w:t>
      </w:r>
      <w:r w:rsidR="00DD7ABB" w:rsidRPr="00DD7ABB">
        <w:rPr>
          <w:rFonts w:ascii="Times New Roman" w:eastAsia="Times New Roman" w:hAnsi="Times New Roman"/>
          <w:bCs/>
          <w:color w:val="000000"/>
          <w:kern w:val="36"/>
        </w:rPr>
        <w:t>азоанализатор автоматического контроля  ГАНК-4(</w:t>
      </w:r>
      <w:proofErr w:type="gramStart"/>
      <w:r w:rsidR="00DD7ABB" w:rsidRPr="00DD7ABB">
        <w:rPr>
          <w:rFonts w:ascii="Times New Roman" w:eastAsia="Times New Roman" w:hAnsi="Times New Roman"/>
          <w:bCs/>
          <w:color w:val="000000"/>
          <w:kern w:val="36"/>
        </w:rPr>
        <w:t>A</w:t>
      </w:r>
      <w:proofErr w:type="gramEnd"/>
      <w:r w:rsidR="00DD7ABB" w:rsidRPr="00DD7ABB">
        <w:rPr>
          <w:rFonts w:ascii="Times New Roman" w:hAnsi="Times New Roman"/>
          <w:bCs/>
          <w:color w:val="000000"/>
          <w:kern w:val="36"/>
        </w:rPr>
        <w:t>Р</w:t>
      </w:r>
      <w:r w:rsidR="00DD7ABB" w:rsidRPr="00DD7ABB">
        <w:rPr>
          <w:rFonts w:ascii="Times New Roman" w:eastAsia="Times New Roman" w:hAnsi="Times New Roman"/>
          <w:bCs/>
          <w:color w:val="000000"/>
          <w:kern w:val="36"/>
        </w:rPr>
        <w:t>)</w:t>
      </w:r>
      <w:r w:rsidR="00DD7ABB" w:rsidRPr="00DD7ABB">
        <w:rPr>
          <w:rFonts w:ascii="Times New Roman" w:hAnsi="Times New Roman"/>
          <w:bCs/>
          <w:color w:val="000000"/>
          <w:kern w:val="36"/>
        </w:rPr>
        <w:t>.</w:t>
      </w:r>
    </w:p>
    <w:p w:rsidR="00916461" w:rsidRDefault="00E36764" w:rsidP="00A344DF">
      <w:pPr>
        <w:spacing w:line="276" w:lineRule="auto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B04BF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Pr="006C3FF7" w:rsidRDefault="00382977" w:rsidP="00CB04BF">
      <w:pPr>
        <w:spacing w:line="276" w:lineRule="auto"/>
        <w:ind w:right="-285"/>
        <w:jc w:val="both"/>
        <w:rPr>
          <w:sz w:val="22"/>
          <w:szCs w:val="22"/>
        </w:rPr>
      </w:pPr>
      <w:r w:rsidRPr="00FD794F">
        <w:t>2.1.</w:t>
      </w:r>
      <w:r w:rsidR="006E18B3">
        <w:t xml:space="preserve">Оборудование для </w:t>
      </w:r>
      <w:r w:rsidR="003B5AC4">
        <w:t>АСФ ОВГСО.</w:t>
      </w:r>
    </w:p>
    <w:p w:rsidR="000C5BAD" w:rsidRPr="00DD7ABB" w:rsidRDefault="000C5BAD" w:rsidP="00DD7ABB">
      <w:pPr>
        <w:pStyle w:val="a5"/>
        <w:spacing w:after="0"/>
        <w:ind w:left="284"/>
        <w:jc w:val="both"/>
        <w:rPr>
          <w:rFonts w:ascii="Times New Roman" w:hAnsi="Times New Roman"/>
        </w:rPr>
      </w:pPr>
      <w:r w:rsidRPr="00DD7ABB">
        <w:rPr>
          <w:rFonts w:ascii="Times New Roman" w:hAnsi="Times New Roman"/>
        </w:rPr>
        <w:t xml:space="preserve">Спецификация </w:t>
      </w:r>
      <w:r w:rsidR="00B47A96" w:rsidRPr="00DD7ABB">
        <w:rPr>
          <w:rFonts w:ascii="Times New Roman" w:hAnsi="Times New Roman"/>
        </w:rPr>
        <w:t xml:space="preserve">на </w:t>
      </w:r>
      <w:r w:rsidR="00DD7ABB" w:rsidRPr="00DD7ABB">
        <w:rPr>
          <w:rFonts w:ascii="Times New Roman" w:hAnsi="Times New Roman"/>
          <w:bCs/>
          <w:color w:val="000000"/>
          <w:kern w:val="36"/>
        </w:rPr>
        <w:t>г</w:t>
      </w:r>
      <w:r w:rsidR="00DD7ABB" w:rsidRPr="00DD7ABB">
        <w:rPr>
          <w:rFonts w:ascii="Times New Roman" w:eastAsia="Times New Roman" w:hAnsi="Times New Roman"/>
          <w:bCs/>
          <w:color w:val="000000"/>
          <w:kern w:val="36"/>
        </w:rPr>
        <w:t>азоанализатор автоматическ</w:t>
      </w:r>
      <w:r w:rsidR="00DD7ABB">
        <w:rPr>
          <w:rFonts w:ascii="Times New Roman" w:eastAsia="Times New Roman" w:hAnsi="Times New Roman"/>
          <w:bCs/>
          <w:color w:val="000000"/>
          <w:kern w:val="36"/>
        </w:rPr>
        <w:t>ого</w:t>
      </w:r>
      <w:r w:rsidR="00DD7ABB" w:rsidRPr="00DD7ABB">
        <w:rPr>
          <w:rFonts w:ascii="Times New Roman" w:eastAsia="Times New Roman" w:hAnsi="Times New Roman"/>
          <w:bCs/>
          <w:color w:val="000000"/>
          <w:kern w:val="36"/>
        </w:rPr>
        <w:t xml:space="preserve"> контроля  ГАНК-4(</w:t>
      </w:r>
      <w:proofErr w:type="gramStart"/>
      <w:r w:rsidR="00DD7ABB" w:rsidRPr="00DD7ABB">
        <w:rPr>
          <w:rFonts w:ascii="Times New Roman" w:eastAsia="Times New Roman" w:hAnsi="Times New Roman"/>
          <w:bCs/>
          <w:color w:val="000000"/>
          <w:kern w:val="36"/>
        </w:rPr>
        <w:t>A</w:t>
      </w:r>
      <w:proofErr w:type="gramEnd"/>
      <w:r w:rsidR="00DD7ABB" w:rsidRPr="00DD7ABB">
        <w:rPr>
          <w:rFonts w:ascii="Times New Roman" w:hAnsi="Times New Roman"/>
          <w:bCs/>
          <w:color w:val="000000"/>
          <w:kern w:val="36"/>
        </w:rPr>
        <w:t>Р</w:t>
      </w:r>
      <w:r w:rsidR="00DD7ABB" w:rsidRPr="00DD7ABB">
        <w:rPr>
          <w:rFonts w:ascii="Times New Roman" w:eastAsia="Times New Roman" w:hAnsi="Times New Roman"/>
          <w:bCs/>
          <w:color w:val="000000"/>
          <w:kern w:val="36"/>
        </w:rPr>
        <w:t>)</w:t>
      </w:r>
      <w:r w:rsidR="00DD7ABB">
        <w:rPr>
          <w:rFonts w:ascii="Times New Roman" w:hAnsi="Times New Roman"/>
          <w:bCs/>
          <w:color w:val="000000"/>
          <w:kern w:val="36"/>
        </w:rPr>
        <w:t xml:space="preserve"> </w:t>
      </w:r>
      <w:r w:rsidR="009D213A" w:rsidRPr="00DD7ABB">
        <w:rPr>
          <w:rFonts w:ascii="Times New Roman" w:hAnsi="Times New Roman"/>
          <w:bCs/>
        </w:rPr>
        <w:t>- 1</w:t>
      </w:r>
      <w:r w:rsidR="00190CB5" w:rsidRPr="00DD7ABB">
        <w:rPr>
          <w:rFonts w:ascii="Times New Roman" w:hAnsi="Times New Roman"/>
        </w:rPr>
        <w:t xml:space="preserve"> шт.</w:t>
      </w:r>
    </w:p>
    <w:tbl>
      <w:tblPr>
        <w:tblW w:w="50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505"/>
      </w:tblGrid>
      <w:tr w:rsidR="00453F40" w:rsidRPr="00453F40" w:rsidTr="00F758D0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Style w:val="a3"/>
              <w:tblW w:w="0" w:type="auto"/>
              <w:tblLook w:val="04A0"/>
            </w:tblPr>
            <w:tblGrid>
              <w:gridCol w:w="6941"/>
              <w:gridCol w:w="2399"/>
            </w:tblGrid>
            <w:tr w:rsidR="001D03FC" w:rsidTr="008F38DA">
              <w:tc>
                <w:tcPr>
                  <w:tcW w:w="6941" w:type="dxa"/>
                </w:tcPr>
                <w:p w:rsidR="001D03FC" w:rsidRDefault="00BF6B13" w:rsidP="00F758D0">
                  <w:pPr>
                    <w:jc w:val="center"/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Характеристики </w:t>
                  </w:r>
                </w:p>
              </w:tc>
              <w:tc>
                <w:tcPr>
                  <w:tcW w:w="2399" w:type="dxa"/>
                </w:tcPr>
                <w:p w:rsidR="001D03FC" w:rsidRDefault="00BF6B13" w:rsidP="00F758D0">
                  <w:pPr>
                    <w:jc w:val="center"/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  <w:t>Значения</w:t>
                  </w:r>
                  <w:r w:rsidR="001D03FC"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7272FE" w:rsidTr="008F38DA">
              <w:tc>
                <w:tcPr>
                  <w:tcW w:w="6941" w:type="dxa"/>
                </w:tcPr>
                <w:p w:rsidR="007272FE" w:rsidRDefault="00DF670D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C47BD8">
                    <w:rPr>
                      <w:color w:val="000000"/>
                      <w:sz w:val="22"/>
                      <w:szCs w:val="22"/>
                    </w:rPr>
                    <w:t>Диапазоны измерения вредных веществ</w:t>
                  </w:r>
                  <w:r w:rsidR="008F38DA">
                    <w:rPr>
                      <w:color w:val="000000"/>
                      <w:sz w:val="22"/>
                      <w:szCs w:val="22"/>
                    </w:rPr>
                    <w:t>, мг/м</w:t>
                  </w:r>
                  <w:r w:rsidR="008F38DA" w:rsidRPr="008F38DA">
                    <w:rPr>
                      <w:color w:val="000000"/>
                      <w:sz w:val="22"/>
                      <w:szCs w:val="22"/>
                      <w:vertAlign w:val="superscript"/>
                    </w:rPr>
                    <w:t>3</w:t>
                  </w:r>
                  <w:r w:rsidR="008F38DA">
                    <w:rPr>
                      <w:color w:val="000000"/>
                      <w:sz w:val="22"/>
                      <w:szCs w:val="22"/>
                    </w:rPr>
                    <w:t xml:space="preserve"> (% </w:t>
                  </w:r>
                  <w:proofErr w:type="gramStart"/>
                  <w:r w:rsidR="008F38DA">
                    <w:rPr>
                      <w:color w:val="000000"/>
                      <w:sz w:val="22"/>
                      <w:szCs w:val="22"/>
                    </w:rPr>
                    <w:t>об</w:t>
                  </w:r>
                  <w:proofErr w:type="gramEnd"/>
                  <w:r w:rsidR="008F38DA">
                    <w:rPr>
                      <w:color w:val="000000"/>
                      <w:sz w:val="22"/>
                      <w:szCs w:val="22"/>
                    </w:rPr>
                    <w:t>.):</w:t>
                  </w:r>
                </w:p>
                <w:p w:rsidR="008F38DA" w:rsidRDefault="008F38DA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- в атмосферном воздухе</w:t>
                  </w:r>
                </w:p>
                <w:p w:rsidR="008F38DA" w:rsidRDefault="008F38DA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- в воздухе рабочей зоны</w:t>
                  </w:r>
                </w:p>
                <w:p w:rsidR="008F38DA" w:rsidRPr="008F38DA" w:rsidRDefault="008F38DA" w:rsidP="000F465A">
                  <w:pPr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- промышленные выбросы и технологические газы</w:t>
                  </w:r>
                </w:p>
              </w:tc>
              <w:tc>
                <w:tcPr>
                  <w:tcW w:w="2399" w:type="dxa"/>
                </w:tcPr>
                <w:p w:rsidR="008F38DA" w:rsidRDefault="008F38DA" w:rsidP="000F465A">
                  <w:pPr>
                    <w:tabs>
                      <w:tab w:val="left" w:pos="1260"/>
                    </w:tabs>
                    <w:rPr>
                      <w:color w:val="000000"/>
                      <w:sz w:val="22"/>
                      <w:szCs w:val="22"/>
                    </w:rPr>
                  </w:pPr>
                </w:p>
                <w:p w:rsidR="007272FE" w:rsidRDefault="008F38DA" w:rsidP="000F465A">
                  <w:pPr>
                    <w:tabs>
                      <w:tab w:val="left" w:pos="1260"/>
                    </w:tabs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0,5ПДКсс-0,5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ПДКр.з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>.</w:t>
                  </w:r>
                  <w:r w:rsidR="00DF670D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8F38DA" w:rsidRDefault="008F38DA" w:rsidP="000F465A">
                  <w:pPr>
                    <w:tabs>
                      <w:tab w:val="left" w:pos="1260"/>
                    </w:tabs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0,5ПДКсс-20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ПДКр.з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. </w:t>
                  </w:r>
                </w:p>
                <w:p w:rsidR="008F38DA" w:rsidRPr="008F38DA" w:rsidRDefault="008F38DA" w:rsidP="000F465A">
                  <w:pPr>
                    <w:tabs>
                      <w:tab w:val="left" w:pos="1260"/>
                    </w:tabs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более 20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ПДКр.з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. с разбавителями </w:t>
                  </w:r>
                </w:p>
              </w:tc>
            </w:tr>
            <w:tr w:rsidR="001D03FC" w:rsidTr="008F38DA">
              <w:tc>
                <w:tcPr>
                  <w:tcW w:w="6941" w:type="dxa"/>
                </w:tcPr>
                <w:p w:rsidR="001D03FC" w:rsidRPr="008F38DA" w:rsidRDefault="00DF670D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0F465A">
                    <w:rPr>
                      <w:bCs/>
                      <w:color w:val="000000"/>
                      <w:sz w:val="22"/>
                      <w:szCs w:val="22"/>
                    </w:rPr>
                    <w:t>Предел допускаемой основной погрешности, % не более</w:t>
                  </w:r>
                </w:p>
              </w:tc>
              <w:tc>
                <w:tcPr>
                  <w:tcW w:w="2399" w:type="dxa"/>
                </w:tcPr>
                <w:p w:rsidR="001D03FC" w:rsidRDefault="000F465A" w:rsidP="000F465A">
                  <w:pPr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± 20</w:t>
                  </w:r>
                  <w:r w:rsidR="00DF670D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0F465A" w:rsidTr="008F38DA">
              <w:tc>
                <w:tcPr>
                  <w:tcW w:w="6941" w:type="dxa"/>
                </w:tcPr>
                <w:p w:rsidR="000F465A" w:rsidRPr="008F38DA" w:rsidRDefault="000F465A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Предел допускаемой дополнительной погрешности, обусловленной влиянием температуры и давления, а также содержанием неизмеряемых компонентов газовой смеси от основной погрешности, не более</w:t>
                  </w:r>
                </w:p>
              </w:tc>
              <w:tc>
                <w:tcPr>
                  <w:tcW w:w="2399" w:type="dxa"/>
                </w:tcPr>
                <w:p w:rsidR="000F465A" w:rsidRDefault="000F465A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0F465A" w:rsidRDefault="000F465A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0F465A" w:rsidRDefault="000F465A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0F465A" w:rsidRDefault="000F465A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± 6</w:t>
                  </w:r>
                </w:p>
              </w:tc>
            </w:tr>
            <w:tr w:rsidR="00CD50B0" w:rsidTr="008F38DA">
              <w:tc>
                <w:tcPr>
                  <w:tcW w:w="6941" w:type="dxa"/>
                </w:tcPr>
                <w:p w:rsidR="00CD50B0" w:rsidRDefault="00CD50B0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Температура окружающего воздуха, </w:t>
                  </w:r>
                  <w:r w:rsidRPr="00CD50B0">
                    <w:rPr>
                      <w:bCs/>
                      <w:color w:val="000000"/>
                      <w:sz w:val="22"/>
                      <w:szCs w:val="22"/>
                      <w:vertAlign w:val="superscript"/>
                    </w:rPr>
                    <w:t>0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>С</w:t>
                  </w:r>
                  <w:r w:rsidR="00BB6543">
                    <w:rPr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  <w:p w:rsidR="00BB6543" w:rsidRDefault="00BB6543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- без применения термостата</w:t>
                  </w:r>
                </w:p>
                <w:p w:rsidR="00BB6543" w:rsidRDefault="00BB6543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- с применением термостата</w:t>
                  </w:r>
                </w:p>
              </w:tc>
              <w:tc>
                <w:tcPr>
                  <w:tcW w:w="2399" w:type="dxa"/>
                </w:tcPr>
                <w:p w:rsidR="00CD50B0" w:rsidRDefault="00CD50B0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BB6543" w:rsidRDefault="00BB6543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от +5 до +50</w:t>
                  </w:r>
                </w:p>
                <w:p w:rsidR="00BB6543" w:rsidRDefault="00BB6543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от -50 до +50</w:t>
                  </w:r>
                </w:p>
              </w:tc>
            </w:tr>
            <w:tr w:rsidR="00413FF0" w:rsidTr="008F38DA">
              <w:tc>
                <w:tcPr>
                  <w:tcW w:w="6941" w:type="dxa"/>
                </w:tcPr>
                <w:p w:rsidR="00413FF0" w:rsidRDefault="00413FF0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Относительная влажность окружающего воздуха</w:t>
                  </w:r>
                </w:p>
              </w:tc>
              <w:tc>
                <w:tcPr>
                  <w:tcW w:w="2399" w:type="dxa"/>
                </w:tcPr>
                <w:p w:rsidR="00413FF0" w:rsidRDefault="00413FF0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80% при температуре +35</w:t>
                  </w:r>
                  <w:r w:rsidRPr="00CD50B0">
                    <w:rPr>
                      <w:bCs/>
                      <w:color w:val="000000"/>
                      <w:sz w:val="22"/>
                      <w:szCs w:val="22"/>
                      <w:vertAlign w:val="superscript"/>
                    </w:rPr>
                    <w:t>0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>С</w:t>
                  </w:r>
                </w:p>
              </w:tc>
            </w:tr>
            <w:tr w:rsidR="00427DEA" w:rsidTr="008F38DA">
              <w:tc>
                <w:tcPr>
                  <w:tcW w:w="6941" w:type="dxa"/>
                </w:tcPr>
                <w:p w:rsidR="00427DEA" w:rsidRDefault="00427DEA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Атмосферное давление</w:t>
                  </w:r>
                </w:p>
              </w:tc>
              <w:tc>
                <w:tcPr>
                  <w:tcW w:w="2399" w:type="dxa"/>
                </w:tcPr>
                <w:p w:rsidR="00427DEA" w:rsidRDefault="00427DEA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От 66 до 4106,7 кПа</w:t>
                  </w:r>
                </w:p>
              </w:tc>
            </w:tr>
            <w:tr w:rsidR="00427DEA" w:rsidTr="008F38DA">
              <w:tc>
                <w:tcPr>
                  <w:tcW w:w="6941" w:type="dxa"/>
                </w:tcPr>
                <w:p w:rsidR="00427DEA" w:rsidRDefault="00F67D6C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Напряжение питания:</w:t>
                  </w:r>
                </w:p>
                <w:p w:rsidR="00F67D6C" w:rsidRDefault="00F67D6C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- от сети переменного тока, </w:t>
                  </w:r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В</w:t>
                  </w:r>
                  <w:proofErr w:type="gram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частотой</w:t>
                  </w:r>
                  <w:proofErr w:type="gramEnd"/>
                  <w:r>
                    <w:rPr>
                      <w:bCs/>
                      <w:color w:val="000000"/>
                      <w:sz w:val="22"/>
                      <w:szCs w:val="22"/>
                    </w:rPr>
                    <w:t>, Гц</w:t>
                  </w:r>
                </w:p>
                <w:p w:rsidR="00F67D6C" w:rsidRDefault="00F67D6C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- от встроенного аккумулятора, </w:t>
                  </w:r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В</w:t>
                  </w:r>
                  <w:proofErr w:type="gramEnd"/>
                </w:p>
              </w:tc>
              <w:tc>
                <w:tcPr>
                  <w:tcW w:w="2399" w:type="dxa"/>
                </w:tcPr>
                <w:p w:rsidR="00427DEA" w:rsidRDefault="00427DEA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1A59AD" w:rsidRDefault="00750B1A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m:oMath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2"/>
                            <w:szCs w:val="22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2"/>
                            <w:szCs w:val="22"/>
                          </w:rPr>
                          <m:t>220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  <w:sz w:val="22"/>
                            <w:szCs w:val="22"/>
                          </w:rPr>
                          <m:t>-33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/>
                            <w:sz w:val="22"/>
                            <w:szCs w:val="22"/>
                          </w:rPr>
                          <m:t>+22</m:t>
                        </m:r>
                      </m:sup>
                    </m:sSubSup>
                  </m:oMath>
                  <w:r>
                    <w:rPr>
                      <w:color w:val="000000"/>
                      <w:sz w:val="22"/>
                      <w:szCs w:val="22"/>
                    </w:rPr>
                    <w:t>, 50 ±1</w:t>
                  </w:r>
                </w:p>
                <w:p w:rsidR="007320EB" w:rsidRDefault="007320EB" w:rsidP="007320EB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m:oMath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2"/>
                            <w:szCs w:val="22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2"/>
                            <w:szCs w:val="22"/>
                          </w:rPr>
                          <m:t>12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  <w:sz w:val="22"/>
                            <w:szCs w:val="22"/>
                          </w:rPr>
                          <m:t>-1,8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/>
                            <w:sz w:val="22"/>
                            <w:szCs w:val="22"/>
                          </w:rPr>
                          <m:t>+1,2</m:t>
                        </m:r>
                      </m:sup>
                    </m:sSubSup>
                  </m:oMath>
                </w:p>
              </w:tc>
            </w:tr>
            <w:tr w:rsidR="007320EB" w:rsidTr="008F38DA">
              <w:tc>
                <w:tcPr>
                  <w:tcW w:w="6941" w:type="dxa"/>
                </w:tcPr>
                <w:p w:rsidR="007320EB" w:rsidRDefault="000641A4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Температура анализируемого воздуха на входе газоанализатора</w:t>
                  </w:r>
                </w:p>
              </w:tc>
              <w:tc>
                <w:tcPr>
                  <w:tcW w:w="2399" w:type="dxa"/>
                </w:tcPr>
                <w:p w:rsidR="007320EB" w:rsidRDefault="000641A4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Не более +50</w:t>
                  </w:r>
                  <w:r w:rsidRPr="00CD50B0">
                    <w:rPr>
                      <w:bCs/>
                      <w:color w:val="000000"/>
                      <w:sz w:val="22"/>
                      <w:szCs w:val="22"/>
                      <w:vertAlign w:val="superscript"/>
                    </w:rPr>
                    <w:t>0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>С</w:t>
                  </w:r>
                </w:p>
              </w:tc>
            </w:tr>
            <w:tr w:rsidR="00F758D0" w:rsidTr="008F38DA">
              <w:tc>
                <w:tcPr>
                  <w:tcW w:w="6941" w:type="dxa"/>
                </w:tcPr>
                <w:p w:rsidR="00F758D0" w:rsidRDefault="00F758D0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Время прогрева газоанализатора после включения, мин. не более</w:t>
                  </w:r>
                </w:p>
              </w:tc>
              <w:tc>
                <w:tcPr>
                  <w:tcW w:w="2399" w:type="dxa"/>
                </w:tcPr>
                <w:p w:rsidR="00F758D0" w:rsidRDefault="00F758D0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</w:tr>
            <w:tr w:rsidR="00F758D0" w:rsidTr="008F38DA">
              <w:tc>
                <w:tcPr>
                  <w:tcW w:w="6941" w:type="dxa"/>
                </w:tcPr>
                <w:p w:rsidR="00F758D0" w:rsidRDefault="00F758D0" w:rsidP="000F46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Продолжительность отбора пробы с использованием встроенных датчиков, </w:t>
                  </w:r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с</w:t>
                  </w:r>
                  <w:proofErr w:type="gramEnd"/>
                  <w:r>
                    <w:rPr>
                      <w:bCs/>
                      <w:color w:val="000000"/>
                      <w:sz w:val="22"/>
                      <w:szCs w:val="22"/>
                    </w:rPr>
                    <w:t>, не более</w:t>
                  </w:r>
                </w:p>
              </w:tc>
              <w:tc>
                <w:tcPr>
                  <w:tcW w:w="2399" w:type="dxa"/>
                </w:tcPr>
                <w:p w:rsidR="00F758D0" w:rsidRDefault="00F758D0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758D0" w:rsidRDefault="00F758D0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</w:tr>
            <w:tr w:rsidR="00F758D0" w:rsidTr="008F38DA">
              <w:tc>
                <w:tcPr>
                  <w:tcW w:w="6941" w:type="dxa"/>
                </w:tcPr>
                <w:p w:rsidR="00F758D0" w:rsidRDefault="00F758D0" w:rsidP="00F758D0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Продолжительность отбора пробы с использованием </w:t>
                  </w:r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встроенных</w:t>
                  </w:r>
                  <w:proofErr w:type="gram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химкассет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>, с, не более</w:t>
                  </w:r>
                </w:p>
              </w:tc>
              <w:tc>
                <w:tcPr>
                  <w:tcW w:w="2399" w:type="dxa"/>
                </w:tcPr>
                <w:p w:rsidR="00F758D0" w:rsidRDefault="00F758D0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B5371E" w:rsidRDefault="00B5371E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</w:tr>
            <w:tr w:rsidR="00B5371E" w:rsidTr="008F38DA">
              <w:tc>
                <w:tcPr>
                  <w:tcW w:w="6941" w:type="dxa"/>
                </w:tcPr>
                <w:p w:rsidR="00B5371E" w:rsidRDefault="00B5371E" w:rsidP="00F758D0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Количество разовых измерений концентраций одной 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химкассетой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>. Раз не менее</w:t>
                  </w:r>
                </w:p>
              </w:tc>
              <w:tc>
                <w:tcPr>
                  <w:tcW w:w="2399" w:type="dxa"/>
                </w:tcPr>
                <w:p w:rsidR="00B5371E" w:rsidRDefault="00B5371E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B5371E" w:rsidRDefault="00B5371E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</w:tr>
            <w:tr w:rsidR="00B5371E" w:rsidTr="008F38DA">
              <w:tc>
                <w:tcPr>
                  <w:tcW w:w="6941" w:type="dxa"/>
                </w:tcPr>
                <w:p w:rsidR="00B5371E" w:rsidRDefault="00B5371E" w:rsidP="00F758D0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Потребляемость мощность, </w:t>
                  </w:r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В</w:t>
                  </w:r>
                  <w:proofErr w:type="gramEnd"/>
                  <w:r>
                    <w:rPr>
                      <w:bCs/>
                      <w:color w:val="000000"/>
                      <w:sz w:val="22"/>
                      <w:szCs w:val="22"/>
                    </w:rPr>
                    <w:t>·А, не более</w:t>
                  </w:r>
                </w:p>
              </w:tc>
              <w:tc>
                <w:tcPr>
                  <w:tcW w:w="2399" w:type="dxa"/>
                </w:tcPr>
                <w:p w:rsidR="00B5371E" w:rsidRDefault="00B5371E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</w:tr>
            <w:tr w:rsidR="00B5371E" w:rsidTr="008F38DA">
              <w:tc>
                <w:tcPr>
                  <w:tcW w:w="6941" w:type="dxa"/>
                </w:tcPr>
                <w:p w:rsidR="00B5371E" w:rsidRDefault="00B5371E" w:rsidP="00F758D0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Время непрерывной работы газоанализатора от аккумулятора, </w:t>
                  </w:r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ч</w:t>
                  </w:r>
                  <w:proofErr w:type="gramEnd"/>
                </w:p>
              </w:tc>
              <w:tc>
                <w:tcPr>
                  <w:tcW w:w="2399" w:type="dxa"/>
                </w:tcPr>
                <w:p w:rsidR="00B5371E" w:rsidRDefault="00B5371E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 – 5</w:t>
                  </w:r>
                </w:p>
              </w:tc>
            </w:tr>
            <w:tr w:rsidR="00B5371E" w:rsidTr="008F38DA">
              <w:tc>
                <w:tcPr>
                  <w:tcW w:w="6941" w:type="dxa"/>
                </w:tcPr>
                <w:p w:rsidR="00B5371E" w:rsidRDefault="00B5371E" w:rsidP="00F758D0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Время зарядки аккумулятора, </w:t>
                  </w:r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ч</w:t>
                  </w:r>
                  <w:proofErr w:type="gramEnd"/>
                </w:p>
              </w:tc>
              <w:tc>
                <w:tcPr>
                  <w:tcW w:w="2399" w:type="dxa"/>
                </w:tcPr>
                <w:p w:rsidR="00B5371E" w:rsidRDefault="00B5371E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 – 6</w:t>
                  </w:r>
                </w:p>
              </w:tc>
            </w:tr>
            <w:tr w:rsidR="00B5371E" w:rsidTr="008F38DA">
              <w:tc>
                <w:tcPr>
                  <w:tcW w:w="6941" w:type="dxa"/>
                </w:tcPr>
                <w:p w:rsidR="00B5371E" w:rsidRDefault="00B5371E" w:rsidP="00F758D0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Объем памяти, записей не более</w:t>
                  </w:r>
                </w:p>
              </w:tc>
              <w:tc>
                <w:tcPr>
                  <w:tcW w:w="2399" w:type="dxa"/>
                </w:tcPr>
                <w:p w:rsidR="00B5371E" w:rsidRDefault="00B5371E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10000</w:t>
                  </w:r>
                </w:p>
              </w:tc>
            </w:tr>
            <w:tr w:rsidR="00B5371E" w:rsidTr="008F38DA">
              <w:tc>
                <w:tcPr>
                  <w:tcW w:w="6941" w:type="dxa"/>
                </w:tcPr>
                <w:p w:rsidR="00B5371E" w:rsidRDefault="002B2235" w:rsidP="00F758D0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Габаритные размеры газоанализатора без </w:t>
                  </w:r>
                  <w:proofErr w:type="spellStart"/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сумки-кофр</w:t>
                  </w:r>
                  <w:proofErr w:type="spellEnd"/>
                  <w:proofErr w:type="gramEnd"/>
                  <w:r>
                    <w:rPr>
                      <w:bCs/>
                      <w:color w:val="000000"/>
                      <w:sz w:val="22"/>
                      <w:szCs w:val="22"/>
                    </w:rPr>
                    <w:t>, мм</w:t>
                  </w:r>
                </w:p>
              </w:tc>
              <w:tc>
                <w:tcPr>
                  <w:tcW w:w="2399" w:type="dxa"/>
                </w:tcPr>
                <w:p w:rsidR="00B5371E" w:rsidRDefault="002B2235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250×200×150</w:t>
                  </w:r>
                </w:p>
              </w:tc>
            </w:tr>
            <w:tr w:rsidR="002B2235" w:rsidTr="008F38DA">
              <w:tc>
                <w:tcPr>
                  <w:tcW w:w="6941" w:type="dxa"/>
                </w:tcPr>
                <w:p w:rsidR="002B2235" w:rsidRDefault="00E74904" w:rsidP="00F758D0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Масса газоанализатора без 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сумки-кофр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, кг, </w:t>
                  </w:r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на</w:t>
                  </w:r>
                  <w:proofErr w:type="gram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более</w:t>
                  </w:r>
                </w:p>
              </w:tc>
              <w:tc>
                <w:tcPr>
                  <w:tcW w:w="2399" w:type="dxa"/>
                </w:tcPr>
                <w:p w:rsidR="002B2235" w:rsidRDefault="00E74904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3,5</w:t>
                  </w:r>
                </w:p>
              </w:tc>
            </w:tr>
            <w:tr w:rsidR="00E74904" w:rsidTr="008F38DA">
              <w:tc>
                <w:tcPr>
                  <w:tcW w:w="6941" w:type="dxa"/>
                </w:tcPr>
                <w:p w:rsidR="00E74904" w:rsidRDefault="00E74904" w:rsidP="00E74904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Габаритные размеры газоанализатора с </w:t>
                  </w:r>
                  <w:proofErr w:type="spellStart"/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сумкой-кофр</w:t>
                  </w:r>
                  <w:proofErr w:type="spellEnd"/>
                  <w:proofErr w:type="gramEnd"/>
                  <w:r>
                    <w:rPr>
                      <w:bCs/>
                      <w:color w:val="000000"/>
                      <w:sz w:val="22"/>
                      <w:szCs w:val="22"/>
                    </w:rPr>
                    <w:t>, мм</w:t>
                  </w:r>
                </w:p>
              </w:tc>
              <w:tc>
                <w:tcPr>
                  <w:tcW w:w="2399" w:type="dxa"/>
                </w:tcPr>
                <w:p w:rsidR="00E74904" w:rsidRDefault="00E74904" w:rsidP="00E74904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450×350×250</w:t>
                  </w:r>
                </w:p>
              </w:tc>
            </w:tr>
            <w:tr w:rsidR="00E74904" w:rsidTr="008F38DA">
              <w:tc>
                <w:tcPr>
                  <w:tcW w:w="6941" w:type="dxa"/>
                </w:tcPr>
                <w:p w:rsidR="00E74904" w:rsidRDefault="00E74904" w:rsidP="00E74904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Масса газоанализатора с 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сумкой-кофр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, кг, </w:t>
                  </w:r>
                  <w:proofErr w:type="gramStart"/>
                  <w:r>
                    <w:rPr>
                      <w:bCs/>
                      <w:color w:val="000000"/>
                      <w:sz w:val="22"/>
                      <w:szCs w:val="22"/>
                    </w:rPr>
                    <w:t>на</w:t>
                  </w:r>
                  <w:proofErr w:type="gram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более</w:t>
                  </w:r>
                </w:p>
              </w:tc>
              <w:tc>
                <w:tcPr>
                  <w:tcW w:w="2399" w:type="dxa"/>
                </w:tcPr>
                <w:p w:rsidR="00E74904" w:rsidRDefault="00E74904" w:rsidP="000379C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</w:tr>
          </w:tbl>
          <w:p w:rsidR="00E70634" w:rsidRDefault="00E70634" w:rsidP="000F465A">
            <w:pPr>
              <w:rPr>
                <w:b/>
                <w:bCs/>
                <w:color w:val="000000"/>
                <w:kern w:val="36"/>
                <w:sz w:val="22"/>
                <w:szCs w:val="22"/>
              </w:rPr>
            </w:pPr>
          </w:p>
          <w:p w:rsidR="00E70634" w:rsidRDefault="00E70634" w:rsidP="000F465A">
            <w:pPr>
              <w:rPr>
                <w:b/>
                <w:bCs/>
                <w:color w:val="000000"/>
                <w:kern w:val="36"/>
                <w:sz w:val="22"/>
                <w:szCs w:val="22"/>
              </w:rPr>
            </w:pPr>
            <w:r>
              <w:rPr>
                <w:b/>
                <w:bCs/>
                <w:color w:val="000000"/>
                <w:kern w:val="36"/>
                <w:sz w:val="22"/>
                <w:szCs w:val="22"/>
              </w:rPr>
              <w:t>Комплект поставки основного оборудования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7225"/>
              <w:gridCol w:w="2115"/>
            </w:tblGrid>
            <w:tr w:rsidR="00E70634" w:rsidTr="000379C1">
              <w:tc>
                <w:tcPr>
                  <w:tcW w:w="7225" w:type="dxa"/>
                </w:tcPr>
                <w:p w:rsidR="00E70634" w:rsidRPr="00E70634" w:rsidRDefault="00E70634" w:rsidP="00E70634">
                  <w:pPr>
                    <w:jc w:val="center"/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E70634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2115" w:type="dxa"/>
                </w:tcPr>
                <w:p w:rsidR="00E70634" w:rsidRPr="00E70634" w:rsidRDefault="00E70634" w:rsidP="00E70634">
                  <w:pPr>
                    <w:jc w:val="center"/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E70634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E70634" w:rsidTr="000379C1">
              <w:tc>
                <w:tcPr>
                  <w:tcW w:w="7225" w:type="dxa"/>
                </w:tcPr>
                <w:p w:rsidR="00E70634" w:rsidRDefault="00D31737" w:rsidP="00D31737">
                  <w:pPr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kern w:val="36"/>
                    </w:rPr>
                    <w:t>Г</w:t>
                  </w:r>
                  <w:r w:rsidRPr="00DD7ABB">
                    <w:rPr>
                      <w:bCs/>
                      <w:color w:val="000000"/>
                      <w:kern w:val="36"/>
                    </w:rPr>
                    <w:t>азоанализатор ГАНК-4(</w:t>
                  </w:r>
                  <w:proofErr w:type="gramStart"/>
                  <w:r w:rsidRPr="00DD7ABB">
                    <w:rPr>
                      <w:bCs/>
                      <w:color w:val="000000"/>
                      <w:kern w:val="36"/>
                    </w:rPr>
                    <w:t>A</w:t>
                  </w:r>
                  <w:proofErr w:type="gramEnd"/>
                  <w:r w:rsidRPr="00DD7ABB">
                    <w:rPr>
                      <w:bCs/>
                      <w:color w:val="000000"/>
                      <w:kern w:val="36"/>
                    </w:rPr>
                    <w:t>Р)</w:t>
                  </w:r>
                  <w:r>
                    <w:rPr>
                      <w:bCs/>
                      <w:color w:val="000000"/>
                      <w:kern w:val="36"/>
                    </w:rPr>
                    <w:t xml:space="preserve"> (КПГУ 413322002 ТУ)</w:t>
                  </w:r>
                </w:p>
              </w:tc>
              <w:tc>
                <w:tcPr>
                  <w:tcW w:w="2115" w:type="dxa"/>
                </w:tcPr>
                <w:p w:rsidR="00E70634" w:rsidRPr="00D31737" w:rsidRDefault="00D31737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1 шт.</w:t>
                  </w:r>
                </w:p>
              </w:tc>
            </w:tr>
            <w:tr w:rsidR="00D31737" w:rsidTr="000379C1">
              <w:tc>
                <w:tcPr>
                  <w:tcW w:w="7225" w:type="dxa"/>
                </w:tcPr>
                <w:p w:rsidR="00D31737" w:rsidRPr="00D31737" w:rsidRDefault="00D31737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Кабель питания сетевой (с ЕВРО вилкой)</w:t>
                  </w:r>
                </w:p>
              </w:tc>
              <w:tc>
                <w:tcPr>
                  <w:tcW w:w="2115" w:type="dxa"/>
                </w:tcPr>
                <w:p w:rsidR="00D31737" w:rsidRPr="00D31737" w:rsidRDefault="00D31737" w:rsidP="000379C1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1 шт.</w:t>
                  </w:r>
                </w:p>
              </w:tc>
            </w:tr>
            <w:tr w:rsidR="00D31737" w:rsidTr="000379C1">
              <w:tc>
                <w:tcPr>
                  <w:tcW w:w="7225" w:type="dxa"/>
                </w:tcPr>
                <w:p w:rsidR="00D31737" w:rsidRPr="00D31737" w:rsidRDefault="00D31737" w:rsidP="00D31737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lastRenderedPageBreak/>
                    <w:t xml:space="preserve">Разъем </w:t>
                  </w: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  <w:lang w:val="en-US"/>
                    </w:rPr>
                    <w:t>RS</w:t>
                  </w: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 232  </w:t>
                  </w: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для подключения персонального компьютера </w:t>
                  </w:r>
                  <w:proofErr w:type="gramStart"/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к</w:t>
                  </w:r>
                  <w:proofErr w:type="gramEnd"/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 </w:t>
                  </w:r>
                  <w:proofErr w:type="gramStart"/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СОМ</w:t>
                  </w:r>
                  <w:proofErr w:type="gramEnd"/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 порту</w:t>
                  </w:r>
                </w:p>
              </w:tc>
              <w:tc>
                <w:tcPr>
                  <w:tcW w:w="2115" w:type="dxa"/>
                </w:tcPr>
                <w:p w:rsidR="00D31737" w:rsidRDefault="00D31737" w:rsidP="000379C1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</w:p>
                <w:p w:rsidR="00D31737" w:rsidRPr="00D31737" w:rsidRDefault="00D31737" w:rsidP="000379C1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1 шт.</w:t>
                  </w:r>
                </w:p>
              </w:tc>
            </w:tr>
            <w:tr w:rsidR="00D31737" w:rsidTr="000379C1">
              <w:tc>
                <w:tcPr>
                  <w:tcW w:w="7225" w:type="dxa"/>
                </w:tcPr>
                <w:p w:rsidR="00D31737" w:rsidRPr="00D31737" w:rsidRDefault="00D31737" w:rsidP="00D31737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Кабель интерфейсный </w:t>
                  </w: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для подключения компьютера</w:t>
                  </w:r>
                </w:p>
              </w:tc>
              <w:tc>
                <w:tcPr>
                  <w:tcW w:w="2115" w:type="dxa"/>
                </w:tcPr>
                <w:p w:rsidR="00D31737" w:rsidRPr="00D31737" w:rsidRDefault="00D31737" w:rsidP="000379C1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1 шт.</w:t>
                  </w:r>
                </w:p>
              </w:tc>
            </w:tr>
            <w:tr w:rsidR="00D31737" w:rsidTr="000379C1">
              <w:tc>
                <w:tcPr>
                  <w:tcW w:w="7225" w:type="dxa"/>
                </w:tcPr>
                <w:p w:rsidR="00D31737" w:rsidRPr="00D31737" w:rsidRDefault="00D31737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Дискета с программным обеспечением</w:t>
                  </w:r>
                </w:p>
              </w:tc>
              <w:tc>
                <w:tcPr>
                  <w:tcW w:w="2115" w:type="dxa"/>
                </w:tcPr>
                <w:p w:rsidR="00D31737" w:rsidRPr="00D31737" w:rsidRDefault="00D31737" w:rsidP="000379C1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1 шт.</w:t>
                  </w:r>
                </w:p>
              </w:tc>
            </w:tr>
            <w:tr w:rsidR="00D31737" w:rsidTr="000379C1">
              <w:tc>
                <w:tcPr>
                  <w:tcW w:w="7225" w:type="dxa"/>
                </w:tcPr>
                <w:p w:rsidR="000379C1" w:rsidRPr="000379C1" w:rsidRDefault="000379C1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0379C1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Изделия с ограниченным ресурсом:</w:t>
                  </w:r>
                </w:p>
              </w:tc>
              <w:tc>
                <w:tcPr>
                  <w:tcW w:w="2115" w:type="dxa"/>
                </w:tcPr>
                <w:p w:rsidR="00D31737" w:rsidRDefault="00D31737" w:rsidP="000F465A">
                  <w:pPr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</w:p>
              </w:tc>
            </w:tr>
            <w:tr w:rsidR="00D31737" w:rsidTr="000379C1">
              <w:tc>
                <w:tcPr>
                  <w:tcW w:w="7225" w:type="dxa"/>
                </w:tcPr>
                <w:p w:rsidR="00D31737" w:rsidRDefault="000379C1" w:rsidP="000F465A">
                  <w:pPr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0379C1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0379C1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химкассеты</w:t>
                  </w:r>
                  <w:proofErr w:type="spellEnd"/>
                </w:p>
              </w:tc>
              <w:tc>
                <w:tcPr>
                  <w:tcW w:w="2115" w:type="dxa"/>
                </w:tcPr>
                <w:p w:rsidR="00D31737" w:rsidRPr="000379C1" w:rsidRDefault="000379C1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0379C1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при заказе веществ, измеряемых лентами</w:t>
                  </w:r>
                </w:p>
              </w:tc>
            </w:tr>
            <w:tr w:rsidR="000379C1" w:rsidTr="000379C1">
              <w:tc>
                <w:tcPr>
                  <w:tcW w:w="7225" w:type="dxa"/>
                </w:tcPr>
                <w:p w:rsidR="000379C1" w:rsidRPr="000379C1" w:rsidRDefault="000379C1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Комплект ЗИП:</w:t>
                  </w:r>
                </w:p>
              </w:tc>
              <w:tc>
                <w:tcPr>
                  <w:tcW w:w="2115" w:type="dxa"/>
                </w:tcPr>
                <w:p w:rsidR="000379C1" w:rsidRDefault="000379C1" w:rsidP="000F465A">
                  <w:pPr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</w:p>
              </w:tc>
            </w:tr>
            <w:tr w:rsidR="000379C1" w:rsidTr="000379C1">
              <w:tc>
                <w:tcPr>
                  <w:tcW w:w="7225" w:type="dxa"/>
                </w:tcPr>
                <w:p w:rsidR="000379C1" w:rsidRPr="000379C1" w:rsidRDefault="000379C1" w:rsidP="000F465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379C1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- предохранитель </w:t>
                  </w:r>
                  <w:proofErr w:type="gramStart"/>
                  <w:r w:rsidRPr="000379C1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ЗА</w:t>
                  </w:r>
                  <w:proofErr w:type="gramEnd"/>
                </w:p>
              </w:tc>
              <w:tc>
                <w:tcPr>
                  <w:tcW w:w="2115" w:type="dxa"/>
                </w:tcPr>
                <w:p w:rsidR="000379C1" w:rsidRPr="003C0FB4" w:rsidRDefault="000379C1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3C0FB4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2 шт.</w:t>
                  </w:r>
                </w:p>
              </w:tc>
            </w:tr>
            <w:tr w:rsidR="000379C1" w:rsidTr="000379C1">
              <w:tc>
                <w:tcPr>
                  <w:tcW w:w="7225" w:type="dxa"/>
                </w:tcPr>
                <w:p w:rsidR="000379C1" w:rsidRPr="000379C1" w:rsidRDefault="000379C1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- трубки для соединения фильтров и зонда отбора пробы со </w:t>
                  </w:r>
                  <w:proofErr w:type="spellStart"/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ВХОДом</w:t>
                  </w:r>
                  <w:proofErr w:type="spellEnd"/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 газоанализатора </w:t>
                  </w: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  <w:lang w:val="en-US"/>
                    </w:rPr>
                    <w:t>L</w:t>
                  </w: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 = 30 – 50 мм</w:t>
                  </w:r>
                </w:p>
              </w:tc>
              <w:tc>
                <w:tcPr>
                  <w:tcW w:w="2115" w:type="dxa"/>
                </w:tcPr>
                <w:p w:rsidR="000379C1" w:rsidRPr="003C0FB4" w:rsidRDefault="000379C1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</w:p>
                <w:p w:rsidR="000379C1" w:rsidRPr="003C0FB4" w:rsidRDefault="000379C1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3C0FB4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3 шт.</w:t>
                  </w:r>
                </w:p>
              </w:tc>
            </w:tr>
            <w:tr w:rsidR="000379C1" w:rsidTr="000379C1">
              <w:tc>
                <w:tcPr>
                  <w:tcW w:w="7225" w:type="dxa"/>
                </w:tcPr>
                <w:p w:rsidR="000379C1" w:rsidRPr="000379C1" w:rsidRDefault="000379C1" w:rsidP="000379C1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- трубки для соединения </w:t>
                  </w:r>
                  <w:proofErr w:type="spellStart"/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ВХОДа</w:t>
                  </w:r>
                  <w:proofErr w:type="spellEnd"/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 газоанализатора с </w:t>
                  </w:r>
                  <w:proofErr w:type="spellStart"/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ВЫХОДом</w:t>
                  </w:r>
                  <w:proofErr w:type="spellEnd"/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 </w:t>
                  </w: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  <w:lang w:val="en-US"/>
                    </w:rPr>
                    <w:t>L</w:t>
                  </w: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 xml:space="preserve"> = 200 мм</w:t>
                  </w:r>
                </w:p>
              </w:tc>
              <w:tc>
                <w:tcPr>
                  <w:tcW w:w="2115" w:type="dxa"/>
                </w:tcPr>
                <w:p w:rsidR="000379C1" w:rsidRPr="003C0FB4" w:rsidRDefault="000379C1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</w:p>
              </w:tc>
            </w:tr>
            <w:tr w:rsidR="000379C1" w:rsidTr="000379C1">
              <w:tc>
                <w:tcPr>
                  <w:tcW w:w="7225" w:type="dxa"/>
                </w:tcPr>
                <w:p w:rsidR="000379C1" w:rsidRDefault="003C0FB4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Эксплуатационная документация:</w:t>
                  </w:r>
                </w:p>
                <w:p w:rsidR="003C0FB4" w:rsidRDefault="003C0FB4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- паспорт КПГУ 413322002 ПС</w:t>
                  </w:r>
                </w:p>
                <w:p w:rsidR="003C0FB4" w:rsidRDefault="003C0FB4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- руководство по эксплуатации КПГУ 413322002 РЭ</w:t>
                  </w:r>
                </w:p>
                <w:p w:rsidR="003C0FB4" w:rsidRDefault="003C0FB4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- методика проверки КПГУ 413322002 ДЛ</w:t>
                  </w:r>
                </w:p>
              </w:tc>
              <w:tc>
                <w:tcPr>
                  <w:tcW w:w="2115" w:type="dxa"/>
                </w:tcPr>
                <w:p w:rsidR="000379C1" w:rsidRDefault="000379C1" w:rsidP="000F465A">
                  <w:pPr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</w:p>
                <w:p w:rsidR="003C0FB4" w:rsidRDefault="003C0FB4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1 шт.</w:t>
                  </w:r>
                </w:p>
                <w:p w:rsidR="003C0FB4" w:rsidRDefault="003C0FB4" w:rsidP="000F465A">
                  <w:pPr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1 шт.</w:t>
                  </w:r>
                </w:p>
                <w:p w:rsidR="003C0FB4" w:rsidRDefault="003C0FB4" w:rsidP="000F465A">
                  <w:pPr>
                    <w:rPr>
                      <w:b/>
                      <w:bCs/>
                      <w:color w:val="000000"/>
                      <w:kern w:val="36"/>
                      <w:sz w:val="22"/>
                      <w:szCs w:val="22"/>
                    </w:rPr>
                  </w:pPr>
                  <w:r w:rsidRPr="00D31737">
                    <w:rPr>
                      <w:bCs/>
                      <w:color w:val="000000"/>
                      <w:kern w:val="36"/>
                      <w:sz w:val="22"/>
                      <w:szCs w:val="22"/>
                    </w:rPr>
                    <w:t>1 шт.</w:t>
                  </w:r>
                </w:p>
              </w:tc>
            </w:tr>
          </w:tbl>
          <w:p w:rsidR="006D0B69" w:rsidRDefault="006D0B69" w:rsidP="007272FE">
            <w:pPr>
              <w:rPr>
                <w:color w:val="000000"/>
                <w:sz w:val="22"/>
                <w:szCs w:val="22"/>
              </w:rPr>
            </w:pPr>
          </w:p>
          <w:p w:rsidR="006D0B69" w:rsidRPr="006D0B69" w:rsidRDefault="006D0B69" w:rsidP="007272FE">
            <w:pPr>
              <w:rPr>
                <w:b/>
                <w:color w:val="000000"/>
                <w:sz w:val="22"/>
                <w:szCs w:val="22"/>
              </w:rPr>
            </w:pPr>
            <w:r w:rsidRPr="006D0B69">
              <w:rPr>
                <w:b/>
                <w:color w:val="000000"/>
                <w:sz w:val="22"/>
                <w:szCs w:val="22"/>
              </w:rPr>
              <w:t>Перечень контролируемых веще</w:t>
            </w:r>
            <w:proofErr w:type="gramStart"/>
            <w:r w:rsidRPr="006D0B69">
              <w:rPr>
                <w:b/>
                <w:color w:val="000000"/>
                <w:sz w:val="22"/>
                <w:szCs w:val="22"/>
              </w:rPr>
              <w:t>ств пр</w:t>
            </w:r>
            <w:proofErr w:type="gramEnd"/>
            <w:r w:rsidRPr="006D0B69">
              <w:rPr>
                <w:b/>
                <w:color w:val="000000"/>
                <w:sz w:val="22"/>
                <w:szCs w:val="22"/>
              </w:rPr>
              <w:t>ибором ГАНК-4 (АР)</w:t>
            </w:r>
            <w:r w:rsidR="00453F40" w:rsidRPr="006D0B69">
              <w:rPr>
                <w:b/>
                <w:color w:val="000000"/>
                <w:sz w:val="22"/>
                <w:szCs w:val="22"/>
              </w:rPr>
              <w:br/>
            </w:r>
            <w:r w:rsidR="001D03FC" w:rsidRPr="006D0B69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726"/>
              <w:gridCol w:w="4755"/>
              <w:gridCol w:w="3864"/>
            </w:tblGrid>
            <w:tr w:rsidR="009D5EDC" w:rsidTr="009D5EDC">
              <w:tc>
                <w:tcPr>
                  <w:tcW w:w="726" w:type="dxa"/>
                </w:tcPr>
                <w:p w:rsidR="009D5EDC" w:rsidRPr="006D0B69" w:rsidRDefault="009D5EDC" w:rsidP="006D0B6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D0B69">
                    <w:rPr>
                      <w:color w:val="000000"/>
                      <w:sz w:val="22"/>
                      <w:szCs w:val="22"/>
                    </w:rPr>
                    <w:t xml:space="preserve">№ </w:t>
                  </w:r>
                  <w:proofErr w:type="spellStart"/>
                  <w:proofErr w:type="gramStart"/>
                  <w:r w:rsidRPr="006D0B69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  <w:r w:rsidRPr="006D0B69">
                    <w:rPr>
                      <w:color w:val="000000"/>
                      <w:sz w:val="22"/>
                      <w:szCs w:val="22"/>
                    </w:rPr>
                    <w:t>/</w:t>
                  </w:r>
                  <w:proofErr w:type="spellStart"/>
                  <w:r w:rsidRPr="006D0B69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spellEnd"/>
                </w:p>
              </w:tc>
              <w:tc>
                <w:tcPr>
                  <w:tcW w:w="4755" w:type="dxa"/>
                </w:tcPr>
                <w:p w:rsidR="009D5EDC" w:rsidRPr="006D0B69" w:rsidRDefault="009D5EDC" w:rsidP="006D0B6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D0B69">
                    <w:rPr>
                      <w:color w:val="000000"/>
                      <w:sz w:val="22"/>
                      <w:szCs w:val="22"/>
                    </w:rPr>
                    <w:t>Контролируемые вещества</w:t>
                  </w:r>
                </w:p>
              </w:tc>
              <w:tc>
                <w:tcPr>
                  <w:tcW w:w="3864" w:type="dxa"/>
                </w:tcPr>
                <w:p w:rsidR="009D5EDC" w:rsidRPr="006D0B69" w:rsidRDefault="009D5EDC" w:rsidP="006D0B6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Диапазон измерений (мг/м</w:t>
                  </w:r>
                  <w:r w:rsidRPr="009D5EDC">
                    <w:rPr>
                      <w:color w:val="000000"/>
                      <w:sz w:val="22"/>
                      <w:szCs w:val="22"/>
                      <w:vertAlign w:val="superscript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)</w:t>
                  </w:r>
                </w:p>
              </w:tc>
            </w:tr>
            <w:tr w:rsidR="009D5EDC" w:rsidTr="009D5EDC">
              <w:tc>
                <w:tcPr>
                  <w:tcW w:w="726" w:type="dxa"/>
                </w:tcPr>
                <w:p w:rsidR="009D5EDC" w:rsidRPr="006D0B69" w:rsidRDefault="009D5EDC" w:rsidP="006D0B6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D0B69">
                    <w:rPr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4755" w:type="dxa"/>
                </w:tcPr>
                <w:p w:rsidR="009D5EDC" w:rsidRDefault="009D5EDC" w:rsidP="007272FE">
                  <w:pPr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Азота диоксид</w:t>
                  </w:r>
                </w:p>
              </w:tc>
              <w:tc>
                <w:tcPr>
                  <w:tcW w:w="3864" w:type="dxa"/>
                </w:tcPr>
                <w:p w:rsidR="009D5EDC" w:rsidRDefault="00301482" w:rsidP="007272FE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0,02-40</w:t>
                  </w:r>
                </w:p>
              </w:tc>
            </w:tr>
            <w:tr w:rsidR="009D5EDC" w:rsidTr="009D5EDC">
              <w:tc>
                <w:tcPr>
                  <w:tcW w:w="726" w:type="dxa"/>
                </w:tcPr>
                <w:p w:rsidR="009D5EDC" w:rsidRPr="006D0B69" w:rsidRDefault="009D5EDC" w:rsidP="006D0B6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D0B69">
                    <w:rPr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4755" w:type="dxa"/>
                </w:tcPr>
                <w:p w:rsidR="009D5EDC" w:rsidRPr="009E3ED1" w:rsidRDefault="009D5EDC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3ED1">
                    <w:rPr>
                      <w:color w:val="000000"/>
                      <w:sz w:val="22"/>
                      <w:szCs w:val="22"/>
                    </w:rPr>
                    <w:t>Азота оксид</w:t>
                  </w:r>
                </w:p>
              </w:tc>
              <w:tc>
                <w:tcPr>
                  <w:tcW w:w="3864" w:type="dxa"/>
                </w:tcPr>
                <w:p w:rsidR="009D5EDC" w:rsidRPr="009E3ED1" w:rsidRDefault="00301482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0,3-100</w:t>
                  </w:r>
                </w:p>
              </w:tc>
            </w:tr>
            <w:tr w:rsidR="009D5EDC" w:rsidTr="009D5EDC">
              <w:tc>
                <w:tcPr>
                  <w:tcW w:w="726" w:type="dxa"/>
                </w:tcPr>
                <w:p w:rsidR="009D5EDC" w:rsidRPr="006D0B69" w:rsidRDefault="009D5EDC" w:rsidP="006D0B6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D0B69">
                    <w:rPr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4755" w:type="dxa"/>
                </w:tcPr>
                <w:p w:rsidR="009D5EDC" w:rsidRPr="009E3ED1" w:rsidRDefault="009D5EDC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3ED1">
                    <w:rPr>
                      <w:color w:val="000000"/>
                      <w:sz w:val="22"/>
                      <w:szCs w:val="22"/>
                    </w:rPr>
                    <w:t>Аммиак</w:t>
                  </w:r>
                </w:p>
              </w:tc>
              <w:tc>
                <w:tcPr>
                  <w:tcW w:w="3864" w:type="dxa"/>
                </w:tcPr>
                <w:p w:rsidR="009D5EDC" w:rsidRPr="009E3ED1" w:rsidRDefault="00301482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0,02-400</w:t>
                  </w:r>
                </w:p>
              </w:tc>
            </w:tr>
            <w:tr w:rsidR="009D5EDC" w:rsidTr="009D5EDC">
              <w:tc>
                <w:tcPr>
                  <w:tcW w:w="726" w:type="dxa"/>
                </w:tcPr>
                <w:p w:rsidR="009D5EDC" w:rsidRPr="006D0B69" w:rsidRDefault="009D5EDC" w:rsidP="006D0B6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D0B69">
                    <w:rPr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4755" w:type="dxa"/>
                </w:tcPr>
                <w:p w:rsidR="009D5EDC" w:rsidRPr="009E3ED1" w:rsidRDefault="009D5EDC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3ED1">
                    <w:rPr>
                      <w:color w:val="000000"/>
                      <w:sz w:val="22"/>
                      <w:szCs w:val="22"/>
                    </w:rPr>
                    <w:t>Кислород %</w:t>
                  </w:r>
                </w:p>
              </w:tc>
              <w:tc>
                <w:tcPr>
                  <w:tcW w:w="3864" w:type="dxa"/>
                </w:tcPr>
                <w:p w:rsidR="009D5EDC" w:rsidRPr="009E3ED1" w:rsidRDefault="00301482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 xml:space="preserve">(1-24) </w:t>
                  </w:r>
                  <w:r w:rsidRPr="009E3ED1">
                    <w:rPr>
                      <w:color w:val="000000"/>
                      <w:sz w:val="22"/>
                      <w:szCs w:val="22"/>
                    </w:rPr>
                    <w:t>% об.</w:t>
                  </w:r>
                  <w:proofErr w:type="gramEnd"/>
                </w:p>
              </w:tc>
            </w:tr>
            <w:tr w:rsidR="009D5EDC" w:rsidTr="009D5EDC">
              <w:tc>
                <w:tcPr>
                  <w:tcW w:w="726" w:type="dxa"/>
                </w:tcPr>
                <w:p w:rsidR="009D5EDC" w:rsidRPr="006D0B69" w:rsidRDefault="009D5EDC" w:rsidP="006D0B6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D0B69">
                    <w:rPr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4755" w:type="dxa"/>
                </w:tcPr>
                <w:p w:rsidR="009D5EDC" w:rsidRPr="009E3ED1" w:rsidRDefault="009D5EDC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3ED1">
                    <w:rPr>
                      <w:color w:val="000000"/>
                      <w:sz w:val="22"/>
                      <w:szCs w:val="22"/>
                    </w:rPr>
                    <w:t xml:space="preserve">Сероводород </w:t>
                  </w:r>
                </w:p>
              </w:tc>
              <w:tc>
                <w:tcPr>
                  <w:tcW w:w="3864" w:type="dxa"/>
                </w:tcPr>
                <w:p w:rsidR="009D5EDC" w:rsidRPr="009E3ED1" w:rsidRDefault="00301482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0,004-200</w:t>
                  </w:r>
                </w:p>
              </w:tc>
            </w:tr>
            <w:tr w:rsidR="009D5EDC" w:rsidTr="009D5EDC">
              <w:tc>
                <w:tcPr>
                  <w:tcW w:w="726" w:type="dxa"/>
                </w:tcPr>
                <w:p w:rsidR="009D5EDC" w:rsidRPr="006D0B69" w:rsidRDefault="009D5EDC" w:rsidP="006D0B6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4755" w:type="dxa"/>
                </w:tcPr>
                <w:p w:rsidR="009D5EDC" w:rsidRPr="009E3ED1" w:rsidRDefault="009D5EDC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3ED1">
                    <w:rPr>
                      <w:color w:val="000000"/>
                      <w:sz w:val="22"/>
                      <w:szCs w:val="22"/>
                    </w:rPr>
                    <w:t xml:space="preserve">Углерода диоксид % </w:t>
                  </w:r>
                  <w:proofErr w:type="gramStart"/>
                  <w:r w:rsidRPr="009E3ED1">
                    <w:rPr>
                      <w:color w:val="000000"/>
                      <w:sz w:val="22"/>
                      <w:szCs w:val="22"/>
                    </w:rPr>
                    <w:t>об</w:t>
                  </w:r>
                  <w:proofErr w:type="gramEnd"/>
                  <w:r w:rsidRPr="009E3ED1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864" w:type="dxa"/>
                </w:tcPr>
                <w:p w:rsidR="009D5EDC" w:rsidRPr="009E3ED1" w:rsidRDefault="00301482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0,1-10%</w:t>
                  </w:r>
                </w:p>
              </w:tc>
            </w:tr>
            <w:tr w:rsidR="009D5EDC" w:rsidTr="009D5EDC">
              <w:tc>
                <w:tcPr>
                  <w:tcW w:w="726" w:type="dxa"/>
                </w:tcPr>
                <w:p w:rsidR="009D5EDC" w:rsidRDefault="009D5EDC" w:rsidP="009E3ED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7. </w:t>
                  </w:r>
                </w:p>
              </w:tc>
              <w:tc>
                <w:tcPr>
                  <w:tcW w:w="4755" w:type="dxa"/>
                </w:tcPr>
                <w:p w:rsidR="009D5EDC" w:rsidRPr="009E3ED1" w:rsidRDefault="009D5EDC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3ED1">
                    <w:rPr>
                      <w:color w:val="000000"/>
                      <w:sz w:val="22"/>
                      <w:szCs w:val="22"/>
                    </w:rPr>
                    <w:t>углерода оксид</w:t>
                  </w:r>
                </w:p>
              </w:tc>
              <w:tc>
                <w:tcPr>
                  <w:tcW w:w="3864" w:type="dxa"/>
                </w:tcPr>
                <w:p w:rsidR="009D5EDC" w:rsidRPr="009E3ED1" w:rsidRDefault="00301482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1,5-400</w:t>
                  </w:r>
                </w:p>
              </w:tc>
            </w:tr>
            <w:tr w:rsidR="009D5EDC" w:rsidTr="009D5EDC">
              <w:tc>
                <w:tcPr>
                  <w:tcW w:w="726" w:type="dxa"/>
                </w:tcPr>
                <w:p w:rsidR="009D5EDC" w:rsidRDefault="009D5EDC" w:rsidP="009E3ED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4755" w:type="dxa"/>
                </w:tcPr>
                <w:p w:rsidR="009D5EDC" w:rsidRPr="009E3ED1" w:rsidRDefault="009D5EDC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Хлор </w:t>
                  </w:r>
                </w:p>
              </w:tc>
              <w:tc>
                <w:tcPr>
                  <w:tcW w:w="3864" w:type="dxa"/>
                </w:tcPr>
                <w:p w:rsidR="009D5EDC" w:rsidRDefault="00301482" w:rsidP="007272F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0,015-20</w:t>
                  </w:r>
                </w:p>
              </w:tc>
            </w:tr>
          </w:tbl>
          <w:p w:rsidR="00453F40" w:rsidRPr="006D0B69" w:rsidRDefault="00453F40" w:rsidP="00CC45A3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B170DB" w:rsidRPr="00453F40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</w:rPr>
      </w:pPr>
      <w:r w:rsidRPr="00453F40">
        <w:rPr>
          <w:rFonts w:ascii="Times New Roman" w:hAnsi="Times New Roman"/>
        </w:rPr>
        <w:lastRenderedPageBreak/>
        <w:t>2</w:t>
      </w:r>
      <w:r w:rsidR="00F23AEE" w:rsidRPr="00453F40">
        <w:rPr>
          <w:rFonts w:ascii="Times New Roman" w:hAnsi="Times New Roman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453F40">
        <w:rPr>
          <w:rFonts w:ascii="Times New Roman" w:hAnsi="Times New Roman"/>
        </w:rPr>
        <w:t>аналог</w:t>
      </w:r>
      <w:r w:rsidR="00F23AEE" w:rsidRPr="00453F40">
        <w:rPr>
          <w:rFonts w:ascii="Times New Roman" w:hAnsi="Times New Roman"/>
        </w:rPr>
        <w:t>», за исключением случаев несовместимости товаров с товарами, используемыми заказчиком.</w:t>
      </w:r>
    </w:p>
    <w:p w:rsidR="00415765" w:rsidRPr="00453F40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453F40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Pr="00453F40" w:rsidRDefault="00415765" w:rsidP="00B170DB">
      <w:pPr>
        <w:ind w:right="-285"/>
        <w:jc w:val="both"/>
        <w:rPr>
          <w:sz w:val="22"/>
          <w:szCs w:val="22"/>
        </w:rPr>
      </w:pPr>
      <w:r w:rsidRPr="00453F40">
        <w:rPr>
          <w:sz w:val="22"/>
          <w:szCs w:val="22"/>
        </w:rPr>
        <w:t>3.1. Исполнитель гарантирует Заказчику, что приобретенн</w:t>
      </w:r>
      <w:r w:rsidR="00B93A4E" w:rsidRPr="00453F40">
        <w:rPr>
          <w:sz w:val="22"/>
          <w:szCs w:val="22"/>
        </w:rPr>
        <w:t>ое</w:t>
      </w:r>
      <w:r w:rsidRPr="00453F40">
        <w:rPr>
          <w:sz w:val="22"/>
          <w:szCs w:val="22"/>
        </w:rPr>
        <w:t xml:space="preserve"> им</w:t>
      </w:r>
      <w:r w:rsidR="000727AA" w:rsidRPr="00453F40">
        <w:rPr>
          <w:sz w:val="22"/>
          <w:szCs w:val="22"/>
        </w:rPr>
        <w:t xml:space="preserve"> </w:t>
      </w:r>
      <w:r w:rsidRPr="00453F40">
        <w:rPr>
          <w:sz w:val="22"/>
          <w:szCs w:val="22"/>
        </w:rPr>
        <w:t>оборудование отвеча</w:t>
      </w:r>
      <w:r w:rsidR="00DC6FA3" w:rsidRPr="00453F40">
        <w:rPr>
          <w:sz w:val="22"/>
          <w:szCs w:val="22"/>
        </w:rPr>
        <w:t>е</w:t>
      </w:r>
      <w:r w:rsidRPr="00453F40">
        <w:rPr>
          <w:sz w:val="22"/>
          <w:szCs w:val="22"/>
        </w:rP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453F40">
        <w:rPr>
          <w:sz w:val="22"/>
          <w:szCs w:val="22"/>
        </w:rPr>
        <w:t>стикам оборудования, заявленным</w:t>
      </w:r>
      <w:r w:rsidR="00002A55" w:rsidRPr="00453F40">
        <w:rPr>
          <w:sz w:val="22"/>
          <w:szCs w:val="22"/>
        </w:rPr>
        <w:t xml:space="preserve"> </w:t>
      </w:r>
      <w:r w:rsidR="001C6E89" w:rsidRPr="00453F40">
        <w:rPr>
          <w:sz w:val="22"/>
          <w:szCs w:val="22"/>
        </w:rPr>
        <w:t>заказчиком</w:t>
      </w:r>
      <w:r w:rsidRPr="00453F40">
        <w:rPr>
          <w:sz w:val="22"/>
          <w:szCs w:val="22"/>
        </w:rPr>
        <w:t xml:space="preserve"> данного оборудования</w:t>
      </w:r>
      <w:r w:rsidR="001C6E89" w:rsidRPr="00453F40">
        <w:rPr>
          <w:sz w:val="22"/>
          <w:szCs w:val="22"/>
        </w:rPr>
        <w:t>.</w:t>
      </w:r>
    </w:p>
    <w:p w:rsidR="003A6D14" w:rsidRPr="00453F40" w:rsidRDefault="00460F94" w:rsidP="00B170DB">
      <w:pPr>
        <w:ind w:right="-285"/>
        <w:jc w:val="both"/>
        <w:rPr>
          <w:b/>
          <w:sz w:val="22"/>
          <w:szCs w:val="22"/>
        </w:rPr>
      </w:pPr>
      <w:r w:rsidRPr="00453F40">
        <w:rPr>
          <w:b/>
          <w:sz w:val="22"/>
          <w:szCs w:val="22"/>
        </w:rPr>
        <w:t>4. Требования к количеству</w:t>
      </w:r>
      <w:r w:rsidR="00761529" w:rsidRPr="00453F40">
        <w:rPr>
          <w:b/>
          <w:sz w:val="22"/>
          <w:szCs w:val="22"/>
        </w:rPr>
        <w:t xml:space="preserve"> поставляемого товара, объему выполняемых работ, оказываемых услуг</w:t>
      </w:r>
    </w:p>
    <w:p w:rsidR="00761529" w:rsidRPr="00453F40" w:rsidRDefault="00761529" w:rsidP="006566A2">
      <w:pPr>
        <w:ind w:right="-285"/>
        <w:jc w:val="both"/>
        <w:rPr>
          <w:sz w:val="22"/>
          <w:szCs w:val="22"/>
        </w:rPr>
      </w:pPr>
      <w:r w:rsidRPr="00453F40">
        <w:rPr>
          <w:sz w:val="22"/>
          <w:szCs w:val="22"/>
        </w:rPr>
        <w:t>4.1. Согласно п. 2 настоящего Технического задания.</w:t>
      </w:r>
    </w:p>
    <w:p w:rsidR="003A6D14" w:rsidRPr="00453F40" w:rsidRDefault="00761529" w:rsidP="00CC21FF">
      <w:pPr>
        <w:ind w:right="-285"/>
        <w:jc w:val="both"/>
        <w:rPr>
          <w:b/>
          <w:sz w:val="22"/>
          <w:szCs w:val="22"/>
        </w:rPr>
      </w:pPr>
      <w:r w:rsidRPr="00453F40">
        <w:rPr>
          <w:b/>
          <w:sz w:val="22"/>
          <w:szCs w:val="22"/>
        </w:rPr>
        <w:t>5. Требования к сроку (периодичности) поставки товара, выполнения работ, оказания услуг</w:t>
      </w:r>
    </w:p>
    <w:p w:rsidR="00761529" w:rsidRPr="00453F40" w:rsidRDefault="00DC6FA3" w:rsidP="006566A2">
      <w:pPr>
        <w:ind w:right="-285"/>
        <w:jc w:val="both"/>
        <w:rPr>
          <w:sz w:val="22"/>
          <w:szCs w:val="22"/>
        </w:rPr>
      </w:pPr>
      <w:r w:rsidRPr="00453F40">
        <w:rPr>
          <w:sz w:val="22"/>
          <w:szCs w:val="22"/>
        </w:rPr>
        <w:t>5.1. О</w:t>
      </w:r>
      <w:r w:rsidR="00761529" w:rsidRPr="00453F40">
        <w:rPr>
          <w:sz w:val="22"/>
          <w:szCs w:val="22"/>
        </w:rPr>
        <w:t xml:space="preserve">борудование поставляется Заказчику </w:t>
      </w:r>
      <w:r w:rsidR="00D84EA4" w:rsidRPr="00453F40">
        <w:rPr>
          <w:sz w:val="22"/>
          <w:szCs w:val="22"/>
        </w:rPr>
        <w:t xml:space="preserve">не позднее </w:t>
      </w:r>
      <w:r w:rsidR="00503344" w:rsidRPr="00453F40">
        <w:rPr>
          <w:sz w:val="22"/>
          <w:szCs w:val="22"/>
        </w:rPr>
        <w:t>дека</w:t>
      </w:r>
      <w:r w:rsidR="00E6130D" w:rsidRPr="00453F40">
        <w:rPr>
          <w:sz w:val="22"/>
          <w:szCs w:val="22"/>
        </w:rPr>
        <w:t>б</w:t>
      </w:r>
      <w:r w:rsidR="00B170DB" w:rsidRPr="00453F40">
        <w:rPr>
          <w:sz w:val="22"/>
          <w:szCs w:val="22"/>
        </w:rPr>
        <w:t xml:space="preserve">ря </w:t>
      </w:r>
      <w:r w:rsidRPr="00453F40">
        <w:rPr>
          <w:sz w:val="22"/>
          <w:szCs w:val="22"/>
        </w:rPr>
        <w:t>2011г.</w:t>
      </w:r>
    </w:p>
    <w:p w:rsidR="00761529" w:rsidRPr="00453F40" w:rsidRDefault="00761529" w:rsidP="00CC21FF">
      <w:pPr>
        <w:ind w:right="-285"/>
        <w:jc w:val="both"/>
        <w:rPr>
          <w:b/>
          <w:sz w:val="22"/>
          <w:szCs w:val="22"/>
        </w:rPr>
      </w:pPr>
      <w:r w:rsidRPr="00453F40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761529" w:rsidRPr="00453F40" w:rsidRDefault="00B93A4E" w:rsidP="006566A2">
      <w:pPr>
        <w:ind w:right="-285"/>
        <w:jc w:val="both"/>
        <w:rPr>
          <w:sz w:val="22"/>
          <w:szCs w:val="22"/>
        </w:rPr>
      </w:pPr>
      <w:r w:rsidRPr="00453F40">
        <w:rPr>
          <w:sz w:val="22"/>
          <w:szCs w:val="22"/>
        </w:rPr>
        <w:t xml:space="preserve">6.1. Поставка </w:t>
      </w:r>
      <w:r w:rsidR="00761529" w:rsidRPr="00453F40">
        <w:rPr>
          <w:sz w:val="22"/>
          <w:szCs w:val="22"/>
        </w:rPr>
        <w:t>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453F40" w:rsidRDefault="00761529" w:rsidP="00CC21FF">
      <w:pPr>
        <w:ind w:right="-285"/>
        <w:jc w:val="both"/>
        <w:rPr>
          <w:b/>
          <w:sz w:val="22"/>
          <w:szCs w:val="22"/>
        </w:rPr>
      </w:pPr>
      <w:r w:rsidRPr="00453F40">
        <w:rPr>
          <w:b/>
          <w:sz w:val="22"/>
          <w:szCs w:val="22"/>
        </w:rPr>
        <w:t>7. Требования к обслуживанию товара</w:t>
      </w:r>
    </w:p>
    <w:p w:rsidR="006774C2" w:rsidRPr="00453F40" w:rsidRDefault="00761529" w:rsidP="006566A2">
      <w:pPr>
        <w:ind w:right="-285"/>
        <w:jc w:val="both"/>
        <w:rPr>
          <w:sz w:val="22"/>
          <w:szCs w:val="22"/>
        </w:rPr>
      </w:pPr>
      <w:r w:rsidRPr="00453F40">
        <w:rPr>
          <w:sz w:val="22"/>
          <w:szCs w:val="22"/>
        </w:rPr>
        <w:t xml:space="preserve">7.1. Устранять недостатки </w:t>
      </w:r>
      <w:proofErr w:type="gramStart"/>
      <w:r w:rsidRPr="00453F40">
        <w:rPr>
          <w:sz w:val="22"/>
          <w:szCs w:val="22"/>
        </w:rPr>
        <w:t>согласно</w:t>
      </w:r>
      <w:proofErr w:type="gramEnd"/>
      <w:r w:rsidRPr="00453F40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453F40">
        <w:rPr>
          <w:sz w:val="22"/>
          <w:szCs w:val="22"/>
        </w:rPr>
        <w:t>е</w:t>
      </w:r>
      <w:r w:rsidRPr="00453F40">
        <w:rPr>
          <w:sz w:val="22"/>
          <w:szCs w:val="22"/>
        </w:rPr>
        <w:t xml:space="preserve"> гарантийного срока</w:t>
      </w:r>
      <w:r w:rsidR="004F5C0C" w:rsidRPr="00453F40">
        <w:rPr>
          <w:sz w:val="22"/>
          <w:szCs w:val="22"/>
        </w:rPr>
        <w:t>,</w:t>
      </w:r>
      <w:r w:rsidRPr="00453F40">
        <w:rPr>
          <w:sz w:val="22"/>
          <w:szCs w:val="22"/>
        </w:rPr>
        <w:t xml:space="preserve"> несет Исполнитель.</w:t>
      </w:r>
    </w:p>
    <w:p w:rsidR="00761529" w:rsidRPr="00453F40" w:rsidRDefault="00761529" w:rsidP="00CC21FF">
      <w:pPr>
        <w:ind w:right="-285"/>
        <w:jc w:val="both"/>
        <w:rPr>
          <w:b/>
          <w:sz w:val="22"/>
          <w:szCs w:val="22"/>
        </w:rPr>
      </w:pPr>
      <w:r w:rsidRPr="00453F40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Pr="00453F40" w:rsidRDefault="00761529" w:rsidP="006566A2">
      <w:pPr>
        <w:ind w:right="-285"/>
        <w:jc w:val="both"/>
        <w:rPr>
          <w:sz w:val="22"/>
          <w:szCs w:val="22"/>
        </w:rPr>
      </w:pPr>
      <w:r w:rsidRPr="00453F40">
        <w:rPr>
          <w:sz w:val="22"/>
          <w:szCs w:val="22"/>
        </w:rPr>
        <w:t>8.1. Исполнитель обязан поставить</w:t>
      </w:r>
      <w:r w:rsidR="00503344" w:rsidRPr="00453F40">
        <w:rPr>
          <w:sz w:val="22"/>
          <w:szCs w:val="22"/>
        </w:rPr>
        <w:t xml:space="preserve"> </w:t>
      </w:r>
      <w:r w:rsidRPr="00453F40">
        <w:rPr>
          <w:sz w:val="22"/>
          <w:szCs w:val="22"/>
        </w:rPr>
        <w:t>оборудование по следующему адресу:</w:t>
      </w:r>
      <w:r w:rsidR="00B93A4E" w:rsidRPr="00453F40">
        <w:rPr>
          <w:sz w:val="22"/>
          <w:szCs w:val="22"/>
        </w:rPr>
        <w:t xml:space="preserve"> </w:t>
      </w:r>
      <w:r w:rsidR="00F706B0" w:rsidRPr="00453F40">
        <w:rPr>
          <w:sz w:val="22"/>
          <w:szCs w:val="22"/>
        </w:rPr>
        <w:t xml:space="preserve">Забайкальский край, </w:t>
      </w:r>
      <w:proofErr w:type="gramStart"/>
      <w:r w:rsidR="00F706B0" w:rsidRPr="00453F40">
        <w:rPr>
          <w:sz w:val="22"/>
          <w:szCs w:val="22"/>
        </w:rPr>
        <w:t>г</w:t>
      </w:r>
      <w:proofErr w:type="gramEnd"/>
      <w:r w:rsidR="00F706B0" w:rsidRPr="00453F40">
        <w:rPr>
          <w:sz w:val="22"/>
          <w:szCs w:val="22"/>
        </w:rPr>
        <w:t xml:space="preserve">. </w:t>
      </w:r>
      <w:proofErr w:type="spellStart"/>
      <w:r w:rsidR="00F706B0" w:rsidRPr="00453F40">
        <w:rPr>
          <w:sz w:val="22"/>
          <w:szCs w:val="22"/>
        </w:rPr>
        <w:t>Краснокаменск</w:t>
      </w:r>
      <w:proofErr w:type="spellEnd"/>
      <w:r w:rsidR="00F706B0" w:rsidRPr="00453F40">
        <w:rPr>
          <w:sz w:val="22"/>
          <w:szCs w:val="22"/>
        </w:rPr>
        <w:t>, ОАО «</w:t>
      </w:r>
      <w:proofErr w:type="spellStart"/>
      <w:r w:rsidR="00F706B0" w:rsidRPr="00453F40">
        <w:rPr>
          <w:sz w:val="22"/>
          <w:szCs w:val="22"/>
        </w:rPr>
        <w:t>Приаргунское</w:t>
      </w:r>
      <w:proofErr w:type="spellEnd"/>
      <w:r w:rsidR="00F706B0" w:rsidRPr="00453F40">
        <w:rPr>
          <w:sz w:val="22"/>
          <w:szCs w:val="22"/>
        </w:rPr>
        <w:t xml:space="preserve">  производственное горно-химическое объединение»</w:t>
      </w:r>
      <w:r w:rsidR="003E59B3" w:rsidRPr="00453F40">
        <w:rPr>
          <w:sz w:val="22"/>
          <w:szCs w:val="22"/>
        </w:rPr>
        <w:t xml:space="preserve"> ОВГСО</w:t>
      </w:r>
      <w:r w:rsidR="00F706B0" w:rsidRPr="00453F40">
        <w:rPr>
          <w:sz w:val="22"/>
          <w:szCs w:val="22"/>
        </w:rPr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453F40">
        <w:rPr>
          <w:b/>
          <w:sz w:val="22"/>
          <w:szCs w:val="22"/>
        </w:rPr>
        <w:t>9. Требования к качеству поставля</w:t>
      </w:r>
      <w:r w:rsidRPr="00382977">
        <w:rPr>
          <w:b/>
        </w:rPr>
        <w:t>емого товара, выполняемых работ, оказываемых услуг</w:t>
      </w:r>
    </w:p>
    <w:p w:rsidR="00761529" w:rsidRDefault="00761529" w:rsidP="00B93A4E">
      <w:pPr>
        <w:ind w:right="-285"/>
        <w:jc w:val="both"/>
      </w:pPr>
      <w:r>
        <w:t>9.1. Качество и комплектность должны соответствовать назначению</w:t>
      </w:r>
      <w:r w:rsidR="00503344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B93A4E">
      <w:pPr>
        <w:tabs>
          <w:tab w:val="left" w:pos="1330"/>
        </w:tabs>
        <w:jc w:val="both"/>
      </w:pPr>
      <w:r>
        <w:lastRenderedPageBreak/>
        <w:t xml:space="preserve">9.2. Качество поставляемого оборудования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B93A4E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</w:t>
      </w:r>
      <w:r w:rsidR="00503344">
        <w:t xml:space="preserve"> </w:t>
      </w:r>
      <w:r w:rsidR="00B93A4E">
        <w:t>об</w:t>
      </w:r>
      <w:r>
        <w:t>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4C043B" w:rsidP="004C043B">
            <w:pPr>
              <w:ind w:right="-285" w:firstLine="709"/>
              <w:jc w:val="both"/>
            </w:pPr>
            <w:r w:rsidRPr="003E59B3">
              <w:t>И.</w:t>
            </w:r>
            <w:r w:rsidR="003E59B3" w:rsidRPr="003E59B3">
              <w:t xml:space="preserve">Г. </w:t>
            </w:r>
            <w:proofErr w:type="spellStart"/>
            <w:r w:rsidR="003E59B3"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0727AA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A344DF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9C1" w:rsidRDefault="000379C1" w:rsidP="004C043B">
      <w:r>
        <w:separator/>
      </w:r>
    </w:p>
  </w:endnote>
  <w:endnote w:type="continuationSeparator" w:id="1">
    <w:p w:rsidR="000379C1" w:rsidRDefault="000379C1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0379C1" w:rsidRDefault="000379C1">
        <w:pPr>
          <w:pStyle w:val="ab"/>
          <w:jc w:val="center"/>
        </w:pPr>
        <w:fldSimple w:instr=" PAGE   \* MERGEFORMAT ">
          <w:r w:rsidR="0050368D">
            <w:rPr>
              <w:noProof/>
            </w:rPr>
            <w:t>3</w:t>
          </w:r>
        </w:fldSimple>
      </w:p>
    </w:sdtContent>
  </w:sdt>
  <w:p w:rsidR="000379C1" w:rsidRDefault="000379C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9C1" w:rsidRDefault="000379C1" w:rsidP="004C043B">
      <w:r>
        <w:separator/>
      </w:r>
    </w:p>
  </w:footnote>
  <w:footnote w:type="continuationSeparator" w:id="1">
    <w:p w:rsidR="000379C1" w:rsidRDefault="000379C1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02A55"/>
    <w:rsid w:val="00004010"/>
    <w:rsid w:val="00017C5E"/>
    <w:rsid w:val="00027EB0"/>
    <w:rsid w:val="000379C1"/>
    <w:rsid w:val="00042876"/>
    <w:rsid w:val="00056743"/>
    <w:rsid w:val="000641A4"/>
    <w:rsid w:val="000723AE"/>
    <w:rsid w:val="000727AA"/>
    <w:rsid w:val="0007788A"/>
    <w:rsid w:val="00082ACB"/>
    <w:rsid w:val="00084BE8"/>
    <w:rsid w:val="000A0E3E"/>
    <w:rsid w:val="000A4E47"/>
    <w:rsid w:val="000C5BAD"/>
    <w:rsid w:val="000D2EF7"/>
    <w:rsid w:val="000E5392"/>
    <w:rsid w:val="000F465A"/>
    <w:rsid w:val="001150AB"/>
    <w:rsid w:val="001513BA"/>
    <w:rsid w:val="00155538"/>
    <w:rsid w:val="0016084C"/>
    <w:rsid w:val="001615F2"/>
    <w:rsid w:val="00164F85"/>
    <w:rsid w:val="00181337"/>
    <w:rsid w:val="00190CB5"/>
    <w:rsid w:val="00194FA7"/>
    <w:rsid w:val="001A59AD"/>
    <w:rsid w:val="001B7C16"/>
    <w:rsid w:val="001C0EF7"/>
    <w:rsid w:val="001C6B29"/>
    <w:rsid w:val="001C6E89"/>
    <w:rsid w:val="001D03FC"/>
    <w:rsid w:val="001E33FE"/>
    <w:rsid w:val="001E55B3"/>
    <w:rsid w:val="001E6568"/>
    <w:rsid w:val="001F6B1A"/>
    <w:rsid w:val="0021104C"/>
    <w:rsid w:val="0023652B"/>
    <w:rsid w:val="0023668B"/>
    <w:rsid w:val="0024052A"/>
    <w:rsid w:val="00242A3C"/>
    <w:rsid w:val="00243798"/>
    <w:rsid w:val="00243FE3"/>
    <w:rsid w:val="0025194C"/>
    <w:rsid w:val="00260EEF"/>
    <w:rsid w:val="002719A4"/>
    <w:rsid w:val="00276604"/>
    <w:rsid w:val="00281115"/>
    <w:rsid w:val="002866CE"/>
    <w:rsid w:val="00290FB7"/>
    <w:rsid w:val="00294CDE"/>
    <w:rsid w:val="002A0C06"/>
    <w:rsid w:val="002A5E72"/>
    <w:rsid w:val="002B2235"/>
    <w:rsid w:val="002B548B"/>
    <w:rsid w:val="002C5244"/>
    <w:rsid w:val="002C7047"/>
    <w:rsid w:val="002C7F90"/>
    <w:rsid w:val="002F6258"/>
    <w:rsid w:val="00301482"/>
    <w:rsid w:val="00301DCF"/>
    <w:rsid w:val="00304795"/>
    <w:rsid w:val="00314147"/>
    <w:rsid w:val="00320B04"/>
    <w:rsid w:val="00326628"/>
    <w:rsid w:val="00335E01"/>
    <w:rsid w:val="00356871"/>
    <w:rsid w:val="00371ACC"/>
    <w:rsid w:val="00382977"/>
    <w:rsid w:val="003A43BE"/>
    <w:rsid w:val="003A6D14"/>
    <w:rsid w:val="003B2839"/>
    <w:rsid w:val="003B5AC4"/>
    <w:rsid w:val="003C0F8D"/>
    <w:rsid w:val="003C0FB4"/>
    <w:rsid w:val="003D7D20"/>
    <w:rsid w:val="003E3173"/>
    <w:rsid w:val="003E59B3"/>
    <w:rsid w:val="003F3860"/>
    <w:rsid w:val="00413FF0"/>
    <w:rsid w:val="00415765"/>
    <w:rsid w:val="00415C29"/>
    <w:rsid w:val="004161DB"/>
    <w:rsid w:val="004252C9"/>
    <w:rsid w:val="00427DEA"/>
    <w:rsid w:val="00427E31"/>
    <w:rsid w:val="004324DC"/>
    <w:rsid w:val="00453F40"/>
    <w:rsid w:val="0045648C"/>
    <w:rsid w:val="0045784F"/>
    <w:rsid w:val="00460B23"/>
    <w:rsid w:val="00460F94"/>
    <w:rsid w:val="004678E2"/>
    <w:rsid w:val="004709C0"/>
    <w:rsid w:val="00470EEA"/>
    <w:rsid w:val="00472646"/>
    <w:rsid w:val="00481729"/>
    <w:rsid w:val="004A3E45"/>
    <w:rsid w:val="004B3D08"/>
    <w:rsid w:val="004C043B"/>
    <w:rsid w:val="004E5CFF"/>
    <w:rsid w:val="004E6F8F"/>
    <w:rsid w:val="004F12AE"/>
    <w:rsid w:val="004F5C0C"/>
    <w:rsid w:val="004F71C4"/>
    <w:rsid w:val="005027C1"/>
    <w:rsid w:val="0050301B"/>
    <w:rsid w:val="00503344"/>
    <w:rsid w:val="0050368D"/>
    <w:rsid w:val="005050E3"/>
    <w:rsid w:val="005222AB"/>
    <w:rsid w:val="00547EF8"/>
    <w:rsid w:val="00554675"/>
    <w:rsid w:val="005A7B43"/>
    <w:rsid w:val="005B00A5"/>
    <w:rsid w:val="005C40E0"/>
    <w:rsid w:val="005C60D5"/>
    <w:rsid w:val="005D770A"/>
    <w:rsid w:val="005E044C"/>
    <w:rsid w:val="005E33E9"/>
    <w:rsid w:val="005E6683"/>
    <w:rsid w:val="005E6F9D"/>
    <w:rsid w:val="0061090D"/>
    <w:rsid w:val="00612A55"/>
    <w:rsid w:val="00617034"/>
    <w:rsid w:val="00617DB8"/>
    <w:rsid w:val="00635936"/>
    <w:rsid w:val="00646BED"/>
    <w:rsid w:val="0065023D"/>
    <w:rsid w:val="00651007"/>
    <w:rsid w:val="00654B69"/>
    <w:rsid w:val="006566A2"/>
    <w:rsid w:val="00661FAD"/>
    <w:rsid w:val="00672B89"/>
    <w:rsid w:val="006774C2"/>
    <w:rsid w:val="006839AE"/>
    <w:rsid w:val="006B5B3F"/>
    <w:rsid w:val="006C3FF7"/>
    <w:rsid w:val="006C7040"/>
    <w:rsid w:val="006D0B69"/>
    <w:rsid w:val="006D627A"/>
    <w:rsid w:val="006E18B3"/>
    <w:rsid w:val="006E4F40"/>
    <w:rsid w:val="006F2594"/>
    <w:rsid w:val="006F6F0A"/>
    <w:rsid w:val="00705079"/>
    <w:rsid w:val="0072051E"/>
    <w:rsid w:val="00720744"/>
    <w:rsid w:val="007272FE"/>
    <w:rsid w:val="007320EB"/>
    <w:rsid w:val="00750B1A"/>
    <w:rsid w:val="00761529"/>
    <w:rsid w:val="00763443"/>
    <w:rsid w:val="007711E6"/>
    <w:rsid w:val="00791A21"/>
    <w:rsid w:val="007940CA"/>
    <w:rsid w:val="007B2A51"/>
    <w:rsid w:val="007E3CE8"/>
    <w:rsid w:val="007E5599"/>
    <w:rsid w:val="007F13E3"/>
    <w:rsid w:val="007F31C3"/>
    <w:rsid w:val="007F6818"/>
    <w:rsid w:val="007F77E8"/>
    <w:rsid w:val="00816160"/>
    <w:rsid w:val="008179F0"/>
    <w:rsid w:val="008212C8"/>
    <w:rsid w:val="008255BC"/>
    <w:rsid w:val="00847AF9"/>
    <w:rsid w:val="00857E22"/>
    <w:rsid w:val="0087250A"/>
    <w:rsid w:val="008B377E"/>
    <w:rsid w:val="008C02EF"/>
    <w:rsid w:val="008C2979"/>
    <w:rsid w:val="008D106D"/>
    <w:rsid w:val="008D2646"/>
    <w:rsid w:val="008F336C"/>
    <w:rsid w:val="008F38DA"/>
    <w:rsid w:val="008F6DEE"/>
    <w:rsid w:val="0090747A"/>
    <w:rsid w:val="0090774A"/>
    <w:rsid w:val="00916461"/>
    <w:rsid w:val="00920A5B"/>
    <w:rsid w:val="00923CE0"/>
    <w:rsid w:val="0094614B"/>
    <w:rsid w:val="009503A7"/>
    <w:rsid w:val="009518C5"/>
    <w:rsid w:val="00965C15"/>
    <w:rsid w:val="00971A1C"/>
    <w:rsid w:val="00974429"/>
    <w:rsid w:val="009875B9"/>
    <w:rsid w:val="00991B13"/>
    <w:rsid w:val="00992CF9"/>
    <w:rsid w:val="009B4305"/>
    <w:rsid w:val="009B7C7B"/>
    <w:rsid w:val="009C7689"/>
    <w:rsid w:val="009D213A"/>
    <w:rsid w:val="009D5EDC"/>
    <w:rsid w:val="009E3ED1"/>
    <w:rsid w:val="009F3572"/>
    <w:rsid w:val="00A001BD"/>
    <w:rsid w:val="00A3306E"/>
    <w:rsid w:val="00A344DF"/>
    <w:rsid w:val="00A40A0D"/>
    <w:rsid w:val="00A46A4B"/>
    <w:rsid w:val="00A50E58"/>
    <w:rsid w:val="00A5136C"/>
    <w:rsid w:val="00A515C1"/>
    <w:rsid w:val="00A56BB0"/>
    <w:rsid w:val="00A67D91"/>
    <w:rsid w:val="00A7100E"/>
    <w:rsid w:val="00A75A38"/>
    <w:rsid w:val="00A83C9A"/>
    <w:rsid w:val="00A8488B"/>
    <w:rsid w:val="00A97C7B"/>
    <w:rsid w:val="00AA4F58"/>
    <w:rsid w:val="00AA647C"/>
    <w:rsid w:val="00AA7539"/>
    <w:rsid w:val="00AC555C"/>
    <w:rsid w:val="00AE706A"/>
    <w:rsid w:val="00AF0F4C"/>
    <w:rsid w:val="00B002F8"/>
    <w:rsid w:val="00B170DB"/>
    <w:rsid w:val="00B20959"/>
    <w:rsid w:val="00B2320D"/>
    <w:rsid w:val="00B37301"/>
    <w:rsid w:val="00B47A96"/>
    <w:rsid w:val="00B50596"/>
    <w:rsid w:val="00B5371E"/>
    <w:rsid w:val="00B55624"/>
    <w:rsid w:val="00B611C9"/>
    <w:rsid w:val="00B935B8"/>
    <w:rsid w:val="00B93A4E"/>
    <w:rsid w:val="00BB6543"/>
    <w:rsid w:val="00BC0064"/>
    <w:rsid w:val="00BC1C70"/>
    <w:rsid w:val="00BC450E"/>
    <w:rsid w:val="00BD6841"/>
    <w:rsid w:val="00BE342D"/>
    <w:rsid w:val="00BF6B13"/>
    <w:rsid w:val="00C03655"/>
    <w:rsid w:val="00C046A1"/>
    <w:rsid w:val="00C04951"/>
    <w:rsid w:val="00C20E79"/>
    <w:rsid w:val="00C259A5"/>
    <w:rsid w:val="00C43419"/>
    <w:rsid w:val="00C47BD8"/>
    <w:rsid w:val="00C60FF1"/>
    <w:rsid w:val="00C75B51"/>
    <w:rsid w:val="00C77A65"/>
    <w:rsid w:val="00C82C17"/>
    <w:rsid w:val="00C921FC"/>
    <w:rsid w:val="00C9509E"/>
    <w:rsid w:val="00CB04BF"/>
    <w:rsid w:val="00CB2815"/>
    <w:rsid w:val="00CC055E"/>
    <w:rsid w:val="00CC21FF"/>
    <w:rsid w:val="00CC45A3"/>
    <w:rsid w:val="00CD09D1"/>
    <w:rsid w:val="00CD3824"/>
    <w:rsid w:val="00CD4892"/>
    <w:rsid w:val="00CD50B0"/>
    <w:rsid w:val="00CE2F42"/>
    <w:rsid w:val="00CE3843"/>
    <w:rsid w:val="00D06900"/>
    <w:rsid w:val="00D12BC1"/>
    <w:rsid w:val="00D31737"/>
    <w:rsid w:val="00D40266"/>
    <w:rsid w:val="00D456A3"/>
    <w:rsid w:val="00D64BB5"/>
    <w:rsid w:val="00D7359C"/>
    <w:rsid w:val="00D84EA4"/>
    <w:rsid w:val="00D9718E"/>
    <w:rsid w:val="00D9793F"/>
    <w:rsid w:val="00DA1D89"/>
    <w:rsid w:val="00DA27E0"/>
    <w:rsid w:val="00DB6E4E"/>
    <w:rsid w:val="00DC2EB6"/>
    <w:rsid w:val="00DC6A17"/>
    <w:rsid w:val="00DC6FA3"/>
    <w:rsid w:val="00DD0D17"/>
    <w:rsid w:val="00DD7ABB"/>
    <w:rsid w:val="00DE2FDA"/>
    <w:rsid w:val="00DE323E"/>
    <w:rsid w:val="00DE6916"/>
    <w:rsid w:val="00DF0937"/>
    <w:rsid w:val="00DF222B"/>
    <w:rsid w:val="00DF670D"/>
    <w:rsid w:val="00E06932"/>
    <w:rsid w:val="00E069D5"/>
    <w:rsid w:val="00E13F52"/>
    <w:rsid w:val="00E241F8"/>
    <w:rsid w:val="00E25D93"/>
    <w:rsid w:val="00E31472"/>
    <w:rsid w:val="00E3515C"/>
    <w:rsid w:val="00E36764"/>
    <w:rsid w:val="00E40C5A"/>
    <w:rsid w:val="00E460DE"/>
    <w:rsid w:val="00E6130D"/>
    <w:rsid w:val="00E642D7"/>
    <w:rsid w:val="00E70634"/>
    <w:rsid w:val="00E73855"/>
    <w:rsid w:val="00E74904"/>
    <w:rsid w:val="00EA072F"/>
    <w:rsid w:val="00EA1350"/>
    <w:rsid w:val="00ED464F"/>
    <w:rsid w:val="00ED6976"/>
    <w:rsid w:val="00EE353A"/>
    <w:rsid w:val="00EF5F40"/>
    <w:rsid w:val="00F17394"/>
    <w:rsid w:val="00F20740"/>
    <w:rsid w:val="00F23AEE"/>
    <w:rsid w:val="00F2595E"/>
    <w:rsid w:val="00F33C55"/>
    <w:rsid w:val="00F50A71"/>
    <w:rsid w:val="00F51CBE"/>
    <w:rsid w:val="00F546E5"/>
    <w:rsid w:val="00F55291"/>
    <w:rsid w:val="00F607EA"/>
    <w:rsid w:val="00F62907"/>
    <w:rsid w:val="00F67D6C"/>
    <w:rsid w:val="00F706B0"/>
    <w:rsid w:val="00F724A7"/>
    <w:rsid w:val="00F758D0"/>
    <w:rsid w:val="00F771C6"/>
    <w:rsid w:val="00F77C64"/>
    <w:rsid w:val="00F8756F"/>
    <w:rsid w:val="00F878AF"/>
    <w:rsid w:val="00F93DE9"/>
    <w:rsid w:val="00FB241B"/>
    <w:rsid w:val="00FC393C"/>
    <w:rsid w:val="00FD73E0"/>
    <w:rsid w:val="00FD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styleId="af">
    <w:name w:val="Hyperlink"/>
    <w:basedOn w:val="a0"/>
    <w:rsid w:val="006C3FF7"/>
    <w:rPr>
      <w:color w:val="0000FF"/>
      <w:u w:val="single"/>
    </w:rPr>
  </w:style>
  <w:style w:type="character" w:customStyle="1" w:styleId="apple-converted-space">
    <w:name w:val="apple-converted-space"/>
    <w:basedOn w:val="a0"/>
    <w:rsid w:val="0090747A"/>
  </w:style>
  <w:style w:type="character" w:styleId="af0">
    <w:name w:val="Placeholder Text"/>
    <w:basedOn w:val="a0"/>
    <w:uiPriority w:val="99"/>
    <w:semiHidden/>
    <w:rsid w:val="00750B1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E2547"/>
    <w:rsid w:val="00AE2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E2547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764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165</cp:revision>
  <cp:lastPrinted>2011-03-10T05:17:00Z</cp:lastPrinted>
  <dcterms:created xsi:type="dcterms:W3CDTF">2011-02-18T04:31:00Z</dcterms:created>
  <dcterms:modified xsi:type="dcterms:W3CDTF">2011-09-15T01:11:00Z</dcterms:modified>
</cp:coreProperties>
</file>