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298" w:rsidRPr="00563FFA" w:rsidRDefault="005F6298" w:rsidP="005F6298">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7160867"/>
      <w:r w:rsidRPr="00563FFA">
        <w:rPr>
          <w:sz w:val="28"/>
          <w:szCs w:val="28"/>
        </w:rPr>
        <w:t xml:space="preserve">ИЗВЕЩЕНИЕ О ПРОВЕДЕНИИ </w:t>
      </w:r>
      <w:bookmarkEnd w:id="0"/>
      <w:bookmarkEnd w:id="1"/>
      <w:r w:rsidRPr="00563FFA">
        <w:rPr>
          <w:sz w:val="28"/>
          <w:szCs w:val="28"/>
        </w:rPr>
        <w:t>ЗАКУПКИ</w:t>
      </w:r>
      <w:bookmarkEnd w:id="2"/>
    </w:p>
    <w:p w:rsidR="005F6298" w:rsidRPr="00563FFA" w:rsidRDefault="005F6298" w:rsidP="005F6298">
      <w:pPr>
        <w:rPr>
          <w:sz w:val="28"/>
          <w:szCs w:val="28"/>
        </w:rPr>
      </w:pPr>
    </w:p>
    <w:p w:rsidR="005F6298" w:rsidRPr="00865F90" w:rsidRDefault="005F6298" w:rsidP="005F6298">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5F6298" w:rsidRPr="00F04B62" w:rsidRDefault="005F6298" w:rsidP="005F6298">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5F6298" w:rsidRPr="00563FFA" w:rsidRDefault="005F6298" w:rsidP="005F6298">
      <w:pPr>
        <w:tabs>
          <w:tab w:val="left" w:pos="1134"/>
        </w:tabs>
        <w:ind w:left="709"/>
        <w:contextualSpacing/>
        <w:jc w:val="both"/>
        <w:rPr>
          <w:rFonts w:eastAsia="Calibri"/>
          <w:bCs/>
          <w:sz w:val="28"/>
          <w:szCs w:val="28"/>
          <w:lang w:eastAsia="en-US"/>
        </w:rPr>
      </w:pPr>
    </w:p>
    <w:p w:rsidR="005F6298" w:rsidRPr="00EF7AE2" w:rsidRDefault="005F6298" w:rsidP="005F6298">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(протокол от 29.0</w:t>
      </w:r>
      <w:r w:rsidRPr="00EF7AE2">
        <w:rPr>
          <w:rFonts w:ascii="Times New Roman" w:hAnsi="Times New Roman"/>
          <w:sz w:val="28"/>
          <w:szCs w:val="28"/>
        </w:rPr>
        <w:t>7.2015 г. № 75).</w:t>
      </w:r>
    </w:p>
    <w:p w:rsidR="005F6298" w:rsidRDefault="005F6298" w:rsidP="005F6298">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5F6298" w:rsidRPr="00563FFA" w:rsidRDefault="005F6298" w:rsidP="005F6298">
      <w:pPr>
        <w:tabs>
          <w:tab w:val="left" w:pos="1134"/>
        </w:tabs>
        <w:ind w:left="709"/>
        <w:contextualSpacing/>
        <w:jc w:val="both"/>
        <w:rPr>
          <w:rFonts w:eastAsia="Calibri"/>
          <w:bCs/>
          <w:sz w:val="28"/>
          <w:szCs w:val="28"/>
          <w:lang w:eastAsia="en-US"/>
        </w:rPr>
      </w:pPr>
    </w:p>
    <w:p w:rsidR="005F6298" w:rsidRPr="00563FFA" w:rsidRDefault="005F6298" w:rsidP="005F6298">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право заключения договора на</w:t>
      </w:r>
      <w:r>
        <w:rPr>
          <w:rFonts w:ascii="Times New Roman" w:hAnsi="Times New Roman"/>
          <w:spacing w:val="-6"/>
          <w:sz w:val="28"/>
          <w:szCs w:val="28"/>
        </w:rPr>
        <w:t xml:space="preserve"> о</w:t>
      </w:r>
      <w:r w:rsidRPr="00B27BEC">
        <w:rPr>
          <w:rFonts w:ascii="Times New Roman" w:hAnsi="Times New Roman"/>
          <w:spacing w:val="-6"/>
          <w:sz w:val="28"/>
          <w:szCs w:val="28"/>
        </w:rPr>
        <w:t xml:space="preserve">казание услуг по </w:t>
      </w:r>
      <w:r>
        <w:rPr>
          <w:rFonts w:ascii="Times New Roman" w:hAnsi="Times New Roman"/>
          <w:spacing w:val="-6"/>
          <w:sz w:val="28"/>
          <w:szCs w:val="28"/>
        </w:rPr>
        <w:t xml:space="preserve">технической поддержке программного обеспечения </w:t>
      </w:r>
      <w:r>
        <w:rPr>
          <w:rFonts w:ascii="Times New Roman" w:hAnsi="Times New Roman"/>
          <w:spacing w:val="-6"/>
          <w:sz w:val="28"/>
          <w:szCs w:val="28"/>
          <w:lang w:val="en-US"/>
        </w:rPr>
        <w:t>PROMT</w:t>
      </w:r>
      <w:r w:rsidRPr="00B27BEC">
        <w:rPr>
          <w:rFonts w:ascii="Times New Roman" w:hAnsi="Times New Roman"/>
          <w:spacing w:val="-6"/>
          <w:sz w:val="28"/>
          <w:szCs w:val="28"/>
        </w:rPr>
        <w:t xml:space="preserve"> для нужд АО «НИАЭП</w:t>
      </w:r>
      <w:r>
        <w:rPr>
          <w:rFonts w:ascii="Times New Roman" w:hAnsi="Times New Roman"/>
          <w:spacing w:val="-6"/>
          <w:sz w:val="28"/>
          <w:szCs w:val="28"/>
        </w:rPr>
        <w:t>»</w:t>
      </w:r>
    </w:p>
    <w:p w:rsidR="005F6298" w:rsidRPr="00563FFA" w:rsidRDefault="005F6298" w:rsidP="005F6298">
      <w:pPr>
        <w:tabs>
          <w:tab w:val="left" w:pos="1134"/>
        </w:tabs>
        <w:ind w:left="709"/>
        <w:contextualSpacing/>
        <w:jc w:val="both"/>
        <w:rPr>
          <w:b/>
          <w:spacing w:val="-6"/>
          <w:sz w:val="28"/>
          <w:szCs w:val="28"/>
        </w:rPr>
      </w:pPr>
    </w:p>
    <w:p w:rsidR="005F6298" w:rsidRPr="00563FFA" w:rsidRDefault="005F6298" w:rsidP="005F6298">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5F6298" w:rsidRPr="00563FFA" w:rsidRDefault="005F6298" w:rsidP="005F6298">
      <w:pPr>
        <w:ind w:firstLine="709"/>
        <w:rPr>
          <w:sz w:val="28"/>
          <w:szCs w:val="28"/>
        </w:rPr>
      </w:pPr>
      <w:r w:rsidRPr="00563FFA">
        <w:rPr>
          <w:sz w:val="28"/>
          <w:szCs w:val="28"/>
        </w:rPr>
        <w:t xml:space="preserve">Место нахождения: </w:t>
      </w:r>
      <w:r>
        <w:rPr>
          <w:sz w:val="28"/>
          <w:szCs w:val="28"/>
        </w:rPr>
        <w:t>603006, г. Нижний Новгород, пл. Свободы, д. 3</w:t>
      </w:r>
    </w:p>
    <w:p w:rsidR="005F6298" w:rsidRPr="00563FFA" w:rsidRDefault="005F6298" w:rsidP="005F6298">
      <w:pPr>
        <w:ind w:firstLine="709"/>
        <w:rPr>
          <w:sz w:val="28"/>
          <w:szCs w:val="28"/>
        </w:rPr>
      </w:pPr>
      <w:r w:rsidRPr="00563FFA">
        <w:rPr>
          <w:sz w:val="28"/>
          <w:szCs w:val="28"/>
        </w:rPr>
        <w:t xml:space="preserve">Почтовый адрес: </w:t>
      </w:r>
      <w:r>
        <w:rPr>
          <w:sz w:val="28"/>
          <w:szCs w:val="28"/>
        </w:rPr>
        <w:t>603006, г. Нижний Новгород, пл. Свободы, д. 3</w:t>
      </w:r>
    </w:p>
    <w:p w:rsidR="005F6298" w:rsidRPr="00563FFA" w:rsidRDefault="005F6298" w:rsidP="005F6298">
      <w:pPr>
        <w:tabs>
          <w:tab w:val="left" w:pos="1134"/>
        </w:tabs>
        <w:ind w:firstLine="709"/>
        <w:contextualSpacing/>
        <w:jc w:val="both"/>
        <w:rPr>
          <w:sz w:val="28"/>
          <w:szCs w:val="28"/>
        </w:rPr>
      </w:pPr>
      <w:r w:rsidRPr="00563FFA">
        <w:rPr>
          <w:sz w:val="28"/>
          <w:szCs w:val="28"/>
        </w:rPr>
        <w:t>Тел./факс, эл. Почта</w:t>
      </w:r>
      <w:r>
        <w:rPr>
          <w:sz w:val="28"/>
          <w:szCs w:val="28"/>
        </w:rPr>
        <w:t xml:space="preserve">: Бутусова Марина Викторовна, </w:t>
      </w:r>
      <w:r w:rsidRPr="00864527">
        <w:rPr>
          <w:sz w:val="28"/>
          <w:szCs w:val="28"/>
        </w:rPr>
        <w:t xml:space="preserve">(831) </w:t>
      </w:r>
      <w:r>
        <w:rPr>
          <w:sz w:val="28"/>
          <w:szCs w:val="28"/>
        </w:rPr>
        <w:t>421-79-</w:t>
      </w:r>
      <w:r w:rsidRPr="00864527">
        <w:rPr>
          <w:sz w:val="28"/>
          <w:szCs w:val="28"/>
        </w:rPr>
        <w:t>14</w:t>
      </w:r>
      <w:r>
        <w:rPr>
          <w:sz w:val="28"/>
          <w:szCs w:val="28"/>
        </w:rPr>
        <w:t xml:space="preserve">,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5F6298" w:rsidRPr="00563FFA" w:rsidRDefault="005F6298" w:rsidP="005F6298">
      <w:pPr>
        <w:tabs>
          <w:tab w:val="left" w:pos="1134"/>
        </w:tabs>
        <w:ind w:firstLine="709"/>
        <w:contextualSpacing/>
        <w:jc w:val="both"/>
        <w:rPr>
          <w:sz w:val="28"/>
          <w:szCs w:val="28"/>
        </w:rPr>
      </w:pPr>
    </w:p>
    <w:p w:rsidR="005F6298" w:rsidRPr="00563FFA" w:rsidRDefault="005F6298" w:rsidP="005F6298">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5F6298" w:rsidRPr="00563FFA" w:rsidRDefault="005F6298" w:rsidP="005F6298">
      <w:pPr>
        <w:tabs>
          <w:tab w:val="left" w:pos="1134"/>
        </w:tabs>
        <w:ind w:firstLine="709"/>
        <w:contextualSpacing/>
        <w:rPr>
          <w:sz w:val="28"/>
          <w:szCs w:val="28"/>
        </w:rPr>
      </w:pPr>
    </w:p>
    <w:p w:rsidR="005F6298" w:rsidRPr="00563FFA" w:rsidRDefault="005F6298" w:rsidP="005F629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Pr="00B27BEC">
        <w:rPr>
          <w:rFonts w:ascii="Times New Roman" w:hAnsi="Times New Roman"/>
          <w:sz w:val="28"/>
          <w:szCs w:val="28"/>
        </w:rPr>
        <w:t xml:space="preserve">Оказание услуг по </w:t>
      </w:r>
      <w:r>
        <w:rPr>
          <w:rFonts w:ascii="Times New Roman" w:hAnsi="Times New Roman"/>
          <w:sz w:val="28"/>
          <w:szCs w:val="28"/>
        </w:rPr>
        <w:t xml:space="preserve">технической поддержке программного обеспечения </w:t>
      </w:r>
      <w:r>
        <w:rPr>
          <w:rFonts w:ascii="Times New Roman" w:hAnsi="Times New Roman"/>
          <w:sz w:val="28"/>
          <w:szCs w:val="28"/>
          <w:lang w:val="en-US"/>
        </w:rPr>
        <w:t>PROMT</w:t>
      </w:r>
      <w:r w:rsidRPr="00B27BEC">
        <w:rPr>
          <w:rFonts w:ascii="Times New Roman" w:hAnsi="Times New Roman"/>
          <w:sz w:val="28"/>
          <w:szCs w:val="28"/>
        </w:rPr>
        <w:t xml:space="preserve"> для нужд АО «НИАЭП</w:t>
      </w:r>
      <w:r>
        <w:rPr>
          <w:rFonts w:ascii="Times New Roman" w:hAnsi="Times New Roman"/>
          <w:sz w:val="28"/>
          <w:szCs w:val="28"/>
        </w:rPr>
        <w:t>»</w:t>
      </w:r>
    </w:p>
    <w:p w:rsidR="005F6298" w:rsidRPr="00894243" w:rsidRDefault="005F6298" w:rsidP="005F6298">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r w:rsidRPr="00563FFA">
        <w:rPr>
          <w:sz w:val="28"/>
          <w:szCs w:val="28"/>
        </w:rPr>
        <w:t xml:space="preserve"> </w:t>
      </w:r>
    </w:p>
    <w:p w:rsidR="005F6298" w:rsidRPr="00563FFA" w:rsidRDefault="005F6298" w:rsidP="005F6298">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p>
    <w:p w:rsidR="005F6298" w:rsidRPr="00563FFA" w:rsidRDefault="005F6298" w:rsidP="005F6298">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5F6298" w:rsidRPr="00503862" w:rsidRDefault="005F6298" w:rsidP="005F6298">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5F6298" w:rsidRPr="00563FFA" w:rsidRDefault="005F6298" w:rsidP="005F6298">
      <w:pPr>
        <w:tabs>
          <w:tab w:val="left" w:pos="1134"/>
        </w:tabs>
        <w:ind w:firstLine="709"/>
        <w:contextualSpacing/>
        <w:jc w:val="both"/>
        <w:rPr>
          <w:b/>
          <w:i/>
        </w:rPr>
      </w:pPr>
    </w:p>
    <w:p w:rsidR="005F6298" w:rsidRPr="00563FFA" w:rsidRDefault="005F6298" w:rsidP="005F629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Условия оплаты: </w:t>
      </w:r>
      <w:r w:rsidRPr="00503862">
        <w:rPr>
          <w:rFonts w:ascii="Times New Roman" w:hAnsi="Times New Roman"/>
          <w:sz w:val="28"/>
          <w:szCs w:val="28"/>
        </w:rPr>
        <w:t>в соответствии с проектом Договора (Часть 3 Тома 1 закупочной документации)</w:t>
      </w:r>
    </w:p>
    <w:p w:rsidR="005F6298" w:rsidRDefault="005F6298" w:rsidP="005F6298">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5F6298" w:rsidRPr="00563FFA" w:rsidRDefault="005F6298" w:rsidP="005F629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F6298" w:rsidRPr="00563FFA" w:rsidRDefault="005F6298" w:rsidP="005F6298">
      <w:pPr>
        <w:tabs>
          <w:tab w:val="left" w:pos="1134"/>
        </w:tabs>
        <w:ind w:firstLine="709"/>
        <w:contextualSpacing/>
        <w:jc w:val="both"/>
        <w:rPr>
          <w:sz w:val="28"/>
          <w:szCs w:val="28"/>
        </w:rPr>
      </w:pPr>
    </w:p>
    <w:p w:rsidR="005F6298" w:rsidRDefault="005F6298" w:rsidP="005F629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5F6298" w:rsidRDefault="005F6298" w:rsidP="005F6298">
      <w:pPr>
        <w:pStyle w:val="a6"/>
        <w:tabs>
          <w:tab w:val="left" w:pos="0"/>
          <w:tab w:val="left" w:pos="1134"/>
        </w:tabs>
        <w:spacing w:after="0" w:line="240" w:lineRule="auto"/>
        <w:ind w:left="709"/>
        <w:jc w:val="both"/>
        <w:rPr>
          <w:rFonts w:ascii="Times New Roman" w:hAnsi="Times New Roman"/>
          <w:sz w:val="28"/>
          <w:szCs w:val="28"/>
        </w:rPr>
      </w:pPr>
      <w:r w:rsidRPr="00444161">
        <w:rPr>
          <w:rFonts w:ascii="Times New Roman" w:hAnsi="Times New Roman"/>
          <w:sz w:val="28"/>
          <w:szCs w:val="28"/>
        </w:rPr>
        <w:t>180 398</w:t>
      </w:r>
      <w:r>
        <w:rPr>
          <w:rFonts w:ascii="Times New Roman" w:hAnsi="Times New Roman"/>
          <w:sz w:val="28"/>
          <w:szCs w:val="28"/>
        </w:rPr>
        <w:t xml:space="preserve"> (сто восемьдесят тысяч триста девяносто восемь) рублей 00 копеек</w:t>
      </w:r>
      <w:r w:rsidRPr="00563FFA">
        <w:rPr>
          <w:rFonts w:ascii="Times New Roman" w:hAnsi="Times New Roman"/>
          <w:sz w:val="28"/>
          <w:szCs w:val="28"/>
        </w:rPr>
        <w:t>, включая НДС.</w:t>
      </w:r>
    </w:p>
    <w:p w:rsidR="005F6298" w:rsidRPr="00563FFA" w:rsidRDefault="005F6298" w:rsidP="005F6298">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 xml:space="preserve">152 879 (сто пятьдесят две тысячи восемьсот семьдесят девять) рублей 66 копеек, без НДС. </w:t>
      </w:r>
    </w:p>
    <w:p w:rsidR="005F6298" w:rsidRPr="00F04B62" w:rsidRDefault="005F6298" w:rsidP="005F6298">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F6298" w:rsidRDefault="005F6298" w:rsidP="005F6298">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5F6298" w:rsidRDefault="005F6298" w:rsidP="005F6298">
      <w:pPr>
        <w:tabs>
          <w:tab w:val="left" w:pos="1134"/>
        </w:tabs>
        <w:ind w:firstLine="709"/>
        <w:contextualSpacing/>
        <w:jc w:val="both"/>
        <w:rPr>
          <w:sz w:val="28"/>
          <w:szCs w:val="28"/>
        </w:rPr>
      </w:pPr>
    </w:p>
    <w:p w:rsidR="005F6298" w:rsidRPr="00563FFA" w:rsidRDefault="005F6298" w:rsidP="005F629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5F6298" w:rsidRPr="00F04B62" w:rsidRDefault="005F6298" w:rsidP="005F6298">
      <w:pPr>
        <w:tabs>
          <w:tab w:val="left" w:pos="1134"/>
        </w:tabs>
        <w:ind w:firstLine="709"/>
        <w:contextualSpacing/>
        <w:jc w:val="both"/>
        <w:rPr>
          <w:sz w:val="28"/>
          <w:szCs w:val="28"/>
        </w:rPr>
      </w:pPr>
      <w:bookmarkStart w:id="3"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F6298" w:rsidRPr="00563FFA" w:rsidRDefault="005F6298" w:rsidP="005F6298">
      <w:pPr>
        <w:tabs>
          <w:tab w:val="left" w:pos="1134"/>
        </w:tabs>
        <w:ind w:firstLine="709"/>
        <w:contextualSpacing/>
        <w:jc w:val="both"/>
        <w:rPr>
          <w:b/>
          <w:i/>
        </w:rPr>
      </w:pPr>
    </w:p>
    <w:p w:rsidR="005F6298" w:rsidRPr="00F04B62" w:rsidRDefault="005F6298" w:rsidP="005F629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5F6298" w:rsidRPr="00F04B62" w:rsidRDefault="005F6298" w:rsidP="005F6298">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F6298" w:rsidRPr="00563FFA" w:rsidRDefault="005F6298" w:rsidP="005F6298">
      <w:pPr>
        <w:tabs>
          <w:tab w:val="left" w:pos="1134"/>
        </w:tabs>
        <w:ind w:firstLine="709"/>
        <w:contextualSpacing/>
        <w:jc w:val="both"/>
        <w:rPr>
          <w:b/>
          <w:i/>
        </w:rPr>
      </w:pPr>
    </w:p>
    <w:p w:rsidR="005F6298" w:rsidRPr="00563FFA" w:rsidRDefault="005F6298" w:rsidP="005F6298">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Pr>
          <w:rFonts w:ascii="Times New Roman" w:hAnsi="Times New Roman"/>
          <w:sz w:val="28"/>
          <w:szCs w:val="28"/>
        </w:rPr>
        <w:t>.</w:t>
      </w:r>
    </w:p>
    <w:p w:rsidR="005F6298" w:rsidRPr="00563FFA" w:rsidRDefault="005F6298" w:rsidP="005F6298">
      <w:pPr>
        <w:tabs>
          <w:tab w:val="left" w:pos="1134"/>
        </w:tabs>
        <w:ind w:firstLine="709"/>
        <w:contextualSpacing/>
        <w:jc w:val="both"/>
        <w:rPr>
          <w:rFonts w:eastAsia="Calibri"/>
          <w:b/>
          <w:i/>
          <w:lang w:eastAsia="en-US"/>
        </w:rPr>
      </w:pPr>
    </w:p>
    <w:p w:rsidR="005F6298" w:rsidRPr="00563FFA" w:rsidRDefault="005F6298" w:rsidP="005F629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5F6298" w:rsidRPr="00563FFA" w:rsidRDefault="005F6298" w:rsidP="005F6298">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w:t>
      </w:r>
      <w:r w:rsidRPr="00563FFA">
        <w:rPr>
          <w:sz w:val="28"/>
          <w:szCs w:val="28"/>
        </w:rPr>
        <w:t xml:space="preserve">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F6298" w:rsidRPr="00563FFA" w:rsidRDefault="005F6298" w:rsidP="005F6298">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5F6298" w:rsidRDefault="005F6298" w:rsidP="005F6298">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F6298" w:rsidRPr="00563FFA" w:rsidRDefault="005F6298" w:rsidP="005F6298">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F6298" w:rsidRPr="00563FFA" w:rsidRDefault="005F6298" w:rsidP="005F6298">
      <w:pPr>
        <w:tabs>
          <w:tab w:val="left" w:pos="1134"/>
        </w:tabs>
        <w:contextualSpacing/>
        <w:jc w:val="both"/>
        <w:rPr>
          <w:spacing w:val="-6"/>
          <w:sz w:val="28"/>
          <w:szCs w:val="28"/>
        </w:rPr>
      </w:pPr>
    </w:p>
    <w:p w:rsidR="005F6298" w:rsidRPr="00563FFA" w:rsidRDefault="005F6298" w:rsidP="005F629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5F6298" w:rsidRPr="00563FFA" w:rsidRDefault="005F6298" w:rsidP="005F6298">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5F6298" w:rsidRPr="00563FFA" w:rsidRDefault="005F6298" w:rsidP="005F6298">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9"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5F6298" w:rsidRPr="00563FFA" w:rsidRDefault="005F6298" w:rsidP="005F6298">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5F6298" w:rsidRPr="00563FFA" w:rsidRDefault="005F6298" w:rsidP="005F6298">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0"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5F6298" w:rsidRPr="00563FFA" w:rsidRDefault="005F6298" w:rsidP="005F6298">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r w:rsidRPr="00563FFA">
        <w:rPr>
          <w:rFonts w:ascii="Times New Roman" w:hAnsi="Times New Roman"/>
          <w:sz w:val="28"/>
          <w:szCs w:val="28"/>
        </w:rPr>
        <w:t>.</w:t>
      </w:r>
    </w:p>
    <w:p w:rsidR="005F6298" w:rsidRPr="00563FFA" w:rsidRDefault="005F6298" w:rsidP="005F6298">
      <w:pPr>
        <w:tabs>
          <w:tab w:val="left" w:pos="386"/>
        </w:tabs>
        <w:contextualSpacing/>
        <w:jc w:val="both"/>
        <w:rPr>
          <w:spacing w:val="-6"/>
        </w:rPr>
      </w:pPr>
    </w:p>
    <w:p w:rsidR="005F6298" w:rsidRPr="00677867" w:rsidRDefault="005F6298" w:rsidP="005F629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7867">
        <w:rPr>
          <w:rFonts w:ascii="Times New Roman" w:hAnsi="Times New Roman"/>
          <w:spacing w:val="-6"/>
          <w:sz w:val="28"/>
          <w:szCs w:val="28"/>
        </w:rPr>
        <w:t xml:space="preserve">Срок </w:t>
      </w:r>
      <w:r w:rsidRPr="00677867">
        <w:rPr>
          <w:rFonts w:ascii="Times New Roman" w:hAnsi="Times New Roman"/>
          <w:sz w:val="28"/>
          <w:szCs w:val="28"/>
        </w:rPr>
        <w:t>окончания</w:t>
      </w:r>
      <w:r w:rsidRPr="00677867">
        <w:rPr>
          <w:rFonts w:ascii="Times New Roman" w:hAnsi="Times New Roman"/>
          <w:spacing w:val="-6"/>
          <w:sz w:val="28"/>
          <w:szCs w:val="28"/>
        </w:rPr>
        <w:t xml:space="preserve"> подачи заявок на участие в закупке (открытия доступа к поданным заявкам)</w:t>
      </w:r>
      <w:r w:rsidRPr="00677867">
        <w:rPr>
          <w:rFonts w:ascii="Times New Roman" w:hAnsi="Times New Roman"/>
          <w:b/>
          <w:i/>
          <w:spacing w:val="-6"/>
          <w:sz w:val="28"/>
          <w:szCs w:val="28"/>
        </w:rPr>
        <w:t xml:space="preserve"> </w:t>
      </w:r>
      <w:r w:rsidRPr="00677867">
        <w:rPr>
          <w:rFonts w:ascii="Times New Roman" w:hAnsi="Times New Roman"/>
          <w:spacing w:val="-6"/>
          <w:sz w:val="28"/>
          <w:szCs w:val="28"/>
        </w:rPr>
        <w:t xml:space="preserve">09-30 (время московское) «24» августа 2015 года. </w:t>
      </w:r>
    </w:p>
    <w:p w:rsidR="005F6298" w:rsidRPr="00677867" w:rsidRDefault="005F6298" w:rsidP="005F6298">
      <w:pPr>
        <w:tabs>
          <w:tab w:val="left" w:pos="1134"/>
        </w:tabs>
        <w:ind w:left="709"/>
        <w:contextualSpacing/>
        <w:jc w:val="both"/>
        <w:rPr>
          <w:spacing w:val="-6"/>
          <w:sz w:val="28"/>
          <w:szCs w:val="28"/>
        </w:rPr>
      </w:pPr>
    </w:p>
    <w:p w:rsidR="005F6298" w:rsidRPr="00677867" w:rsidRDefault="005F6298" w:rsidP="005F6298">
      <w:pPr>
        <w:pStyle w:val="a6"/>
        <w:numPr>
          <w:ilvl w:val="0"/>
          <w:numId w:val="3"/>
        </w:numPr>
        <w:tabs>
          <w:tab w:val="left" w:pos="0"/>
          <w:tab w:val="left" w:pos="1134"/>
        </w:tabs>
        <w:spacing w:after="0" w:line="240" w:lineRule="auto"/>
        <w:ind w:left="0" w:firstLine="709"/>
        <w:jc w:val="both"/>
        <w:rPr>
          <w:spacing w:val="-6"/>
          <w:sz w:val="28"/>
          <w:szCs w:val="28"/>
        </w:rPr>
      </w:pPr>
      <w:r w:rsidRPr="00677867">
        <w:rPr>
          <w:rFonts w:ascii="Times New Roman" w:hAnsi="Times New Roman"/>
          <w:spacing w:val="-6"/>
          <w:sz w:val="28"/>
          <w:szCs w:val="28"/>
        </w:rPr>
        <w:t xml:space="preserve">Место и дата проведения отборочной стадии и подведения итогов запроса цен: </w:t>
      </w:r>
      <w:r w:rsidRPr="00677867">
        <w:rPr>
          <w:rFonts w:ascii="Times New Roman" w:hAnsi="Times New Roman"/>
          <w:sz w:val="28"/>
          <w:szCs w:val="28"/>
        </w:rPr>
        <w:t>603006, г. Н. Новгород, пл. Свободы, д.3</w:t>
      </w:r>
      <w:r w:rsidRPr="00677867">
        <w:rPr>
          <w:rFonts w:ascii="Times New Roman" w:hAnsi="Times New Roman"/>
          <w:spacing w:val="-6"/>
          <w:sz w:val="28"/>
          <w:szCs w:val="28"/>
        </w:rPr>
        <w:t xml:space="preserve">, не позднее «14» сентября 2015 г. </w:t>
      </w:r>
    </w:p>
    <w:p w:rsidR="005F6298" w:rsidRPr="00F04B62" w:rsidRDefault="005F6298" w:rsidP="005F6298">
      <w:pPr>
        <w:pStyle w:val="a6"/>
        <w:rPr>
          <w:spacing w:val="-6"/>
          <w:sz w:val="28"/>
          <w:szCs w:val="28"/>
        </w:rPr>
      </w:pPr>
    </w:p>
    <w:p w:rsidR="005F6298" w:rsidRPr="00A83F61" w:rsidRDefault="005F6298" w:rsidP="005F6298">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Pr="00F04B62">
        <w:rPr>
          <w:rFonts w:ascii="Times New Roman" w:hAnsi="Times New Roman"/>
          <w:sz w:val="28"/>
        </w:rPr>
        <w:t>30 (тридцати)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5F6298" w:rsidRDefault="005F6298" w:rsidP="005F629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5F6298" w:rsidRDefault="005F6298" w:rsidP="005F629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lastRenderedPageBreak/>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5F6298" w:rsidRDefault="005F6298" w:rsidP="005F6298">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3 (трех) </w:t>
      </w:r>
      <w:r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F6298" w:rsidRDefault="005F6298" w:rsidP="005F629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F6298" w:rsidRDefault="005F6298" w:rsidP="005F629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 xml:space="preserve">5 </w:t>
      </w:r>
      <w:r w:rsidRPr="00DC2CDE">
        <w:rPr>
          <w:rFonts w:eastAsia="Calibri"/>
          <w:spacing w:val="-6"/>
          <w:sz w:val="28"/>
          <w:szCs w:val="28"/>
          <w:lang w:eastAsia="en-US"/>
        </w:rPr>
        <w:t xml:space="preserve">(пяти) дней </w:t>
      </w:r>
      <w:r w:rsidRPr="00700C97">
        <w:rPr>
          <w:rFonts w:eastAsia="Calibri"/>
          <w:spacing w:val="-6"/>
          <w:sz w:val="28"/>
          <w:szCs w:val="28"/>
          <w:lang w:eastAsia="en-US"/>
        </w:rPr>
        <w:t>со дня направления указанного договора.</w:t>
      </w:r>
    </w:p>
    <w:p w:rsidR="005F6298" w:rsidRPr="00563FFA" w:rsidRDefault="005F6298" w:rsidP="005F6298">
      <w:pPr>
        <w:tabs>
          <w:tab w:val="left" w:pos="1134"/>
        </w:tabs>
        <w:ind w:left="709"/>
        <w:contextualSpacing/>
        <w:jc w:val="both"/>
        <w:rPr>
          <w:spacing w:val="-6"/>
          <w:sz w:val="32"/>
          <w:szCs w:val="28"/>
        </w:rPr>
      </w:pPr>
    </w:p>
    <w:p w:rsidR="005F6298" w:rsidRPr="00427B5D" w:rsidRDefault="005F6298" w:rsidP="005F6298">
      <w:pPr>
        <w:numPr>
          <w:ilvl w:val="0"/>
          <w:numId w:val="3"/>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Pr>
          <w:sz w:val="28"/>
          <w:szCs w:val="28"/>
        </w:rPr>
        <w:t>в соответствии с проектом Договора (Часть 3 Тома 1 закупочной документации)</w:t>
      </w:r>
    </w:p>
    <w:p w:rsidR="005F6298" w:rsidRDefault="005F6298" w:rsidP="005F6298">
      <w:pPr>
        <w:tabs>
          <w:tab w:val="left" w:pos="1134"/>
        </w:tabs>
        <w:ind w:firstLine="709"/>
        <w:contextualSpacing/>
        <w:jc w:val="both"/>
        <w:rPr>
          <w:rFonts w:eastAsia="Calibri"/>
          <w:spacing w:val="-6"/>
          <w:sz w:val="28"/>
          <w:szCs w:val="28"/>
          <w:lang w:eastAsia="en-US"/>
        </w:rPr>
      </w:pPr>
    </w:p>
    <w:p w:rsidR="005F6298" w:rsidRPr="00563FFA" w:rsidRDefault="005F6298" w:rsidP="005F6298">
      <w:pPr>
        <w:numPr>
          <w:ilvl w:val="0"/>
          <w:numId w:val="3"/>
        </w:numPr>
        <w:tabs>
          <w:tab w:val="left" w:pos="0"/>
          <w:tab w:val="left" w:pos="1134"/>
        </w:tabs>
        <w:ind w:left="0" w:firstLine="709"/>
        <w:contextualSpacing/>
        <w:jc w:val="both"/>
        <w:rPr>
          <w:sz w:val="28"/>
          <w:szCs w:val="28"/>
        </w:rPr>
      </w:pPr>
      <w:bookmarkStart w:id="5" w:name="_GoBack"/>
      <w:bookmarkEnd w:id="5"/>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5F6298" w:rsidRPr="00563FFA" w:rsidRDefault="005F6298" w:rsidP="005F6298">
      <w:pPr>
        <w:tabs>
          <w:tab w:val="left" w:pos="0"/>
          <w:tab w:val="left" w:pos="1134"/>
        </w:tabs>
        <w:ind w:left="709"/>
        <w:contextualSpacing/>
        <w:jc w:val="both"/>
        <w:rPr>
          <w:sz w:val="28"/>
          <w:szCs w:val="28"/>
        </w:rPr>
      </w:pPr>
    </w:p>
    <w:p w:rsidR="005F6298" w:rsidRPr="00DC2CDE" w:rsidRDefault="005F6298" w:rsidP="005F6298">
      <w:pPr>
        <w:pStyle w:val="a6"/>
        <w:numPr>
          <w:ilvl w:val="0"/>
          <w:numId w:val="3"/>
        </w:numPr>
        <w:tabs>
          <w:tab w:val="left" w:pos="0"/>
          <w:tab w:val="left" w:pos="1134"/>
        </w:tabs>
        <w:spacing w:after="0" w:line="240" w:lineRule="auto"/>
        <w:ind w:left="0" w:firstLine="1418"/>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F6298" w:rsidRPr="00563FFA" w:rsidRDefault="005F6298" w:rsidP="005F6298">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F6298" w:rsidRPr="00563FFA" w:rsidRDefault="005F6298" w:rsidP="005F6298">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F6298" w:rsidRPr="00563FFA" w:rsidRDefault="005F6298" w:rsidP="005F6298">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F6298" w:rsidRPr="00563FFA" w:rsidRDefault="005F6298" w:rsidP="005F6298">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5F6298" w:rsidRPr="00563FFA" w:rsidRDefault="005F6298" w:rsidP="005F6298">
      <w:pPr>
        <w:tabs>
          <w:tab w:val="left" w:pos="1134"/>
        </w:tabs>
        <w:ind w:left="142" w:firstLine="567"/>
        <w:contextualSpacing/>
        <w:jc w:val="both"/>
        <w:rPr>
          <w:sz w:val="28"/>
          <w:szCs w:val="28"/>
        </w:rPr>
      </w:pPr>
    </w:p>
    <w:p w:rsidR="005F6298" w:rsidRPr="00563FFA" w:rsidRDefault="005F6298" w:rsidP="005F629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F6298" w:rsidRPr="00DC2CDE" w:rsidRDefault="005F6298" w:rsidP="005F6298">
      <w:pPr>
        <w:pStyle w:val="a6"/>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2"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971AF6" w:rsidRDefault="005F6298"/>
    <w:sectPr w:rsidR="00971A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298"/>
    <w:rsid w:val="001D5FE7"/>
    <w:rsid w:val="005F6298"/>
    <w:rsid w:val="00C345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F629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F629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F629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F629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5F6298"/>
    <w:rPr>
      <w:rFonts w:ascii="Arial" w:eastAsia="Times New Roman" w:hAnsi="Arial" w:cs="Arial"/>
      <w:b/>
      <w:bCs/>
      <w:i/>
      <w:iCs/>
      <w:sz w:val="28"/>
      <w:szCs w:val="28"/>
      <w:lang w:eastAsia="ru-RU"/>
    </w:rPr>
  </w:style>
  <w:style w:type="paragraph" w:customStyle="1" w:styleId="a">
    <w:name w:val="Пункт"/>
    <w:basedOn w:val="a0"/>
    <w:rsid w:val="005F6298"/>
    <w:pPr>
      <w:numPr>
        <w:ilvl w:val="2"/>
        <w:numId w:val="1"/>
      </w:numPr>
      <w:spacing w:line="360" w:lineRule="auto"/>
      <w:jc w:val="both"/>
    </w:pPr>
    <w:rPr>
      <w:snapToGrid w:val="0"/>
      <w:sz w:val="28"/>
      <w:szCs w:val="28"/>
    </w:rPr>
  </w:style>
  <w:style w:type="character" w:styleId="a4">
    <w:name w:val="Hyperlink"/>
    <w:uiPriority w:val="99"/>
    <w:rsid w:val="005F6298"/>
    <w:rPr>
      <w:color w:val="0000FF"/>
      <w:u w:val="single"/>
    </w:rPr>
  </w:style>
  <w:style w:type="paragraph" w:styleId="a5">
    <w:name w:val="List Continue"/>
    <w:basedOn w:val="a0"/>
    <w:rsid w:val="005F6298"/>
    <w:pPr>
      <w:spacing w:after="120"/>
      <w:ind w:left="283"/>
    </w:pPr>
  </w:style>
  <w:style w:type="paragraph" w:styleId="a6">
    <w:name w:val="List Paragraph"/>
    <w:basedOn w:val="a0"/>
    <w:link w:val="a7"/>
    <w:qFormat/>
    <w:rsid w:val="005F629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5F629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F629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F629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F629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F629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5F6298"/>
    <w:rPr>
      <w:rFonts w:ascii="Arial" w:eastAsia="Times New Roman" w:hAnsi="Arial" w:cs="Arial"/>
      <w:b/>
      <w:bCs/>
      <w:i/>
      <w:iCs/>
      <w:sz w:val="28"/>
      <w:szCs w:val="28"/>
      <w:lang w:eastAsia="ru-RU"/>
    </w:rPr>
  </w:style>
  <w:style w:type="paragraph" w:customStyle="1" w:styleId="a">
    <w:name w:val="Пункт"/>
    <w:basedOn w:val="a0"/>
    <w:rsid w:val="005F6298"/>
    <w:pPr>
      <w:numPr>
        <w:ilvl w:val="2"/>
        <w:numId w:val="1"/>
      </w:numPr>
      <w:spacing w:line="360" w:lineRule="auto"/>
      <w:jc w:val="both"/>
    </w:pPr>
    <w:rPr>
      <w:snapToGrid w:val="0"/>
      <w:sz w:val="28"/>
      <w:szCs w:val="28"/>
    </w:rPr>
  </w:style>
  <w:style w:type="character" w:styleId="a4">
    <w:name w:val="Hyperlink"/>
    <w:uiPriority w:val="99"/>
    <w:rsid w:val="005F6298"/>
    <w:rPr>
      <w:color w:val="0000FF"/>
      <w:u w:val="single"/>
    </w:rPr>
  </w:style>
  <w:style w:type="paragraph" w:styleId="a5">
    <w:name w:val="List Continue"/>
    <w:basedOn w:val="a0"/>
    <w:rsid w:val="005F6298"/>
    <w:pPr>
      <w:spacing w:after="120"/>
      <w:ind w:left="283"/>
    </w:pPr>
  </w:style>
  <w:style w:type="paragraph" w:styleId="a6">
    <w:name w:val="List Paragraph"/>
    <w:basedOn w:val="a0"/>
    <w:link w:val="a7"/>
    <w:qFormat/>
    <w:rsid w:val="005F629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5F629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1412</Words>
  <Characters>8050</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1</cp:revision>
  <dcterms:created xsi:type="dcterms:W3CDTF">2015-08-12T13:44:00Z</dcterms:created>
  <dcterms:modified xsi:type="dcterms:W3CDTF">2015-08-12T13:46:00Z</dcterms:modified>
</cp:coreProperties>
</file>