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08A" w:rsidRDefault="000F708A" w:rsidP="000F708A">
      <w:pPr>
        <w:jc w:val="center"/>
        <w:outlineLvl w:val="0"/>
        <w:rPr>
          <w:sz w:val="28"/>
          <w:szCs w:val="28"/>
        </w:rPr>
      </w:pPr>
      <w:bookmarkStart w:id="0" w:name="_Toc382388423"/>
      <w:r>
        <w:rPr>
          <w:sz w:val="28"/>
          <w:szCs w:val="28"/>
        </w:rPr>
        <w:t>ИЗВЕЩЕНИЕ О ПРОВЕДЕНИИ КОНКУРСА</w:t>
      </w:r>
      <w:bookmarkEnd w:id="0"/>
    </w:p>
    <w:p w:rsidR="000F708A" w:rsidRDefault="000F708A" w:rsidP="000F708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0F708A" w:rsidRDefault="000F708A" w:rsidP="000F708A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3.</w:t>
      </w:r>
    </w:p>
    <w:p w:rsidR="000F708A" w:rsidRDefault="000F708A" w:rsidP="000F708A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3.</w:t>
      </w:r>
    </w:p>
    <w:p w:rsidR="000F708A" w:rsidRDefault="000F708A" w:rsidP="000F708A">
      <w:pPr>
        <w:tabs>
          <w:tab w:val="left" w:pos="1134"/>
        </w:tabs>
        <w:ind w:left="107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Чумак Иван Викторович, (831) 421-79-33 вн. тел. 22-47, адрес электронной почты: </w:t>
      </w:r>
      <w:hyperlink r:id="rId6" w:history="1">
        <w:r>
          <w:rPr>
            <w:rStyle w:val="a3"/>
            <w:sz w:val="28"/>
            <w:szCs w:val="28"/>
            <w:lang w:val="en-US"/>
          </w:rPr>
          <w:t>i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chumak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Бредихина Нелли Николаевна, (831) 421-79-00, вн. тел. 27-24, адрес электронной почты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bredihina</w:t>
      </w:r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niaep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ru</w:t>
      </w:r>
      <w:r>
        <w:rPr>
          <w:sz w:val="28"/>
          <w:szCs w:val="28"/>
        </w:rPr>
        <w:t>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 «Капитальный ремонт 1-го этажа, подвала в осях 7-11, А-Б, входа в подвал в осях 6-10 по оси Б  в арендуемом здании по адресу: пл. Свободы,  1/37».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-3544"/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работ: </w:t>
      </w:r>
      <w:r>
        <w:rPr>
          <w:sz w:val="28"/>
          <w:szCs w:val="28"/>
        </w:rPr>
        <w:t>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0F708A" w:rsidRDefault="000F708A" w:rsidP="000F708A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с момента заключения договора до 15.07.2014г.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выполнения работ: </w:t>
      </w:r>
      <w:r>
        <w:rPr>
          <w:sz w:val="28"/>
          <w:szCs w:val="28"/>
        </w:rPr>
        <w:t>603006, г. Н.Новгород, пл.Свободы, д.1/37.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F708A" w:rsidRDefault="000F708A" w:rsidP="000F70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7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F708A" w:rsidRDefault="000F708A" w:rsidP="000F70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8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.ru</w:t>
        </w:r>
      </w:hyperlink>
    </w:p>
    <w:p w:rsidR="000F708A" w:rsidRDefault="000F708A" w:rsidP="000F708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F708A" w:rsidRDefault="000F708A" w:rsidP="000F708A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>13  983 488,00 (тринадцать миллионво девятьсот восемьдесят три тысячи четыреста восемьдесят восемь) рублей 00 копеек, включая НДС.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все расходы, указанные в </w:t>
      </w:r>
      <w:r>
        <w:rPr>
          <w:bCs/>
          <w:sz w:val="28"/>
          <w:szCs w:val="28"/>
        </w:rPr>
        <w:t>ст. 2</w:t>
      </w:r>
      <w:r>
        <w:rPr>
          <w:bCs/>
        </w:rPr>
        <w:t xml:space="preserve"> </w:t>
      </w:r>
      <w:r>
        <w:rPr>
          <w:sz w:val="28"/>
          <w:szCs w:val="28"/>
        </w:rPr>
        <w:t>проекта договора (</w:t>
      </w:r>
      <w:hyperlink r:id="rId9" w:anchor="_ЧАСТЬ_2_«ПРОЕКТ" w:history="1">
        <w:r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F708A" w:rsidRDefault="000F708A" w:rsidP="000F708A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 xml:space="preserve">.. Порядок получения конкурсной документации на электронной торговой площадке «Аукционный Конкурсный Дом»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F708A" w:rsidRDefault="000F708A" w:rsidP="000F708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</w:rPr>
        <w:t>не требуется.</w:t>
      </w:r>
      <w:r>
        <w:rPr>
          <w:spacing w:val="-6"/>
          <w:sz w:val="28"/>
          <w:szCs w:val="28"/>
        </w:rPr>
        <w:t xml:space="preserve">  </w:t>
      </w:r>
    </w:p>
    <w:p w:rsidR="000F708A" w:rsidRDefault="000F708A" w:rsidP="000F70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0F708A" w:rsidRDefault="000F708A" w:rsidP="000F708A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F708A" w:rsidRDefault="000F708A" w:rsidP="000F708A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«08» апреля 2014 года.</w:t>
      </w:r>
    </w:p>
    <w:p w:rsidR="000F708A" w:rsidRDefault="000F708A" w:rsidP="000F708A">
      <w:pPr>
        <w:jc w:val="both"/>
        <w:rPr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Нижний Новгород, пл. Свободы, д. 3, каб.318, 09-30 (время московское)  </w:t>
      </w:r>
      <w:r>
        <w:rPr>
          <w:spacing w:val="-6"/>
          <w:sz w:val="28"/>
          <w:szCs w:val="28"/>
        </w:rPr>
        <w:t xml:space="preserve">«08» апреля 2014 года. </w:t>
      </w:r>
    </w:p>
    <w:p w:rsidR="000F708A" w:rsidRDefault="000F708A" w:rsidP="000F70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г</w:t>
      </w:r>
      <w:r>
        <w:rPr>
          <w:sz w:val="28"/>
          <w:szCs w:val="28"/>
        </w:rPr>
        <w:t xml:space="preserve">. Нижний Новгород, пл. Свободы, д. 3, каб.318, 15-00 (время московское)  не позднее </w:t>
      </w:r>
      <w:r>
        <w:rPr>
          <w:spacing w:val="-6"/>
          <w:sz w:val="28"/>
          <w:szCs w:val="28"/>
        </w:rPr>
        <w:t>«16» апреля  2014 года</w:t>
      </w:r>
      <w:r>
        <w:rPr>
          <w:sz w:val="28"/>
          <w:szCs w:val="28"/>
        </w:rPr>
        <w:t xml:space="preserve">.   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 Свободы, д.3, каб. 318, 15-00 (время московское) не позднее </w:t>
      </w:r>
      <w:r>
        <w:rPr>
          <w:spacing w:val="-6"/>
          <w:sz w:val="28"/>
          <w:szCs w:val="28"/>
        </w:rPr>
        <w:t>«23» апреля 2014 года.</w:t>
      </w:r>
    </w:p>
    <w:p w:rsidR="000F708A" w:rsidRDefault="000F708A" w:rsidP="000F70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0F708A" w:rsidRDefault="000F708A" w:rsidP="000F708A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</w:p>
    <w:p w:rsidR="000F708A" w:rsidRDefault="000F708A" w:rsidP="000F708A">
      <w:pPr>
        <w:ind w:firstLine="709"/>
        <w:jc w:val="both"/>
        <w:rPr>
          <w:spacing w:val="-6"/>
          <w:sz w:val="28"/>
        </w:rPr>
      </w:pP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конкурса вправе отказаться от проведения конкурса в любое время вплоть до подведения итогов конкурса, не неся никакой </w:t>
      </w:r>
      <w:r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F708A" w:rsidRDefault="000F708A" w:rsidP="000F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D26656" w:rsidRDefault="00D26656">
      <w:bookmarkStart w:id="1" w:name="_GoBack"/>
      <w:bookmarkEnd w:id="1"/>
    </w:p>
    <w:sectPr w:rsidR="00D266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3ED"/>
    <w:rsid w:val="000F708A"/>
    <w:rsid w:val="003D53ED"/>
    <w:rsid w:val="00D2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70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F70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0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.chumak@niaep.ru" TargetMode="Externa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V:\Store\GRMTB\&#1041;&#1088;&#1077;&#1076;&#1080;&#1093;&#1080;&#1085;&#1072;%20&#1086;&#1090;&#1087;&#1091;&#1089;&#1082;\&#1047;&#1072;&#1082;&#1091;&#1087;&#1086;&#1095;&#1085;&#1099;&#1077;%20&#1087;&#1088;&#1086;&#1094;&#1077;&#1076;&#1091;&#1088;&#1099;%202014\027&#1056;_&#1054;&#1050;_014%201%20&#1101;&#1090;&#1072;&#1078;,%20&#1087;&#1086;&#1076;&#1074;&#1072;&#1083;%20&#1072;&#1088;&#1077;&#1085;&#1076;&#1072;\_&#1044;&#1086;&#1082;&#1091;&#1084;&#1077;&#1085;&#1090;&#1072;&#1094;&#1080;&#1103;%20027&#1056;-&#1054;&#1050;-014.doc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4418</Characters>
  <Application>Microsoft Office Word</Application>
  <DocSecurity>0</DocSecurity>
  <Lines>36</Lines>
  <Paragraphs>10</Paragraphs>
  <ScaleCrop>false</ScaleCrop>
  <Company>NIAEP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Бредихина Нелли Николаевна</dc:creator>
  <cp:keywords/>
  <dc:description/>
  <cp:lastModifiedBy>Бредихина Нелли Николаевна</cp:lastModifiedBy>
  <cp:revision>2</cp:revision>
  <dcterms:created xsi:type="dcterms:W3CDTF">2014-03-14T05:35:00Z</dcterms:created>
  <dcterms:modified xsi:type="dcterms:W3CDTF">2014-03-14T05:35:00Z</dcterms:modified>
</cp:coreProperties>
</file>